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76B8" w:rsidRPr="00267285" w:rsidRDefault="00267285" w:rsidP="00267285">
      <w:pPr>
        <w:jc w:val="center"/>
        <w:rPr>
          <w:rFonts w:ascii="Monotype Corsiva" w:hAnsi="Monotype Corsiva"/>
          <w:b/>
          <w:sz w:val="40"/>
          <w:lang w:val="hu-HU"/>
        </w:rPr>
      </w:pPr>
      <w:r w:rsidRPr="00267285">
        <w:rPr>
          <w:rFonts w:ascii="Monotype Corsiva" w:hAnsi="Monotype Corsiva"/>
          <w:b/>
          <w:noProof/>
          <w:sz w:val="40"/>
          <w:lang w:val="hu-H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4739005</wp:posOffset>
            </wp:positionH>
            <wp:positionV relativeFrom="paragraph">
              <wp:posOffset>0</wp:posOffset>
            </wp:positionV>
            <wp:extent cx="1228725" cy="1323975"/>
            <wp:effectExtent l="0" t="0" r="9525" b="9525"/>
            <wp:wrapSquare wrapText="bothSides"/>
            <wp:docPr id="1" name="Kép 1" descr="Képtalálat a következőre: „lukácsi margit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éptalálat a következőre: „lukácsi margit”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67285">
        <w:rPr>
          <w:rFonts w:ascii="Monotype Corsiva" w:hAnsi="Monotype Corsiva"/>
          <w:b/>
          <w:sz w:val="40"/>
          <w:lang w:val="hu-HU"/>
        </w:rPr>
        <w:t>Lukácsi Margit</w:t>
      </w:r>
    </w:p>
    <w:p w:rsidR="00267285" w:rsidRDefault="00267285" w:rsidP="00267285">
      <w:pPr>
        <w:jc w:val="center"/>
        <w:rPr>
          <w:rFonts w:ascii="Monotype Corsiva" w:hAnsi="Monotype Corsiva"/>
          <w:sz w:val="32"/>
          <w:lang w:val="hu-HU"/>
        </w:rPr>
      </w:pPr>
      <w:proofErr w:type="spellStart"/>
      <w:r w:rsidRPr="00267285">
        <w:rPr>
          <w:rFonts w:ascii="Monotype Corsiva" w:hAnsi="Monotype Corsiva"/>
          <w:sz w:val="32"/>
          <w:lang w:val="hu-HU"/>
        </w:rPr>
        <w:t>italianista</w:t>
      </w:r>
      <w:proofErr w:type="spellEnd"/>
      <w:r w:rsidRPr="00267285">
        <w:rPr>
          <w:rFonts w:ascii="Monotype Corsiva" w:hAnsi="Monotype Corsiva"/>
          <w:sz w:val="32"/>
          <w:lang w:val="hu-HU"/>
        </w:rPr>
        <w:t>, műfordító, egyetemi adjunktus</w:t>
      </w:r>
    </w:p>
    <w:p w:rsidR="00267285" w:rsidRDefault="00267285" w:rsidP="00267285">
      <w:pPr>
        <w:jc w:val="center"/>
        <w:rPr>
          <w:rFonts w:ascii="Monotype Corsiva" w:hAnsi="Monotype Corsiva"/>
          <w:sz w:val="32"/>
          <w:lang w:val="hu-HU"/>
        </w:rPr>
      </w:pPr>
    </w:p>
    <w:p w:rsidR="005A4826" w:rsidRDefault="00267285" w:rsidP="006E21E5">
      <w:pPr>
        <w:spacing w:after="600"/>
        <w:jc w:val="center"/>
        <w:rPr>
          <w:rFonts w:ascii="Monotype Corsiva" w:hAnsi="Monotype Corsiva"/>
          <w:sz w:val="32"/>
          <w:lang w:val="hu-HU"/>
        </w:rPr>
      </w:pPr>
      <w:r>
        <w:rPr>
          <w:rFonts w:ascii="Monotype Corsiva" w:hAnsi="Monotype Corsiva"/>
          <w:sz w:val="32"/>
          <w:lang w:val="hu-HU"/>
        </w:rPr>
        <w:t>„A műfordítói munkát az anyanyelv szolgálatának tekintem.</w:t>
      </w:r>
      <w:r w:rsidR="006E21E5">
        <w:rPr>
          <w:rFonts w:ascii="Monotype Corsiva" w:hAnsi="Monotype Corsiva"/>
          <w:sz w:val="32"/>
          <w:lang w:val="hu-HU"/>
        </w:rPr>
        <w:t>”</w:t>
      </w:r>
    </w:p>
    <w:p w:rsidR="006E21E5" w:rsidRDefault="00F677E5" w:rsidP="00616D10">
      <w:pPr>
        <w:spacing w:after="360"/>
        <w:rPr>
          <w:rFonts w:ascii="Times New Roman" w:hAnsi="Times New Roman" w:cs="Times New Roman"/>
          <w:sz w:val="24"/>
          <w:lang w:val="hu-HU"/>
        </w:rPr>
      </w:pPr>
      <w:r>
        <w:rPr>
          <w:rFonts w:ascii="Times New Roman" w:hAnsi="Times New Roman" w:cs="Times New Roman"/>
          <w:sz w:val="24"/>
          <w:lang w:val="hu-HU"/>
        </w:rPr>
        <w:t xml:space="preserve">Lukácsi Margit nem csak egyetemi tanárom, hanem az olasz kortárs irodalom fordítója. </w:t>
      </w:r>
      <w:r w:rsidR="006629E4">
        <w:rPr>
          <w:rFonts w:ascii="Times New Roman" w:hAnsi="Times New Roman" w:cs="Times New Roman"/>
          <w:sz w:val="24"/>
          <w:lang w:val="hu-HU"/>
        </w:rPr>
        <w:t xml:space="preserve">Több, mint harminc kötetnyi irodalmat fordított eddig, nem számítva a különböző folyóiratokban megjelent fordításait. </w:t>
      </w:r>
      <w:r>
        <w:rPr>
          <w:rFonts w:ascii="Times New Roman" w:hAnsi="Times New Roman" w:cs="Times New Roman"/>
          <w:sz w:val="24"/>
          <w:lang w:val="hu-HU"/>
        </w:rPr>
        <w:t>Műfordításai többek között az Európa és az Osiris kiadónál jelentek meg. 2007-ben az Olasz Köztársaság Nagykövete emlékplakettel ismerte el műfordító</w:t>
      </w:r>
      <w:r w:rsidR="006629E4">
        <w:rPr>
          <w:rFonts w:ascii="Times New Roman" w:hAnsi="Times New Roman" w:cs="Times New Roman"/>
          <w:sz w:val="24"/>
          <w:lang w:val="hu-HU"/>
        </w:rPr>
        <w:t xml:space="preserve">i és kultúraközvetítői munkáját, valamint </w:t>
      </w:r>
      <w:r w:rsidR="005E7ED5">
        <w:rPr>
          <w:rFonts w:ascii="Times New Roman" w:hAnsi="Times New Roman" w:cs="Times New Roman"/>
          <w:sz w:val="24"/>
          <w:lang w:val="hu-HU"/>
        </w:rPr>
        <w:t xml:space="preserve">2018-ban </w:t>
      </w:r>
      <w:r w:rsidR="006629E4">
        <w:rPr>
          <w:rFonts w:ascii="Times New Roman" w:hAnsi="Times New Roman" w:cs="Times New Roman"/>
          <w:sz w:val="24"/>
          <w:lang w:val="hu-HU"/>
        </w:rPr>
        <w:t xml:space="preserve">az Olasz Köztársaság elnöke, Sergio </w:t>
      </w:r>
      <w:proofErr w:type="spellStart"/>
      <w:r w:rsidR="006629E4">
        <w:rPr>
          <w:rFonts w:ascii="Times New Roman" w:hAnsi="Times New Roman" w:cs="Times New Roman"/>
          <w:sz w:val="24"/>
          <w:lang w:val="hu-HU"/>
        </w:rPr>
        <w:t>Mattarella</w:t>
      </w:r>
      <w:proofErr w:type="spellEnd"/>
      <w:r w:rsidR="006629E4">
        <w:rPr>
          <w:rFonts w:ascii="Times New Roman" w:hAnsi="Times New Roman" w:cs="Times New Roman"/>
          <w:sz w:val="24"/>
          <w:lang w:val="hu-HU"/>
        </w:rPr>
        <w:t xml:space="preserve"> az Olasz Csillagrend lovagkeresztjét adományozta neki.</w:t>
      </w:r>
    </w:p>
    <w:p w:rsidR="00F766F0" w:rsidRDefault="00457F33" w:rsidP="006E21E5">
      <w:pPr>
        <w:rPr>
          <w:rFonts w:ascii="Times New Roman" w:hAnsi="Times New Roman" w:cs="Times New Roman"/>
          <w:b/>
          <w:sz w:val="24"/>
          <w:u w:val="single"/>
          <w:lang w:val="hu-HU"/>
        </w:rPr>
      </w:pPr>
      <w:r w:rsidRPr="00457F33">
        <w:rPr>
          <w:rFonts w:ascii="Times New Roman" w:hAnsi="Times New Roman" w:cs="Times New Roman"/>
          <w:b/>
          <w:sz w:val="24"/>
          <w:u w:val="single"/>
          <w:lang w:val="hu-HU"/>
        </w:rPr>
        <w:t>Az olasz nyelv</w:t>
      </w:r>
      <w:r w:rsidR="005E7ED5">
        <w:rPr>
          <w:rFonts w:ascii="Times New Roman" w:hAnsi="Times New Roman" w:cs="Times New Roman"/>
          <w:b/>
          <w:sz w:val="24"/>
          <w:u w:val="single"/>
          <w:lang w:val="hu-HU"/>
        </w:rPr>
        <w:t xml:space="preserve"> </w:t>
      </w:r>
      <w:r w:rsidR="00670A2B">
        <w:rPr>
          <w:rFonts w:ascii="Times New Roman" w:hAnsi="Times New Roman" w:cs="Times New Roman"/>
          <w:b/>
          <w:sz w:val="24"/>
          <w:u w:val="single"/>
          <w:lang w:val="hu-HU"/>
        </w:rPr>
        <w:t>a Szovjetunióban</w:t>
      </w:r>
    </w:p>
    <w:p w:rsidR="00457F33" w:rsidRDefault="00A4494C" w:rsidP="00616D10">
      <w:pPr>
        <w:spacing w:after="360"/>
        <w:rPr>
          <w:rFonts w:ascii="Times New Roman" w:hAnsi="Times New Roman" w:cs="Times New Roman"/>
          <w:sz w:val="24"/>
          <w:lang w:val="hu-HU"/>
        </w:rPr>
      </w:pPr>
      <w:r>
        <w:rPr>
          <w:rFonts w:ascii="Times New Roman" w:hAnsi="Times New Roman" w:cs="Times New Roman"/>
          <w:sz w:val="24"/>
          <w:lang w:val="hu-HU"/>
        </w:rPr>
        <w:t xml:space="preserve">Lukácsi Margit elmondása szerint kalandosan ismerkedett meg az olasz nyelvvel. Szolnokon, a gimnáziumban németet és kötelezően oroszt tanult. A családi hagyományt folytatva mindenképp Szegeden szeretett volna </w:t>
      </w:r>
      <w:proofErr w:type="spellStart"/>
      <w:r>
        <w:rPr>
          <w:rFonts w:ascii="Times New Roman" w:hAnsi="Times New Roman" w:cs="Times New Roman"/>
          <w:sz w:val="24"/>
          <w:lang w:val="hu-HU"/>
        </w:rPr>
        <w:t>továbbtanulni</w:t>
      </w:r>
      <w:proofErr w:type="spellEnd"/>
      <w:r>
        <w:rPr>
          <w:rFonts w:ascii="Times New Roman" w:hAnsi="Times New Roman" w:cs="Times New Roman"/>
          <w:sz w:val="24"/>
          <w:lang w:val="hu-HU"/>
        </w:rPr>
        <w:t xml:space="preserve">, magyar szakon, így </w:t>
      </w:r>
      <w:r w:rsidR="00BA6D49">
        <w:rPr>
          <w:rFonts w:ascii="Times New Roman" w:hAnsi="Times New Roman" w:cs="Times New Roman"/>
          <w:sz w:val="24"/>
          <w:lang w:val="hu-HU"/>
        </w:rPr>
        <w:t xml:space="preserve">magyar-orosz, magyar-német és német-orosz szakra adta be jelentkezését. </w:t>
      </w:r>
      <w:r w:rsidR="00711093">
        <w:rPr>
          <w:rFonts w:ascii="Times New Roman" w:hAnsi="Times New Roman" w:cs="Times New Roman"/>
          <w:sz w:val="24"/>
          <w:lang w:val="hu-HU"/>
        </w:rPr>
        <w:t xml:space="preserve">Végül magyar-orosz szakra nyert felvételt és az első év második félévében a Szovjetunióba ment </w:t>
      </w:r>
      <w:r w:rsidR="005E7ED5">
        <w:rPr>
          <w:rFonts w:ascii="Times New Roman" w:hAnsi="Times New Roman" w:cs="Times New Roman"/>
          <w:sz w:val="24"/>
          <w:lang w:val="hu-HU"/>
        </w:rPr>
        <w:t>hat</w:t>
      </w:r>
      <w:r w:rsidR="00670A2B">
        <w:rPr>
          <w:rFonts w:ascii="Times New Roman" w:hAnsi="Times New Roman" w:cs="Times New Roman"/>
          <w:sz w:val="24"/>
          <w:lang w:val="hu-HU"/>
        </w:rPr>
        <w:t xml:space="preserve">hónapos </w:t>
      </w:r>
      <w:r w:rsidR="00711093">
        <w:rPr>
          <w:rFonts w:ascii="Times New Roman" w:hAnsi="Times New Roman" w:cs="Times New Roman"/>
          <w:sz w:val="24"/>
          <w:lang w:val="hu-HU"/>
        </w:rPr>
        <w:t>kötelező részképzésre (</w:t>
      </w:r>
      <w:r w:rsidR="00711093">
        <w:rPr>
          <w:rFonts w:ascii="Times New Roman" w:hAnsi="Times New Roman" w:cs="Times New Roman"/>
          <w:i/>
          <w:sz w:val="24"/>
          <w:lang w:val="hu-HU"/>
        </w:rPr>
        <w:t>„Erasmus munkatábor”</w:t>
      </w:r>
      <w:r w:rsidR="00711093">
        <w:rPr>
          <w:rFonts w:ascii="Times New Roman" w:hAnsi="Times New Roman" w:cs="Times New Roman"/>
          <w:sz w:val="24"/>
          <w:lang w:val="hu-HU"/>
        </w:rPr>
        <w:t>), Leningrádba (ma: Szentpétervár)</w:t>
      </w:r>
      <w:r w:rsidR="00670A2B">
        <w:rPr>
          <w:rFonts w:ascii="Times New Roman" w:hAnsi="Times New Roman" w:cs="Times New Roman"/>
          <w:sz w:val="24"/>
          <w:lang w:val="hu-HU"/>
        </w:rPr>
        <w:t xml:space="preserve">. </w:t>
      </w:r>
      <w:r w:rsidR="00F715B2">
        <w:rPr>
          <w:rFonts w:ascii="Times New Roman" w:hAnsi="Times New Roman" w:cs="Times New Roman"/>
          <w:sz w:val="24"/>
          <w:lang w:val="hu-HU"/>
        </w:rPr>
        <w:t>Itt találkozott először az olasz kultúrával, ugyanis t</w:t>
      </w:r>
      <w:r w:rsidR="008F7D36">
        <w:rPr>
          <w:rFonts w:ascii="Times New Roman" w:hAnsi="Times New Roman" w:cs="Times New Roman"/>
          <w:sz w:val="24"/>
          <w:lang w:val="hu-HU"/>
        </w:rPr>
        <w:t xml:space="preserve">öbb diáktársával együtt bérletet váltottak az Ermitázsba és szinte minden idejüket ott töltötték. Itt látott először eredetiben olyan jelentős olasz festőket, mint például Leonardo da Vinci. </w:t>
      </w:r>
      <w:r w:rsidR="00D24F52">
        <w:rPr>
          <w:rFonts w:ascii="Times New Roman" w:hAnsi="Times New Roman" w:cs="Times New Roman"/>
          <w:sz w:val="24"/>
          <w:lang w:val="hu-HU"/>
        </w:rPr>
        <w:t xml:space="preserve">A nyelvet is itt kezdte el tanulni, két szobatársának segítségével, akik orosz-olasz szakosok voltak. </w:t>
      </w:r>
      <w:r w:rsidR="00141F9C">
        <w:rPr>
          <w:rFonts w:ascii="Times New Roman" w:hAnsi="Times New Roman" w:cs="Times New Roman"/>
          <w:sz w:val="24"/>
          <w:lang w:val="hu-HU"/>
        </w:rPr>
        <w:t>Mire visszatért Magyarországra már „benne volt a vírus”, az egyetem mellett heti kétsze</w:t>
      </w:r>
      <w:r w:rsidR="00D46FB7">
        <w:rPr>
          <w:rFonts w:ascii="Times New Roman" w:hAnsi="Times New Roman" w:cs="Times New Roman"/>
          <w:sz w:val="24"/>
          <w:lang w:val="hu-HU"/>
        </w:rPr>
        <w:t xml:space="preserve">r-háromszor járt magántanárhoz, ő javasolta, hogy vegye fel az olasz szakot. </w:t>
      </w:r>
      <w:r w:rsidR="00201A0F">
        <w:rPr>
          <w:rFonts w:ascii="Times New Roman" w:hAnsi="Times New Roman" w:cs="Times New Roman"/>
          <w:sz w:val="24"/>
          <w:lang w:val="hu-HU"/>
        </w:rPr>
        <w:t xml:space="preserve">Itt három tanárát emelte ki, Szabó Győző tanszékvezetőt, Fábián Zsuzsannát, aki leíró nyelvtant, illetve </w:t>
      </w:r>
      <w:proofErr w:type="spellStart"/>
      <w:r w:rsidR="00201A0F">
        <w:rPr>
          <w:rFonts w:ascii="Times New Roman" w:hAnsi="Times New Roman" w:cs="Times New Roman"/>
          <w:sz w:val="24"/>
          <w:lang w:val="hu-HU"/>
        </w:rPr>
        <w:t>Szénási</w:t>
      </w:r>
      <w:proofErr w:type="spellEnd"/>
      <w:r w:rsidR="00201A0F">
        <w:rPr>
          <w:rFonts w:ascii="Times New Roman" w:hAnsi="Times New Roman" w:cs="Times New Roman"/>
          <w:sz w:val="24"/>
          <w:lang w:val="hu-HU"/>
        </w:rPr>
        <w:t xml:space="preserve"> Ferencet, aki</w:t>
      </w:r>
      <w:r w:rsidR="005E7ED5">
        <w:rPr>
          <w:rFonts w:ascii="Times New Roman" w:hAnsi="Times New Roman" w:cs="Times New Roman"/>
          <w:sz w:val="24"/>
          <w:lang w:val="hu-HU"/>
        </w:rPr>
        <w:t xml:space="preserve"> XX. s</w:t>
      </w:r>
      <w:r w:rsidR="00201A0F">
        <w:rPr>
          <w:rFonts w:ascii="Times New Roman" w:hAnsi="Times New Roman" w:cs="Times New Roman"/>
          <w:sz w:val="24"/>
          <w:lang w:val="hu-HU"/>
        </w:rPr>
        <w:t xml:space="preserve">zázadi irodalmat és fordítást tanított. Fábián tanárnőnél kiderült, hogy olasztudása hagy némi kívánnivalót maga után, viszont felajánlotta, hogy heti egyszer korrepetálja. Év végén kiderült, hogy nem is </w:t>
      </w:r>
      <w:proofErr w:type="spellStart"/>
      <w:r w:rsidR="00201A0F">
        <w:rPr>
          <w:rFonts w:ascii="Times New Roman" w:hAnsi="Times New Roman" w:cs="Times New Roman"/>
          <w:sz w:val="24"/>
          <w:lang w:val="hu-HU"/>
        </w:rPr>
        <w:t>vehette</w:t>
      </w:r>
      <w:proofErr w:type="spellEnd"/>
      <w:r w:rsidR="00201A0F">
        <w:rPr>
          <w:rFonts w:ascii="Times New Roman" w:hAnsi="Times New Roman" w:cs="Times New Roman"/>
          <w:sz w:val="24"/>
          <w:lang w:val="hu-HU"/>
        </w:rPr>
        <w:t xml:space="preserve"> volna fel az olaszos órákat, hiszen nem is felvételizett. </w:t>
      </w:r>
      <w:r w:rsidR="00974D5C">
        <w:rPr>
          <w:rFonts w:ascii="Times New Roman" w:hAnsi="Times New Roman" w:cs="Times New Roman"/>
          <w:sz w:val="24"/>
          <w:lang w:val="hu-HU"/>
        </w:rPr>
        <w:t>Végül Szabó Győző szervezett neki egy külön felvételit, amit visszadátumozott, így lett olasz szakos is. V</w:t>
      </w:r>
      <w:r w:rsidR="000E2EDE">
        <w:rPr>
          <w:rFonts w:ascii="Times New Roman" w:hAnsi="Times New Roman" w:cs="Times New Roman"/>
          <w:sz w:val="24"/>
          <w:lang w:val="hu-HU"/>
        </w:rPr>
        <w:t xml:space="preserve">égül hat évet járt egyetemre, </w:t>
      </w:r>
      <w:r w:rsidR="00974D5C">
        <w:rPr>
          <w:rFonts w:ascii="Times New Roman" w:hAnsi="Times New Roman" w:cs="Times New Roman"/>
          <w:sz w:val="24"/>
          <w:lang w:val="hu-HU"/>
        </w:rPr>
        <w:t xml:space="preserve">magyar-olasz-orosz szakos </w:t>
      </w:r>
      <w:r w:rsidR="000E2EDE">
        <w:rPr>
          <w:rFonts w:ascii="Times New Roman" w:hAnsi="Times New Roman" w:cs="Times New Roman"/>
          <w:sz w:val="24"/>
          <w:lang w:val="hu-HU"/>
        </w:rPr>
        <w:t>tanárként végzett</w:t>
      </w:r>
      <w:r w:rsidR="005E7ED5">
        <w:rPr>
          <w:rFonts w:ascii="Times New Roman" w:hAnsi="Times New Roman" w:cs="Times New Roman"/>
          <w:sz w:val="24"/>
          <w:lang w:val="hu-HU"/>
        </w:rPr>
        <w:t>.</w:t>
      </w:r>
    </w:p>
    <w:p w:rsidR="000E2EDE" w:rsidRDefault="00616D10" w:rsidP="006E21E5">
      <w:pPr>
        <w:rPr>
          <w:rFonts w:ascii="Times New Roman" w:hAnsi="Times New Roman" w:cs="Times New Roman"/>
          <w:b/>
          <w:sz w:val="24"/>
          <w:u w:val="single"/>
          <w:lang w:val="hu-HU"/>
        </w:rPr>
      </w:pPr>
      <w:r>
        <w:rPr>
          <w:rFonts w:ascii="Times New Roman" w:hAnsi="Times New Roman" w:cs="Times New Roman"/>
          <w:b/>
          <w:sz w:val="24"/>
          <w:u w:val="single"/>
          <w:lang w:val="hu-HU"/>
        </w:rPr>
        <w:t>Fordítás</w:t>
      </w:r>
    </w:p>
    <w:p w:rsidR="00616D10" w:rsidRPr="005E7382" w:rsidRDefault="00616D10" w:rsidP="004D79AF">
      <w:pPr>
        <w:spacing w:after="360"/>
        <w:rPr>
          <w:rFonts w:ascii="Times New Roman" w:hAnsi="Times New Roman" w:cs="Times New Roman"/>
          <w:sz w:val="24"/>
          <w:lang w:val="hu-HU"/>
        </w:rPr>
      </w:pPr>
      <w:r>
        <w:rPr>
          <w:rFonts w:ascii="Times New Roman" w:hAnsi="Times New Roman" w:cs="Times New Roman"/>
          <w:sz w:val="24"/>
          <w:lang w:val="hu-HU"/>
        </w:rPr>
        <w:t xml:space="preserve">Akárcsak az olasz nyelv, az elején a műfordítás sem volt magától értetődő. Az egyetem után először Szolnokra ment, ahol öt évig egy zenei középiskolában tanított. Szülővárosában ő honosította meg az olasztanítást, előtte Szolnokon sehol nem tanították a nyelvet. A középiskolai közeget azonban megterhelőnek találta, ezért a Szolnoki Főiskolán kezdett el gazdasági, kereskedelmi nyelvet tanulni/tanítani. Ekkoriban rengeteg olasz érkezett üzleti céllal Magyarországra, így keveredhetett bele a tolmácsolásba és fordításba. Mindenféle témakörrel </w:t>
      </w:r>
      <w:r>
        <w:rPr>
          <w:rFonts w:ascii="Times New Roman" w:hAnsi="Times New Roman" w:cs="Times New Roman"/>
          <w:sz w:val="24"/>
          <w:lang w:val="hu-HU"/>
        </w:rPr>
        <w:lastRenderedPageBreak/>
        <w:t>megismerkedett: vegyészet, baromfi</w:t>
      </w:r>
      <w:r w:rsidR="005E7ED5">
        <w:rPr>
          <w:rFonts w:ascii="Times New Roman" w:hAnsi="Times New Roman" w:cs="Times New Roman"/>
          <w:sz w:val="24"/>
          <w:lang w:val="hu-HU"/>
        </w:rPr>
        <w:t>-</w:t>
      </w:r>
      <w:r>
        <w:rPr>
          <w:rFonts w:ascii="Times New Roman" w:hAnsi="Times New Roman" w:cs="Times New Roman"/>
          <w:sz w:val="24"/>
          <w:lang w:val="hu-HU"/>
        </w:rPr>
        <w:t xml:space="preserve">feldolgozás, mezőgazdaság, </w:t>
      </w:r>
      <w:r w:rsidR="009B7F6B">
        <w:rPr>
          <w:rFonts w:ascii="Times New Roman" w:hAnsi="Times New Roman" w:cs="Times New Roman"/>
          <w:sz w:val="24"/>
          <w:lang w:val="hu-HU"/>
        </w:rPr>
        <w:t>vadászat. Kedvence a katonai repülés volt; o</w:t>
      </w:r>
      <w:r w:rsidR="005E7ED5">
        <w:rPr>
          <w:rFonts w:ascii="Times New Roman" w:hAnsi="Times New Roman" w:cs="Times New Roman"/>
          <w:sz w:val="24"/>
          <w:lang w:val="hu-HU"/>
        </w:rPr>
        <w:t>lasz NATO-</w:t>
      </w:r>
      <w:r>
        <w:rPr>
          <w:rFonts w:ascii="Times New Roman" w:hAnsi="Times New Roman" w:cs="Times New Roman"/>
          <w:sz w:val="24"/>
          <w:lang w:val="hu-HU"/>
        </w:rPr>
        <w:t>katonáknak kellett a szolnoki katonai reptéren tolmácsolnia</w:t>
      </w:r>
      <w:r w:rsidR="009B7F6B">
        <w:rPr>
          <w:rFonts w:ascii="Times New Roman" w:hAnsi="Times New Roman" w:cs="Times New Roman"/>
          <w:sz w:val="24"/>
          <w:lang w:val="hu-HU"/>
        </w:rPr>
        <w:t>, így próbarepüléseken is részt vehetett.</w:t>
      </w:r>
      <w:r>
        <w:rPr>
          <w:rFonts w:ascii="Times New Roman" w:hAnsi="Times New Roman" w:cs="Times New Roman"/>
          <w:sz w:val="24"/>
          <w:lang w:val="hu-HU"/>
        </w:rPr>
        <w:t xml:space="preserve"> Lukácsi gazdag perió</w:t>
      </w:r>
      <w:r w:rsidR="000D27EE">
        <w:rPr>
          <w:rFonts w:ascii="Times New Roman" w:hAnsi="Times New Roman" w:cs="Times New Roman"/>
          <w:sz w:val="24"/>
          <w:lang w:val="hu-HU"/>
        </w:rPr>
        <w:t>dusnak tartja ezt az időszakot- ekkor</w:t>
      </w:r>
      <w:r w:rsidR="005E7ED5">
        <w:rPr>
          <w:rFonts w:ascii="Times New Roman" w:hAnsi="Times New Roman" w:cs="Times New Roman"/>
          <w:sz w:val="24"/>
          <w:lang w:val="hu-HU"/>
        </w:rPr>
        <w:t xml:space="preserve"> </w:t>
      </w:r>
      <w:r w:rsidR="00714FA2">
        <w:rPr>
          <w:rFonts w:ascii="Times New Roman" w:hAnsi="Times New Roman" w:cs="Times New Roman"/>
          <w:sz w:val="24"/>
          <w:lang w:val="hu-HU"/>
        </w:rPr>
        <w:t>találkozott</w:t>
      </w:r>
      <w:r w:rsidR="005E7ED5">
        <w:rPr>
          <w:rFonts w:ascii="Times New Roman" w:hAnsi="Times New Roman" w:cs="Times New Roman"/>
          <w:sz w:val="24"/>
          <w:lang w:val="hu-HU"/>
        </w:rPr>
        <w:t xml:space="preserve"> először</w:t>
      </w:r>
      <w:r w:rsidR="00714FA2">
        <w:rPr>
          <w:rFonts w:ascii="Times New Roman" w:hAnsi="Times New Roman" w:cs="Times New Roman"/>
          <w:sz w:val="24"/>
          <w:lang w:val="hu-HU"/>
        </w:rPr>
        <w:t xml:space="preserve"> olaszokkal, megoldhatta a kulturális különbségekből adódó problémákat, többször is járt Olaszorszá</w:t>
      </w:r>
      <w:r w:rsidR="005E7ED5">
        <w:rPr>
          <w:rFonts w:ascii="Times New Roman" w:hAnsi="Times New Roman" w:cs="Times New Roman"/>
          <w:sz w:val="24"/>
          <w:lang w:val="hu-HU"/>
        </w:rPr>
        <w:t>gban</w:t>
      </w:r>
      <w:r w:rsidR="005E7ED5" w:rsidRPr="005E7ED5">
        <w:rPr>
          <w:color w:val="000000"/>
          <w:lang w:val="hu-HU"/>
        </w:rPr>
        <w:t>–</w:t>
      </w:r>
      <w:r w:rsidR="000D27EE">
        <w:rPr>
          <w:rFonts w:ascii="Times New Roman" w:hAnsi="Times New Roman" w:cs="Times New Roman"/>
          <w:sz w:val="24"/>
          <w:lang w:val="hu-HU"/>
        </w:rPr>
        <w:t xml:space="preserve"> annak ellenére, hogy igazából irodalommal szeretett volna foglalkozni. </w:t>
      </w:r>
      <w:r w:rsidR="00B73A4B">
        <w:rPr>
          <w:rFonts w:ascii="Times New Roman" w:hAnsi="Times New Roman" w:cs="Times New Roman"/>
          <w:sz w:val="24"/>
          <w:lang w:val="hu-HU"/>
        </w:rPr>
        <w:t xml:space="preserve">Ebben </w:t>
      </w:r>
      <w:proofErr w:type="spellStart"/>
      <w:r w:rsidR="00B73A4B">
        <w:rPr>
          <w:rFonts w:ascii="Times New Roman" w:hAnsi="Times New Roman" w:cs="Times New Roman"/>
          <w:sz w:val="24"/>
          <w:lang w:val="hu-HU"/>
        </w:rPr>
        <w:t>Szénási</w:t>
      </w:r>
      <w:proofErr w:type="spellEnd"/>
      <w:r w:rsidR="00B73A4B">
        <w:rPr>
          <w:rFonts w:ascii="Times New Roman" w:hAnsi="Times New Roman" w:cs="Times New Roman"/>
          <w:sz w:val="24"/>
          <w:lang w:val="hu-HU"/>
        </w:rPr>
        <w:t xml:space="preserve"> Ferenc segített neki, aki már a tanulmányai alatt is észrevette, hogy Lukácsinak affinitása van a fordításhoz, ezért külön f</w:t>
      </w:r>
      <w:r w:rsidR="007C2999">
        <w:rPr>
          <w:rFonts w:ascii="Times New Roman" w:hAnsi="Times New Roman" w:cs="Times New Roman"/>
          <w:sz w:val="24"/>
          <w:lang w:val="hu-HU"/>
        </w:rPr>
        <w:t xml:space="preserve">eladatokat adott neki, és az egyetem elvégzése után is kapcsolatban maradtak. </w:t>
      </w:r>
      <w:r w:rsidR="005E7ED5">
        <w:rPr>
          <w:rFonts w:ascii="Times New Roman" w:hAnsi="Times New Roman" w:cs="Times New Roman"/>
          <w:sz w:val="24"/>
          <w:lang w:val="hu-HU"/>
        </w:rPr>
        <w:t>Lukácsi e</w:t>
      </w:r>
      <w:r w:rsidR="00302DA1">
        <w:rPr>
          <w:rFonts w:ascii="Times New Roman" w:hAnsi="Times New Roman" w:cs="Times New Roman"/>
          <w:sz w:val="24"/>
          <w:lang w:val="hu-HU"/>
        </w:rPr>
        <w:t xml:space="preserve">gy nap meglátott egy hirdetést az újságban, amiben a Budapesti Olasz </w:t>
      </w:r>
      <w:proofErr w:type="spellStart"/>
      <w:r w:rsidR="00302DA1">
        <w:rPr>
          <w:rFonts w:ascii="Times New Roman" w:hAnsi="Times New Roman" w:cs="Times New Roman"/>
          <w:sz w:val="24"/>
          <w:lang w:val="hu-HU"/>
        </w:rPr>
        <w:t>Kultúrintézet</w:t>
      </w:r>
      <w:proofErr w:type="spellEnd"/>
      <w:r w:rsidR="00302DA1">
        <w:rPr>
          <w:rFonts w:ascii="Times New Roman" w:hAnsi="Times New Roman" w:cs="Times New Roman"/>
          <w:sz w:val="24"/>
          <w:lang w:val="hu-HU"/>
        </w:rPr>
        <w:t xml:space="preserve"> keresett munkatársat. Megpályázta, de az interjún kiderült, hogy az állást már </w:t>
      </w:r>
      <w:r w:rsidR="00D45980">
        <w:rPr>
          <w:rFonts w:ascii="Times New Roman" w:hAnsi="Times New Roman" w:cs="Times New Roman"/>
          <w:sz w:val="24"/>
          <w:lang w:val="hu-HU"/>
        </w:rPr>
        <w:t>odaadták valakinek</w:t>
      </w:r>
      <w:r w:rsidR="00302DA1">
        <w:rPr>
          <w:rFonts w:ascii="Times New Roman" w:hAnsi="Times New Roman" w:cs="Times New Roman"/>
          <w:sz w:val="24"/>
          <w:lang w:val="hu-HU"/>
        </w:rPr>
        <w:t xml:space="preserve">. Ezután különféle ösztöndíjakat pályázott meg, egy évet töltött Rómában, majd még egy évet Soros-ösztöndíjjal Bolognában. </w:t>
      </w:r>
      <w:r w:rsidR="002221AB">
        <w:rPr>
          <w:rFonts w:ascii="Times New Roman" w:hAnsi="Times New Roman" w:cs="Times New Roman"/>
          <w:sz w:val="24"/>
          <w:lang w:val="hu-HU"/>
        </w:rPr>
        <w:t>Fél év múlva f</w:t>
      </w:r>
      <w:r w:rsidR="00D45980">
        <w:rPr>
          <w:rFonts w:ascii="Times New Roman" w:hAnsi="Times New Roman" w:cs="Times New Roman"/>
          <w:sz w:val="24"/>
          <w:lang w:val="hu-HU"/>
        </w:rPr>
        <w:t>elkeresték</w:t>
      </w:r>
      <w:r w:rsidR="0051130E">
        <w:rPr>
          <w:rFonts w:ascii="Times New Roman" w:hAnsi="Times New Roman" w:cs="Times New Roman"/>
          <w:sz w:val="24"/>
          <w:lang w:val="hu-HU"/>
        </w:rPr>
        <w:t xml:space="preserve"> az Olasz </w:t>
      </w:r>
      <w:proofErr w:type="spellStart"/>
      <w:r w:rsidR="0051130E">
        <w:rPr>
          <w:rFonts w:ascii="Times New Roman" w:hAnsi="Times New Roman" w:cs="Times New Roman"/>
          <w:sz w:val="24"/>
          <w:lang w:val="hu-HU"/>
        </w:rPr>
        <w:t>Kultúri</w:t>
      </w:r>
      <w:r w:rsidR="002221AB">
        <w:rPr>
          <w:rFonts w:ascii="Times New Roman" w:hAnsi="Times New Roman" w:cs="Times New Roman"/>
          <w:sz w:val="24"/>
          <w:lang w:val="hu-HU"/>
        </w:rPr>
        <w:t>ntézettől</w:t>
      </w:r>
      <w:proofErr w:type="spellEnd"/>
      <w:r w:rsidR="00D45980">
        <w:rPr>
          <w:rFonts w:ascii="Times New Roman" w:hAnsi="Times New Roman" w:cs="Times New Roman"/>
          <w:sz w:val="24"/>
          <w:lang w:val="hu-HU"/>
        </w:rPr>
        <w:t xml:space="preserve"> egy álláslehetőséggel</w:t>
      </w:r>
      <w:r w:rsidR="0051130E">
        <w:rPr>
          <w:rFonts w:ascii="Times New Roman" w:hAnsi="Times New Roman" w:cs="Times New Roman"/>
          <w:sz w:val="24"/>
          <w:lang w:val="hu-HU"/>
        </w:rPr>
        <w:t xml:space="preserve">. </w:t>
      </w:r>
      <w:r w:rsidR="006E54D9">
        <w:rPr>
          <w:rFonts w:ascii="Times New Roman" w:hAnsi="Times New Roman" w:cs="Times New Roman"/>
          <w:sz w:val="24"/>
          <w:lang w:val="hu-HU"/>
        </w:rPr>
        <w:t>Négy évig dolgozott ott</w:t>
      </w:r>
      <w:r w:rsidR="005E7ED5">
        <w:rPr>
          <w:rFonts w:ascii="Times New Roman" w:hAnsi="Times New Roman" w:cs="Times New Roman"/>
          <w:sz w:val="24"/>
          <w:lang w:val="hu-HU"/>
        </w:rPr>
        <w:t>,</w:t>
      </w:r>
      <w:r w:rsidR="006E54D9">
        <w:rPr>
          <w:rFonts w:ascii="Times New Roman" w:hAnsi="Times New Roman" w:cs="Times New Roman"/>
          <w:sz w:val="24"/>
          <w:lang w:val="hu-HU"/>
        </w:rPr>
        <w:t xml:space="preserve"> és bár sokat tanult és sokat köszönhet ennek az időszaknak, lelkileg nagyon megviselte a munka. Az intézet igazgatója, Giorgio </w:t>
      </w:r>
      <w:proofErr w:type="spellStart"/>
      <w:r w:rsidR="006E54D9">
        <w:rPr>
          <w:rFonts w:ascii="Times New Roman" w:hAnsi="Times New Roman" w:cs="Times New Roman"/>
          <w:sz w:val="24"/>
          <w:lang w:val="hu-HU"/>
        </w:rPr>
        <w:t>Pressburger</w:t>
      </w:r>
      <w:proofErr w:type="spellEnd"/>
      <w:r w:rsidR="00D45980">
        <w:rPr>
          <w:rFonts w:ascii="Times New Roman" w:hAnsi="Times New Roman" w:cs="Times New Roman"/>
          <w:sz w:val="24"/>
          <w:lang w:val="hu-HU"/>
        </w:rPr>
        <w:t xml:space="preserve"> elkötelezett volt az olasz kultúra népszerűsítése </w:t>
      </w:r>
      <w:r w:rsidR="004B4F17">
        <w:rPr>
          <w:rFonts w:ascii="Times New Roman" w:hAnsi="Times New Roman" w:cs="Times New Roman"/>
          <w:sz w:val="24"/>
          <w:lang w:val="hu-HU"/>
        </w:rPr>
        <w:t xml:space="preserve">iránt, szeretett volna elindítani egy kétnyelvű könyvsorozatot, amit Lukácsinak kellett megszervezni. </w:t>
      </w:r>
      <w:r w:rsidR="0078735C">
        <w:rPr>
          <w:rFonts w:ascii="Times New Roman" w:hAnsi="Times New Roman" w:cs="Times New Roman"/>
          <w:sz w:val="24"/>
          <w:lang w:val="hu-HU"/>
        </w:rPr>
        <w:t>Ez lett a Leonardo könyvsorozat, ami</w:t>
      </w:r>
      <w:r w:rsidR="003F72D2">
        <w:rPr>
          <w:rFonts w:ascii="Times New Roman" w:hAnsi="Times New Roman" w:cs="Times New Roman"/>
          <w:sz w:val="24"/>
          <w:lang w:val="hu-HU"/>
        </w:rPr>
        <w:t xml:space="preserve"> tíz, XX. századi olasz író művei</w:t>
      </w:r>
      <w:r w:rsidR="0078735C">
        <w:rPr>
          <w:rFonts w:ascii="Times New Roman" w:hAnsi="Times New Roman" w:cs="Times New Roman"/>
          <w:sz w:val="24"/>
          <w:lang w:val="hu-HU"/>
        </w:rPr>
        <w:t>ből áll</w:t>
      </w:r>
      <w:r w:rsidR="005E7ED5">
        <w:rPr>
          <w:rFonts w:ascii="Times New Roman" w:hAnsi="Times New Roman" w:cs="Times New Roman"/>
          <w:sz w:val="24"/>
          <w:lang w:val="hu-HU"/>
        </w:rPr>
        <w:t>t</w:t>
      </w:r>
      <w:r w:rsidR="0078735C">
        <w:rPr>
          <w:rFonts w:ascii="Times New Roman" w:hAnsi="Times New Roman" w:cs="Times New Roman"/>
          <w:sz w:val="24"/>
          <w:lang w:val="hu-HU"/>
        </w:rPr>
        <w:t xml:space="preserve">. Hirtelen másfelől is érkeztek ilyen felkérések, </w:t>
      </w:r>
      <w:r w:rsidR="005E7382">
        <w:rPr>
          <w:rFonts w:ascii="Times New Roman" w:hAnsi="Times New Roman" w:cs="Times New Roman"/>
          <w:sz w:val="24"/>
          <w:lang w:val="hu-HU"/>
        </w:rPr>
        <w:t>és ekkor jelent meg fordítása</w:t>
      </w:r>
      <w:r w:rsidR="0078735C">
        <w:rPr>
          <w:rFonts w:ascii="Times New Roman" w:hAnsi="Times New Roman" w:cs="Times New Roman"/>
          <w:sz w:val="24"/>
          <w:lang w:val="hu-HU"/>
        </w:rPr>
        <w:t xml:space="preserve">, ami elindította műfordítói karrierjét: Antonio </w:t>
      </w:r>
      <w:proofErr w:type="spellStart"/>
      <w:r w:rsidR="0078735C">
        <w:rPr>
          <w:rFonts w:ascii="Times New Roman" w:hAnsi="Times New Roman" w:cs="Times New Roman"/>
          <w:sz w:val="24"/>
          <w:lang w:val="hu-HU"/>
        </w:rPr>
        <w:t>Tabucchi</w:t>
      </w:r>
      <w:proofErr w:type="spellEnd"/>
      <w:r w:rsidR="0078735C">
        <w:rPr>
          <w:rFonts w:ascii="Times New Roman" w:hAnsi="Times New Roman" w:cs="Times New Roman"/>
          <w:sz w:val="24"/>
          <w:lang w:val="hu-HU"/>
        </w:rPr>
        <w:t xml:space="preserve"> </w:t>
      </w:r>
      <w:proofErr w:type="spellStart"/>
      <w:r w:rsidR="0078735C" w:rsidRPr="003F72D2">
        <w:rPr>
          <w:rFonts w:ascii="Times New Roman" w:hAnsi="Times New Roman" w:cs="Times New Roman"/>
          <w:i/>
          <w:sz w:val="24"/>
          <w:lang w:val="hu-HU"/>
        </w:rPr>
        <w:t>Sostiene</w:t>
      </w:r>
      <w:proofErr w:type="spellEnd"/>
      <w:r w:rsidR="0078735C" w:rsidRPr="003F72D2">
        <w:rPr>
          <w:rFonts w:ascii="Times New Roman" w:hAnsi="Times New Roman" w:cs="Times New Roman"/>
          <w:i/>
          <w:sz w:val="24"/>
          <w:lang w:val="hu-HU"/>
        </w:rPr>
        <w:t xml:space="preserve"> </w:t>
      </w:r>
      <w:proofErr w:type="spellStart"/>
      <w:r w:rsidR="0078735C" w:rsidRPr="003F72D2">
        <w:rPr>
          <w:rFonts w:ascii="Times New Roman" w:hAnsi="Times New Roman" w:cs="Times New Roman"/>
          <w:i/>
          <w:sz w:val="24"/>
          <w:lang w:val="hu-HU"/>
        </w:rPr>
        <w:t>Pereira</w:t>
      </w:r>
      <w:proofErr w:type="spellEnd"/>
      <w:r w:rsidR="0078735C">
        <w:rPr>
          <w:rFonts w:ascii="Times New Roman" w:hAnsi="Times New Roman" w:cs="Times New Roman"/>
          <w:sz w:val="24"/>
          <w:lang w:val="hu-HU"/>
        </w:rPr>
        <w:t xml:space="preserve">. (Állítja </w:t>
      </w:r>
      <w:proofErr w:type="spellStart"/>
      <w:r w:rsidR="0078735C">
        <w:rPr>
          <w:rFonts w:ascii="Times New Roman" w:hAnsi="Times New Roman" w:cs="Times New Roman"/>
          <w:sz w:val="24"/>
          <w:lang w:val="hu-HU"/>
        </w:rPr>
        <w:t>Pereira</w:t>
      </w:r>
      <w:proofErr w:type="spellEnd"/>
      <w:r w:rsidR="0078735C">
        <w:rPr>
          <w:rFonts w:ascii="Times New Roman" w:hAnsi="Times New Roman" w:cs="Times New Roman"/>
          <w:sz w:val="24"/>
          <w:lang w:val="hu-HU"/>
        </w:rPr>
        <w:t xml:space="preserve">, </w:t>
      </w:r>
      <w:r w:rsidR="0078735C" w:rsidRPr="005E7382">
        <w:rPr>
          <w:rFonts w:ascii="Times New Roman" w:hAnsi="Times New Roman" w:cs="Times New Roman"/>
          <w:sz w:val="24"/>
          <w:lang w:val="hu-HU"/>
        </w:rPr>
        <w:t>Budapest, Európa kiadó, 1999.)</w:t>
      </w:r>
    </w:p>
    <w:p w:rsidR="005E7382" w:rsidRDefault="005E7382" w:rsidP="005E7382">
      <w:pPr>
        <w:rPr>
          <w:rFonts w:ascii="Times New Roman" w:hAnsi="Times New Roman" w:cs="Times New Roman"/>
          <w:b/>
          <w:sz w:val="24"/>
          <w:u w:val="single"/>
          <w:lang w:val="hu-HU"/>
        </w:rPr>
      </w:pPr>
      <w:r w:rsidRPr="005E7382">
        <w:rPr>
          <w:rFonts w:ascii="Times New Roman" w:hAnsi="Times New Roman" w:cs="Times New Roman"/>
          <w:b/>
          <w:sz w:val="24"/>
          <w:u w:val="single"/>
          <w:lang w:val="hu-HU"/>
        </w:rPr>
        <w:t>Amire a legbüszkébb, a legnehezebb és a vágyott</w:t>
      </w:r>
    </w:p>
    <w:p w:rsidR="005E7382" w:rsidRDefault="001E4D02" w:rsidP="000302FF">
      <w:pPr>
        <w:spacing w:after="120"/>
        <w:rPr>
          <w:rFonts w:ascii="Times New Roman" w:hAnsi="Times New Roman" w:cs="Times New Roman"/>
          <w:sz w:val="24"/>
          <w:lang w:val="hu-HU"/>
        </w:rPr>
      </w:pPr>
      <w:r>
        <w:rPr>
          <w:rFonts w:ascii="Times New Roman" w:hAnsi="Times New Roman" w:cs="Times New Roman"/>
          <w:sz w:val="24"/>
          <w:lang w:val="hu-HU"/>
        </w:rPr>
        <w:t xml:space="preserve">Legszívesebben az első </w:t>
      </w:r>
      <w:proofErr w:type="spellStart"/>
      <w:r>
        <w:rPr>
          <w:rFonts w:ascii="Times New Roman" w:hAnsi="Times New Roman" w:cs="Times New Roman"/>
          <w:sz w:val="24"/>
          <w:lang w:val="hu-HU"/>
        </w:rPr>
        <w:t>Tabucchi</w:t>
      </w:r>
      <w:proofErr w:type="spellEnd"/>
      <w:r>
        <w:rPr>
          <w:rFonts w:ascii="Times New Roman" w:hAnsi="Times New Roman" w:cs="Times New Roman"/>
          <w:sz w:val="24"/>
          <w:lang w:val="hu-HU"/>
        </w:rPr>
        <w:t>-</w:t>
      </w:r>
      <w:r w:rsidR="005E7382">
        <w:rPr>
          <w:rFonts w:ascii="Times New Roman" w:hAnsi="Times New Roman" w:cs="Times New Roman"/>
          <w:sz w:val="24"/>
          <w:lang w:val="hu-HU"/>
        </w:rPr>
        <w:t>fordításra emlékszik vissza, hiszen</w:t>
      </w:r>
      <w:r w:rsidR="00CC29AD">
        <w:rPr>
          <w:rFonts w:ascii="Times New Roman" w:hAnsi="Times New Roman" w:cs="Times New Roman"/>
          <w:sz w:val="24"/>
          <w:lang w:val="hu-HU"/>
        </w:rPr>
        <w:t xml:space="preserve"> akkor még senki sem volt, elolvasta a könyvet és eldöntötte, hogy lefordítja. </w:t>
      </w:r>
      <w:r w:rsidR="000302FF">
        <w:rPr>
          <w:rFonts w:ascii="Times New Roman" w:hAnsi="Times New Roman" w:cs="Times New Roman"/>
          <w:sz w:val="24"/>
          <w:lang w:val="hu-HU"/>
        </w:rPr>
        <w:t>Barna Imrének küldte el az Európa kiadó</w:t>
      </w:r>
      <w:r>
        <w:rPr>
          <w:rFonts w:ascii="Times New Roman" w:hAnsi="Times New Roman" w:cs="Times New Roman"/>
          <w:sz w:val="24"/>
          <w:lang w:val="hu-HU"/>
        </w:rPr>
        <w:t>hoz</w:t>
      </w:r>
      <w:r w:rsidR="000302FF">
        <w:rPr>
          <w:rFonts w:ascii="Times New Roman" w:hAnsi="Times New Roman" w:cs="Times New Roman"/>
          <w:sz w:val="24"/>
          <w:lang w:val="hu-HU"/>
        </w:rPr>
        <w:t xml:space="preserve">, aki kis szerkesztés után kiadta. </w:t>
      </w:r>
      <w:r w:rsidR="00D45980">
        <w:rPr>
          <w:rFonts w:ascii="Times New Roman" w:hAnsi="Times New Roman" w:cs="Times New Roman"/>
          <w:sz w:val="24"/>
          <w:lang w:val="hu-HU"/>
        </w:rPr>
        <w:t xml:space="preserve">Ettől a pillanattól kezdve </w:t>
      </w:r>
      <w:r w:rsidR="000302FF">
        <w:rPr>
          <w:rFonts w:ascii="Times New Roman" w:hAnsi="Times New Roman" w:cs="Times New Roman"/>
          <w:sz w:val="24"/>
          <w:lang w:val="hu-HU"/>
        </w:rPr>
        <w:t>hitte el igazá</w:t>
      </w:r>
      <w:r w:rsidR="00D45980">
        <w:rPr>
          <w:rFonts w:ascii="Times New Roman" w:hAnsi="Times New Roman" w:cs="Times New Roman"/>
          <w:sz w:val="24"/>
          <w:lang w:val="hu-HU"/>
        </w:rPr>
        <w:t>n</w:t>
      </w:r>
      <w:r w:rsidR="000302FF">
        <w:rPr>
          <w:rFonts w:ascii="Times New Roman" w:hAnsi="Times New Roman" w:cs="Times New Roman"/>
          <w:sz w:val="24"/>
          <w:lang w:val="hu-HU"/>
        </w:rPr>
        <w:t xml:space="preserve">, hogy létezik a műfordítás és hogy az számít, hogy amit az ember csinál az jó legyen. A mai napig </w:t>
      </w:r>
      <w:proofErr w:type="spellStart"/>
      <w:r w:rsidR="000302FF">
        <w:rPr>
          <w:rFonts w:ascii="Times New Roman" w:hAnsi="Times New Roman" w:cs="Times New Roman"/>
          <w:sz w:val="24"/>
          <w:lang w:val="hu-HU"/>
        </w:rPr>
        <w:t>Tabucchi</w:t>
      </w:r>
      <w:proofErr w:type="spellEnd"/>
      <w:r w:rsidR="000302FF">
        <w:rPr>
          <w:rFonts w:ascii="Times New Roman" w:hAnsi="Times New Roman" w:cs="Times New Roman"/>
          <w:sz w:val="24"/>
          <w:lang w:val="hu-HU"/>
        </w:rPr>
        <w:t xml:space="preserve"> maradt a kedvenc szer</w:t>
      </w:r>
      <w:r w:rsidR="00D45980">
        <w:rPr>
          <w:rFonts w:ascii="Times New Roman" w:hAnsi="Times New Roman" w:cs="Times New Roman"/>
          <w:sz w:val="24"/>
          <w:lang w:val="hu-HU"/>
        </w:rPr>
        <w:t>zője</w:t>
      </w:r>
      <w:r w:rsidR="000302FF">
        <w:rPr>
          <w:rFonts w:ascii="Times New Roman" w:hAnsi="Times New Roman" w:cs="Times New Roman"/>
          <w:sz w:val="24"/>
          <w:lang w:val="hu-HU"/>
        </w:rPr>
        <w:t>. Szintén fontos fordításnak tartja P</w:t>
      </w:r>
      <w:r w:rsidR="00D45980">
        <w:rPr>
          <w:rFonts w:ascii="Times New Roman" w:hAnsi="Times New Roman" w:cs="Times New Roman"/>
          <w:sz w:val="24"/>
          <w:lang w:val="hu-HU"/>
        </w:rPr>
        <w:t>irandello ötven novelláját, amelyet</w:t>
      </w:r>
      <w:bookmarkStart w:id="0" w:name="_GoBack"/>
      <w:bookmarkEnd w:id="0"/>
      <w:r w:rsidR="000302FF">
        <w:rPr>
          <w:rFonts w:ascii="Times New Roman" w:hAnsi="Times New Roman" w:cs="Times New Roman"/>
          <w:sz w:val="24"/>
          <w:lang w:val="hu-HU"/>
        </w:rPr>
        <w:t xml:space="preserve"> hat évfolyamtársával együtt fordított a </w:t>
      </w:r>
      <w:proofErr w:type="spellStart"/>
      <w:r w:rsidR="000302FF">
        <w:rPr>
          <w:rFonts w:ascii="Times New Roman" w:hAnsi="Times New Roman" w:cs="Times New Roman"/>
          <w:sz w:val="24"/>
          <w:lang w:val="hu-HU"/>
        </w:rPr>
        <w:t>Noran</w:t>
      </w:r>
      <w:proofErr w:type="spellEnd"/>
      <w:r w:rsidR="000302FF">
        <w:rPr>
          <w:rFonts w:ascii="Times New Roman" w:hAnsi="Times New Roman" w:cs="Times New Roman"/>
          <w:sz w:val="24"/>
          <w:lang w:val="hu-HU"/>
        </w:rPr>
        <w:t xml:space="preserve"> kiadónál, ahol az egész könyvkészítési folyamatot </w:t>
      </w:r>
      <w:proofErr w:type="spellStart"/>
      <w:r w:rsidR="000302FF">
        <w:rPr>
          <w:rFonts w:ascii="Times New Roman" w:hAnsi="Times New Roman" w:cs="Times New Roman"/>
          <w:sz w:val="24"/>
          <w:lang w:val="hu-HU"/>
        </w:rPr>
        <w:t>végigkövethette</w:t>
      </w:r>
      <w:proofErr w:type="spellEnd"/>
      <w:r w:rsidR="000302FF">
        <w:rPr>
          <w:rFonts w:ascii="Times New Roman" w:hAnsi="Times New Roman" w:cs="Times New Roman"/>
          <w:sz w:val="24"/>
          <w:lang w:val="hu-HU"/>
        </w:rPr>
        <w:t>, a kéziratfeldolgozástól a borítótervezésig. Kedvencei a kortár</w:t>
      </w:r>
      <w:r>
        <w:rPr>
          <w:rFonts w:ascii="Times New Roman" w:hAnsi="Times New Roman" w:cs="Times New Roman"/>
          <w:sz w:val="24"/>
          <w:lang w:val="hu-HU"/>
        </w:rPr>
        <w:t>s fiatal szerzők, mert frissek.</w:t>
      </w:r>
    </w:p>
    <w:p w:rsidR="000302FF" w:rsidRDefault="000302FF" w:rsidP="00287EB9">
      <w:pPr>
        <w:spacing w:after="120"/>
        <w:ind w:firstLine="720"/>
        <w:rPr>
          <w:rFonts w:ascii="Times New Roman" w:hAnsi="Times New Roman" w:cs="Times New Roman"/>
          <w:sz w:val="24"/>
          <w:lang w:val="hu-HU"/>
        </w:rPr>
      </w:pPr>
      <w:r>
        <w:rPr>
          <w:rFonts w:ascii="Times New Roman" w:hAnsi="Times New Roman" w:cs="Times New Roman"/>
          <w:sz w:val="24"/>
          <w:lang w:val="hu-HU"/>
        </w:rPr>
        <w:t xml:space="preserve">Amikor a legnehezebb fordításáról kérdeztem, azt válaszolta, hogy mindegyiket annak tartja a maga módján. Kiemelte viszont </w:t>
      </w:r>
      <w:proofErr w:type="spellStart"/>
      <w:r>
        <w:rPr>
          <w:rFonts w:ascii="Times New Roman" w:hAnsi="Times New Roman" w:cs="Times New Roman"/>
          <w:sz w:val="24"/>
          <w:lang w:val="hu-HU"/>
        </w:rPr>
        <w:t>Tommaso</w:t>
      </w:r>
      <w:proofErr w:type="spellEnd"/>
      <w:r>
        <w:rPr>
          <w:rFonts w:ascii="Times New Roman" w:hAnsi="Times New Roman" w:cs="Times New Roman"/>
          <w:sz w:val="24"/>
          <w:lang w:val="hu-H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hu-HU"/>
        </w:rPr>
        <w:t>Landolfit</w:t>
      </w:r>
      <w:proofErr w:type="spellEnd"/>
      <w:r>
        <w:rPr>
          <w:rFonts w:ascii="Times New Roman" w:hAnsi="Times New Roman" w:cs="Times New Roman"/>
          <w:sz w:val="24"/>
          <w:lang w:val="hu-HU"/>
        </w:rPr>
        <w:t xml:space="preserve">, akit az olaszok is nagyon nehéznek tartanak, szürrealista stílusa és esztétikus prózája miatt, illetve Andrea </w:t>
      </w:r>
      <w:proofErr w:type="spellStart"/>
      <w:r>
        <w:rPr>
          <w:rFonts w:ascii="Times New Roman" w:hAnsi="Times New Roman" w:cs="Times New Roman"/>
          <w:sz w:val="24"/>
          <w:lang w:val="hu-HU"/>
        </w:rPr>
        <w:t>Camillerit</w:t>
      </w:r>
      <w:proofErr w:type="spellEnd"/>
      <w:r>
        <w:rPr>
          <w:rFonts w:ascii="Times New Roman" w:hAnsi="Times New Roman" w:cs="Times New Roman"/>
          <w:sz w:val="24"/>
          <w:lang w:val="hu-HU"/>
        </w:rPr>
        <w:t xml:space="preserve"> sajátos keveréknyelve miatt. Legutóbbi nehéz fordításaként Giorgio </w:t>
      </w:r>
      <w:proofErr w:type="spellStart"/>
      <w:r>
        <w:rPr>
          <w:rFonts w:ascii="Times New Roman" w:hAnsi="Times New Roman" w:cs="Times New Roman"/>
          <w:sz w:val="24"/>
          <w:lang w:val="hu-HU"/>
        </w:rPr>
        <w:t>Pressburger</w:t>
      </w:r>
      <w:proofErr w:type="spellEnd"/>
      <w:r>
        <w:rPr>
          <w:rFonts w:ascii="Times New Roman" w:hAnsi="Times New Roman" w:cs="Times New Roman"/>
          <w:sz w:val="24"/>
          <w:lang w:val="hu-HU"/>
        </w:rPr>
        <w:t xml:space="preserve"> </w:t>
      </w:r>
      <w:r w:rsidRPr="00287EB9">
        <w:rPr>
          <w:rFonts w:ascii="Times New Roman" w:hAnsi="Times New Roman" w:cs="Times New Roman"/>
          <w:i/>
          <w:sz w:val="24"/>
          <w:lang w:val="hu-HU"/>
        </w:rPr>
        <w:t>Trieszti történetek</w:t>
      </w:r>
      <w:r>
        <w:rPr>
          <w:rFonts w:ascii="Times New Roman" w:hAnsi="Times New Roman" w:cs="Times New Roman"/>
          <w:sz w:val="24"/>
          <w:lang w:val="hu-HU"/>
        </w:rPr>
        <w:t>ét nevezte meg, amiben az olasz mellett a</w:t>
      </w:r>
      <w:r w:rsidR="00E13669">
        <w:rPr>
          <w:rFonts w:ascii="Times New Roman" w:hAnsi="Times New Roman" w:cs="Times New Roman"/>
          <w:sz w:val="24"/>
          <w:lang w:val="hu-HU"/>
        </w:rPr>
        <w:t xml:space="preserve"> horvát, a szlovén és a jiddis nyelv is megjelenik. Általános problémát okoznak még az olasz dialektusok, amikből több száz létezik, ezt magyarul visszaadni mindig nehéz.</w:t>
      </w:r>
    </w:p>
    <w:p w:rsidR="00E13669" w:rsidRDefault="00E13669" w:rsidP="00287EB9">
      <w:pPr>
        <w:spacing w:after="360"/>
        <w:ind w:firstLine="720"/>
        <w:rPr>
          <w:rFonts w:ascii="Times New Roman" w:hAnsi="Times New Roman" w:cs="Times New Roman"/>
          <w:sz w:val="24"/>
          <w:lang w:val="hu-HU"/>
        </w:rPr>
      </w:pPr>
      <w:r>
        <w:rPr>
          <w:rFonts w:ascii="Times New Roman" w:hAnsi="Times New Roman" w:cs="Times New Roman"/>
          <w:sz w:val="24"/>
          <w:lang w:val="hu-HU"/>
        </w:rPr>
        <w:t xml:space="preserve">Nagy vágya lefordítani </w:t>
      </w:r>
      <w:proofErr w:type="spellStart"/>
      <w:r>
        <w:rPr>
          <w:rFonts w:ascii="Times New Roman" w:hAnsi="Times New Roman" w:cs="Times New Roman"/>
          <w:sz w:val="24"/>
          <w:lang w:val="hu-HU"/>
        </w:rPr>
        <w:t>Tabbuchi</w:t>
      </w:r>
      <w:proofErr w:type="spellEnd"/>
      <w:r>
        <w:rPr>
          <w:rFonts w:ascii="Times New Roman" w:hAnsi="Times New Roman" w:cs="Times New Roman"/>
          <w:sz w:val="24"/>
          <w:lang w:val="hu-HU"/>
        </w:rPr>
        <w:t xml:space="preserve"> utolsó regényét, a </w:t>
      </w:r>
      <w:proofErr w:type="spellStart"/>
      <w:r>
        <w:rPr>
          <w:rFonts w:ascii="Times New Roman" w:hAnsi="Times New Roman" w:cs="Times New Roman"/>
          <w:sz w:val="24"/>
          <w:lang w:val="hu-HU"/>
        </w:rPr>
        <w:t>Tristano</w:t>
      </w:r>
      <w:proofErr w:type="spellEnd"/>
      <w:r>
        <w:rPr>
          <w:rFonts w:ascii="Times New Roman" w:hAnsi="Times New Roman" w:cs="Times New Roman"/>
          <w:sz w:val="24"/>
          <w:lang w:val="hu-H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hu-HU"/>
        </w:rPr>
        <w:t>Muoret</w:t>
      </w:r>
      <w:proofErr w:type="spellEnd"/>
      <w:r>
        <w:rPr>
          <w:rFonts w:ascii="Times New Roman" w:hAnsi="Times New Roman" w:cs="Times New Roman"/>
          <w:sz w:val="24"/>
          <w:lang w:val="hu-HU"/>
        </w:rPr>
        <w:t xml:space="preserve">, de sajnos az író Magyarországon nem kap nagy teret, annak ellenére, hogy Olaszországon és világszerte elismert szerző. </w:t>
      </w:r>
      <w:r w:rsidR="00753D2D">
        <w:rPr>
          <w:rFonts w:ascii="Times New Roman" w:hAnsi="Times New Roman" w:cs="Times New Roman"/>
          <w:sz w:val="24"/>
          <w:lang w:val="hu-HU"/>
        </w:rPr>
        <w:t xml:space="preserve">Emellett </w:t>
      </w:r>
      <w:proofErr w:type="spellStart"/>
      <w:r w:rsidR="00753D2D">
        <w:rPr>
          <w:rFonts w:ascii="Times New Roman" w:hAnsi="Times New Roman" w:cs="Times New Roman"/>
          <w:sz w:val="24"/>
          <w:lang w:val="hu-HU"/>
        </w:rPr>
        <w:t>Pier</w:t>
      </w:r>
      <w:proofErr w:type="spellEnd"/>
      <w:r w:rsidR="00753D2D">
        <w:rPr>
          <w:rFonts w:ascii="Times New Roman" w:hAnsi="Times New Roman" w:cs="Times New Roman"/>
          <w:sz w:val="24"/>
          <w:lang w:val="hu-HU"/>
        </w:rPr>
        <w:t xml:space="preserve"> Paolo </w:t>
      </w:r>
      <w:proofErr w:type="spellStart"/>
      <w:r w:rsidR="00753D2D">
        <w:rPr>
          <w:rFonts w:ascii="Times New Roman" w:hAnsi="Times New Roman" w:cs="Times New Roman"/>
          <w:sz w:val="24"/>
          <w:lang w:val="hu-HU"/>
        </w:rPr>
        <w:t>Pasolini</w:t>
      </w:r>
      <w:proofErr w:type="spellEnd"/>
      <w:r w:rsidR="00753D2D">
        <w:rPr>
          <w:rFonts w:ascii="Times New Roman" w:hAnsi="Times New Roman" w:cs="Times New Roman"/>
          <w:sz w:val="24"/>
          <w:lang w:val="hu-HU"/>
        </w:rPr>
        <w:t xml:space="preserve"> publicisztikáit említette.</w:t>
      </w:r>
    </w:p>
    <w:p w:rsidR="00287EB9" w:rsidRDefault="00287EB9" w:rsidP="00B5701F">
      <w:pPr>
        <w:rPr>
          <w:rFonts w:ascii="Times New Roman" w:hAnsi="Times New Roman" w:cs="Times New Roman"/>
          <w:b/>
          <w:sz w:val="24"/>
          <w:u w:val="single"/>
          <w:lang w:val="hu-HU"/>
        </w:rPr>
      </w:pPr>
    </w:p>
    <w:p w:rsidR="00287EB9" w:rsidRDefault="00287EB9" w:rsidP="00B5701F">
      <w:pPr>
        <w:rPr>
          <w:rFonts w:ascii="Times New Roman" w:hAnsi="Times New Roman" w:cs="Times New Roman"/>
          <w:b/>
          <w:sz w:val="24"/>
          <w:u w:val="single"/>
          <w:lang w:val="hu-HU"/>
        </w:rPr>
      </w:pPr>
    </w:p>
    <w:p w:rsidR="00753D2D" w:rsidRDefault="00753D2D" w:rsidP="00B5701F">
      <w:pPr>
        <w:rPr>
          <w:rFonts w:ascii="Times New Roman" w:hAnsi="Times New Roman" w:cs="Times New Roman"/>
          <w:b/>
          <w:sz w:val="24"/>
          <w:u w:val="single"/>
          <w:lang w:val="hu-HU"/>
        </w:rPr>
      </w:pPr>
      <w:r>
        <w:rPr>
          <w:rFonts w:ascii="Times New Roman" w:hAnsi="Times New Roman" w:cs="Times New Roman"/>
          <w:b/>
          <w:sz w:val="24"/>
          <w:u w:val="single"/>
          <w:lang w:val="hu-HU"/>
        </w:rPr>
        <w:lastRenderedPageBreak/>
        <w:t>Milyen</w:t>
      </w:r>
      <w:r w:rsidR="00B5701F">
        <w:rPr>
          <w:rFonts w:ascii="Times New Roman" w:hAnsi="Times New Roman" w:cs="Times New Roman"/>
          <w:b/>
          <w:sz w:val="24"/>
          <w:u w:val="single"/>
          <w:lang w:val="hu-HU"/>
        </w:rPr>
        <w:t xml:space="preserve"> a jó fordító?</w:t>
      </w:r>
    </w:p>
    <w:p w:rsidR="00340A46" w:rsidRDefault="00340A46" w:rsidP="00340A46">
      <w:pPr>
        <w:spacing w:after="360"/>
        <w:rPr>
          <w:rFonts w:ascii="Times New Roman" w:hAnsi="Times New Roman" w:cs="Times New Roman"/>
          <w:sz w:val="24"/>
          <w:lang w:val="hu-HU"/>
        </w:rPr>
      </w:pPr>
      <w:r>
        <w:rPr>
          <w:rFonts w:ascii="Times New Roman" w:hAnsi="Times New Roman" w:cs="Times New Roman"/>
          <w:sz w:val="24"/>
          <w:lang w:val="hu-HU"/>
        </w:rPr>
        <w:t>A jó magyartudás elengedhetetlen, ahogy az is, hogy szeressen olvasni. Bármilyen nyelven, sőt, az sem baj, ha az elején nem jó irodalmat olvas. Az a szokás alakuljon ki benne, hogy ha lát egy könyvet, az váljon a részévé, ne idegenkedjen tőle. Amikor már fordít, legyen türelmes, mert nem fog elsőre sikerülni, rá kell szánni az időt. Legyen alázatos a szerzővel és a szöveggel szemben is, ne a saját könyvét akarja megírni. Fontos a beleélési képesség, az empátia és az alázat a másik iránt. Legyen kitartó mindenféle tekintetben, ugyanis a műfordítás lassan megtérülő munka, az elismerések is inkább erkölcsiek. Legyen bátorsága, hogy merje vállalni, ha egy könyv tet</w:t>
      </w:r>
      <w:r w:rsidR="00287EB9">
        <w:rPr>
          <w:rFonts w:ascii="Times New Roman" w:hAnsi="Times New Roman" w:cs="Times New Roman"/>
          <w:sz w:val="24"/>
          <w:lang w:val="hu-HU"/>
        </w:rPr>
        <w:t>szik neki, le akarja fordítani.</w:t>
      </w:r>
    </w:p>
    <w:p w:rsidR="00340A46" w:rsidRDefault="00071BB3" w:rsidP="00071BB3">
      <w:pPr>
        <w:rPr>
          <w:rFonts w:ascii="Times New Roman" w:hAnsi="Times New Roman" w:cs="Times New Roman"/>
          <w:sz w:val="24"/>
          <w:lang w:val="hu-HU"/>
        </w:rPr>
      </w:pPr>
      <w:r>
        <w:rPr>
          <w:rFonts w:ascii="Times New Roman" w:hAnsi="Times New Roman" w:cs="Times New Roman"/>
          <w:b/>
          <w:sz w:val="24"/>
          <w:u w:val="single"/>
          <w:lang w:val="hu-HU"/>
        </w:rPr>
        <w:t>Tévhitek</w:t>
      </w:r>
    </w:p>
    <w:p w:rsidR="00071BB3" w:rsidRDefault="00071BB3" w:rsidP="00340A46">
      <w:pPr>
        <w:spacing w:after="360"/>
        <w:rPr>
          <w:rFonts w:ascii="Times New Roman" w:hAnsi="Times New Roman" w:cs="Times New Roman"/>
          <w:sz w:val="24"/>
          <w:lang w:val="hu-HU"/>
        </w:rPr>
      </w:pPr>
      <w:r>
        <w:rPr>
          <w:rFonts w:ascii="Times New Roman" w:hAnsi="Times New Roman" w:cs="Times New Roman"/>
          <w:sz w:val="24"/>
          <w:lang w:val="hu-HU"/>
        </w:rPr>
        <w:t xml:space="preserve">Lukácsi szerint a legnagyobb tévedés a műfordítással kapcsolatban, hogy könnyű, </w:t>
      </w:r>
      <w:proofErr w:type="gramStart"/>
      <w:r>
        <w:rPr>
          <w:rFonts w:ascii="Times New Roman" w:hAnsi="Times New Roman" w:cs="Times New Roman"/>
          <w:sz w:val="24"/>
          <w:lang w:val="hu-HU"/>
        </w:rPr>
        <w:t>illetve</w:t>
      </w:r>
      <w:proofErr w:type="gramEnd"/>
      <w:r>
        <w:rPr>
          <w:rFonts w:ascii="Times New Roman" w:hAnsi="Times New Roman" w:cs="Times New Roman"/>
          <w:sz w:val="24"/>
          <w:lang w:val="hu-HU"/>
        </w:rPr>
        <w:t xml:space="preserve"> ha valaki azt hiszi, elég egy bizonyos szintű nyelvtudás ahhoz, hogy valaki fordító/tolmács legyen, hiszen itt teljesen más készségekről és kompetenciákról van szó.</w:t>
      </w:r>
    </w:p>
    <w:p w:rsidR="00071BB3" w:rsidRDefault="00071BB3" w:rsidP="00071BB3">
      <w:pPr>
        <w:rPr>
          <w:rFonts w:ascii="Times New Roman" w:hAnsi="Times New Roman" w:cs="Times New Roman"/>
          <w:sz w:val="24"/>
          <w:lang w:val="hu-HU"/>
        </w:rPr>
      </w:pPr>
      <w:r>
        <w:rPr>
          <w:rFonts w:ascii="Times New Roman" w:hAnsi="Times New Roman" w:cs="Times New Roman"/>
          <w:b/>
          <w:sz w:val="24"/>
          <w:u w:val="single"/>
          <w:lang w:val="hu-HU"/>
        </w:rPr>
        <w:t>A fordítás, mint önismeret</w:t>
      </w:r>
    </w:p>
    <w:p w:rsidR="004D79AF" w:rsidRPr="00616D10" w:rsidRDefault="00071BB3" w:rsidP="00287EB9">
      <w:pPr>
        <w:spacing w:after="360"/>
        <w:rPr>
          <w:rFonts w:ascii="Times New Roman" w:hAnsi="Times New Roman" w:cs="Times New Roman"/>
          <w:sz w:val="24"/>
          <w:lang w:val="hu-HU"/>
        </w:rPr>
      </w:pPr>
      <w:r>
        <w:rPr>
          <w:rFonts w:ascii="Times New Roman" w:hAnsi="Times New Roman" w:cs="Times New Roman"/>
          <w:sz w:val="24"/>
          <w:lang w:val="hu-HU"/>
        </w:rPr>
        <w:t>Mikor arról kérdeztem, hogy mit tanult meg önmagáról a fordítás által, azt felelte</w:t>
      </w:r>
      <w:r w:rsidR="00287EB9">
        <w:rPr>
          <w:rFonts w:ascii="Times New Roman" w:hAnsi="Times New Roman" w:cs="Times New Roman"/>
          <w:sz w:val="24"/>
          <w:lang w:val="hu-HU"/>
        </w:rPr>
        <w:t>,</w:t>
      </w:r>
      <w:r>
        <w:rPr>
          <w:rFonts w:ascii="Times New Roman" w:hAnsi="Times New Roman" w:cs="Times New Roman"/>
          <w:sz w:val="24"/>
          <w:lang w:val="hu-HU"/>
        </w:rPr>
        <w:t xml:space="preserve"> mindent. Egészen másképp viszonyul bizonyos helyzetekhez, emberekhez, sokkal nyitottabbá, empatikusabbá vált. A fordítást a színészethez hasonlította, mert mindkét helyzetben az ember a saját nyitottsága révén tud magába egy másik szerepet, embert, kultúrát. Annyi a kettő között a különbség, hogy a színész a testét is beleteszi, a fordító/tolmács „csak” a lelkét.</w:t>
      </w:r>
    </w:p>
    <w:sectPr w:rsidR="004D79AF" w:rsidRPr="00616D10">
      <w:head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337A" w:rsidRDefault="0051337A" w:rsidP="00BB31FE">
      <w:pPr>
        <w:spacing w:after="0" w:line="240" w:lineRule="auto"/>
      </w:pPr>
      <w:r>
        <w:separator/>
      </w:r>
    </w:p>
  </w:endnote>
  <w:endnote w:type="continuationSeparator" w:id="0">
    <w:p w:rsidR="0051337A" w:rsidRDefault="0051337A" w:rsidP="00BB3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337A" w:rsidRDefault="0051337A" w:rsidP="00BB31FE">
      <w:pPr>
        <w:spacing w:after="0" w:line="240" w:lineRule="auto"/>
      </w:pPr>
      <w:r>
        <w:separator/>
      </w:r>
    </w:p>
  </w:footnote>
  <w:footnote w:type="continuationSeparator" w:id="0">
    <w:p w:rsidR="0051337A" w:rsidRDefault="0051337A" w:rsidP="00BB31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31FE" w:rsidRPr="00BB31FE" w:rsidRDefault="00BB31FE">
    <w:pPr>
      <w:pStyle w:val="lfej"/>
      <w:rPr>
        <w:rFonts w:ascii="Times New Roman" w:hAnsi="Times New Roman" w:cs="Times New Roman"/>
        <w:lang w:val="hu-HU"/>
      </w:rPr>
    </w:pPr>
    <w:r w:rsidRPr="00BB31FE">
      <w:rPr>
        <w:rFonts w:ascii="Times New Roman" w:hAnsi="Times New Roman" w:cs="Times New Roman"/>
        <w:lang w:val="hu-HU"/>
      </w:rPr>
      <w:t>Készítette: Jónás Borbála</w:t>
    </w:r>
  </w:p>
  <w:p w:rsidR="00BB31FE" w:rsidRDefault="00BB31FE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01F"/>
    <w:rsid w:val="000302FF"/>
    <w:rsid w:val="00071BB3"/>
    <w:rsid w:val="000D27EE"/>
    <w:rsid w:val="000E2EDE"/>
    <w:rsid w:val="00141F9C"/>
    <w:rsid w:val="00151C7E"/>
    <w:rsid w:val="001618DF"/>
    <w:rsid w:val="001E4D02"/>
    <w:rsid w:val="00201A0F"/>
    <w:rsid w:val="002221AB"/>
    <w:rsid w:val="00267285"/>
    <w:rsid w:val="00287EB9"/>
    <w:rsid w:val="002B4E6E"/>
    <w:rsid w:val="00302DA1"/>
    <w:rsid w:val="00340A46"/>
    <w:rsid w:val="003A201F"/>
    <w:rsid w:val="003C29E3"/>
    <w:rsid w:val="003F72D2"/>
    <w:rsid w:val="00457F33"/>
    <w:rsid w:val="004B4F17"/>
    <w:rsid w:val="004D79AF"/>
    <w:rsid w:val="0051130E"/>
    <w:rsid w:val="0051337A"/>
    <w:rsid w:val="005A4826"/>
    <w:rsid w:val="005D5FFF"/>
    <w:rsid w:val="005E7382"/>
    <w:rsid w:val="005E7ED5"/>
    <w:rsid w:val="00616D10"/>
    <w:rsid w:val="006629E4"/>
    <w:rsid w:val="00670A2B"/>
    <w:rsid w:val="006E21E5"/>
    <w:rsid w:val="006E54D9"/>
    <w:rsid w:val="00711093"/>
    <w:rsid w:val="00714FA2"/>
    <w:rsid w:val="00753D2D"/>
    <w:rsid w:val="0078735C"/>
    <w:rsid w:val="007C2999"/>
    <w:rsid w:val="007C3F91"/>
    <w:rsid w:val="008A7382"/>
    <w:rsid w:val="008F7D36"/>
    <w:rsid w:val="00974D5C"/>
    <w:rsid w:val="00986331"/>
    <w:rsid w:val="009B7F6B"/>
    <w:rsid w:val="00A4494C"/>
    <w:rsid w:val="00B524DF"/>
    <w:rsid w:val="00B5701F"/>
    <w:rsid w:val="00B73A4B"/>
    <w:rsid w:val="00BA6D49"/>
    <w:rsid w:val="00BB31FE"/>
    <w:rsid w:val="00CC29AD"/>
    <w:rsid w:val="00D24F52"/>
    <w:rsid w:val="00D45980"/>
    <w:rsid w:val="00D46FB7"/>
    <w:rsid w:val="00D876B8"/>
    <w:rsid w:val="00E13669"/>
    <w:rsid w:val="00E50940"/>
    <w:rsid w:val="00F677E5"/>
    <w:rsid w:val="00F715B2"/>
    <w:rsid w:val="00F76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50EB4"/>
  <w15:chartTrackingRefBased/>
  <w15:docId w15:val="{1F41F0DE-16E8-4834-8D5D-CA488C0A3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B31F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B31FE"/>
  </w:style>
  <w:style w:type="paragraph" w:styleId="llb">
    <w:name w:val="footer"/>
    <w:basedOn w:val="Norml"/>
    <w:link w:val="llbChar"/>
    <w:uiPriority w:val="99"/>
    <w:unhideWhenUsed/>
    <w:rsid w:val="00BB31F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B31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</Pages>
  <Words>946</Words>
  <Characters>6532</Characters>
  <Application>Microsoft Office Word</Application>
  <DocSecurity>0</DocSecurity>
  <Lines>54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41</cp:revision>
  <dcterms:created xsi:type="dcterms:W3CDTF">2018-04-22T17:14:00Z</dcterms:created>
  <dcterms:modified xsi:type="dcterms:W3CDTF">2018-06-19T19:24:00Z</dcterms:modified>
</cp:coreProperties>
</file>