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05" w:rsidRPr="00046546" w:rsidRDefault="009A212D">
      <w:pPr>
        <w:rPr>
          <w:rFonts w:ascii="Liberation Sans" w:hAnsi="Liberation Sans" w:cs="Liberation Sans"/>
          <w:sz w:val="24"/>
          <w:szCs w:val="24"/>
          <w:lang w:val="en-GB"/>
        </w:rPr>
      </w:pPr>
      <w:r w:rsidRPr="00046546">
        <w:rPr>
          <w:rFonts w:ascii="Liberation Sans" w:hAnsi="Liberation Sans" w:cs="Liberation Sans"/>
          <w:color w:val="000000"/>
          <w:sz w:val="24"/>
          <w:szCs w:val="24"/>
          <w:lang w:val="en-GB"/>
        </w:rPr>
        <w:t xml:space="preserve">BMNFT30400M </w:t>
      </w:r>
      <w:r w:rsidRPr="00046546">
        <w:rPr>
          <w:rFonts w:ascii="Liberation Sans" w:hAnsi="Liberation Sans" w:cs="Liberation Sans"/>
          <w:sz w:val="24"/>
          <w:szCs w:val="24"/>
          <w:lang w:val="en-GB"/>
        </w:rPr>
        <w:t>Literary translation</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 xml:space="preserve">Elective course from English into Hungarian. The course will acquaint the students with the manifold requirements and </w:t>
      </w:r>
      <w:r w:rsidR="00046546" w:rsidRPr="00046546">
        <w:rPr>
          <w:rFonts w:ascii="Liberation Sans" w:hAnsi="Liberation Sans" w:cs="Liberation Sans"/>
          <w:sz w:val="24"/>
          <w:szCs w:val="24"/>
          <w:lang w:val="en-GB"/>
        </w:rPr>
        <w:t>challenges</w:t>
      </w:r>
      <w:r w:rsidRPr="00046546">
        <w:rPr>
          <w:rFonts w:ascii="Liberation Sans" w:hAnsi="Liberation Sans" w:cs="Liberation Sans"/>
          <w:sz w:val="24"/>
          <w:szCs w:val="24"/>
          <w:lang w:val="en-GB"/>
        </w:rPr>
        <w:t xml:space="preserve"> of literary translation, pointing out the similarities to and the differences from technical translation. After appropriate preparation, the students will produce their own translations every week and these translations will be discussed in class. The objective of the course is to make the students understand that it is impossible to create a perfect literary translation, yet, one must strive for it. Having completed the course, the translators to be will be more daring in their solutions, will not be afraid to employ their creativity while translating, will seamlessly conform their translation to target language expectations, thus, they will only produce foreign-sounding texts on purpose.</w:t>
      </w:r>
    </w:p>
    <w:p w:rsidR="0026084D" w:rsidRPr="00046546" w:rsidRDefault="0026084D" w:rsidP="009A212D">
      <w:pPr>
        <w:jc w:val="both"/>
        <w:rPr>
          <w:rFonts w:ascii="Liberation Sans" w:hAnsi="Liberation Sans" w:cs="Liberation Sans"/>
          <w:sz w:val="24"/>
          <w:szCs w:val="24"/>
          <w:lang w:val="en-GB"/>
        </w:rPr>
      </w:pPr>
    </w:p>
    <w:p w:rsidR="0026084D" w:rsidRPr="00046546" w:rsidRDefault="0026084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All short stories must be translated and submitted before the deadline (Friday midnight before the class). Attendance is obligatory.</w:t>
      </w:r>
    </w:p>
    <w:p w:rsidR="0026084D" w:rsidRPr="00046546" w:rsidRDefault="00046546"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Assessment</w:t>
      </w:r>
      <w:r w:rsidR="0026084D" w:rsidRPr="00046546">
        <w:rPr>
          <w:rFonts w:ascii="Liberation Sans" w:hAnsi="Liberation Sans" w:cs="Liberation Sans"/>
          <w:sz w:val="24"/>
          <w:szCs w:val="24"/>
          <w:lang w:val="en-GB"/>
        </w:rPr>
        <w:t xml:space="preserve"> will be based on the quality of translations (60% or less: failure).</w:t>
      </w:r>
    </w:p>
    <w:p w:rsidR="009A212D" w:rsidRPr="00046546" w:rsidRDefault="009A212D" w:rsidP="009A212D">
      <w:pPr>
        <w:jc w:val="both"/>
        <w:rPr>
          <w:rFonts w:ascii="Liberation Sans" w:hAnsi="Liberation Sans" w:cs="Liberation Sans"/>
          <w:sz w:val="24"/>
          <w:szCs w:val="24"/>
          <w:lang w:val="en-GB"/>
        </w:rPr>
      </w:pPr>
    </w:p>
    <w:p w:rsidR="00232E0B" w:rsidRPr="00046546" w:rsidRDefault="000369A3"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Short stories to be translated at home and discussed in c</w:t>
      </w:r>
      <w:r w:rsidR="00232E0B" w:rsidRPr="00046546">
        <w:rPr>
          <w:rFonts w:ascii="Liberation Sans" w:hAnsi="Liberation Sans" w:cs="Liberation Sans"/>
          <w:sz w:val="24"/>
          <w:szCs w:val="24"/>
          <w:lang w:val="en-GB"/>
        </w:rPr>
        <w:t>lass</w:t>
      </w:r>
      <w:r w:rsidR="0026084D" w:rsidRPr="00046546">
        <w:rPr>
          <w:rFonts w:ascii="Liberation Sans" w:hAnsi="Liberation Sans" w:cs="Liberation Sans"/>
          <w:sz w:val="24"/>
          <w:szCs w:val="24"/>
          <w:lang w:val="en-GB"/>
        </w:rPr>
        <w:t xml:space="preserve"> (50%)</w:t>
      </w:r>
      <w:r w:rsidR="00232E0B" w:rsidRPr="00046546">
        <w:rPr>
          <w:rFonts w:ascii="Liberation Sans" w:hAnsi="Liberation Sans" w:cs="Liberation Sans"/>
          <w:sz w:val="24"/>
          <w:szCs w:val="24"/>
          <w:lang w:val="en-GB"/>
        </w:rPr>
        <w:t>:</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Fredric Brown: Politeness</w:t>
      </w:r>
      <w:r w:rsidR="0036669A" w:rsidRPr="00046546">
        <w:rPr>
          <w:rFonts w:ascii="Liberation Sans" w:hAnsi="Liberation Sans" w:cs="Liberation Sans"/>
          <w:sz w:val="24"/>
          <w:szCs w:val="24"/>
          <w:lang w:val="en-GB"/>
        </w:rPr>
        <w:t xml:space="preserve"> (11 October, 317 words)</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Hap Cawood: Synchromocracy</w:t>
      </w:r>
      <w:r w:rsidR="0036669A" w:rsidRPr="00046546">
        <w:rPr>
          <w:rFonts w:ascii="Liberation Sans" w:hAnsi="Liberation Sans" w:cs="Liberation Sans"/>
          <w:sz w:val="24"/>
          <w:szCs w:val="24"/>
          <w:lang w:val="en-GB"/>
        </w:rPr>
        <w:t xml:space="preserve"> (18 October, 277 words)</w:t>
      </w:r>
    </w:p>
    <w:p w:rsidR="0044743D" w:rsidRPr="00046546" w:rsidRDefault="0044743D" w:rsidP="0044743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C. J. Cherryh: A much briefer history of time</w:t>
      </w:r>
      <w:r w:rsidR="0036669A" w:rsidRPr="00046546">
        <w:rPr>
          <w:rFonts w:ascii="Liberation Sans" w:hAnsi="Liberation Sans" w:cs="Liberation Sans"/>
          <w:sz w:val="24"/>
          <w:szCs w:val="24"/>
          <w:lang w:val="en-GB"/>
        </w:rPr>
        <w:t xml:space="preserve"> (13 September, 109 words)</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Peter Phillips: Counter Charm</w:t>
      </w:r>
      <w:r w:rsidR="0036669A" w:rsidRPr="00046546">
        <w:rPr>
          <w:rFonts w:ascii="Liberation Sans" w:hAnsi="Liberation Sans" w:cs="Liberation Sans"/>
          <w:sz w:val="24"/>
          <w:szCs w:val="24"/>
          <w:lang w:val="en-GB"/>
        </w:rPr>
        <w:t xml:space="preserve"> (1</w:t>
      </w:r>
      <w:r w:rsidR="00232E0B" w:rsidRPr="00046546">
        <w:rPr>
          <w:rFonts w:ascii="Liberation Sans" w:hAnsi="Liberation Sans" w:cs="Liberation Sans"/>
          <w:sz w:val="24"/>
          <w:szCs w:val="24"/>
          <w:lang w:val="en-GB"/>
        </w:rPr>
        <w:t>8</w:t>
      </w:r>
      <w:r w:rsidR="0036669A" w:rsidRPr="00046546">
        <w:rPr>
          <w:rFonts w:ascii="Liberation Sans" w:hAnsi="Liberation Sans" w:cs="Liberation Sans"/>
          <w:sz w:val="24"/>
          <w:szCs w:val="24"/>
          <w:lang w:val="en-GB"/>
        </w:rPr>
        <w:t xml:space="preserve"> October, 432 words)</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Terry Pratchett: The Prince and the Partridge</w:t>
      </w:r>
      <w:r w:rsidR="0036669A" w:rsidRPr="00046546">
        <w:rPr>
          <w:rFonts w:ascii="Liberation Sans" w:hAnsi="Liberation Sans" w:cs="Liberation Sans"/>
          <w:sz w:val="24"/>
          <w:szCs w:val="24"/>
          <w:lang w:val="en-GB"/>
        </w:rPr>
        <w:t xml:space="preserve"> (8-22 November, 1712 words)</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Ruth Rendell: Expectations</w:t>
      </w:r>
      <w:r w:rsidR="0036669A" w:rsidRPr="00046546">
        <w:rPr>
          <w:rFonts w:ascii="Liberation Sans" w:hAnsi="Liberation Sans" w:cs="Liberation Sans"/>
          <w:sz w:val="24"/>
          <w:szCs w:val="24"/>
          <w:lang w:val="en-GB"/>
        </w:rPr>
        <w:t xml:space="preserve"> (</w:t>
      </w:r>
      <w:r w:rsidR="00232E0B" w:rsidRPr="00046546">
        <w:rPr>
          <w:rFonts w:ascii="Liberation Sans" w:hAnsi="Liberation Sans" w:cs="Liberation Sans"/>
          <w:sz w:val="24"/>
          <w:szCs w:val="24"/>
          <w:lang w:val="en-GB"/>
        </w:rPr>
        <w:t>29 November – 6 December</w:t>
      </w:r>
      <w:r w:rsidR="0036669A" w:rsidRPr="00046546">
        <w:rPr>
          <w:rFonts w:ascii="Liberation Sans" w:hAnsi="Liberation Sans" w:cs="Liberation Sans"/>
          <w:sz w:val="24"/>
          <w:szCs w:val="24"/>
          <w:lang w:val="en-GB"/>
        </w:rPr>
        <w:t>, 1705 words)</w:t>
      </w:r>
    </w:p>
    <w:p w:rsidR="009A212D" w:rsidRPr="00046546" w:rsidRDefault="009A212D"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Jane Yolen: Names</w:t>
      </w:r>
      <w:r w:rsidR="0036669A" w:rsidRPr="00046546">
        <w:rPr>
          <w:rFonts w:ascii="Liberation Sans" w:hAnsi="Liberation Sans" w:cs="Liberation Sans"/>
          <w:sz w:val="24"/>
          <w:szCs w:val="24"/>
          <w:lang w:val="en-GB"/>
        </w:rPr>
        <w:t xml:space="preserve"> (27 September – 4 October 1076 words)</w:t>
      </w:r>
    </w:p>
    <w:p w:rsidR="0026084D" w:rsidRPr="00046546" w:rsidRDefault="0026084D" w:rsidP="009A212D">
      <w:pPr>
        <w:jc w:val="both"/>
        <w:rPr>
          <w:rFonts w:ascii="Liberation Sans" w:hAnsi="Liberation Sans" w:cs="Liberation Sans"/>
          <w:sz w:val="24"/>
          <w:szCs w:val="24"/>
          <w:lang w:val="en-GB"/>
        </w:rPr>
      </w:pPr>
    </w:p>
    <w:p w:rsidR="000369A3" w:rsidRPr="00046546" w:rsidRDefault="000369A3" w:rsidP="009A212D">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Translation to be done on your own by 15 December</w:t>
      </w:r>
      <w:r w:rsidR="0026084D" w:rsidRPr="00046546">
        <w:rPr>
          <w:rFonts w:ascii="Liberation Sans" w:hAnsi="Liberation Sans" w:cs="Liberation Sans"/>
          <w:sz w:val="24"/>
          <w:szCs w:val="24"/>
          <w:lang w:val="en-GB"/>
        </w:rPr>
        <w:t xml:space="preserve"> (50%)</w:t>
      </w:r>
      <w:r w:rsidRPr="00046546">
        <w:rPr>
          <w:rFonts w:ascii="Liberation Sans" w:hAnsi="Liberation Sans" w:cs="Liberation Sans"/>
          <w:sz w:val="24"/>
          <w:szCs w:val="24"/>
          <w:lang w:val="en-GB"/>
        </w:rPr>
        <w:t>:</w:t>
      </w:r>
    </w:p>
    <w:p w:rsidR="000369A3" w:rsidRPr="00046546" w:rsidRDefault="000369A3" w:rsidP="000369A3">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Margaret Atwood: Chicken Little Goes Too Far + Miel Tanburn: Faithful Viewer</w:t>
      </w:r>
    </w:p>
    <w:p w:rsidR="000369A3" w:rsidRPr="00046546" w:rsidRDefault="000369A3" w:rsidP="000369A3">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or</w:t>
      </w:r>
    </w:p>
    <w:p w:rsidR="000369A3" w:rsidRPr="00046546" w:rsidRDefault="000369A3" w:rsidP="000369A3">
      <w:pPr>
        <w:jc w:val="both"/>
        <w:rPr>
          <w:rFonts w:ascii="Liberation Sans" w:hAnsi="Liberation Sans" w:cs="Liberation Sans"/>
          <w:sz w:val="24"/>
          <w:szCs w:val="24"/>
          <w:lang w:val="en-GB"/>
        </w:rPr>
      </w:pPr>
      <w:r w:rsidRPr="00046546">
        <w:rPr>
          <w:rFonts w:ascii="Liberation Sans" w:hAnsi="Liberation Sans" w:cs="Liberation Sans"/>
          <w:sz w:val="24"/>
          <w:szCs w:val="24"/>
          <w:lang w:val="en-GB"/>
        </w:rPr>
        <w:t>Patricia McKillip</w:t>
      </w:r>
      <w:bookmarkStart w:id="0" w:name="_GoBack"/>
      <w:bookmarkEnd w:id="0"/>
      <w:r w:rsidRPr="00046546">
        <w:rPr>
          <w:rFonts w:ascii="Liberation Sans" w:hAnsi="Liberation Sans" w:cs="Liberation Sans"/>
          <w:sz w:val="24"/>
          <w:szCs w:val="24"/>
          <w:lang w:val="en-GB"/>
        </w:rPr>
        <w:t>: The Twelve Dancing Princesses</w:t>
      </w:r>
    </w:p>
    <w:p w:rsidR="000369A3" w:rsidRPr="00046546" w:rsidRDefault="000369A3" w:rsidP="009A212D">
      <w:pPr>
        <w:jc w:val="both"/>
        <w:rPr>
          <w:rFonts w:ascii="Liberation Sans" w:hAnsi="Liberation Sans" w:cs="Liberation Sans"/>
          <w:sz w:val="24"/>
          <w:szCs w:val="24"/>
          <w:lang w:val="en-GB"/>
        </w:rPr>
      </w:pPr>
    </w:p>
    <w:p w:rsidR="000369A3" w:rsidRPr="00046546" w:rsidRDefault="000369A3" w:rsidP="009A212D">
      <w:pPr>
        <w:jc w:val="both"/>
        <w:rPr>
          <w:rFonts w:ascii="Liberation Sans" w:hAnsi="Liberation Sans" w:cs="Liberation Sans"/>
          <w:sz w:val="24"/>
          <w:szCs w:val="24"/>
          <w:lang w:val="en-GB"/>
        </w:rPr>
      </w:pPr>
    </w:p>
    <w:sectPr w:rsidR="000369A3" w:rsidRPr="0004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2D"/>
    <w:rsid w:val="000369A3"/>
    <w:rsid w:val="00046546"/>
    <w:rsid w:val="00232E0B"/>
    <w:rsid w:val="0026084D"/>
    <w:rsid w:val="0036669A"/>
    <w:rsid w:val="0044743D"/>
    <w:rsid w:val="00590805"/>
    <w:rsid w:val="009A21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88CA5-331B-493F-A754-54D8452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222</Words>
  <Characters>1535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4</cp:revision>
  <dcterms:created xsi:type="dcterms:W3CDTF">2017-09-11T09:38:00Z</dcterms:created>
  <dcterms:modified xsi:type="dcterms:W3CDTF">2017-09-11T13:56:00Z</dcterms:modified>
</cp:coreProperties>
</file>