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2" o:title="Levélpapír" type="tile"/>
    </v:background>
  </w:background>
  <w:body>
    <w:p w:rsidR="00D57104" w:rsidRDefault="007B15F5" w:rsidP="00D57104">
      <w:pPr>
        <w:spacing w:after="0" w:line="240" w:lineRule="auto"/>
        <w:jc w:val="center"/>
        <w:rPr>
          <w:rFonts w:eastAsia="Times New Roman" w:cstheme="minorHAnsi"/>
          <w:b/>
          <w:noProof w:val="0"/>
          <w:color w:val="666666"/>
          <w:sz w:val="36"/>
          <w:szCs w:val="36"/>
          <w:lang w:eastAsia="hu-HU"/>
        </w:rPr>
      </w:pPr>
      <w:r>
        <w:rPr>
          <w:rFonts w:eastAsia="Times New Roman" w:cstheme="minorHAnsi"/>
          <w:b/>
          <w:noProof w:val="0"/>
          <w:color w:val="666666"/>
          <w:sz w:val="36"/>
          <w:szCs w:val="36"/>
          <w:lang w:eastAsia="hu-HU"/>
        </w:rPr>
        <w:t>Fordító-és T</w:t>
      </w:r>
      <w:r w:rsidR="00E4225F">
        <w:rPr>
          <w:rFonts w:eastAsia="Times New Roman" w:cstheme="minorHAnsi"/>
          <w:b/>
          <w:noProof w:val="0"/>
          <w:color w:val="666666"/>
          <w:sz w:val="36"/>
          <w:szCs w:val="36"/>
          <w:lang w:eastAsia="hu-HU"/>
        </w:rPr>
        <w:t>olmács</w:t>
      </w:r>
      <w:r>
        <w:rPr>
          <w:rFonts w:eastAsia="Times New Roman" w:cstheme="minorHAnsi"/>
          <w:b/>
          <w:noProof w:val="0"/>
          <w:color w:val="666666"/>
          <w:sz w:val="36"/>
          <w:szCs w:val="36"/>
          <w:lang w:eastAsia="hu-HU"/>
        </w:rPr>
        <w:t xml:space="preserve"> P</w:t>
      </w:r>
      <w:r w:rsidR="00994F79">
        <w:rPr>
          <w:rFonts w:eastAsia="Times New Roman" w:cstheme="minorHAnsi"/>
          <w:b/>
          <w:noProof w:val="0"/>
          <w:color w:val="666666"/>
          <w:sz w:val="36"/>
          <w:szCs w:val="36"/>
          <w:lang w:eastAsia="hu-HU"/>
        </w:rPr>
        <w:t>rofil</w:t>
      </w:r>
    </w:p>
    <w:p w:rsidR="00994F79" w:rsidRDefault="00994F79" w:rsidP="00994F79">
      <w:pPr>
        <w:spacing w:after="0" w:line="240" w:lineRule="auto"/>
        <w:rPr>
          <w:rFonts w:eastAsia="Times New Roman" w:cstheme="minorHAnsi"/>
          <w:b/>
          <w:noProof w:val="0"/>
          <w:color w:val="666666"/>
          <w:sz w:val="36"/>
          <w:szCs w:val="36"/>
          <w:lang w:eastAsia="hu-HU"/>
        </w:rPr>
      </w:pPr>
    </w:p>
    <w:p w:rsidR="00E726B3" w:rsidRDefault="00E726B3" w:rsidP="00994F79">
      <w:pPr>
        <w:spacing w:after="0" w:line="240" w:lineRule="auto"/>
        <w:rPr>
          <w:rFonts w:eastAsia="Times New Roman" w:cstheme="minorHAnsi"/>
          <w:b/>
          <w:noProof w:val="0"/>
          <w:color w:val="666666"/>
          <w:sz w:val="36"/>
          <w:szCs w:val="36"/>
          <w:lang w:eastAsia="hu-HU"/>
        </w:rPr>
      </w:pPr>
    </w:p>
    <w:p w:rsidR="00994F79" w:rsidRDefault="00994F79" w:rsidP="00994F79">
      <w:pPr>
        <w:spacing w:after="0" w:line="240" w:lineRule="auto"/>
        <w:rPr>
          <w:rFonts w:eastAsia="Times New Roman" w:cstheme="minorHAnsi"/>
          <w:b/>
          <w:noProof w:val="0"/>
          <w:color w:val="666666"/>
          <w:sz w:val="36"/>
          <w:szCs w:val="36"/>
          <w:lang w:eastAsia="hu-HU"/>
        </w:rPr>
      </w:pPr>
    </w:p>
    <w:p w:rsidR="00994F79" w:rsidRDefault="00994F79" w:rsidP="00994F79">
      <w:pPr>
        <w:spacing w:after="0" w:line="240" w:lineRule="auto"/>
        <w:rPr>
          <w:rFonts w:eastAsia="Times New Roman" w:cstheme="minorHAnsi"/>
          <w:b/>
          <w:noProof w:val="0"/>
          <w:color w:val="666666"/>
          <w:sz w:val="36"/>
          <w:szCs w:val="36"/>
          <w:lang w:eastAsia="hu-HU"/>
        </w:rPr>
      </w:pPr>
      <w:r>
        <w:rPr>
          <w:rFonts w:eastAsia="Times New Roman" w:cstheme="minorHAnsi"/>
          <w:b/>
          <w:noProof w:val="0"/>
          <w:color w:val="666666"/>
          <w:sz w:val="36"/>
          <w:szCs w:val="36"/>
          <w:lang w:eastAsia="hu-HU"/>
        </w:rPr>
        <w:t>Molnár Hedvig</w:t>
      </w:r>
    </w:p>
    <w:p w:rsidR="00994F79" w:rsidRDefault="00994F79" w:rsidP="00994F79">
      <w:pPr>
        <w:spacing w:after="0" w:line="240" w:lineRule="auto"/>
        <w:rPr>
          <w:rFonts w:eastAsia="Times New Roman" w:cstheme="minorHAnsi"/>
          <w:b/>
          <w:i/>
          <w:noProof w:val="0"/>
          <w:color w:val="666666"/>
          <w:sz w:val="24"/>
          <w:szCs w:val="24"/>
          <w:lang w:eastAsia="hu-HU"/>
        </w:rPr>
      </w:pPr>
      <w:r>
        <w:rPr>
          <w:rFonts w:eastAsia="Times New Roman" w:cstheme="minorHAnsi"/>
          <w:b/>
          <w:i/>
          <w:noProof w:val="0"/>
          <w:color w:val="666666"/>
          <w:sz w:val="24"/>
          <w:szCs w:val="24"/>
          <w:lang w:eastAsia="hu-HU"/>
        </w:rPr>
        <w:t>Tolmács, fordító</w:t>
      </w:r>
    </w:p>
    <w:p w:rsidR="00994F79" w:rsidRPr="00994F79" w:rsidRDefault="00994F79" w:rsidP="00994F79">
      <w:pPr>
        <w:spacing w:after="0" w:line="240" w:lineRule="auto"/>
        <w:rPr>
          <w:rFonts w:eastAsia="Times New Roman" w:cstheme="minorHAnsi"/>
          <w:b/>
          <w:i/>
          <w:noProof w:val="0"/>
          <w:color w:val="666666"/>
          <w:sz w:val="24"/>
          <w:szCs w:val="24"/>
          <w:lang w:eastAsia="hu-HU"/>
        </w:rPr>
      </w:pPr>
      <w:r>
        <w:rPr>
          <w:rFonts w:eastAsia="Times New Roman" w:cstheme="minorHAnsi"/>
          <w:b/>
          <w:i/>
          <w:noProof w:val="0"/>
          <w:color w:val="666666"/>
          <w:sz w:val="24"/>
          <w:szCs w:val="24"/>
          <w:lang w:eastAsia="hu-HU"/>
        </w:rPr>
        <w:t xml:space="preserve">Nyelvek: Magyar, Angol, Német </w:t>
      </w:r>
    </w:p>
    <w:p w:rsidR="00D57104" w:rsidRPr="00D57104" w:rsidRDefault="00D57104" w:rsidP="00D57104">
      <w:pPr>
        <w:spacing w:after="0" w:line="240" w:lineRule="auto"/>
        <w:jc w:val="center"/>
        <w:rPr>
          <w:rFonts w:eastAsia="Times New Roman" w:cstheme="minorHAnsi"/>
          <w:b/>
          <w:noProof w:val="0"/>
          <w:color w:val="666666"/>
          <w:sz w:val="36"/>
          <w:szCs w:val="36"/>
          <w:lang w:eastAsia="hu-HU"/>
        </w:rPr>
      </w:pPr>
    </w:p>
    <w:p w:rsidR="00D57104" w:rsidRDefault="00D57104" w:rsidP="002B3619">
      <w:pPr>
        <w:spacing w:after="0" w:line="240" w:lineRule="auto"/>
        <w:rPr>
          <w:rFonts w:eastAsia="Times New Roman" w:cstheme="minorHAnsi"/>
          <w:noProof w:val="0"/>
          <w:color w:val="666666"/>
          <w:sz w:val="24"/>
          <w:szCs w:val="24"/>
          <w:lang w:eastAsia="hu-HU"/>
        </w:rPr>
      </w:pPr>
    </w:p>
    <w:p w:rsidR="00D57104" w:rsidRDefault="00E726B3" w:rsidP="00537E4C">
      <w:pPr>
        <w:spacing w:after="0" w:line="276" w:lineRule="auto"/>
        <w:jc w:val="both"/>
        <w:rPr>
          <w:rFonts w:eastAsia="Times New Roman" w:cstheme="minorHAnsi"/>
          <w:noProof w:val="0"/>
          <w:color w:val="666666"/>
          <w:sz w:val="24"/>
          <w:szCs w:val="24"/>
          <w:lang w:eastAsia="hu-HU"/>
        </w:rPr>
      </w:pPr>
      <w:r>
        <w:rPr>
          <w:rFonts w:eastAsia="Times New Roman" w:cstheme="minorHAnsi"/>
          <w:noProof w:val="0"/>
          <w:color w:val="666666"/>
          <w:sz w:val="24"/>
          <w:szCs w:val="24"/>
          <w:lang w:eastAsia="hu-HU"/>
        </w:rPr>
        <w:t xml:space="preserve">      </w:t>
      </w:r>
      <w:r w:rsidR="00D57104">
        <w:rPr>
          <w:rFonts w:eastAsia="Times New Roman" w:cstheme="minorHAnsi"/>
          <w:noProof w:val="0"/>
          <w:color w:val="666666"/>
          <w:sz w:val="24"/>
          <w:szCs w:val="24"/>
          <w:lang w:eastAsia="hu-HU"/>
        </w:rPr>
        <w:t>„Mindig is oda voltam a nyelvtanulásért, és fantasztikus dolognak tartom, hogy a mindennapi munkám során használni is tudom. 1976-ban születtem és egy kisvárosban, Kiskunfélegyházán nőttem fel, aho</w:t>
      </w:r>
      <w:r w:rsidR="00496132">
        <w:rPr>
          <w:rFonts w:eastAsia="Times New Roman" w:cstheme="minorHAnsi"/>
          <w:noProof w:val="0"/>
          <w:color w:val="666666"/>
          <w:sz w:val="24"/>
          <w:szCs w:val="24"/>
          <w:lang w:eastAsia="hu-HU"/>
        </w:rPr>
        <w:t>l mindenki csak magyarul beszélt.</w:t>
      </w:r>
      <w:r w:rsidR="00D57104">
        <w:rPr>
          <w:rFonts w:eastAsia="Times New Roman" w:cstheme="minorHAnsi"/>
          <w:noProof w:val="0"/>
          <w:color w:val="666666"/>
          <w:sz w:val="24"/>
          <w:szCs w:val="24"/>
          <w:lang w:eastAsia="hu-HU"/>
        </w:rPr>
        <w:t xml:space="preserve"> Nem rendelkeztem nyelvismeretekkel: sem a szüleim, sem pedig a közeli rokonaim nem beszéltek nyelveket. </w:t>
      </w:r>
      <w:r w:rsidR="00CA3580">
        <w:rPr>
          <w:rFonts w:eastAsia="Times New Roman" w:cstheme="minorHAnsi"/>
          <w:noProof w:val="0"/>
          <w:color w:val="666666"/>
          <w:sz w:val="24"/>
          <w:szCs w:val="24"/>
          <w:lang w:eastAsia="hu-HU"/>
        </w:rPr>
        <w:t>Körülbelül 10 éves koromban döntöttem el, hogy megtanulok németül, ami jól is ment. Az egyik osztálytársam a kérésemre elvitt egy iskola utáni nyelvi klubba, ahol ő már hónapok óta tanult németül. Rendszeresen jártunk oda németezni az iskola után.”</w:t>
      </w:r>
    </w:p>
    <w:p w:rsidR="002B3619" w:rsidRPr="002B3619" w:rsidRDefault="002B3619" w:rsidP="00537E4C">
      <w:pPr>
        <w:spacing w:after="0" w:line="276" w:lineRule="auto"/>
        <w:rPr>
          <w:rFonts w:eastAsia="Times New Roman" w:cstheme="minorHAnsi"/>
          <w:noProof w:val="0"/>
          <w:color w:val="666666"/>
          <w:sz w:val="24"/>
          <w:szCs w:val="24"/>
          <w:lang w:eastAsia="hu-HU"/>
        </w:rPr>
      </w:pPr>
    </w:p>
    <w:p w:rsidR="00DD0DFB" w:rsidRPr="002B3619" w:rsidRDefault="00E726B3" w:rsidP="00537E4C">
      <w:pPr>
        <w:spacing w:after="0" w:line="276" w:lineRule="auto"/>
        <w:jc w:val="both"/>
        <w:rPr>
          <w:rFonts w:eastAsia="Times New Roman" w:cstheme="minorHAnsi"/>
          <w:noProof w:val="0"/>
          <w:color w:val="666666"/>
          <w:sz w:val="24"/>
          <w:szCs w:val="24"/>
          <w:lang w:eastAsia="hu-HU"/>
        </w:rPr>
      </w:pPr>
      <w:r>
        <w:rPr>
          <w:rFonts w:eastAsia="Times New Roman" w:cstheme="minorHAnsi"/>
          <w:noProof w:val="0"/>
          <w:color w:val="666666"/>
          <w:sz w:val="24"/>
          <w:szCs w:val="24"/>
          <w:lang w:eastAsia="hu-HU"/>
        </w:rPr>
        <w:t xml:space="preserve">      </w:t>
      </w:r>
      <w:r w:rsidR="00537E4C">
        <w:rPr>
          <w:rFonts w:eastAsia="Times New Roman" w:cstheme="minorHAnsi"/>
          <w:noProof w:val="0"/>
          <w:color w:val="666666"/>
          <w:sz w:val="24"/>
          <w:szCs w:val="24"/>
          <w:lang w:eastAsia="hu-HU"/>
        </w:rPr>
        <w:t xml:space="preserve">A profilom főszereplője </w:t>
      </w:r>
      <w:r w:rsidR="00AB7EE5">
        <w:rPr>
          <w:rFonts w:eastAsia="Times New Roman" w:cstheme="minorHAnsi"/>
          <w:noProof w:val="0"/>
          <w:color w:val="666666"/>
          <w:sz w:val="24"/>
          <w:szCs w:val="24"/>
          <w:lang w:eastAsia="hu-HU"/>
        </w:rPr>
        <w:t>Molnár Hedvig fordító és tolmács, akit a szakmáról, személyes tapasztalatokról é</w:t>
      </w:r>
      <w:r w:rsidR="00537E4C">
        <w:rPr>
          <w:rFonts w:eastAsia="Times New Roman" w:cstheme="minorHAnsi"/>
          <w:noProof w:val="0"/>
          <w:color w:val="666666"/>
          <w:sz w:val="24"/>
          <w:szCs w:val="24"/>
          <w:lang w:eastAsia="hu-HU"/>
        </w:rPr>
        <w:t>s a jövőbeli terveiről kérdeztem. Rendkívül sok pozitív élménnyel gazdagodtam, és örömmel tölt el, hogy egy ilyen rokonszenves, és nagy tapasztalattal rendelkező személytől kaphattam útravalót.</w:t>
      </w:r>
      <w:r w:rsidR="00C4296B">
        <w:rPr>
          <w:rFonts w:eastAsia="Times New Roman" w:cstheme="minorHAnsi"/>
          <w:noProof w:val="0"/>
          <w:color w:val="666666"/>
          <w:sz w:val="24"/>
          <w:szCs w:val="24"/>
          <w:lang w:eastAsia="hu-HU"/>
        </w:rPr>
        <w:t xml:space="preserve"> </w:t>
      </w:r>
    </w:p>
    <w:p w:rsidR="00DD0DFB" w:rsidRPr="00DD0DFB" w:rsidRDefault="00D071DF" w:rsidP="00537E4C">
      <w:pPr>
        <w:spacing w:after="0" w:line="276" w:lineRule="auto"/>
        <w:jc w:val="both"/>
        <w:rPr>
          <w:rFonts w:eastAsia="Times New Roman" w:cstheme="minorHAnsi"/>
          <w:noProof w:val="0"/>
          <w:color w:val="666666"/>
          <w:sz w:val="24"/>
          <w:szCs w:val="24"/>
        </w:rPr>
      </w:pPr>
      <w:r>
        <w:rPr>
          <w:rFonts w:eastAsia="Times New Roman" w:cstheme="minorHAnsi"/>
          <w:noProof w:val="0"/>
          <w:color w:val="666666"/>
          <w:sz w:val="24"/>
          <w:szCs w:val="24"/>
        </w:rPr>
        <w:t xml:space="preserve">      Hedvig már általános iskolás korá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tól </w:t>
      </w:r>
      <w:r>
        <w:rPr>
          <w:rFonts w:eastAsia="Times New Roman" w:cstheme="minorHAnsi"/>
          <w:noProof w:val="0"/>
          <w:color w:val="666666"/>
          <w:sz w:val="24"/>
          <w:szCs w:val="24"/>
        </w:rPr>
        <w:t>kezdve nagyon szerette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 a nyelveket, akkoriban még az orosz volt a kötelező nyelv, de már lehetőség volt magánórákon idegen nyelvet tanulni, csereüdülésekre menni. </w:t>
      </w:r>
      <w:r w:rsidR="00C4296B">
        <w:rPr>
          <w:rFonts w:eastAsia="Times New Roman" w:cstheme="minorHAnsi"/>
          <w:noProof w:val="0"/>
          <w:color w:val="666666"/>
          <w:sz w:val="24"/>
          <w:szCs w:val="24"/>
        </w:rPr>
        <w:t>Az i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skolaszüneteket a</w:t>
      </w:r>
      <w:r w:rsidR="00C4296B">
        <w:rPr>
          <w:rFonts w:eastAsia="Times New Roman" w:cstheme="minorHAnsi"/>
          <w:noProof w:val="0"/>
          <w:color w:val="666666"/>
          <w:sz w:val="24"/>
          <w:szCs w:val="24"/>
        </w:rPr>
        <w:t>z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 akkori</w:t>
      </w:r>
      <w:r>
        <w:rPr>
          <w:rFonts w:eastAsia="Times New Roman" w:cstheme="minorHAnsi"/>
          <w:noProof w:val="0"/>
          <w:color w:val="666666"/>
          <w:sz w:val="24"/>
          <w:szCs w:val="24"/>
        </w:rPr>
        <w:t xml:space="preserve"> NDK-ban töltötte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, és a k</w:t>
      </w:r>
      <w:r>
        <w:rPr>
          <w:rFonts w:eastAsia="Times New Roman" w:cstheme="minorHAnsi"/>
          <w:noProof w:val="0"/>
          <w:color w:val="666666"/>
          <w:sz w:val="24"/>
          <w:szCs w:val="24"/>
        </w:rPr>
        <w:t>özépiskola után volt lehetősége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 Németországban eltölteni majd két évet, ami nagyon sokat segített a nyelv, a kultúra </w:t>
      </w:r>
      <w:r w:rsidR="00C4296B">
        <w:rPr>
          <w:rFonts w:eastAsia="Times New Roman" w:cstheme="minorHAnsi"/>
          <w:noProof w:val="0"/>
          <w:color w:val="666666"/>
          <w:sz w:val="24"/>
          <w:szCs w:val="24"/>
        </w:rPr>
        <w:t xml:space="preserve">és 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a dialektusok megértés</w:t>
      </w:r>
      <w:r w:rsidR="00C4296B">
        <w:rPr>
          <w:rFonts w:eastAsia="Times New Roman" w:cstheme="minorHAnsi"/>
          <w:noProof w:val="0"/>
          <w:color w:val="666666"/>
          <w:sz w:val="24"/>
          <w:szCs w:val="24"/>
        </w:rPr>
        <w:t>é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b</w:t>
      </w:r>
      <w:r>
        <w:rPr>
          <w:rFonts w:eastAsia="Times New Roman" w:cstheme="minorHAnsi"/>
          <w:noProof w:val="0"/>
          <w:color w:val="666666"/>
          <w:sz w:val="24"/>
          <w:szCs w:val="24"/>
        </w:rPr>
        <w:t>en. Tolmács-titkárnőként kezdett dolgozni, szerencsés volt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, hiszen szinte azonnal b</w:t>
      </w:r>
      <w:r>
        <w:rPr>
          <w:rFonts w:eastAsia="Times New Roman" w:cstheme="minorHAnsi"/>
          <w:noProof w:val="0"/>
          <w:color w:val="666666"/>
          <w:sz w:val="24"/>
          <w:szCs w:val="24"/>
        </w:rPr>
        <w:t>eülhetett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 tolmácsolni </w:t>
      </w:r>
      <w:r w:rsidR="007A08DA">
        <w:rPr>
          <w:rFonts w:eastAsia="Times New Roman" w:cstheme="minorHAnsi"/>
          <w:noProof w:val="0"/>
          <w:color w:val="666666"/>
          <w:sz w:val="24"/>
          <w:szCs w:val="24"/>
        </w:rPr>
        <w:t xml:space="preserve">értekezletekre és 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tárgyalásokra, i</w:t>
      </w:r>
      <w:r>
        <w:rPr>
          <w:rFonts w:eastAsia="Times New Roman" w:cstheme="minorHAnsi"/>
          <w:noProof w:val="0"/>
          <w:color w:val="666666"/>
          <w:sz w:val="24"/>
          <w:szCs w:val="24"/>
        </w:rPr>
        <w:t>lletve üzleti utakra kísérhette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 el az igazgató ass</w:t>
      </w:r>
      <w:r>
        <w:rPr>
          <w:rFonts w:eastAsia="Times New Roman" w:cstheme="minorHAnsi"/>
          <w:noProof w:val="0"/>
          <w:color w:val="666666"/>
          <w:sz w:val="24"/>
          <w:szCs w:val="24"/>
        </w:rPr>
        <w:t>zonyt. Igazából innentől kezdett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 tudatosan nyelvet tanulni, készségek</w:t>
      </w:r>
      <w:r w:rsidR="00C4296B">
        <w:rPr>
          <w:rFonts w:eastAsia="Times New Roman" w:cstheme="minorHAnsi"/>
          <w:noProof w:val="0"/>
          <w:color w:val="666666"/>
          <w:sz w:val="24"/>
          <w:szCs w:val="24"/>
        </w:rPr>
        <w:t xml:space="preserve">et, szakismeretet fejleszteni.  </w:t>
      </w:r>
      <w:r>
        <w:rPr>
          <w:rFonts w:eastAsia="Times New Roman" w:cstheme="minorHAnsi"/>
          <w:noProof w:val="0"/>
          <w:color w:val="666666"/>
          <w:sz w:val="24"/>
          <w:szCs w:val="24"/>
        </w:rPr>
        <w:t>Megcsinálta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 Ausztriában az ÖSD (</w:t>
      </w:r>
      <w:proofErr w:type="spellStart"/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Obe</w:t>
      </w:r>
      <w:r w:rsidR="00E404F5">
        <w:rPr>
          <w:rFonts w:eastAsia="Times New Roman" w:cstheme="minorHAnsi"/>
          <w:noProof w:val="0"/>
          <w:color w:val="666666"/>
          <w:sz w:val="24"/>
          <w:szCs w:val="24"/>
        </w:rPr>
        <w:t>rstufe</w:t>
      </w:r>
      <w:proofErr w:type="spellEnd"/>
      <w:r w:rsidR="00E404F5">
        <w:rPr>
          <w:rFonts w:eastAsia="Times New Roman" w:cstheme="minorHAnsi"/>
          <w:noProof w:val="0"/>
          <w:color w:val="666666"/>
          <w:sz w:val="24"/>
          <w:szCs w:val="24"/>
        </w:rPr>
        <w:t xml:space="preserve"> Deut</w:t>
      </w:r>
      <w:r w:rsidR="006037E6">
        <w:rPr>
          <w:rFonts w:eastAsia="Times New Roman" w:cstheme="minorHAnsi"/>
          <w:noProof w:val="0"/>
          <w:color w:val="666666"/>
          <w:sz w:val="24"/>
          <w:szCs w:val="24"/>
        </w:rPr>
        <w:t>sch) nyelvvizsgát, illetve egy Külker és V</w:t>
      </w:r>
      <w:r w:rsidR="00E404F5">
        <w:rPr>
          <w:rFonts w:eastAsia="Times New Roman" w:cstheme="minorHAnsi"/>
          <w:noProof w:val="0"/>
          <w:color w:val="666666"/>
          <w:sz w:val="24"/>
          <w:szCs w:val="24"/>
        </w:rPr>
        <w:t xml:space="preserve">ámügyintéző végzettség megszerzése után részmunkaidős </w:t>
      </w:r>
      <w:r>
        <w:rPr>
          <w:rFonts w:eastAsia="Times New Roman" w:cstheme="minorHAnsi"/>
          <w:noProof w:val="0"/>
          <w:color w:val="666666"/>
          <w:sz w:val="24"/>
          <w:szCs w:val="24"/>
        </w:rPr>
        <w:t>fordítást/tolmácsolást vállalt másodállásban a munkája</w:t>
      </w:r>
      <w:r w:rsidR="00E404F5">
        <w:rPr>
          <w:rFonts w:eastAsia="Times New Roman" w:cstheme="minorHAnsi"/>
          <w:noProof w:val="0"/>
          <w:color w:val="666666"/>
          <w:sz w:val="24"/>
          <w:szCs w:val="24"/>
        </w:rPr>
        <w:t xml:space="preserve"> mellett. </w:t>
      </w:r>
      <w:r w:rsidR="006037E6">
        <w:rPr>
          <w:rFonts w:eastAsia="Times New Roman" w:cstheme="minorHAnsi"/>
          <w:noProof w:val="0"/>
          <w:color w:val="666666"/>
          <w:sz w:val="24"/>
          <w:szCs w:val="24"/>
        </w:rPr>
        <w:t xml:space="preserve"> A főiskola - 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SZOLF, külgazdaság</w:t>
      </w:r>
      <w:r w:rsidR="00C4296B">
        <w:rPr>
          <w:rFonts w:eastAsia="Times New Roman" w:cstheme="minorHAnsi"/>
          <w:noProof w:val="0"/>
          <w:color w:val="666666"/>
          <w:sz w:val="24"/>
          <w:szCs w:val="24"/>
        </w:rPr>
        <w:t>i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 szak, nemzetközi vállalatok elemzése és kontrolling szakirány - </w:t>
      </w:r>
      <w:r>
        <w:rPr>
          <w:rFonts w:eastAsia="Times New Roman" w:cstheme="minorHAnsi"/>
          <w:noProof w:val="0"/>
          <w:color w:val="666666"/>
          <w:sz w:val="24"/>
          <w:szCs w:val="24"/>
        </w:rPr>
        <w:t>elvégzése után egy évet tanult és dolgozott Londonban. Számítógépes tudásának</w:t>
      </w:r>
      <w:r w:rsidR="006037E6">
        <w:rPr>
          <w:rFonts w:eastAsia="Times New Roman" w:cstheme="minorHAnsi"/>
          <w:noProof w:val="0"/>
          <w:color w:val="666666"/>
          <w:sz w:val="24"/>
          <w:szCs w:val="24"/>
        </w:rPr>
        <w:t xml:space="preserve"> (MS Access) köszönhetően</w:t>
      </w:r>
      <w:r>
        <w:rPr>
          <w:rFonts w:eastAsia="Times New Roman" w:cstheme="minorHAnsi"/>
          <w:noProof w:val="0"/>
          <w:color w:val="666666"/>
          <w:sz w:val="24"/>
          <w:szCs w:val="24"/>
        </w:rPr>
        <w:t xml:space="preserve"> került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 be egy segélyszervezethez (APEX </w:t>
      </w:r>
      <w:proofErr w:type="spellStart"/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Trus</w:t>
      </w:r>
      <w:r>
        <w:rPr>
          <w:rFonts w:eastAsia="Times New Roman" w:cstheme="minorHAnsi"/>
          <w:noProof w:val="0"/>
          <w:color w:val="666666"/>
          <w:sz w:val="24"/>
          <w:szCs w:val="24"/>
        </w:rPr>
        <w:t>t</w:t>
      </w:r>
      <w:proofErr w:type="spellEnd"/>
      <w:r>
        <w:rPr>
          <w:rFonts w:eastAsia="Times New Roman" w:cstheme="minorHAnsi"/>
          <w:noProof w:val="0"/>
          <w:color w:val="666666"/>
          <w:sz w:val="24"/>
          <w:szCs w:val="24"/>
        </w:rPr>
        <w:t>), ahol adatbázisba rögzítette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 azokat a kis </w:t>
      </w:r>
      <w:proofErr w:type="spellStart"/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memókat</w:t>
      </w:r>
      <w:proofErr w:type="spellEnd"/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, amiket a telefonos munkatársak írtak a beszélgetése</w:t>
      </w:r>
      <w:r w:rsidR="006037E6">
        <w:rPr>
          <w:rFonts w:eastAsia="Times New Roman" w:cstheme="minorHAnsi"/>
          <w:noProof w:val="0"/>
          <w:color w:val="666666"/>
          <w:sz w:val="24"/>
          <w:szCs w:val="24"/>
        </w:rPr>
        <w:t>i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kről. </w:t>
      </w:r>
      <w:r>
        <w:rPr>
          <w:rFonts w:eastAsia="Times New Roman" w:cstheme="minorHAnsi"/>
          <w:noProof w:val="0"/>
          <w:color w:val="666666"/>
          <w:sz w:val="24"/>
          <w:szCs w:val="24"/>
        </w:rPr>
        <w:t>Emellett nyelviskolába is járt. Gyakorlatilag itt tanult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 meg</w:t>
      </w:r>
      <w:r>
        <w:rPr>
          <w:rFonts w:eastAsia="Times New Roman" w:cstheme="minorHAnsi"/>
          <w:noProof w:val="0"/>
          <w:color w:val="666666"/>
          <w:sz w:val="24"/>
          <w:szCs w:val="24"/>
        </w:rPr>
        <w:t xml:space="preserve"> rendesen angolul, megcsinálta 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a</w:t>
      </w:r>
      <w:r w:rsidR="00C4296B">
        <w:rPr>
          <w:rFonts w:eastAsia="Times New Roman" w:cstheme="minorHAnsi"/>
          <w:noProof w:val="0"/>
          <w:color w:val="666666"/>
          <w:sz w:val="24"/>
          <w:szCs w:val="24"/>
        </w:rPr>
        <w:t>z</w:t>
      </w:r>
      <w:r w:rsidR="00B64629">
        <w:rPr>
          <w:rFonts w:eastAsia="Times New Roman" w:cstheme="minorHAnsi"/>
          <w:noProof w:val="0"/>
          <w:color w:val="666666"/>
          <w:sz w:val="24"/>
          <w:szCs w:val="24"/>
        </w:rPr>
        <w:t xml:space="preserve"> LCCI </w:t>
      </w:r>
      <w:proofErr w:type="spellStart"/>
      <w:r w:rsidR="00B64629">
        <w:rPr>
          <w:rFonts w:eastAsia="Times New Roman" w:cstheme="minorHAnsi"/>
          <w:noProof w:val="0"/>
          <w:color w:val="666666"/>
          <w:sz w:val="24"/>
          <w:szCs w:val="24"/>
        </w:rPr>
        <w:t>Level</w:t>
      </w:r>
      <w:proofErr w:type="spellEnd"/>
      <w:r w:rsidR="00B64629">
        <w:rPr>
          <w:rFonts w:eastAsia="Times New Roman" w:cstheme="minorHAnsi"/>
          <w:noProof w:val="0"/>
          <w:color w:val="666666"/>
          <w:sz w:val="24"/>
          <w:szCs w:val="24"/>
        </w:rPr>
        <w:t xml:space="preserve"> 3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 </w:t>
      </w:r>
      <w:proofErr w:type="spellStart"/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Certificate</w:t>
      </w:r>
      <w:proofErr w:type="spellEnd"/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 </w:t>
      </w:r>
      <w:proofErr w:type="spellStart"/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in</w:t>
      </w:r>
      <w:proofErr w:type="spellEnd"/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 English </w:t>
      </w:r>
      <w:proofErr w:type="spellStart"/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for</w:t>
      </w:r>
      <w:proofErr w:type="spellEnd"/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 Business nyelvvizsgát és itthon már a diplom</w:t>
      </w:r>
      <w:r>
        <w:rPr>
          <w:rFonts w:eastAsia="Times New Roman" w:cstheme="minorHAnsi"/>
          <w:noProof w:val="0"/>
          <w:color w:val="666666"/>
          <w:sz w:val="24"/>
          <w:szCs w:val="24"/>
        </w:rPr>
        <w:t>ájának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 megfelelően számvitel-pénzügy terül</w:t>
      </w:r>
      <w:r>
        <w:rPr>
          <w:rFonts w:eastAsia="Times New Roman" w:cstheme="minorHAnsi"/>
          <w:noProof w:val="0"/>
          <w:color w:val="666666"/>
          <w:sz w:val="24"/>
          <w:szCs w:val="24"/>
        </w:rPr>
        <w:t>eten folytatta</w:t>
      </w:r>
      <w:r w:rsidR="007B44D3">
        <w:rPr>
          <w:rFonts w:eastAsia="Times New Roman" w:cstheme="minorHAnsi"/>
          <w:noProof w:val="0"/>
          <w:color w:val="666666"/>
          <w:sz w:val="24"/>
          <w:szCs w:val="24"/>
        </w:rPr>
        <w:t xml:space="preserve"> tolmács-fordító 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személyi asszisz</w:t>
      </w:r>
      <w:r w:rsidR="00C24EFA">
        <w:rPr>
          <w:rFonts w:eastAsia="Times New Roman" w:cstheme="minorHAnsi"/>
          <w:noProof w:val="0"/>
          <w:color w:val="666666"/>
          <w:sz w:val="24"/>
          <w:szCs w:val="24"/>
        </w:rPr>
        <w:t>tensként. K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ésőbb</w:t>
      </w:r>
      <w:r w:rsidR="00B64629">
        <w:rPr>
          <w:rFonts w:eastAsia="Times New Roman" w:cstheme="minorHAnsi"/>
          <w:noProof w:val="0"/>
          <w:color w:val="666666"/>
          <w:sz w:val="24"/>
          <w:szCs w:val="24"/>
        </w:rPr>
        <w:t xml:space="preserve">, 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műszaki területen </w:t>
      </w:r>
      <w:r>
        <w:rPr>
          <w:rFonts w:eastAsia="Times New Roman" w:cstheme="minorHAnsi"/>
          <w:noProof w:val="0"/>
          <w:color w:val="666666"/>
          <w:sz w:val="24"/>
          <w:szCs w:val="24"/>
        </w:rPr>
        <w:t>dolgozott</w:t>
      </w:r>
      <w:r w:rsidR="00DE6DAE">
        <w:rPr>
          <w:rFonts w:eastAsia="Times New Roman" w:cstheme="minorHAnsi"/>
          <w:noProof w:val="0"/>
          <w:color w:val="666666"/>
          <w:sz w:val="24"/>
          <w:szCs w:val="24"/>
        </w:rPr>
        <w:t>,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 ahol kézikönyvek, gépkönyvek, felhasználói segédletek valamin</w:t>
      </w:r>
      <w:r w:rsidR="00C4296B">
        <w:rPr>
          <w:rFonts w:eastAsia="Times New Roman" w:cstheme="minorHAnsi"/>
          <w:noProof w:val="0"/>
          <w:color w:val="666666"/>
          <w:sz w:val="24"/>
          <w:szCs w:val="24"/>
        </w:rPr>
        <w:t xml:space="preserve">t PR anyagok, </w:t>
      </w:r>
      <w:r w:rsidR="00C4296B">
        <w:rPr>
          <w:rFonts w:eastAsia="Times New Roman" w:cstheme="minorHAnsi"/>
          <w:noProof w:val="0"/>
          <w:color w:val="666666"/>
          <w:sz w:val="24"/>
          <w:szCs w:val="24"/>
        </w:rPr>
        <w:lastRenderedPageBreak/>
        <w:t>br</w:t>
      </w:r>
      <w:r>
        <w:rPr>
          <w:rFonts w:eastAsia="Times New Roman" w:cstheme="minorHAnsi"/>
          <w:noProof w:val="0"/>
          <w:color w:val="666666"/>
          <w:sz w:val="24"/>
          <w:szCs w:val="24"/>
        </w:rPr>
        <w:t>osúrák fordításával foglalkozott</w:t>
      </w:r>
      <w:r w:rsidR="00C4296B">
        <w:rPr>
          <w:rFonts w:eastAsia="Times New Roman" w:cstheme="minorHAnsi"/>
          <w:noProof w:val="0"/>
          <w:color w:val="666666"/>
          <w:sz w:val="24"/>
          <w:szCs w:val="24"/>
        </w:rPr>
        <w:t>,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 illetve tárgyalásokon, gyárlátogatásokon, rendezvényeke</w:t>
      </w:r>
      <w:r>
        <w:rPr>
          <w:rFonts w:eastAsia="Times New Roman" w:cstheme="minorHAnsi"/>
          <w:noProof w:val="0"/>
          <w:color w:val="666666"/>
          <w:sz w:val="24"/>
          <w:szCs w:val="24"/>
        </w:rPr>
        <w:t>n tolmácsolt. Leginkább azt szereti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, amikor németről angolra vagy vissza kell tolmácsolni</w:t>
      </w:r>
      <w:r>
        <w:rPr>
          <w:rFonts w:eastAsia="Times New Roman" w:cstheme="minorHAnsi"/>
          <w:noProof w:val="0"/>
          <w:color w:val="666666"/>
          <w:sz w:val="24"/>
          <w:szCs w:val="24"/>
        </w:rPr>
        <w:t>a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.</w:t>
      </w:r>
    </w:p>
    <w:p w:rsidR="00DD0DFB" w:rsidRPr="00DD0DFB" w:rsidRDefault="00DD0DFB" w:rsidP="00537E4C">
      <w:pPr>
        <w:spacing w:after="0" w:line="276" w:lineRule="auto"/>
        <w:jc w:val="both"/>
        <w:rPr>
          <w:rFonts w:eastAsia="Times New Roman" w:cstheme="minorHAnsi"/>
          <w:noProof w:val="0"/>
          <w:color w:val="666666"/>
          <w:sz w:val="24"/>
          <w:szCs w:val="24"/>
        </w:rPr>
      </w:pPr>
    </w:p>
    <w:p w:rsidR="00DD0DFB" w:rsidRPr="00DD0DFB" w:rsidRDefault="00DD0DFB" w:rsidP="00537E4C">
      <w:pPr>
        <w:spacing w:after="0" w:line="276" w:lineRule="auto"/>
        <w:jc w:val="both"/>
        <w:rPr>
          <w:rFonts w:eastAsia="Times New Roman" w:cstheme="minorHAnsi"/>
          <w:noProof w:val="0"/>
          <w:color w:val="666666"/>
          <w:sz w:val="24"/>
          <w:szCs w:val="24"/>
          <w:lang w:val="en-US"/>
        </w:rPr>
      </w:pPr>
    </w:p>
    <w:p w:rsidR="00DD0DFB" w:rsidRPr="00DD0DFB" w:rsidRDefault="00D071DF" w:rsidP="00537E4C">
      <w:pPr>
        <w:spacing w:after="0" w:line="276" w:lineRule="auto"/>
        <w:jc w:val="both"/>
        <w:rPr>
          <w:rFonts w:eastAsia="Times New Roman" w:cstheme="minorHAnsi"/>
          <w:noProof w:val="0"/>
          <w:color w:val="666666"/>
          <w:sz w:val="24"/>
          <w:szCs w:val="24"/>
        </w:rPr>
      </w:pPr>
      <w:r>
        <w:rPr>
          <w:rFonts w:eastAsia="Times New Roman" w:cstheme="minorHAnsi"/>
          <w:noProof w:val="0"/>
          <w:color w:val="666666"/>
          <w:sz w:val="24"/>
          <w:szCs w:val="24"/>
        </w:rPr>
        <w:t xml:space="preserve">      „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Ha megkérdezik</w:t>
      </w:r>
      <w:r w:rsidR="00C4296B">
        <w:rPr>
          <w:rFonts w:eastAsia="Times New Roman" w:cstheme="minorHAnsi"/>
          <w:noProof w:val="0"/>
          <w:color w:val="666666"/>
          <w:sz w:val="24"/>
          <w:szCs w:val="24"/>
        </w:rPr>
        <w:t>,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 melyiket szeretem jobban, a tolmácsolást választom. Sokan azt hiszik, hogy a tolmácsolás egyenlő a fordítással, ami nem igaz, sőt szerintem más készségeket</w:t>
      </w:r>
      <w:r w:rsidR="00C5432C">
        <w:rPr>
          <w:rFonts w:eastAsia="Times New Roman" w:cstheme="minorHAnsi"/>
          <w:noProof w:val="0"/>
          <w:color w:val="666666"/>
          <w:sz w:val="24"/>
          <w:szCs w:val="24"/>
        </w:rPr>
        <w:t xml:space="preserve"> igényel. E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gyrészt nagyobb feladat, me</w:t>
      </w:r>
      <w:r w:rsidR="00C5432C">
        <w:rPr>
          <w:rFonts w:eastAsia="Times New Roman" w:cstheme="minorHAnsi"/>
          <w:noProof w:val="0"/>
          <w:color w:val="666666"/>
          <w:sz w:val="24"/>
          <w:szCs w:val="24"/>
        </w:rPr>
        <w:t xml:space="preserve">rt nincs ellenőrzési lehetőség, 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a feladatokat az adott pillanatban kell megoldani, lehetőség szerint profi minőségben.</w:t>
      </w:r>
      <w:r w:rsidR="00113F6E">
        <w:rPr>
          <w:rFonts w:eastAsia="Times New Roman" w:cstheme="minorHAnsi"/>
          <w:noProof w:val="0"/>
          <w:color w:val="666666"/>
          <w:sz w:val="24"/>
          <w:szCs w:val="24"/>
        </w:rPr>
        <w:t xml:space="preserve"> V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annak olyan esetek</w:t>
      </w:r>
      <w:r w:rsidR="00C4296B">
        <w:rPr>
          <w:rFonts w:eastAsia="Times New Roman" w:cstheme="minorHAnsi"/>
          <w:noProof w:val="0"/>
          <w:color w:val="666666"/>
          <w:sz w:val="24"/>
          <w:szCs w:val="24"/>
        </w:rPr>
        <w:t>,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 amikor egy tapasztalt tolmácsnak is nehéz dolga van, például ha az ügyfél összefüggéstelenül beszél vagy metaforákat használ. Az ilyen szöveget nehéz igényesen tolmácsolni. Másrészről a tolmácsmunka soha nem válik unalmassá, hiszen folyamatosan új szituációval, nyelvi környezettel és különböző emberekkel találkozunk nap, mint nap.</w:t>
      </w:r>
      <w:r>
        <w:rPr>
          <w:rFonts w:eastAsia="Times New Roman" w:cstheme="minorHAnsi"/>
          <w:noProof w:val="0"/>
          <w:color w:val="666666"/>
          <w:sz w:val="24"/>
          <w:szCs w:val="24"/>
        </w:rPr>
        <w:t>”</w:t>
      </w:r>
    </w:p>
    <w:p w:rsidR="00DD0DFB" w:rsidRDefault="00DD0DFB" w:rsidP="00537E4C">
      <w:pPr>
        <w:spacing w:after="0" w:line="276" w:lineRule="auto"/>
        <w:jc w:val="both"/>
        <w:rPr>
          <w:rFonts w:eastAsia="Times New Roman" w:cstheme="minorHAnsi"/>
          <w:noProof w:val="0"/>
          <w:color w:val="666666"/>
          <w:sz w:val="24"/>
          <w:szCs w:val="24"/>
        </w:rPr>
      </w:pPr>
    </w:p>
    <w:p w:rsidR="00E726B3" w:rsidRPr="00DD0DFB" w:rsidRDefault="00E726B3" w:rsidP="00537E4C">
      <w:pPr>
        <w:spacing w:after="0" w:line="276" w:lineRule="auto"/>
        <w:jc w:val="both"/>
        <w:rPr>
          <w:rFonts w:eastAsia="Times New Roman" w:cstheme="minorHAnsi"/>
          <w:noProof w:val="0"/>
          <w:color w:val="666666"/>
          <w:sz w:val="24"/>
          <w:szCs w:val="24"/>
        </w:rPr>
      </w:pPr>
      <w:bookmarkStart w:id="0" w:name="_GoBack"/>
      <w:bookmarkEnd w:id="0"/>
    </w:p>
    <w:p w:rsidR="00DD0DFB" w:rsidRPr="00DD0DFB" w:rsidRDefault="00D071DF" w:rsidP="00537E4C">
      <w:pPr>
        <w:spacing w:after="0" w:line="276" w:lineRule="auto"/>
        <w:jc w:val="both"/>
        <w:rPr>
          <w:rFonts w:eastAsia="Times New Roman" w:cstheme="minorHAnsi"/>
          <w:noProof w:val="0"/>
          <w:color w:val="666666"/>
          <w:sz w:val="24"/>
          <w:szCs w:val="24"/>
        </w:rPr>
      </w:pPr>
      <w:r>
        <w:rPr>
          <w:rFonts w:eastAsia="Times New Roman" w:cstheme="minorHAnsi"/>
          <w:noProof w:val="0"/>
          <w:color w:val="666666"/>
          <w:sz w:val="24"/>
          <w:szCs w:val="24"/>
        </w:rPr>
        <w:t xml:space="preserve">       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A minőségi tolmácsolás/fordítás alapja a felkészültség, ez magában foglalja azt is</w:t>
      </w:r>
      <w:r w:rsidR="00C4296B">
        <w:rPr>
          <w:rFonts w:eastAsia="Times New Roman" w:cstheme="minorHAnsi"/>
          <w:noProof w:val="0"/>
          <w:color w:val="666666"/>
          <w:sz w:val="24"/>
          <w:szCs w:val="24"/>
        </w:rPr>
        <w:t>,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 hogy tisztában vagyunk </w:t>
      </w:r>
      <w:r w:rsidR="00C4296B">
        <w:rPr>
          <w:rFonts w:eastAsia="Times New Roman" w:cstheme="minorHAnsi"/>
          <w:noProof w:val="0"/>
          <w:color w:val="666666"/>
          <w:sz w:val="24"/>
          <w:szCs w:val="24"/>
        </w:rPr>
        <w:t xml:space="preserve">a 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kapacitásainkkal.</w:t>
      </w:r>
      <w:r w:rsidR="00C0583D">
        <w:rPr>
          <w:rFonts w:eastAsia="Times New Roman" w:cstheme="minorHAnsi"/>
          <w:noProof w:val="0"/>
          <w:color w:val="666666"/>
          <w:sz w:val="24"/>
          <w:szCs w:val="24"/>
        </w:rPr>
        <w:t xml:space="preserve"> 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Ideális esetben a tolmácsolásnál lehetőség kellene</w:t>
      </w:r>
      <w:r w:rsidR="00C4296B">
        <w:rPr>
          <w:rFonts w:eastAsia="Times New Roman" w:cstheme="minorHAnsi"/>
          <w:noProof w:val="0"/>
          <w:color w:val="666666"/>
          <w:sz w:val="24"/>
          <w:szCs w:val="24"/>
        </w:rPr>
        <w:t>, hogy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 legyen a megrendelővel konzultációra, akár telefonon</w:t>
      </w:r>
      <w:r w:rsidR="00C0583D">
        <w:rPr>
          <w:rFonts w:eastAsia="Times New Roman" w:cstheme="minorHAnsi"/>
          <w:noProof w:val="0"/>
          <w:color w:val="666666"/>
          <w:sz w:val="24"/>
          <w:szCs w:val="24"/>
        </w:rPr>
        <w:t>,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 hogy mégis nagyvonalakban miről lesz szó. Sajnos ez gyakran elmarad. Sokan nem is gondolják, hogy a tolmácsnak ugyanúgy fel kellene készülnie például egy gyárlátogatásra. Legtöbbször nem a szakmai tartalom okozza a nehézséget, hanem</w:t>
      </w:r>
      <w:r w:rsidR="00C4296B">
        <w:rPr>
          <w:rFonts w:eastAsia="Times New Roman" w:cstheme="minorHAnsi"/>
          <w:noProof w:val="0"/>
          <w:color w:val="666666"/>
          <w:sz w:val="24"/>
          <w:szCs w:val="24"/>
        </w:rPr>
        <w:t xml:space="preserve"> a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 'he</w:t>
      </w:r>
      <w:r w:rsidR="00B64629">
        <w:rPr>
          <w:rFonts w:eastAsia="Times New Roman" w:cstheme="minorHAnsi"/>
          <w:noProof w:val="0"/>
          <w:color w:val="666666"/>
          <w:sz w:val="24"/>
          <w:szCs w:val="24"/>
        </w:rPr>
        <w:t>lyi' ismeretek hiánya, amiket például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 egy üzemen, szervezeten belül mindenki tud, csak a tolmács nem.</w:t>
      </w:r>
    </w:p>
    <w:p w:rsidR="00DD0DFB" w:rsidRPr="00DD0DFB" w:rsidRDefault="00DD0DFB" w:rsidP="00537E4C">
      <w:pPr>
        <w:spacing w:after="0" w:line="276" w:lineRule="auto"/>
        <w:jc w:val="both"/>
        <w:rPr>
          <w:rFonts w:eastAsia="Times New Roman" w:cstheme="minorHAnsi"/>
          <w:noProof w:val="0"/>
          <w:color w:val="666666"/>
          <w:sz w:val="24"/>
          <w:szCs w:val="24"/>
        </w:rPr>
      </w:pPr>
      <w:r w:rsidRPr="00DD0DFB">
        <w:rPr>
          <w:rFonts w:eastAsia="Times New Roman" w:cstheme="minorHAnsi"/>
          <w:noProof w:val="0"/>
          <w:color w:val="666666"/>
          <w:sz w:val="24"/>
          <w:szCs w:val="24"/>
        </w:rPr>
        <w:t>Fordításnál annyival egyszerűbb,</w:t>
      </w:r>
      <w:r w:rsidR="00C4296B">
        <w:rPr>
          <w:rFonts w:eastAsia="Times New Roman" w:cstheme="minorHAnsi"/>
          <w:noProof w:val="0"/>
          <w:color w:val="666666"/>
          <w:sz w:val="24"/>
          <w:szCs w:val="24"/>
        </w:rPr>
        <w:t xml:space="preserve"> hogy rendelkezésre állnak, illetve</w:t>
      </w:r>
      <w:r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 lehetőség van a megfelelő internetes források, könyvek,</w:t>
      </w:r>
      <w:r w:rsidR="00C4296B">
        <w:rPr>
          <w:rFonts w:eastAsia="Times New Roman" w:cstheme="minorHAnsi"/>
          <w:noProof w:val="0"/>
          <w:color w:val="666666"/>
          <w:sz w:val="24"/>
          <w:szCs w:val="24"/>
        </w:rPr>
        <w:t xml:space="preserve"> párhuzamos szövegek felkutatására</w:t>
      </w:r>
      <w:r w:rsidRPr="00DD0DFB">
        <w:rPr>
          <w:rFonts w:eastAsia="Times New Roman" w:cstheme="minorHAnsi"/>
          <w:noProof w:val="0"/>
          <w:color w:val="666666"/>
          <w:sz w:val="24"/>
          <w:szCs w:val="24"/>
        </w:rPr>
        <w:t>.</w:t>
      </w:r>
      <w:r w:rsidR="00C4296B">
        <w:rPr>
          <w:rFonts w:eastAsia="Times New Roman" w:cstheme="minorHAnsi"/>
          <w:noProof w:val="0"/>
          <w:color w:val="666666"/>
          <w:sz w:val="24"/>
          <w:szCs w:val="24"/>
        </w:rPr>
        <w:t>  Mindenesetre a felkészülés mi</w:t>
      </w:r>
      <w:r w:rsidRPr="00DD0DFB">
        <w:rPr>
          <w:rFonts w:eastAsia="Times New Roman" w:cstheme="minorHAnsi"/>
          <w:noProof w:val="0"/>
          <w:color w:val="666666"/>
          <w:sz w:val="24"/>
          <w:szCs w:val="24"/>
        </w:rPr>
        <w:t>nél több információ begyűjtését jelenti. Természetesen itt is vannak ruti</w:t>
      </w:r>
      <w:r w:rsidR="00C4296B">
        <w:rPr>
          <w:rFonts w:eastAsia="Times New Roman" w:cstheme="minorHAnsi"/>
          <w:noProof w:val="0"/>
          <w:color w:val="666666"/>
          <w:sz w:val="24"/>
          <w:szCs w:val="24"/>
        </w:rPr>
        <w:t>n</w:t>
      </w:r>
      <w:r w:rsidRPr="00DD0DFB">
        <w:rPr>
          <w:rFonts w:eastAsia="Times New Roman" w:cstheme="minorHAnsi"/>
          <w:noProof w:val="0"/>
          <w:color w:val="666666"/>
          <w:sz w:val="24"/>
          <w:szCs w:val="24"/>
        </w:rPr>
        <w:t>munkák.</w:t>
      </w:r>
    </w:p>
    <w:p w:rsidR="00DD0DFB" w:rsidRPr="00DD0DFB" w:rsidRDefault="00D071DF" w:rsidP="00537E4C">
      <w:pPr>
        <w:spacing w:after="0" w:line="276" w:lineRule="auto"/>
        <w:jc w:val="both"/>
        <w:rPr>
          <w:rFonts w:eastAsia="Times New Roman" w:cstheme="minorHAnsi"/>
          <w:noProof w:val="0"/>
          <w:color w:val="666666"/>
          <w:sz w:val="24"/>
          <w:szCs w:val="24"/>
        </w:rPr>
      </w:pPr>
      <w:r>
        <w:rPr>
          <w:rFonts w:eastAsia="Times New Roman" w:cstheme="minorHAnsi"/>
          <w:noProof w:val="0"/>
          <w:color w:val="666666"/>
          <w:sz w:val="24"/>
          <w:szCs w:val="24"/>
        </w:rPr>
        <w:t xml:space="preserve">      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Minden szakmának megvannak a maga kihívásai, nehéz olyan szöveget igényesen tolmácsolni, amit összefüggéstelen mondatok, elle</w:t>
      </w:r>
      <w:r w:rsidR="00C4296B">
        <w:rPr>
          <w:rFonts w:eastAsia="Times New Roman" w:cstheme="minorHAnsi"/>
          <w:noProof w:val="0"/>
          <w:color w:val="666666"/>
          <w:sz w:val="24"/>
          <w:szCs w:val="24"/>
        </w:rPr>
        <w:t>ntmondásos szöveg</w:t>
      </w:r>
      <w:r w:rsidR="007E4183">
        <w:rPr>
          <w:rFonts w:eastAsia="Times New Roman" w:cstheme="minorHAnsi"/>
          <w:noProof w:val="0"/>
          <w:color w:val="666666"/>
          <w:sz w:val="24"/>
          <w:szCs w:val="24"/>
        </w:rPr>
        <w:t>,</w:t>
      </w:r>
      <w:r w:rsidR="00C4296B">
        <w:rPr>
          <w:rFonts w:eastAsia="Times New Roman" w:cstheme="minorHAnsi"/>
          <w:noProof w:val="0"/>
          <w:color w:val="666666"/>
          <w:sz w:val="24"/>
          <w:szCs w:val="24"/>
        </w:rPr>
        <w:t xml:space="preserve"> esetleg metafo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rákban beszélés jellem</w:t>
      </w:r>
      <w:r w:rsidR="00EE2BD5">
        <w:rPr>
          <w:rFonts w:eastAsia="Times New Roman" w:cstheme="minorHAnsi"/>
          <w:noProof w:val="0"/>
          <w:color w:val="666666"/>
          <w:sz w:val="24"/>
          <w:szCs w:val="24"/>
        </w:rPr>
        <w:t>ez, vagy a beszélő ugyanazt ismételgeti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. </w:t>
      </w:r>
      <w:r w:rsidR="00EE2BD5">
        <w:rPr>
          <w:rFonts w:eastAsia="Times New Roman" w:cstheme="minorHAnsi"/>
          <w:noProof w:val="0"/>
          <w:color w:val="666666"/>
          <w:sz w:val="24"/>
          <w:szCs w:val="24"/>
        </w:rPr>
        <w:t xml:space="preserve">Ilyenkor nem egyszerű átadni, hogy pontosan miről is van szó. 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Vannak egyszerűbb gondok is, például ha nem hallja a szöveget az ember egy gyárban, vagy valaki túl gyorsan, szavakat elnyelve</w:t>
      </w:r>
      <w:r w:rsidR="007E4183">
        <w:rPr>
          <w:rFonts w:eastAsia="Times New Roman" w:cstheme="minorHAnsi"/>
          <w:noProof w:val="0"/>
          <w:color w:val="666666"/>
          <w:sz w:val="24"/>
          <w:szCs w:val="24"/>
        </w:rPr>
        <w:t>,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 esetleg erős akcentussal beszél (pl. egy távol</w:t>
      </w:r>
      <w:r w:rsidR="004005B2">
        <w:rPr>
          <w:rFonts w:eastAsia="Times New Roman" w:cstheme="minorHAnsi"/>
          <w:noProof w:val="0"/>
          <w:color w:val="666666"/>
          <w:sz w:val="24"/>
          <w:szCs w:val="24"/>
        </w:rPr>
        <w:t>-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keleti, vagy akár egy francia).</w:t>
      </w:r>
    </w:p>
    <w:p w:rsidR="00DD0DFB" w:rsidRPr="00DD0DFB" w:rsidRDefault="00DD0DFB" w:rsidP="00537E4C">
      <w:pPr>
        <w:spacing w:after="0" w:line="276" w:lineRule="auto"/>
        <w:jc w:val="both"/>
        <w:rPr>
          <w:rFonts w:eastAsia="Times New Roman" w:cstheme="minorHAnsi"/>
          <w:noProof w:val="0"/>
          <w:color w:val="666666"/>
          <w:sz w:val="24"/>
          <w:szCs w:val="24"/>
        </w:rPr>
      </w:pPr>
      <w:r w:rsidRPr="00DD0DFB">
        <w:rPr>
          <w:rFonts w:eastAsia="Times New Roman" w:cstheme="minorHAnsi"/>
          <w:noProof w:val="0"/>
          <w:color w:val="666666"/>
          <w:sz w:val="24"/>
          <w:szCs w:val="24"/>
        </w:rPr>
        <w:t>A fordításoknál  - például egy katalógus, br</w:t>
      </w:r>
      <w:r w:rsidR="004005B2">
        <w:rPr>
          <w:rFonts w:eastAsia="Times New Roman" w:cstheme="minorHAnsi"/>
          <w:noProof w:val="0"/>
          <w:color w:val="666666"/>
          <w:sz w:val="24"/>
          <w:szCs w:val="24"/>
        </w:rPr>
        <w:t>o</w:t>
      </w:r>
      <w:r w:rsidR="003D22D4">
        <w:rPr>
          <w:rFonts w:eastAsia="Times New Roman" w:cstheme="minorHAnsi"/>
          <w:noProof w:val="0"/>
          <w:color w:val="666666"/>
          <w:sz w:val="24"/>
          <w:szCs w:val="24"/>
        </w:rPr>
        <w:t>súra, műszaki dokumentáció</w:t>
      </w:r>
      <w:r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 -  egyre gyakoribb elvárás a</w:t>
      </w:r>
      <w:r w:rsidR="00C4296B">
        <w:rPr>
          <w:rFonts w:eastAsia="Times New Roman" w:cstheme="minorHAnsi"/>
          <w:noProof w:val="0"/>
          <w:color w:val="666666"/>
          <w:sz w:val="24"/>
          <w:szCs w:val="24"/>
        </w:rPr>
        <w:t>z</w:t>
      </w:r>
      <w:r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 eredetivel egyező leadási formátum, </w:t>
      </w:r>
      <w:r w:rsidR="00EE2BD5">
        <w:rPr>
          <w:rFonts w:eastAsia="Times New Roman" w:cstheme="minorHAnsi"/>
          <w:noProof w:val="0"/>
          <w:color w:val="666666"/>
          <w:sz w:val="24"/>
          <w:szCs w:val="24"/>
        </w:rPr>
        <w:t xml:space="preserve">megfelelő </w:t>
      </w:r>
      <w:r w:rsidRPr="00DD0DFB">
        <w:rPr>
          <w:rFonts w:eastAsia="Times New Roman" w:cstheme="minorHAnsi"/>
          <w:noProof w:val="0"/>
          <w:color w:val="666666"/>
          <w:sz w:val="24"/>
          <w:szCs w:val="24"/>
        </w:rPr>
        <w:t>betűtípus</w:t>
      </w:r>
      <w:r w:rsidR="00EE2BD5">
        <w:rPr>
          <w:rFonts w:eastAsia="Times New Roman" w:cstheme="minorHAnsi"/>
          <w:noProof w:val="0"/>
          <w:color w:val="666666"/>
          <w:sz w:val="24"/>
          <w:szCs w:val="24"/>
        </w:rPr>
        <w:t xml:space="preserve"> és méret</w:t>
      </w:r>
      <w:r w:rsidRPr="00DD0DFB">
        <w:rPr>
          <w:rFonts w:eastAsia="Times New Roman" w:cstheme="minorHAnsi"/>
          <w:noProof w:val="0"/>
          <w:color w:val="666666"/>
          <w:sz w:val="24"/>
          <w:szCs w:val="24"/>
        </w:rPr>
        <w:t>, képeken lévő szövegfordítás, szöveghosszúság a kül</w:t>
      </w:r>
      <w:r w:rsidR="00EE2BD5">
        <w:rPr>
          <w:rFonts w:eastAsia="Times New Roman" w:cstheme="minorHAnsi"/>
          <w:noProof w:val="0"/>
          <w:color w:val="666666"/>
          <w:sz w:val="24"/>
          <w:szCs w:val="24"/>
        </w:rPr>
        <w:t>önböző megjelenési felületeken.</w:t>
      </w:r>
      <w:r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 </w:t>
      </w:r>
      <w:r w:rsidR="00C4296B">
        <w:rPr>
          <w:rFonts w:eastAsia="Times New Roman" w:cstheme="minorHAnsi"/>
          <w:noProof w:val="0"/>
          <w:color w:val="666666"/>
          <w:sz w:val="24"/>
          <w:szCs w:val="24"/>
        </w:rPr>
        <w:t>Mielőtt egy megbízást elvállalnán</w:t>
      </w:r>
      <w:r w:rsidRPr="00DD0DFB">
        <w:rPr>
          <w:rFonts w:eastAsia="Times New Roman" w:cstheme="minorHAnsi"/>
          <w:noProof w:val="0"/>
          <w:color w:val="666666"/>
          <w:sz w:val="24"/>
          <w:szCs w:val="24"/>
        </w:rPr>
        <w:t>k, tisztában kell lenni</w:t>
      </w:r>
      <w:r w:rsidR="00EE2BD5">
        <w:rPr>
          <w:rFonts w:eastAsia="Times New Roman" w:cstheme="minorHAnsi"/>
          <w:noProof w:val="0"/>
          <w:color w:val="666666"/>
          <w:sz w:val="24"/>
          <w:szCs w:val="24"/>
        </w:rPr>
        <w:t xml:space="preserve"> azzal</w:t>
      </w:r>
      <w:r w:rsidR="00093B80">
        <w:rPr>
          <w:rFonts w:eastAsia="Times New Roman" w:cstheme="minorHAnsi"/>
          <w:noProof w:val="0"/>
          <w:color w:val="666666"/>
          <w:sz w:val="24"/>
          <w:szCs w:val="24"/>
        </w:rPr>
        <w:t xml:space="preserve">, hogy rendelkezünk-e a feladat </w:t>
      </w:r>
      <w:r w:rsidRPr="00DD0DFB">
        <w:rPr>
          <w:rFonts w:eastAsia="Times New Roman" w:cstheme="minorHAnsi"/>
          <w:noProof w:val="0"/>
          <w:color w:val="666666"/>
          <w:sz w:val="24"/>
          <w:szCs w:val="24"/>
        </w:rPr>
        <w:t>me</w:t>
      </w:r>
      <w:r w:rsidR="00093B80">
        <w:rPr>
          <w:rFonts w:eastAsia="Times New Roman" w:cstheme="minorHAnsi"/>
          <w:noProof w:val="0"/>
          <w:color w:val="666666"/>
          <w:sz w:val="24"/>
          <w:szCs w:val="24"/>
        </w:rPr>
        <w:t>gvalósítására alkalmas technikákk</w:t>
      </w:r>
      <w:r w:rsidRPr="00DD0DFB">
        <w:rPr>
          <w:rFonts w:eastAsia="Times New Roman" w:cstheme="minorHAnsi"/>
          <w:noProof w:val="0"/>
          <w:color w:val="666666"/>
          <w:sz w:val="24"/>
          <w:szCs w:val="24"/>
        </w:rPr>
        <w:t>al (DTP programokkal, kép</w:t>
      </w:r>
      <w:r w:rsidR="00093B80">
        <w:rPr>
          <w:rFonts w:eastAsia="Times New Roman" w:cstheme="minorHAnsi"/>
          <w:noProof w:val="0"/>
          <w:color w:val="666666"/>
          <w:sz w:val="24"/>
          <w:szCs w:val="24"/>
        </w:rPr>
        <w:t xml:space="preserve"> és kiadványszerkesztők), és elégséges idővel</w:t>
      </w:r>
      <w:r w:rsidRPr="00DD0DFB">
        <w:rPr>
          <w:rFonts w:eastAsia="Times New Roman" w:cstheme="minorHAnsi"/>
          <w:noProof w:val="0"/>
          <w:color w:val="666666"/>
          <w:sz w:val="24"/>
          <w:szCs w:val="24"/>
        </w:rPr>
        <w:t>, mert a határidőket be kell tartani.</w:t>
      </w:r>
      <w:r w:rsidR="00EE2BD5">
        <w:rPr>
          <w:rFonts w:eastAsia="Times New Roman" w:cstheme="minorHAnsi"/>
          <w:noProof w:val="0"/>
          <w:color w:val="666666"/>
          <w:sz w:val="24"/>
          <w:szCs w:val="24"/>
        </w:rPr>
        <w:t xml:space="preserve"> </w:t>
      </w:r>
    </w:p>
    <w:p w:rsidR="00DD0DFB" w:rsidRPr="005F17D3" w:rsidRDefault="005F17D3" w:rsidP="00537E4C">
      <w:pPr>
        <w:spacing w:after="0" w:line="276" w:lineRule="auto"/>
        <w:jc w:val="both"/>
        <w:rPr>
          <w:rFonts w:eastAsia="Times New Roman" w:cstheme="minorHAnsi"/>
          <w:noProof w:val="0"/>
          <w:color w:val="666666"/>
          <w:sz w:val="24"/>
          <w:szCs w:val="24"/>
        </w:rPr>
      </w:pPr>
      <w:r>
        <w:rPr>
          <w:rFonts w:eastAsia="Times New Roman" w:cstheme="minorHAnsi"/>
          <w:noProof w:val="0"/>
          <w:color w:val="666666"/>
          <w:sz w:val="24"/>
          <w:szCs w:val="24"/>
        </w:rPr>
        <w:t>Vannak olyan megkeresések és témakörök,</w:t>
      </w:r>
      <w:r w:rsidR="00D071DF">
        <w:rPr>
          <w:rFonts w:eastAsia="Times New Roman" w:cstheme="minorHAnsi"/>
          <w:noProof w:val="0"/>
          <w:color w:val="666666"/>
          <w:sz w:val="24"/>
          <w:szCs w:val="24"/>
        </w:rPr>
        <w:t xml:space="preserve"> amiket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 </w:t>
      </w:r>
      <w:r w:rsidR="00D071DF">
        <w:rPr>
          <w:rFonts w:eastAsia="Times New Roman" w:cstheme="minorHAnsi"/>
          <w:noProof w:val="0"/>
          <w:color w:val="666666"/>
          <w:sz w:val="24"/>
          <w:szCs w:val="24"/>
        </w:rPr>
        <w:t>Hedvig nem vállal el,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 ilyen például az egészségügy, a sport meg még van egy pár.</w:t>
      </w:r>
    </w:p>
    <w:p w:rsidR="00DD0DFB" w:rsidRPr="00DD0DFB" w:rsidRDefault="00D071DF" w:rsidP="00537E4C">
      <w:pPr>
        <w:spacing w:after="0" w:line="276" w:lineRule="auto"/>
        <w:jc w:val="both"/>
        <w:rPr>
          <w:rFonts w:eastAsia="Times New Roman" w:cstheme="minorHAnsi"/>
          <w:noProof w:val="0"/>
          <w:color w:val="666666"/>
          <w:sz w:val="24"/>
          <w:szCs w:val="24"/>
        </w:rPr>
      </w:pPr>
      <w:r>
        <w:rPr>
          <w:rFonts w:eastAsia="Times New Roman" w:cstheme="minorHAnsi"/>
          <w:noProof w:val="0"/>
          <w:color w:val="666666"/>
          <w:sz w:val="24"/>
          <w:szCs w:val="24"/>
        </w:rPr>
        <w:t>Szerinte f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ontos, hogy isme</w:t>
      </w:r>
      <w:r>
        <w:rPr>
          <w:rFonts w:eastAsia="Times New Roman" w:cstheme="minorHAnsi"/>
          <w:noProof w:val="0"/>
          <w:color w:val="666666"/>
          <w:sz w:val="24"/>
          <w:szCs w:val="24"/>
        </w:rPr>
        <w:t>rjük a határainkat. Nem vállal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 olyan munkát - még a szakterülete</w:t>
      </w:r>
      <w:r>
        <w:rPr>
          <w:rFonts w:eastAsia="Times New Roman" w:cstheme="minorHAnsi"/>
          <w:noProof w:val="0"/>
          <w:color w:val="666666"/>
          <w:sz w:val="24"/>
          <w:szCs w:val="24"/>
        </w:rPr>
        <w:t>ken belül sem - amihez nem érzi elegendőnek a tudásá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t.</w:t>
      </w:r>
    </w:p>
    <w:p w:rsidR="00DD0DFB" w:rsidRPr="00DD0DFB" w:rsidRDefault="00DD0DFB" w:rsidP="00537E4C">
      <w:pPr>
        <w:spacing w:after="0" w:line="276" w:lineRule="auto"/>
        <w:jc w:val="both"/>
        <w:rPr>
          <w:rFonts w:eastAsia="Times New Roman" w:cstheme="minorHAnsi"/>
          <w:noProof w:val="0"/>
          <w:color w:val="666666"/>
          <w:sz w:val="24"/>
          <w:szCs w:val="24"/>
        </w:rPr>
      </w:pPr>
    </w:p>
    <w:p w:rsidR="00DD0DFB" w:rsidRPr="00C4296B" w:rsidRDefault="00DD0DFB" w:rsidP="00537E4C">
      <w:pPr>
        <w:spacing w:after="0" w:line="276" w:lineRule="auto"/>
        <w:jc w:val="both"/>
        <w:rPr>
          <w:rFonts w:eastAsia="Times New Roman" w:cstheme="minorHAnsi"/>
          <w:noProof w:val="0"/>
          <w:color w:val="666666"/>
          <w:sz w:val="24"/>
          <w:szCs w:val="24"/>
        </w:rPr>
      </w:pPr>
    </w:p>
    <w:p w:rsidR="00DD0DFB" w:rsidRPr="00E726B3" w:rsidRDefault="00D071DF" w:rsidP="00537E4C">
      <w:pPr>
        <w:spacing w:after="0" w:line="276" w:lineRule="auto"/>
        <w:jc w:val="both"/>
        <w:rPr>
          <w:rFonts w:eastAsia="Times New Roman" w:cstheme="minorHAnsi"/>
          <w:noProof w:val="0"/>
          <w:color w:val="666666"/>
          <w:sz w:val="24"/>
          <w:szCs w:val="24"/>
        </w:rPr>
      </w:pPr>
      <w:r>
        <w:rPr>
          <w:rFonts w:eastAsia="Times New Roman" w:cstheme="minorHAnsi"/>
          <w:noProof w:val="0"/>
          <w:color w:val="666666"/>
          <w:sz w:val="24"/>
          <w:szCs w:val="24"/>
        </w:rPr>
        <w:t xml:space="preserve">      Amikor a jövőbeli terveiről, célkitűzéseiről kérdeztem, azt mondta k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ü</w:t>
      </w:r>
      <w:r>
        <w:rPr>
          <w:rFonts w:eastAsia="Times New Roman" w:cstheme="minorHAnsi"/>
          <w:noProof w:val="0"/>
          <w:color w:val="666666"/>
          <w:sz w:val="24"/>
          <w:szCs w:val="24"/>
        </w:rPr>
        <w:t>lönleges kihívást jelent számár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a a honlap</w:t>
      </w:r>
      <w:r w:rsidR="00C4296B">
        <w:rPr>
          <w:rFonts w:eastAsia="Times New Roman" w:cstheme="minorHAnsi"/>
          <w:noProof w:val="0"/>
          <w:color w:val="666666"/>
          <w:sz w:val="24"/>
          <w:szCs w:val="24"/>
        </w:rPr>
        <w:t xml:space="preserve"> 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fordítás illetve többnyelvű honlapok, alkalmazások</w:t>
      </w:r>
      <w:r>
        <w:rPr>
          <w:rFonts w:eastAsia="Times New Roman" w:cstheme="minorHAnsi"/>
          <w:noProof w:val="0"/>
          <w:color w:val="666666"/>
          <w:sz w:val="24"/>
          <w:szCs w:val="24"/>
        </w:rPr>
        <w:t xml:space="preserve"> készítése. Hogy megalapozza a tudását és gyakorlatát </w:t>
      </w:r>
      <w:r w:rsidR="005F17D3">
        <w:rPr>
          <w:rFonts w:eastAsia="Times New Roman" w:cstheme="minorHAnsi"/>
          <w:noProof w:val="0"/>
          <w:color w:val="666666"/>
          <w:sz w:val="24"/>
          <w:szCs w:val="24"/>
        </w:rPr>
        <w:t>ebben,</w:t>
      </w:r>
      <w:r>
        <w:rPr>
          <w:rFonts w:eastAsia="Times New Roman" w:cstheme="minorHAnsi"/>
          <w:noProof w:val="0"/>
          <w:color w:val="666666"/>
          <w:sz w:val="24"/>
          <w:szCs w:val="24"/>
        </w:rPr>
        <w:t xml:space="preserve"> bevállalt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 egy programozó informatikus szakirányú továbbképzést, ahol épp m</w:t>
      </w:r>
      <w:r>
        <w:rPr>
          <w:rFonts w:eastAsia="Times New Roman" w:cstheme="minorHAnsi"/>
          <w:noProof w:val="0"/>
          <w:color w:val="666666"/>
          <w:sz w:val="24"/>
          <w:szCs w:val="24"/>
        </w:rPr>
        <w:t>ost írja a szakdolgozatát</w:t>
      </w:r>
      <w:r w:rsidR="005C4180">
        <w:rPr>
          <w:rFonts w:eastAsia="Times New Roman" w:cstheme="minorHAnsi"/>
          <w:noProof w:val="0"/>
          <w:color w:val="666666"/>
          <w:sz w:val="24"/>
          <w:szCs w:val="24"/>
        </w:rPr>
        <w:t>, ami eléggé leköti a</w:t>
      </w:r>
      <w:r>
        <w:rPr>
          <w:rFonts w:eastAsia="Times New Roman" w:cstheme="minorHAnsi"/>
          <w:noProof w:val="0"/>
          <w:color w:val="666666"/>
          <w:sz w:val="24"/>
          <w:szCs w:val="24"/>
        </w:rPr>
        <w:t>z összes kapacitását</w:t>
      </w:r>
      <w:r w:rsidR="005C4180">
        <w:rPr>
          <w:rFonts w:eastAsia="Times New Roman" w:cstheme="minorHAnsi"/>
          <w:noProof w:val="0"/>
          <w:color w:val="666666"/>
          <w:sz w:val="24"/>
          <w:szCs w:val="24"/>
        </w:rPr>
        <w:t>. E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mellett </w:t>
      </w:r>
      <w:r>
        <w:rPr>
          <w:rFonts w:eastAsia="Times New Roman" w:cstheme="minorHAnsi"/>
          <w:noProof w:val="0"/>
          <w:color w:val="666666"/>
          <w:sz w:val="24"/>
          <w:szCs w:val="24"/>
        </w:rPr>
        <w:t>felfrissítené</w:t>
      </w:r>
      <w:r w:rsidR="005C4180">
        <w:rPr>
          <w:rFonts w:eastAsia="Times New Roman" w:cstheme="minorHAnsi"/>
          <w:noProof w:val="0"/>
          <w:color w:val="666666"/>
          <w:sz w:val="24"/>
          <w:szCs w:val="24"/>
        </w:rPr>
        <w:t xml:space="preserve"> </w:t>
      </w:r>
      <w:r w:rsidR="00813202">
        <w:rPr>
          <w:rFonts w:eastAsia="Times New Roman" w:cstheme="minorHAnsi"/>
          <w:noProof w:val="0"/>
          <w:color w:val="666666"/>
          <w:sz w:val="24"/>
          <w:szCs w:val="24"/>
        </w:rPr>
        <w:t>a korábban tanult ho</w:t>
      </w:r>
      <w:r w:rsidR="007E4183">
        <w:rPr>
          <w:rFonts w:eastAsia="Times New Roman" w:cstheme="minorHAnsi"/>
          <w:noProof w:val="0"/>
          <w:color w:val="666666"/>
          <w:sz w:val="24"/>
          <w:szCs w:val="24"/>
        </w:rPr>
        <w:t xml:space="preserve">lland és francia nyelveket, </w:t>
      </w:r>
      <w:r w:rsidR="00813202">
        <w:rPr>
          <w:rFonts w:eastAsia="Times New Roman" w:cstheme="minorHAnsi"/>
          <w:noProof w:val="0"/>
          <w:color w:val="666666"/>
          <w:sz w:val="24"/>
          <w:szCs w:val="24"/>
        </w:rPr>
        <w:t>amiket ma</w:t>
      </w:r>
      <w:r>
        <w:rPr>
          <w:rFonts w:eastAsia="Times New Roman" w:cstheme="minorHAnsi"/>
          <w:noProof w:val="0"/>
          <w:color w:val="666666"/>
          <w:sz w:val="24"/>
          <w:szCs w:val="24"/>
        </w:rPr>
        <w:t>napság nincs túl sok lehetősége</w:t>
      </w:r>
      <w:r w:rsidR="00813202">
        <w:rPr>
          <w:rFonts w:eastAsia="Times New Roman" w:cstheme="minorHAnsi"/>
          <w:noProof w:val="0"/>
          <w:color w:val="666666"/>
          <w:sz w:val="24"/>
          <w:szCs w:val="24"/>
        </w:rPr>
        <w:t xml:space="preserve"> gyakorolni.</w:t>
      </w:r>
    </w:p>
    <w:p w:rsidR="00DD0DFB" w:rsidRPr="00DD0DFB" w:rsidRDefault="00E726B3" w:rsidP="00537E4C">
      <w:pPr>
        <w:spacing w:after="0" w:line="276" w:lineRule="auto"/>
        <w:jc w:val="both"/>
        <w:rPr>
          <w:rFonts w:eastAsia="Times New Roman" w:cstheme="minorHAnsi"/>
          <w:noProof w:val="0"/>
          <w:color w:val="666666"/>
          <w:sz w:val="24"/>
          <w:szCs w:val="24"/>
        </w:rPr>
      </w:pPr>
      <w:r>
        <w:rPr>
          <w:rFonts w:eastAsia="Times New Roman" w:cstheme="minorHAnsi"/>
          <w:noProof w:val="0"/>
          <w:color w:val="666666"/>
          <w:sz w:val="24"/>
          <w:szCs w:val="24"/>
        </w:rPr>
        <w:t xml:space="preserve">       Hedvig szerint</w:t>
      </w:r>
      <w:r w:rsidR="000621EF">
        <w:rPr>
          <w:rFonts w:eastAsia="Times New Roman" w:cstheme="minorHAnsi"/>
          <w:noProof w:val="0"/>
          <w:color w:val="666666"/>
          <w:sz w:val="24"/>
          <w:szCs w:val="24"/>
        </w:rPr>
        <w:t xml:space="preserve">, manapság a fordító/tolmács 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már jóval könnyebben, gyorsabban tud fejlődni, ha elég motivált, </w:t>
      </w:r>
      <w:r w:rsidR="00813202">
        <w:rPr>
          <w:rFonts w:eastAsia="Times New Roman" w:cstheme="minorHAnsi"/>
          <w:noProof w:val="0"/>
          <w:color w:val="666666"/>
          <w:sz w:val="24"/>
          <w:szCs w:val="24"/>
        </w:rPr>
        <w:t xml:space="preserve">összehasonlítva azzal, amikor </w:t>
      </w:r>
      <w:r>
        <w:rPr>
          <w:rFonts w:eastAsia="Times New Roman" w:cstheme="minorHAnsi"/>
          <w:noProof w:val="0"/>
          <w:color w:val="666666"/>
          <w:sz w:val="24"/>
          <w:szCs w:val="24"/>
        </w:rPr>
        <w:t>ő elkezdte a fordítást</w:t>
      </w:r>
      <w:proofErr w:type="gramStart"/>
      <w:r>
        <w:rPr>
          <w:rFonts w:eastAsia="Times New Roman" w:cstheme="minorHAnsi"/>
          <w:noProof w:val="0"/>
          <w:color w:val="666666"/>
          <w:sz w:val="24"/>
          <w:szCs w:val="24"/>
        </w:rPr>
        <w:t>.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.</w:t>
      </w:r>
      <w:proofErr w:type="gramEnd"/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 Tanulhat, dolgozhat külföldön, temérdek háttéranyag áll rendelkezésre az interneten, ma már sokkal fejlettebb technikai eszközök segítik az ismeretszerzést, egy-egy tolmácsolási/fordítási feladatra </w:t>
      </w:r>
      <w:r w:rsidR="00C4296B">
        <w:rPr>
          <w:rFonts w:eastAsia="Times New Roman" w:cstheme="minorHAnsi"/>
          <w:noProof w:val="0"/>
          <w:color w:val="666666"/>
          <w:sz w:val="24"/>
          <w:szCs w:val="24"/>
        </w:rPr>
        <w:t xml:space="preserve">való 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felkészülést.  Másrészről nehezebb, hiszen ennek megfelelően a</w:t>
      </w:r>
      <w:r w:rsidR="00C4296B">
        <w:rPr>
          <w:rFonts w:eastAsia="Times New Roman" w:cstheme="minorHAnsi"/>
          <w:noProof w:val="0"/>
          <w:color w:val="666666"/>
          <w:sz w:val="24"/>
          <w:szCs w:val="24"/>
        </w:rPr>
        <w:t>z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 elvárások is nagyobbak lettek, ilyen például a lokalizáció, vagy a gépi fordítás</w:t>
      </w:r>
      <w:r w:rsidR="00DE3C8B">
        <w:rPr>
          <w:rFonts w:eastAsia="Times New Roman" w:cstheme="minorHAnsi"/>
          <w:noProof w:val="0"/>
          <w:color w:val="666666"/>
          <w:sz w:val="24"/>
          <w:szCs w:val="24"/>
        </w:rPr>
        <w:t xml:space="preserve"> első és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 utólagos szerkesztése, javítása</w:t>
      </w:r>
      <w:r w:rsidR="00C4296B">
        <w:rPr>
          <w:rFonts w:eastAsia="Times New Roman" w:cstheme="minorHAnsi"/>
          <w:noProof w:val="0"/>
          <w:color w:val="666666"/>
          <w:sz w:val="24"/>
          <w:szCs w:val="24"/>
        </w:rPr>
        <w:t>. A kiváló idegen nyelv és anya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nyelv ismeret, </w:t>
      </w:r>
      <w:r w:rsidR="003A7694">
        <w:rPr>
          <w:rFonts w:eastAsia="Times New Roman" w:cstheme="minorHAnsi"/>
          <w:noProof w:val="0"/>
          <w:color w:val="666666"/>
          <w:sz w:val="24"/>
          <w:szCs w:val="24"/>
        </w:rPr>
        <w:t xml:space="preserve">a 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másik kultúra ismerete, nyitottság, kommunikációs</w:t>
      </w:r>
      <w:r w:rsidR="00C4296B">
        <w:rPr>
          <w:rFonts w:eastAsia="Times New Roman" w:cstheme="minorHAnsi"/>
          <w:noProof w:val="0"/>
          <w:color w:val="666666"/>
          <w:sz w:val="24"/>
          <w:szCs w:val="24"/>
        </w:rPr>
        <w:t>- és stresszt</w:t>
      </w:r>
      <w:r w:rsidR="00ED2A3D">
        <w:rPr>
          <w:rFonts w:eastAsia="Times New Roman" w:cstheme="minorHAnsi"/>
          <w:noProof w:val="0"/>
          <w:color w:val="666666"/>
          <w:sz w:val="24"/>
          <w:szCs w:val="24"/>
        </w:rPr>
        <w:t>űrő-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képesség,</w:t>
      </w:r>
      <w:r w:rsidR="00191D56">
        <w:rPr>
          <w:rFonts w:eastAsia="Times New Roman" w:cstheme="minorHAnsi"/>
          <w:noProof w:val="0"/>
          <w:color w:val="666666"/>
          <w:sz w:val="24"/>
          <w:szCs w:val="24"/>
        </w:rPr>
        <w:t xml:space="preserve"> önkontroll,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 a megbízókkal való együttműködés, alkalmazkodóképess</w:t>
      </w:r>
      <w:r w:rsidR="00191D56">
        <w:rPr>
          <w:rFonts w:eastAsia="Times New Roman" w:cstheme="minorHAnsi"/>
          <w:noProof w:val="0"/>
          <w:color w:val="666666"/>
          <w:sz w:val="24"/>
          <w:szCs w:val="24"/>
        </w:rPr>
        <w:t>ég, rugalmasság, udvariasság, türelem, erős memória és visszaemlékező képesség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 alapvető kompetenciák. </w:t>
      </w:r>
    </w:p>
    <w:p w:rsidR="00DD0DFB" w:rsidRDefault="00E726B3" w:rsidP="00537E4C">
      <w:pPr>
        <w:spacing w:after="0" w:line="276" w:lineRule="auto"/>
        <w:jc w:val="both"/>
        <w:rPr>
          <w:rFonts w:eastAsia="Times New Roman" w:cstheme="minorHAnsi"/>
          <w:noProof w:val="0"/>
          <w:color w:val="666666"/>
          <w:sz w:val="24"/>
          <w:szCs w:val="24"/>
        </w:rPr>
      </w:pPr>
      <w:r>
        <w:rPr>
          <w:rFonts w:eastAsia="Times New Roman" w:cstheme="minorHAnsi"/>
          <w:noProof w:val="0"/>
          <w:color w:val="666666"/>
          <w:sz w:val="24"/>
          <w:szCs w:val="24"/>
        </w:rPr>
        <w:t xml:space="preserve">       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Mindenképpen bele kell tanulni egy-egy (tehát több) szakterületbe, annak terminológiájába. A sz</w:t>
      </w:r>
      <w:r w:rsidR="00191D56">
        <w:rPr>
          <w:rFonts w:eastAsia="Times New Roman" w:cstheme="minorHAnsi"/>
          <w:noProof w:val="0"/>
          <w:color w:val="666666"/>
          <w:sz w:val="24"/>
          <w:szCs w:val="24"/>
        </w:rPr>
        <w:t>akfordítói piacon például gazdasági, jogi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, műszaki szakfordításokra van számottevő igény. A</w:t>
      </w:r>
      <w:r w:rsidR="00C4296B">
        <w:rPr>
          <w:rFonts w:eastAsia="Times New Roman" w:cstheme="minorHAnsi"/>
          <w:noProof w:val="0"/>
          <w:color w:val="666666"/>
          <w:sz w:val="24"/>
          <w:szCs w:val="24"/>
        </w:rPr>
        <w:t xml:space="preserve">hhoz, </w:t>
      </w:r>
      <w:r w:rsidR="006F3155">
        <w:rPr>
          <w:rFonts w:eastAsia="Times New Roman" w:cstheme="minorHAnsi"/>
          <w:noProof w:val="0"/>
          <w:color w:val="666666"/>
          <w:sz w:val="24"/>
          <w:szCs w:val="24"/>
        </w:rPr>
        <w:t>hogy versenyképesek legyünk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 folyamatos önképzésre</w:t>
      </w:r>
      <w:r w:rsidR="00EF028E">
        <w:rPr>
          <w:rFonts w:eastAsia="Times New Roman" w:cstheme="minorHAnsi"/>
          <w:noProof w:val="0"/>
          <w:color w:val="666666"/>
          <w:sz w:val="24"/>
          <w:szCs w:val="24"/>
        </w:rPr>
        <w:t xml:space="preserve"> van szükség, 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és nemcsak</w:t>
      </w:r>
      <w:r w:rsidR="00C4296B">
        <w:rPr>
          <w:rFonts w:eastAsia="Times New Roman" w:cstheme="minorHAnsi"/>
          <w:noProof w:val="0"/>
          <w:color w:val="666666"/>
          <w:sz w:val="24"/>
          <w:szCs w:val="24"/>
        </w:rPr>
        <w:t xml:space="preserve"> </w:t>
      </w:r>
      <w:r w:rsidR="006F3155">
        <w:rPr>
          <w:rFonts w:eastAsia="Times New Roman" w:cstheme="minorHAnsi"/>
          <w:noProof w:val="0"/>
          <w:color w:val="666666"/>
          <w:sz w:val="24"/>
          <w:szCs w:val="24"/>
        </w:rPr>
        <w:t>nyelvészetileg</w:t>
      </w:r>
      <w:r w:rsidR="00EF028E">
        <w:rPr>
          <w:rFonts w:eastAsia="Times New Roman" w:cstheme="minorHAnsi"/>
          <w:noProof w:val="0"/>
          <w:color w:val="666666"/>
          <w:sz w:val="24"/>
          <w:szCs w:val="24"/>
        </w:rPr>
        <w:t xml:space="preserve">. </w:t>
      </w:r>
      <w:r w:rsidR="006F3155">
        <w:rPr>
          <w:rFonts w:eastAsia="Times New Roman" w:cstheme="minorHAnsi"/>
          <w:noProof w:val="0"/>
          <w:color w:val="666666"/>
          <w:sz w:val="24"/>
          <w:szCs w:val="24"/>
        </w:rPr>
        <w:t>A kiváló számítógépes ismeret jelentős előnyöket biztosít.</w:t>
      </w:r>
      <w:r w:rsidR="00EE79A5">
        <w:rPr>
          <w:rFonts w:eastAsia="Times New Roman" w:cstheme="minorHAnsi"/>
          <w:noProof w:val="0"/>
          <w:color w:val="666666"/>
          <w:sz w:val="24"/>
          <w:szCs w:val="24"/>
        </w:rPr>
        <w:t xml:space="preserve"> 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Nemcsak </w:t>
      </w:r>
      <w:r w:rsidR="006F3155">
        <w:rPr>
          <w:rFonts w:eastAsia="Times New Roman" w:cstheme="minorHAnsi"/>
          <w:noProof w:val="0"/>
          <w:color w:val="666666"/>
          <w:sz w:val="24"/>
          <w:szCs w:val="24"/>
        </w:rPr>
        <w:t xml:space="preserve">a 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di</w:t>
      </w:r>
      <w:r>
        <w:rPr>
          <w:rFonts w:eastAsia="Times New Roman" w:cstheme="minorHAnsi"/>
          <w:noProof w:val="0"/>
          <w:color w:val="666666"/>
          <w:sz w:val="24"/>
          <w:szCs w:val="24"/>
        </w:rPr>
        <w:t>gitális szótárakra gondolt itt</w:t>
      </w:r>
      <w:r w:rsidR="00AC31BC">
        <w:rPr>
          <w:rFonts w:eastAsia="Times New Roman" w:cstheme="minorHAnsi"/>
          <w:noProof w:val="0"/>
          <w:color w:val="666666"/>
          <w:sz w:val="24"/>
          <w:szCs w:val="24"/>
        </w:rPr>
        <w:t xml:space="preserve">, </w:t>
      </w:r>
      <w:r w:rsidR="00073146">
        <w:rPr>
          <w:rFonts w:eastAsia="Times New Roman" w:cstheme="minorHAnsi"/>
          <w:noProof w:val="0"/>
          <w:color w:val="666666"/>
          <w:sz w:val="24"/>
          <w:szCs w:val="24"/>
        </w:rPr>
        <w:t xml:space="preserve">de </w:t>
      </w:r>
      <w:r w:rsidR="00AC31BC">
        <w:rPr>
          <w:rFonts w:eastAsia="Times New Roman" w:cstheme="minorHAnsi"/>
          <w:noProof w:val="0"/>
          <w:color w:val="666666"/>
          <w:sz w:val="24"/>
          <w:szCs w:val="24"/>
        </w:rPr>
        <w:t xml:space="preserve">a 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terminológiai adatbázisok,</w:t>
      </w:r>
      <w:r w:rsidR="00EE79A5">
        <w:rPr>
          <w:rFonts w:eastAsia="Times New Roman" w:cstheme="minorHAnsi"/>
          <w:noProof w:val="0"/>
          <w:color w:val="666666"/>
          <w:sz w:val="24"/>
          <w:szCs w:val="24"/>
        </w:rPr>
        <w:t xml:space="preserve"> CAT eszközök, </w:t>
      </w:r>
      <w:r w:rsidR="00C4296B">
        <w:rPr>
          <w:rFonts w:eastAsia="Times New Roman" w:cstheme="minorHAnsi"/>
          <w:noProof w:val="0"/>
          <w:color w:val="666666"/>
          <w:sz w:val="24"/>
          <w:szCs w:val="24"/>
        </w:rPr>
        <w:t>online keresés, 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a fordítástámogató szoftverek használata </w:t>
      </w:r>
      <w:r w:rsidR="00C4296B">
        <w:rPr>
          <w:rFonts w:eastAsia="Times New Roman" w:cstheme="minorHAnsi"/>
          <w:noProof w:val="0"/>
          <w:color w:val="666666"/>
          <w:sz w:val="24"/>
          <w:szCs w:val="24"/>
        </w:rPr>
        <w:t>gyakorlatilag alapkövetelmények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, az ilyen fejlesztésekből rengeteget profitálunk, sőt egyes manuál</w:t>
      </w:r>
      <w:r w:rsidR="00EE79A5">
        <w:rPr>
          <w:rFonts w:eastAsia="Times New Roman" w:cstheme="minorHAnsi"/>
          <w:noProof w:val="0"/>
          <w:color w:val="666666"/>
          <w:sz w:val="24"/>
          <w:szCs w:val="24"/>
        </w:rPr>
        <w:t>is munkákat automatizálhatunk.</w:t>
      </w:r>
      <w:r w:rsidR="00C94F09">
        <w:rPr>
          <w:rFonts w:eastAsia="Times New Roman" w:cstheme="minorHAnsi"/>
          <w:noProof w:val="0"/>
          <w:color w:val="666666"/>
          <w:sz w:val="24"/>
          <w:szCs w:val="24"/>
        </w:rPr>
        <w:t xml:space="preserve"> Több tartalmat lehet fordítani magasabb minőségben, ha tudunk CAT alkalmazásokat (</w:t>
      </w:r>
      <w:proofErr w:type="spellStart"/>
      <w:r w:rsidR="00C94F09">
        <w:rPr>
          <w:rFonts w:eastAsia="Times New Roman" w:cstheme="minorHAnsi"/>
          <w:noProof w:val="0"/>
          <w:color w:val="666666"/>
          <w:sz w:val="24"/>
          <w:szCs w:val="24"/>
        </w:rPr>
        <w:t>Trados</w:t>
      </w:r>
      <w:proofErr w:type="spellEnd"/>
      <w:r w:rsidR="00C94F09">
        <w:rPr>
          <w:rFonts w:eastAsia="Times New Roman" w:cstheme="minorHAnsi"/>
          <w:noProof w:val="0"/>
          <w:color w:val="666666"/>
          <w:sz w:val="24"/>
          <w:szCs w:val="24"/>
        </w:rPr>
        <w:t xml:space="preserve"> </w:t>
      </w:r>
      <w:proofErr w:type="spellStart"/>
      <w:r w:rsidR="00C94F09">
        <w:rPr>
          <w:rFonts w:eastAsia="Times New Roman" w:cstheme="minorHAnsi"/>
          <w:noProof w:val="0"/>
          <w:color w:val="666666"/>
          <w:sz w:val="24"/>
          <w:szCs w:val="24"/>
        </w:rPr>
        <w:t>Studio</w:t>
      </w:r>
      <w:proofErr w:type="spellEnd"/>
      <w:r w:rsidR="00C94F09">
        <w:rPr>
          <w:rFonts w:eastAsia="Times New Roman" w:cstheme="minorHAnsi"/>
          <w:noProof w:val="0"/>
          <w:color w:val="666666"/>
          <w:sz w:val="24"/>
          <w:szCs w:val="24"/>
        </w:rPr>
        <w:t xml:space="preserve">, </w:t>
      </w:r>
      <w:proofErr w:type="spellStart"/>
      <w:r w:rsidR="00C94F09">
        <w:rPr>
          <w:rFonts w:eastAsia="Times New Roman" w:cstheme="minorHAnsi"/>
          <w:noProof w:val="0"/>
          <w:color w:val="666666"/>
          <w:sz w:val="24"/>
          <w:szCs w:val="24"/>
        </w:rPr>
        <w:t>MemoQ</w:t>
      </w:r>
      <w:proofErr w:type="spellEnd"/>
      <w:r w:rsidR="00C94F09">
        <w:rPr>
          <w:rFonts w:eastAsia="Times New Roman" w:cstheme="minorHAnsi"/>
          <w:noProof w:val="0"/>
          <w:color w:val="666666"/>
          <w:sz w:val="24"/>
          <w:szCs w:val="24"/>
        </w:rPr>
        <w:t>) használni, amiknek számos funkciója van, mint például: fordítási memória, prediktív szövegbevitel, automatikus ellenőr</w:t>
      </w:r>
      <w:r w:rsidR="00E153ED">
        <w:rPr>
          <w:rFonts w:eastAsia="Times New Roman" w:cstheme="minorHAnsi"/>
          <w:noProof w:val="0"/>
          <w:color w:val="666666"/>
          <w:sz w:val="24"/>
          <w:szCs w:val="24"/>
        </w:rPr>
        <w:t xml:space="preserve">zés funkció, gépi fordítás stb. 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Az idegen nyelvi kompetencia fejlesztése mellett szert kell </w:t>
      </w:r>
      <w:r w:rsidR="00E95601">
        <w:rPr>
          <w:rFonts w:eastAsia="Times New Roman" w:cstheme="minorHAnsi"/>
          <w:noProof w:val="0"/>
          <w:color w:val="666666"/>
          <w:sz w:val="24"/>
          <w:szCs w:val="24"/>
        </w:rPr>
        <w:t xml:space="preserve">tenni némi  projektmenedzsment- 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>illetve üzleti készségekre i</w:t>
      </w:r>
      <w:r w:rsidR="00E153ED">
        <w:rPr>
          <w:rFonts w:eastAsia="Times New Roman" w:cstheme="minorHAnsi"/>
          <w:noProof w:val="0"/>
          <w:color w:val="666666"/>
          <w:sz w:val="24"/>
          <w:szCs w:val="24"/>
        </w:rPr>
        <w:t xml:space="preserve">s. </w:t>
      </w:r>
      <w:r w:rsidR="00E95601">
        <w:rPr>
          <w:rFonts w:eastAsia="Times New Roman" w:cstheme="minorHAnsi"/>
          <w:noProof w:val="0"/>
          <w:color w:val="666666"/>
          <w:sz w:val="24"/>
          <w:szCs w:val="24"/>
        </w:rPr>
        <w:t xml:space="preserve">A </w:t>
      </w:r>
      <w:r w:rsidR="00F57493">
        <w:rPr>
          <w:rFonts w:eastAsia="Times New Roman" w:cstheme="minorHAnsi"/>
          <w:noProof w:val="0"/>
          <w:color w:val="666666"/>
          <w:sz w:val="24"/>
          <w:szCs w:val="24"/>
        </w:rPr>
        <w:t>jó szakembernek képesnek kell lennie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 arra, </w:t>
      </w:r>
      <w:r w:rsidR="00F57493">
        <w:rPr>
          <w:rFonts w:eastAsia="Times New Roman" w:cstheme="minorHAnsi"/>
          <w:noProof w:val="0"/>
          <w:color w:val="666666"/>
          <w:sz w:val="24"/>
          <w:szCs w:val="24"/>
        </w:rPr>
        <w:t>hogy felmérje saját erőforrásait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, hogy az idejét és kapacitását beossza, munkáját megtervezze és végrehajtsa, valamint </w:t>
      </w:r>
      <w:r w:rsidR="004C49F9">
        <w:rPr>
          <w:rFonts w:eastAsia="Times New Roman" w:cstheme="minorHAnsi"/>
          <w:noProof w:val="0"/>
          <w:color w:val="666666"/>
          <w:sz w:val="24"/>
          <w:szCs w:val="24"/>
        </w:rPr>
        <w:t xml:space="preserve">éljen </w:t>
      </w:r>
      <w:r w:rsidR="00DD0DFB" w:rsidRPr="00DD0DFB">
        <w:rPr>
          <w:rFonts w:eastAsia="Times New Roman" w:cstheme="minorHAnsi"/>
          <w:noProof w:val="0"/>
          <w:color w:val="666666"/>
          <w:sz w:val="24"/>
          <w:szCs w:val="24"/>
        </w:rPr>
        <w:t xml:space="preserve">egyéb jogaival és felelősségével </w:t>
      </w:r>
      <w:r w:rsidR="00F57493">
        <w:rPr>
          <w:rFonts w:eastAsia="Times New Roman" w:cstheme="minorHAnsi"/>
          <w:noProof w:val="0"/>
          <w:color w:val="666666"/>
          <w:sz w:val="24"/>
          <w:szCs w:val="24"/>
        </w:rPr>
        <w:t xml:space="preserve">forduljon </w:t>
      </w:r>
      <w:r w:rsidR="00E153ED">
        <w:rPr>
          <w:rFonts w:eastAsia="Times New Roman" w:cstheme="minorHAnsi"/>
          <w:noProof w:val="0"/>
          <w:color w:val="666666"/>
          <w:sz w:val="24"/>
          <w:szCs w:val="24"/>
        </w:rPr>
        <w:t xml:space="preserve">a megrendelő felé. </w:t>
      </w:r>
    </w:p>
    <w:p w:rsidR="00E726B3" w:rsidRDefault="00E726B3" w:rsidP="00537E4C">
      <w:pPr>
        <w:spacing w:after="0" w:line="276" w:lineRule="auto"/>
        <w:jc w:val="both"/>
        <w:rPr>
          <w:rFonts w:eastAsia="Times New Roman" w:cstheme="minorHAnsi"/>
          <w:noProof w:val="0"/>
          <w:color w:val="666666"/>
          <w:sz w:val="24"/>
          <w:szCs w:val="24"/>
        </w:rPr>
      </w:pPr>
    </w:p>
    <w:p w:rsidR="00E726B3" w:rsidRDefault="00E726B3" w:rsidP="00537E4C">
      <w:pPr>
        <w:spacing w:after="0" w:line="276" w:lineRule="auto"/>
        <w:jc w:val="both"/>
        <w:rPr>
          <w:rFonts w:eastAsia="Times New Roman" w:cstheme="minorHAnsi"/>
          <w:noProof w:val="0"/>
          <w:color w:val="666666"/>
          <w:sz w:val="24"/>
          <w:szCs w:val="24"/>
        </w:rPr>
      </w:pPr>
    </w:p>
    <w:p w:rsidR="00E726B3" w:rsidRDefault="00E726B3" w:rsidP="00537E4C">
      <w:pPr>
        <w:spacing w:after="0" w:line="276" w:lineRule="auto"/>
        <w:jc w:val="both"/>
        <w:rPr>
          <w:rFonts w:eastAsia="Times New Roman" w:cstheme="minorHAnsi"/>
          <w:noProof w:val="0"/>
          <w:color w:val="666666"/>
          <w:sz w:val="24"/>
          <w:szCs w:val="24"/>
        </w:rPr>
      </w:pPr>
    </w:p>
    <w:p w:rsidR="00E726B3" w:rsidRDefault="00E726B3" w:rsidP="00537E4C">
      <w:pPr>
        <w:spacing w:after="0" w:line="276" w:lineRule="auto"/>
        <w:jc w:val="both"/>
        <w:rPr>
          <w:rFonts w:eastAsia="Times New Roman" w:cstheme="minorHAnsi"/>
          <w:noProof w:val="0"/>
          <w:color w:val="666666"/>
          <w:sz w:val="24"/>
          <w:szCs w:val="24"/>
        </w:rPr>
      </w:pPr>
    </w:p>
    <w:p w:rsidR="00E726B3" w:rsidRDefault="00E726B3" w:rsidP="00537E4C">
      <w:pPr>
        <w:spacing w:after="0" w:line="276" w:lineRule="auto"/>
        <w:jc w:val="both"/>
        <w:rPr>
          <w:rFonts w:eastAsia="Times New Roman" w:cstheme="minorHAnsi"/>
          <w:noProof w:val="0"/>
          <w:color w:val="666666"/>
          <w:sz w:val="24"/>
          <w:szCs w:val="24"/>
        </w:rPr>
      </w:pPr>
    </w:p>
    <w:p w:rsidR="00E726B3" w:rsidRDefault="00E726B3" w:rsidP="00537E4C">
      <w:pPr>
        <w:spacing w:after="0" w:line="276" w:lineRule="auto"/>
        <w:jc w:val="both"/>
        <w:rPr>
          <w:rFonts w:eastAsia="Times New Roman" w:cstheme="minorHAnsi"/>
          <w:noProof w:val="0"/>
          <w:color w:val="666666"/>
          <w:sz w:val="24"/>
          <w:szCs w:val="24"/>
        </w:rPr>
      </w:pPr>
    </w:p>
    <w:p w:rsidR="00E726B3" w:rsidRDefault="00E726B3" w:rsidP="00537E4C">
      <w:pPr>
        <w:spacing w:after="0" w:line="276" w:lineRule="auto"/>
        <w:jc w:val="both"/>
        <w:rPr>
          <w:rFonts w:eastAsia="Times New Roman" w:cstheme="minorHAnsi"/>
          <w:noProof w:val="0"/>
          <w:color w:val="666666"/>
          <w:sz w:val="24"/>
          <w:szCs w:val="24"/>
        </w:rPr>
      </w:pPr>
    </w:p>
    <w:p w:rsidR="00E726B3" w:rsidRDefault="00E726B3" w:rsidP="00537E4C">
      <w:pPr>
        <w:spacing w:after="0" w:line="276" w:lineRule="auto"/>
        <w:jc w:val="both"/>
        <w:rPr>
          <w:rFonts w:eastAsia="Times New Roman" w:cstheme="minorHAnsi"/>
          <w:noProof w:val="0"/>
          <w:color w:val="666666"/>
          <w:sz w:val="24"/>
          <w:szCs w:val="24"/>
        </w:rPr>
      </w:pPr>
    </w:p>
    <w:p w:rsidR="00E726B3" w:rsidRDefault="00E726B3" w:rsidP="00537E4C">
      <w:pPr>
        <w:spacing w:after="0" w:line="276" w:lineRule="auto"/>
        <w:jc w:val="both"/>
        <w:rPr>
          <w:rFonts w:eastAsia="Times New Roman" w:cstheme="minorHAnsi"/>
          <w:noProof w:val="0"/>
          <w:color w:val="666666"/>
          <w:sz w:val="24"/>
          <w:szCs w:val="24"/>
        </w:rPr>
      </w:pPr>
    </w:p>
    <w:p w:rsidR="00E726B3" w:rsidRDefault="00E726B3" w:rsidP="004B5418">
      <w:pPr>
        <w:spacing w:after="0" w:line="276" w:lineRule="auto"/>
        <w:jc w:val="both"/>
        <w:rPr>
          <w:rFonts w:eastAsia="Times New Roman" w:cstheme="minorHAnsi"/>
          <w:color w:val="666666"/>
          <w:sz w:val="24"/>
          <w:szCs w:val="24"/>
          <w:lang w:eastAsia="hu-HU"/>
        </w:rPr>
      </w:pPr>
    </w:p>
    <w:p w:rsidR="004B5418" w:rsidRPr="004B5418" w:rsidRDefault="00E726B3" w:rsidP="004B5418">
      <w:pPr>
        <w:spacing w:after="0" w:line="276" w:lineRule="auto"/>
        <w:jc w:val="both"/>
        <w:rPr>
          <w:rFonts w:eastAsia="Times New Roman" w:cstheme="minorHAnsi"/>
          <w:color w:val="666666"/>
          <w:sz w:val="24"/>
          <w:szCs w:val="24"/>
          <w:lang w:eastAsia="hu-HU"/>
        </w:rPr>
      </w:pPr>
      <w:r>
        <w:rPr>
          <w:rFonts w:eastAsia="Times New Roman" w:cstheme="minorHAnsi"/>
          <w:color w:val="666666"/>
          <w:sz w:val="24"/>
          <w:szCs w:val="24"/>
          <w:lang w:eastAsia="hu-HU"/>
        </w:rPr>
        <w:t>„</w:t>
      </w:r>
      <w:r w:rsidR="004B5418" w:rsidRPr="004B5418">
        <w:rPr>
          <w:rFonts w:eastAsia="Times New Roman" w:cstheme="minorHAnsi"/>
          <w:color w:val="666666"/>
          <w:sz w:val="24"/>
          <w:szCs w:val="24"/>
          <w:lang w:eastAsia="hu-HU"/>
        </w:rPr>
        <w:t>Szere</w:t>
      </w:r>
      <w:r w:rsidR="004B5418">
        <w:rPr>
          <w:rFonts w:eastAsia="Times New Roman" w:cstheme="minorHAnsi"/>
          <w:color w:val="666666"/>
          <w:sz w:val="24"/>
          <w:szCs w:val="24"/>
          <w:lang w:eastAsia="hu-HU"/>
        </w:rPr>
        <w:t>sd a nyelvet/nyelveket és tanul</w:t>
      </w:r>
      <w:r w:rsidR="004B5418" w:rsidRPr="004B5418">
        <w:rPr>
          <w:rFonts w:eastAsia="Times New Roman" w:cstheme="minorHAnsi"/>
          <w:color w:val="666666"/>
          <w:sz w:val="24"/>
          <w:szCs w:val="24"/>
          <w:lang w:eastAsia="hu-HU"/>
        </w:rPr>
        <w:t>d folyamatosan, válas</w:t>
      </w:r>
      <w:r w:rsidR="004B5418">
        <w:rPr>
          <w:rFonts w:eastAsia="Times New Roman" w:cstheme="minorHAnsi"/>
          <w:color w:val="666666"/>
          <w:sz w:val="24"/>
          <w:szCs w:val="24"/>
          <w:lang w:eastAsia="hu-HU"/>
        </w:rPr>
        <w:t>s</w:t>
      </w:r>
      <w:r w:rsidR="004B5418" w:rsidRPr="004B5418">
        <w:rPr>
          <w:rFonts w:eastAsia="Times New Roman" w:cstheme="minorHAnsi"/>
          <w:color w:val="666666"/>
          <w:sz w:val="24"/>
          <w:szCs w:val="24"/>
          <w:lang w:eastAsia="hu-HU"/>
        </w:rPr>
        <w:t>z egy szakterüle</w:t>
      </w:r>
      <w:r w:rsidR="004B5418">
        <w:rPr>
          <w:rFonts w:eastAsia="Times New Roman" w:cstheme="minorHAnsi"/>
          <w:color w:val="666666"/>
          <w:sz w:val="24"/>
          <w:szCs w:val="24"/>
          <w:lang w:eastAsia="hu-HU"/>
        </w:rPr>
        <w:t>tet és akarj arról többet tudni! Ha nem vagy biztos</w:t>
      </w:r>
      <w:r w:rsidR="004B5418" w:rsidRPr="004B5418">
        <w:rPr>
          <w:rFonts w:eastAsia="Times New Roman" w:cstheme="minorHAnsi"/>
          <w:color w:val="666666"/>
          <w:sz w:val="24"/>
          <w:szCs w:val="24"/>
          <w:lang w:eastAsia="hu-HU"/>
        </w:rPr>
        <w:t xml:space="preserve"> egy szóban ellenőrzid szótárral, vagy egy anyanyelvűvel, vagy</w:t>
      </w:r>
      <w:r w:rsidR="004B5418">
        <w:rPr>
          <w:rFonts w:eastAsia="Times New Roman" w:cstheme="minorHAnsi"/>
          <w:color w:val="666666"/>
          <w:sz w:val="24"/>
          <w:szCs w:val="24"/>
          <w:lang w:eastAsia="hu-HU"/>
        </w:rPr>
        <w:t xml:space="preserve"> az ügyféllel akinek fordítasz! E</w:t>
      </w:r>
      <w:r w:rsidR="004B5418" w:rsidRPr="004B5418">
        <w:rPr>
          <w:rFonts w:eastAsia="Times New Roman" w:cstheme="minorHAnsi"/>
          <w:color w:val="666666"/>
          <w:sz w:val="24"/>
          <w:szCs w:val="24"/>
          <w:lang w:eastAsia="hu-HU"/>
        </w:rPr>
        <w:t>llenőrzid a hel</w:t>
      </w:r>
      <w:r w:rsidR="009373AC">
        <w:rPr>
          <w:rFonts w:eastAsia="Times New Roman" w:cstheme="minorHAnsi"/>
          <w:color w:val="666666"/>
          <w:sz w:val="24"/>
          <w:szCs w:val="24"/>
          <w:lang w:eastAsia="hu-HU"/>
        </w:rPr>
        <w:t>yesírást ismételten, ne felejts</w:t>
      </w:r>
      <w:r w:rsidR="004B5418" w:rsidRPr="004B5418">
        <w:rPr>
          <w:rFonts w:eastAsia="Times New Roman" w:cstheme="minorHAnsi"/>
          <w:color w:val="666666"/>
          <w:sz w:val="24"/>
          <w:szCs w:val="24"/>
          <w:lang w:eastAsia="hu-HU"/>
        </w:rPr>
        <w:t>d, hogy a technológia</w:t>
      </w:r>
      <w:r w:rsidR="004B5418">
        <w:rPr>
          <w:rFonts w:eastAsia="Times New Roman" w:cstheme="minorHAnsi"/>
          <w:color w:val="666666"/>
          <w:sz w:val="24"/>
          <w:szCs w:val="24"/>
          <w:lang w:eastAsia="hu-HU"/>
        </w:rPr>
        <w:t xml:space="preserve"> a szakmai élet része, frissíts</w:t>
      </w:r>
      <w:r w:rsidR="004B5418" w:rsidRPr="004B5418">
        <w:rPr>
          <w:rFonts w:eastAsia="Times New Roman" w:cstheme="minorHAnsi"/>
          <w:color w:val="666666"/>
          <w:sz w:val="24"/>
          <w:szCs w:val="24"/>
          <w:lang w:eastAsia="hu-HU"/>
        </w:rPr>
        <w:t>d IT tudá</w:t>
      </w:r>
      <w:r w:rsidR="004B5418">
        <w:rPr>
          <w:rFonts w:eastAsia="Times New Roman" w:cstheme="minorHAnsi"/>
          <w:color w:val="666666"/>
          <w:sz w:val="24"/>
          <w:szCs w:val="24"/>
          <w:lang w:eastAsia="hu-HU"/>
        </w:rPr>
        <w:t>sod és használj CAT eszközöket!</w:t>
      </w:r>
      <w:r>
        <w:rPr>
          <w:rFonts w:eastAsia="Times New Roman" w:cstheme="minorHAnsi"/>
          <w:color w:val="666666"/>
          <w:sz w:val="24"/>
          <w:szCs w:val="24"/>
          <w:lang w:eastAsia="hu-HU"/>
        </w:rPr>
        <w:t>”</w:t>
      </w:r>
    </w:p>
    <w:p w:rsidR="004B5418" w:rsidRDefault="004B5418" w:rsidP="00537E4C">
      <w:pPr>
        <w:spacing w:after="0" w:line="276" w:lineRule="auto"/>
        <w:jc w:val="both"/>
        <w:rPr>
          <w:rFonts w:eastAsia="Times New Roman" w:cstheme="minorHAnsi"/>
          <w:noProof w:val="0"/>
          <w:color w:val="666666"/>
          <w:sz w:val="24"/>
          <w:szCs w:val="24"/>
        </w:rPr>
      </w:pPr>
    </w:p>
    <w:p w:rsidR="000C4EDF" w:rsidRDefault="000C4EDF" w:rsidP="00537E4C">
      <w:pPr>
        <w:spacing w:after="0" w:line="276" w:lineRule="auto"/>
        <w:jc w:val="both"/>
        <w:rPr>
          <w:rFonts w:eastAsia="Times New Roman" w:cstheme="minorHAnsi"/>
          <w:noProof w:val="0"/>
          <w:color w:val="666666"/>
          <w:sz w:val="24"/>
          <w:szCs w:val="24"/>
        </w:rPr>
      </w:pPr>
      <w:r>
        <w:rPr>
          <w:rFonts w:eastAsia="Times New Roman" w:cstheme="minorHAnsi"/>
          <w:noProof w:val="0"/>
          <w:color w:val="666666"/>
          <w:sz w:val="24"/>
          <w:szCs w:val="24"/>
        </w:rPr>
        <w:t xml:space="preserve">  </w:t>
      </w:r>
    </w:p>
    <w:p w:rsidR="000C4EDF" w:rsidRDefault="000C4EDF" w:rsidP="00537E4C">
      <w:pPr>
        <w:spacing w:after="0" w:line="276" w:lineRule="auto"/>
        <w:jc w:val="both"/>
        <w:rPr>
          <w:rFonts w:eastAsia="Times New Roman" w:cstheme="minorHAnsi"/>
          <w:noProof w:val="0"/>
          <w:color w:val="666666"/>
          <w:sz w:val="24"/>
          <w:szCs w:val="24"/>
        </w:rPr>
      </w:pPr>
    </w:p>
    <w:p w:rsidR="000C4EDF" w:rsidRDefault="000C4EDF" w:rsidP="00537E4C">
      <w:pPr>
        <w:spacing w:after="0" w:line="276" w:lineRule="auto"/>
        <w:jc w:val="both"/>
        <w:rPr>
          <w:rFonts w:eastAsia="Times New Roman" w:cstheme="minorHAnsi"/>
          <w:noProof w:val="0"/>
          <w:color w:val="666666"/>
          <w:sz w:val="24"/>
          <w:szCs w:val="24"/>
        </w:rPr>
      </w:pPr>
    </w:p>
    <w:p w:rsidR="004B5418" w:rsidRDefault="004B5418" w:rsidP="00537E4C">
      <w:pPr>
        <w:spacing w:after="0" w:line="276" w:lineRule="auto"/>
        <w:jc w:val="both"/>
        <w:rPr>
          <w:rFonts w:eastAsia="Times New Roman" w:cstheme="minorHAnsi"/>
          <w:noProof w:val="0"/>
          <w:color w:val="666666"/>
          <w:sz w:val="24"/>
          <w:szCs w:val="24"/>
        </w:rPr>
      </w:pPr>
    </w:p>
    <w:p w:rsidR="004B5418" w:rsidRDefault="004B5418" w:rsidP="00537E4C">
      <w:pPr>
        <w:spacing w:after="0" w:line="276" w:lineRule="auto"/>
        <w:jc w:val="both"/>
        <w:rPr>
          <w:rFonts w:eastAsia="Times New Roman" w:cstheme="minorHAnsi"/>
          <w:noProof w:val="0"/>
          <w:color w:val="666666"/>
          <w:sz w:val="24"/>
          <w:szCs w:val="24"/>
        </w:rPr>
      </w:pPr>
    </w:p>
    <w:p w:rsidR="004B5418" w:rsidRDefault="004B5418" w:rsidP="00537E4C">
      <w:pPr>
        <w:spacing w:after="0" w:line="276" w:lineRule="auto"/>
        <w:jc w:val="both"/>
        <w:rPr>
          <w:rFonts w:eastAsia="Times New Roman" w:cstheme="minorHAnsi"/>
          <w:noProof w:val="0"/>
          <w:color w:val="666666"/>
          <w:sz w:val="24"/>
          <w:szCs w:val="24"/>
        </w:rPr>
      </w:pPr>
    </w:p>
    <w:p w:rsidR="000C4EDF" w:rsidRDefault="000C4EDF" w:rsidP="00537E4C">
      <w:pPr>
        <w:spacing w:after="0" w:line="276" w:lineRule="auto"/>
        <w:jc w:val="both"/>
        <w:rPr>
          <w:rFonts w:eastAsia="Times New Roman" w:cstheme="minorHAnsi"/>
          <w:b/>
          <w:noProof w:val="0"/>
          <w:color w:val="666666"/>
          <w:sz w:val="32"/>
          <w:szCs w:val="32"/>
        </w:rPr>
      </w:pPr>
      <w:r>
        <w:rPr>
          <w:rFonts w:eastAsia="Times New Roman" w:cstheme="minorHAnsi"/>
          <w:b/>
          <w:noProof w:val="0"/>
          <w:color w:val="666666"/>
          <w:sz w:val="32"/>
          <w:szCs w:val="32"/>
        </w:rPr>
        <w:t xml:space="preserve"> </w:t>
      </w:r>
    </w:p>
    <w:p w:rsidR="000C4EDF" w:rsidRDefault="000C4EDF" w:rsidP="00537E4C">
      <w:pPr>
        <w:spacing w:after="0" w:line="276" w:lineRule="auto"/>
        <w:jc w:val="both"/>
        <w:rPr>
          <w:rFonts w:eastAsia="Times New Roman" w:cstheme="minorHAnsi"/>
          <w:b/>
          <w:noProof w:val="0"/>
          <w:color w:val="666666"/>
          <w:sz w:val="32"/>
          <w:szCs w:val="32"/>
        </w:rPr>
      </w:pPr>
      <w:r>
        <w:rPr>
          <w:rFonts w:eastAsia="Times New Roman" w:cstheme="minorHAnsi"/>
          <w:b/>
          <w:noProof w:val="0"/>
          <w:color w:val="666666"/>
          <w:sz w:val="32"/>
          <w:szCs w:val="32"/>
        </w:rPr>
        <w:t xml:space="preserve">                                                                                                Készítette:</w:t>
      </w:r>
    </w:p>
    <w:p w:rsidR="000C4EDF" w:rsidRDefault="000C4EDF" w:rsidP="00537E4C">
      <w:pPr>
        <w:spacing w:after="0" w:line="276" w:lineRule="auto"/>
        <w:jc w:val="both"/>
        <w:rPr>
          <w:rFonts w:eastAsia="Times New Roman" w:cstheme="minorHAnsi"/>
          <w:b/>
          <w:noProof w:val="0"/>
          <w:color w:val="666666"/>
          <w:sz w:val="32"/>
          <w:szCs w:val="32"/>
        </w:rPr>
      </w:pPr>
      <w:r>
        <w:rPr>
          <w:rFonts w:eastAsia="Times New Roman" w:cstheme="minorHAnsi"/>
          <w:b/>
          <w:noProof w:val="0"/>
          <w:color w:val="666666"/>
          <w:sz w:val="32"/>
          <w:szCs w:val="32"/>
        </w:rPr>
        <w:t xml:space="preserve">                                                                                            Tóth Barbara</w:t>
      </w:r>
    </w:p>
    <w:p w:rsidR="000C4EDF" w:rsidRDefault="000C4EDF" w:rsidP="00537E4C">
      <w:pPr>
        <w:spacing w:after="0" w:line="276" w:lineRule="auto"/>
        <w:jc w:val="both"/>
        <w:rPr>
          <w:rFonts w:eastAsia="Times New Roman" w:cstheme="minorHAnsi"/>
          <w:b/>
          <w:noProof w:val="0"/>
          <w:color w:val="666666"/>
          <w:sz w:val="32"/>
          <w:szCs w:val="32"/>
        </w:rPr>
      </w:pPr>
      <w:r>
        <w:rPr>
          <w:rFonts w:eastAsia="Times New Roman" w:cstheme="minorHAnsi"/>
          <w:b/>
          <w:noProof w:val="0"/>
          <w:color w:val="666666"/>
          <w:sz w:val="32"/>
          <w:szCs w:val="32"/>
        </w:rPr>
        <w:t xml:space="preserve">                                                      Pázmány Péter Katolikus Egyetem </w:t>
      </w:r>
    </w:p>
    <w:p w:rsidR="000C4EDF" w:rsidRDefault="000C4EDF" w:rsidP="00537E4C">
      <w:pPr>
        <w:spacing w:after="0" w:line="276" w:lineRule="auto"/>
        <w:jc w:val="both"/>
        <w:rPr>
          <w:rFonts w:eastAsia="Times New Roman" w:cstheme="minorHAnsi"/>
          <w:b/>
          <w:noProof w:val="0"/>
          <w:color w:val="666666"/>
          <w:sz w:val="32"/>
          <w:szCs w:val="32"/>
        </w:rPr>
      </w:pPr>
      <w:r>
        <w:rPr>
          <w:rFonts w:eastAsia="Times New Roman" w:cstheme="minorHAnsi"/>
          <w:b/>
          <w:noProof w:val="0"/>
          <w:color w:val="666666"/>
          <w:sz w:val="32"/>
          <w:szCs w:val="32"/>
        </w:rPr>
        <w:t xml:space="preserve">                                                                          Fordító-és Tolmács MA</w:t>
      </w:r>
    </w:p>
    <w:p w:rsidR="000C4EDF" w:rsidRPr="000C4EDF" w:rsidRDefault="000C4EDF" w:rsidP="00537E4C">
      <w:pPr>
        <w:spacing w:after="0" w:line="276" w:lineRule="auto"/>
        <w:jc w:val="both"/>
        <w:rPr>
          <w:rFonts w:eastAsia="Times New Roman" w:cstheme="minorHAnsi"/>
          <w:b/>
          <w:noProof w:val="0"/>
          <w:color w:val="666666"/>
          <w:sz w:val="32"/>
          <w:szCs w:val="32"/>
        </w:rPr>
      </w:pPr>
      <w:r>
        <w:rPr>
          <w:rFonts w:eastAsia="Times New Roman" w:cstheme="minorHAnsi"/>
          <w:b/>
          <w:noProof w:val="0"/>
          <w:color w:val="666666"/>
          <w:sz w:val="32"/>
          <w:szCs w:val="32"/>
        </w:rPr>
        <w:t xml:space="preserve">                                                                                           2017. május 1.</w:t>
      </w:r>
    </w:p>
    <w:p w:rsidR="00803D00" w:rsidRPr="00CD4435" w:rsidRDefault="00DD0DFB" w:rsidP="00CD4435">
      <w:pPr>
        <w:spacing w:after="0" w:line="276" w:lineRule="auto"/>
        <w:jc w:val="both"/>
        <w:rPr>
          <w:rFonts w:eastAsia="Times New Roman" w:cstheme="minorHAnsi"/>
          <w:noProof w:val="0"/>
          <w:color w:val="666666"/>
          <w:sz w:val="24"/>
          <w:szCs w:val="24"/>
        </w:rPr>
      </w:pPr>
      <w:r w:rsidRPr="00DD0DFB">
        <w:rPr>
          <w:rFonts w:eastAsia="Times New Roman" w:cstheme="minorHAnsi"/>
          <w:noProof w:val="0"/>
          <w:color w:val="666666"/>
          <w:sz w:val="24"/>
          <w:szCs w:val="24"/>
        </w:rPr>
        <w:t> </w:t>
      </w:r>
    </w:p>
    <w:sectPr w:rsidR="00803D00" w:rsidRPr="00CD4435" w:rsidSect="00EE79A5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FB"/>
    <w:rsid w:val="000621EF"/>
    <w:rsid w:val="00073146"/>
    <w:rsid w:val="00093B80"/>
    <w:rsid w:val="000C4EDF"/>
    <w:rsid w:val="00113F6E"/>
    <w:rsid w:val="00135C1D"/>
    <w:rsid w:val="00191D56"/>
    <w:rsid w:val="00261353"/>
    <w:rsid w:val="002B3619"/>
    <w:rsid w:val="0033518C"/>
    <w:rsid w:val="003A7694"/>
    <w:rsid w:val="003D22D4"/>
    <w:rsid w:val="004005B2"/>
    <w:rsid w:val="004140B4"/>
    <w:rsid w:val="00496132"/>
    <w:rsid w:val="004B5418"/>
    <w:rsid w:val="004C49F9"/>
    <w:rsid w:val="00537E4C"/>
    <w:rsid w:val="005C4180"/>
    <w:rsid w:val="005E2BAC"/>
    <w:rsid w:val="005F17D3"/>
    <w:rsid w:val="006037E6"/>
    <w:rsid w:val="00681142"/>
    <w:rsid w:val="006F3155"/>
    <w:rsid w:val="00757E97"/>
    <w:rsid w:val="007A08DA"/>
    <w:rsid w:val="007B15F5"/>
    <w:rsid w:val="007B44D3"/>
    <w:rsid w:val="007C0365"/>
    <w:rsid w:val="007E4183"/>
    <w:rsid w:val="00803D00"/>
    <w:rsid w:val="00813202"/>
    <w:rsid w:val="008F4520"/>
    <w:rsid w:val="009373AC"/>
    <w:rsid w:val="00994F79"/>
    <w:rsid w:val="00AB7EE5"/>
    <w:rsid w:val="00AC31BC"/>
    <w:rsid w:val="00B64629"/>
    <w:rsid w:val="00B76FD7"/>
    <w:rsid w:val="00C0583D"/>
    <w:rsid w:val="00C24EFA"/>
    <w:rsid w:val="00C4296B"/>
    <w:rsid w:val="00C47F87"/>
    <w:rsid w:val="00C5432C"/>
    <w:rsid w:val="00C94F09"/>
    <w:rsid w:val="00CA3580"/>
    <w:rsid w:val="00CD4435"/>
    <w:rsid w:val="00D071DF"/>
    <w:rsid w:val="00D57104"/>
    <w:rsid w:val="00DD0DFB"/>
    <w:rsid w:val="00DE3C8B"/>
    <w:rsid w:val="00DE6DAE"/>
    <w:rsid w:val="00E153ED"/>
    <w:rsid w:val="00E404F5"/>
    <w:rsid w:val="00E4225F"/>
    <w:rsid w:val="00E726B3"/>
    <w:rsid w:val="00E95601"/>
    <w:rsid w:val="00ED2A3D"/>
    <w:rsid w:val="00EE2BD5"/>
    <w:rsid w:val="00EE459A"/>
    <w:rsid w:val="00EE79A5"/>
    <w:rsid w:val="00EF028E"/>
    <w:rsid w:val="00F5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0290B-2149-4EA5-A510-3C8A66BA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0DFB"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A7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769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6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7580</TotalTime>
  <Pages>4</Pages>
  <Words>1150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Barbara</dc:creator>
  <cp:keywords/>
  <dc:description/>
  <cp:lastModifiedBy>Tóth Barbara</cp:lastModifiedBy>
  <cp:revision>153</cp:revision>
  <cp:lastPrinted>2017-04-27T19:40:00Z</cp:lastPrinted>
  <dcterms:created xsi:type="dcterms:W3CDTF">2017-04-16T11:03:00Z</dcterms:created>
  <dcterms:modified xsi:type="dcterms:W3CDTF">2017-05-02T14:22:00Z</dcterms:modified>
</cp:coreProperties>
</file>