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Általá</w:t>
      </w:r>
      <w:proofErr w:type="spellEnd"/>
      <w:r>
        <w:rPr>
          <w:rFonts w:ascii="Times New Roman" w:hAnsi="Times New Roman"/>
          <w:sz w:val="24"/>
          <w:szCs w:val="24"/>
          <w:u w:color="000000"/>
          <w:lang w:val="pt-PT"/>
        </w:rPr>
        <w:t>nos filoz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fiat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net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filoz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fiat</w:t>
      </w:r>
      <w:r>
        <w:rPr>
          <w:rFonts w:ascii="Times New Roman" w:hAnsi="Times New Roman"/>
          <w:b/>
          <w:bCs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rt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net 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klasszikusai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s a kereszt</w:t>
      </w:r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ny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gondolkodás 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sz w:val="24"/>
          <w:szCs w:val="24"/>
          <w:u w:color="000000"/>
        </w:rPr>
        <w:t>általánosan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telező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kollokvium, BBNSF00100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2023. ősz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 xml:space="preserve">KURZUSLEÍRÁS 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kurzus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a legjelentősebb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filoz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fusok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gondolatait tekinti át a kezdetektől a 20. századig. Az előadások t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mái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Plat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n,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Arisztotel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Szent Á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goston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</w:rPr>
        <w:t> 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Aquin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i Szent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Tamá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s, Descartes, Hume, Kant, Hegel, Nietzsche, Heidegger é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s Wittgenstein 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filoz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 xml:space="preserve">fiája. Az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előadá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s sor</w:t>
      </w:r>
      <w:r>
        <w:rPr>
          <w:rFonts w:ascii="Times New Roman" w:hAnsi="Times New Roman"/>
          <w:sz w:val="24"/>
          <w:szCs w:val="24"/>
          <w:u w:color="000000"/>
        </w:rPr>
        <w:t xml:space="preserve">án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filoz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fusok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zponti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gondolatai, valamint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filoz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fiájuk kereszt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nys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ghez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val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u w:color="000000"/>
        </w:rPr>
        <w:t xml:space="preserve">viszonya kerül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bemutatá</w:t>
      </w:r>
      <w:proofErr w:type="spellEnd"/>
      <w:r>
        <w:rPr>
          <w:rFonts w:ascii="Times New Roman" w:hAnsi="Times New Roman"/>
          <w:sz w:val="24"/>
          <w:szCs w:val="24"/>
          <w:u w:color="000000"/>
          <w:lang w:val="pt-PT"/>
        </w:rPr>
        <w:t>sra.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: Bern</w:t>
      </w:r>
      <w:r>
        <w:rPr>
          <w:rFonts w:ascii="Times New Roman" w:hAnsi="Times New Roman"/>
          <w:sz w:val="24"/>
          <w:szCs w:val="24"/>
          <w:u w:color="000000"/>
        </w:rPr>
        <w:t>á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th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ászló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ó</w:t>
      </w:r>
      <w:r>
        <w:rPr>
          <w:rFonts w:ascii="Times New Roman" w:hAnsi="Times New Roman"/>
          <w:sz w:val="24"/>
          <w:szCs w:val="24"/>
          <w:u w:color="000000"/>
          <w:lang w:val="nl-NL"/>
        </w:rPr>
        <w:t>raad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u w:color="000000"/>
        </w:rPr>
        <w:t>(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bernathlaszlo11@gmail.com</w:t>
        </w:r>
      </w:hyperlink>
      <w:r>
        <w:rPr>
          <w:rFonts w:ascii="Times New Roman" w:hAnsi="Times New Roman"/>
          <w:sz w:val="24"/>
          <w:szCs w:val="24"/>
          <w:u w:color="000000"/>
        </w:rPr>
        <w:t>)</w:t>
      </w:r>
    </w:p>
    <w:p w:rsidR="004073EE" w:rsidRDefault="009A6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Egyiksem"/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Időpont</w:t>
      </w:r>
      <w:proofErr w:type="spellEnd"/>
      <w:r>
        <w:rPr>
          <w:rStyle w:val="Egyiksem"/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Style w:val="Egyiksem"/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Szerda</w:t>
      </w:r>
      <w:proofErr w:type="spellEnd"/>
      <w:r>
        <w:rPr>
          <w:rStyle w:val="Egyiksem"/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12:30-14:00</w:t>
      </w:r>
    </w:p>
    <w:p w:rsidR="004073EE" w:rsidRDefault="009A6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Egyiksem"/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Hely</w:t>
      </w:r>
      <w:proofErr w:type="spellEnd"/>
      <w:r>
        <w:rPr>
          <w:rStyle w:val="Egyiksem"/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BTK D 005</w:t>
      </w:r>
    </w:p>
    <w:p w:rsidR="004073EE" w:rsidRDefault="00407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Egyiksem"/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4073EE" w:rsidRDefault="009A69A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Munkam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dszer</w:t>
      </w:r>
      <w:proofErr w:type="spellEnd"/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kurzus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kollokvium. Az előadások látogatása a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kurzust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felvett hallgat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k számára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telező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nyek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kurzus</w:t>
      </w:r>
      <w:proofErr w:type="spellEnd"/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írásbeli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vizsgá</w:t>
      </w:r>
      <w:proofErr w:type="spellEnd"/>
      <w:r>
        <w:rPr>
          <w:rFonts w:ascii="Times New Roman" w:hAnsi="Times New Roman"/>
          <w:sz w:val="24"/>
          <w:szCs w:val="24"/>
          <w:u w:color="000000"/>
          <w:lang w:val="nl-NL"/>
        </w:rPr>
        <w:t>val z</w:t>
      </w:r>
      <w:r>
        <w:rPr>
          <w:rFonts w:ascii="Times New Roman" w:hAnsi="Times New Roman"/>
          <w:sz w:val="24"/>
          <w:szCs w:val="24"/>
          <w:u w:color="000000"/>
        </w:rPr>
        <w:t xml:space="preserve">árul.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tesztk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rd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sek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a jegyzet 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 xml:space="preserve">s az előadások anyagát (kb. 50%), illetve az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elolvasand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</w:t>
      </w:r>
      <w:proofErr w:type="spellEnd"/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vegek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ismeret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t (kb. 50%) k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rik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számon. 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 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telező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 xml:space="preserve"> olvasmányok (</w:t>
      </w:r>
      <w:r>
        <w:rPr>
          <w:rFonts w:ascii="Times New Roman" w:hAnsi="Times New Roman"/>
          <w:sz w:val="24"/>
          <w:szCs w:val="24"/>
          <w:u w:color="000000"/>
        </w:rPr>
        <w:t xml:space="preserve">Egyben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let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lthet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ő </w:t>
      </w:r>
      <w:hyperlink r:id="rId7" w:history="1">
        <w:r w:rsidRPr="000662CA">
          <w:rPr>
            <w:rStyle w:val="Hiperhivatkozs"/>
            <w:rFonts w:ascii="Times New Roman" w:hAnsi="Times New Roman"/>
            <w:sz w:val="24"/>
            <w:szCs w:val="24"/>
            <w:u w:color="000000"/>
          </w:rPr>
          <w:t>ITT</w:t>
        </w:r>
      </w:hyperlink>
      <w:bookmarkStart w:id="0" w:name="_GoBack"/>
      <w:bookmarkEnd w:id="0"/>
      <w:r>
        <w:rPr>
          <w:rFonts w:ascii="Times New Roman" w:hAnsi="Times New Roman"/>
          <w:sz w:val="24"/>
          <w:szCs w:val="24"/>
          <w:u w:color="000000"/>
        </w:rPr>
        <w:t>)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  <w:lang w:val="de-DE"/>
        </w:rPr>
        <w:t>Plat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n: 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Phaid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n. (95b-107b) In 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e-DE"/>
        </w:rPr>
        <w:t>Plat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n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sszes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 művei. 1. k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e-DE"/>
        </w:rPr>
        <w:t>tet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 Budapest,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Eur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1984. 1084-1104.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Arisztotel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Nikomakhoszi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etika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>. 1097a-1098a, 1099a-1099b, 1105b-1107b, 1109a-1109b.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Szent Ágoston: A szabad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akaratr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l. (Második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nyv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1-20.) In Szent Á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goston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> 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a-DK"/>
        </w:rPr>
        <w:t>A</w:t>
      </w:r>
      <w:proofErr w:type="gram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a-DK"/>
        </w:rPr>
        <w:t xml:space="preserve"> boldog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pt-PT"/>
        </w:rPr>
        <w:t>letr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ől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. A szabad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akaratr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 xml:space="preserve">. Budapest,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Eur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1997. 82-88. Valamint: Szent Á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goston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: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Vallomások</w:t>
      </w:r>
      <w:r>
        <w:rPr>
          <w:rFonts w:ascii="Times New Roman" w:hAnsi="Times New Roman"/>
          <w:sz w:val="24"/>
          <w:szCs w:val="24"/>
          <w:u w:color="000000"/>
        </w:rPr>
        <w:t>. X.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nyv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VI-VII, XX-XXVI fejezet.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>Aquin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i Szent Tamás: 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Summa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n-US"/>
        </w:rPr>
        <w:t>theologiae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  (q.13.a.1-2, 5-6, 8.) In 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Aquin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</w:rPr>
        <w:t>i Szent Tamás: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 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A</w:t>
      </w:r>
      <w:proofErr w:type="gram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 xml:space="preserve"> lé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it-IT"/>
        </w:rPr>
        <w:t>tez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őről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s a l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nyegről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 Budapest, Helikon, 1990. 131-135, 138-143, 147-149.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Descartes</w:t>
      </w:r>
      <w:r>
        <w:rPr>
          <w:rFonts w:ascii="Times New Roman" w:hAnsi="Times New Roman"/>
          <w:sz w:val="24"/>
          <w:szCs w:val="24"/>
          <w:u w:color="000000"/>
        </w:rPr>
        <w:t>, R. : 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a-DK"/>
        </w:rPr>
        <w:t>Elm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lked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sek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 az első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fiár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>. (r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szlet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) Budapest, Atlantisz, 1994. 25-34.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fr-FR"/>
        </w:rPr>
        <w:t>Hume</w:t>
      </w:r>
      <w:r>
        <w:rPr>
          <w:rFonts w:ascii="Times New Roman" w:hAnsi="Times New Roman"/>
          <w:sz w:val="24"/>
          <w:szCs w:val="24"/>
          <w:u w:color="000000"/>
        </w:rPr>
        <w:t>, D.: 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Tanulmányok az emberi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rtelemről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 (r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szlet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) Budapest, Magyar Helikon, 1973. 37-45, 65-68.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Kant, I.: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A tiszta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 kritikája.</w:t>
      </w:r>
      <w:r>
        <w:rPr>
          <w:rFonts w:ascii="Times New Roman" w:hAnsi="Times New Roman"/>
          <w:sz w:val="24"/>
          <w:szCs w:val="24"/>
          <w:u w:color="000000"/>
        </w:rPr>
        <w:t> (Bevezet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s I-IV.) Budapest, Atlantisz, 2004, 51-61.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>Hegel:</w:t>
      </w:r>
      <w:r>
        <w:rPr>
          <w:rFonts w:ascii="Times New Roman" w:hAnsi="Times New Roman"/>
          <w:sz w:val="24"/>
          <w:szCs w:val="24"/>
          <w:u w:color="000000"/>
        </w:rPr>
        <w:t> 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El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őadások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 a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vilá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de-DE"/>
        </w:rPr>
        <w:t>gt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rt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 xml:space="preserve">net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fiájár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>. (r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szlet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) Budapest, Akad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miai, 1966, 36-40.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:lang w:val="de-DE"/>
        </w:rPr>
        <w:t xml:space="preserve">Nietzsche: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shd w:val="clear" w:color="auto" w:fill="FFFFFF"/>
        </w:rPr>
        <w:t>Antikrisztus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</w:rPr>
        <w:t>. Aforizmák: 2</w:t>
      </w:r>
      <w:proofErr w:type="gramStart"/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</w:rPr>
        <w:t>.,</w:t>
      </w:r>
      <w:proofErr w:type="gramEnd"/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5., 6., 7., 11., 15., 24., 29., 33., 35., 39., 40., 42., 43.   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>Heidegger: Mi a metafizika? (r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szlet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) In Heidegger: 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Útjelzők</w:t>
      </w:r>
      <w:r>
        <w:rPr>
          <w:rFonts w:ascii="Times New Roman" w:hAnsi="Times New Roman"/>
          <w:sz w:val="24"/>
          <w:szCs w:val="24"/>
          <w:u w:color="000000"/>
        </w:rPr>
        <w:t>. Budapest, Osiris, 2003. 105-113.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Wittgenstein: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fiai vizsgál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</w:rPr>
        <w:t>dások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 (65-76.§) Budapest, Atlantisz, 1992. 56-63.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fr-FR"/>
        </w:rPr>
        <w:t>Els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ődlegesen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 xml:space="preserve"> ajánlott irodalom</w:t>
      </w:r>
    </w:p>
    <w:p w:rsidR="004073EE" w:rsidRDefault="001B4A76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8" w:history="1">
        <w:r w:rsidR="009A69A4">
          <w:rPr>
            <w:rStyle w:val="Link"/>
            <w:rFonts w:ascii="Times New Roman" w:hAnsi="Times New Roman"/>
            <w:sz w:val="24"/>
            <w:szCs w:val="24"/>
            <w:u w:color="000000"/>
            <w:lang w:val="es-ES_tradnl"/>
          </w:rPr>
          <w:t>Boros G</w:t>
        </w:r>
        <w:proofErr w:type="spellStart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>ábor</w:t>
        </w:r>
        <w:proofErr w:type="spellEnd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 xml:space="preserve"> (</w:t>
        </w:r>
        <w:proofErr w:type="spellStart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>szerk</w:t>
        </w:r>
        <w:proofErr w:type="spellEnd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 xml:space="preserve">.): </w:t>
        </w:r>
        <w:proofErr w:type="spellStart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>Filoz</w:t>
        </w:r>
        <w:proofErr w:type="spellEnd"/>
        <w:r w:rsidR="009A69A4">
          <w:rPr>
            <w:rStyle w:val="Link"/>
            <w:rFonts w:ascii="Times New Roman" w:hAnsi="Times New Roman"/>
            <w:sz w:val="24"/>
            <w:szCs w:val="24"/>
            <w:u w:color="000000"/>
            <w:lang w:val="es-ES_tradnl"/>
          </w:rPr>
          <w:t>ó</w:t>
        </w:r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>fia. Budapest, Akad</w:t>
        </w:r>
        <w:r w:rsidR="009A69A4">
          <w:rPr>
            <w:rStyle w:val="Link"/>
            <w:rFonts w:ascii="Times New Roman" w:hAnsi="Times New Roman"/>
            <w:sz w:val="24"/>
            <w:szCs w:val="24"/>
            <w:u w:color="000000"/>
            <w:lang w:val="fr-FR"/>
          </w:rPr>
          <w:t>é</w:t>
        </w:r>
        <w:proofErr w:type="spellStart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>miai</w:t>
        </w:r>
        <w:proofErr w:type="spellEnd"/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 xml:space="preserve"> Kiad</w:t>
        </w:r>
        <w:r w:rsidR="009A69A4">
          <w:rPr>
            <w:rStyle w:val="Link"/>
            <w:rFonts w:ascii="Times New Roman" w:hAnsi="Times New Roman"/>
            <w:sz w:val="24"/>
            <w:szCs w:val="24"/>
            <w:u w:color="000000"/>
            <w:lang w:val="es-ES_tradnl"/>
          </w:rPr>
          <w:t>ó</w:t>
        </w:r>
        <w:r w:rsidR="009A69A4">
          <w:rPr>
            <w:rStyle w:val="Link"/>
            <w:rFonts w:ascii="Times New Roman" w:hAnsi="Times New Roman"/>
            <w:sz w:val="24"/>
            <w:szCs w:val="24"/>
            <w:u w:color="000000"/>
          </w:rPr>
          <w:t xml:space="preserve">, 2007. </w:t>
        </w:r>
      </w:hyperlink>
      <w:r w:rsidR="009A69A4">
        <w:rPr>
          <w:rFonts w:ascii="Times New Roman" w:hAnsi="Times New Roman"/>
          <w:sz w:val="24"/>
          <w:szCs w:val="24"/>
          <w:u w:color="000000"/>
        </w:rPr>
        <w:t>(</w:t>
      </w:r>
      <w:proofErr w:type="spellStart"/>
      <w:r w:rsidR="009A69A4">
        <w:rPr>
          <w:rFonts w:ascii="Times New Roman" w:hAnsi="Times New Roman"/>
          <w:sz w:val="24"/>
          <w:szCs w:val="24"/>
          <w:u w:color="000000"/>
        </w:rPr>
        <w:t>Plat</w:t>
      </w:r>
      <w:proofErr w:type="spellEnd"/>
      <w:r w:rsidR="009A69A4"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 w:rsidR="009A69A4">
        <w:rPr>
          <w:rFonts w:ascii="Times New Roman" w:hAnsi="Times New Roman"/>
          <w:sz w:val="24"/>
          <w:szCs w:val="24"/>
          <w:u w:color="000000"/>
        </w:rPr>
        <w:t>n) 65-95, (</w:t>
      </w:r>
      <w:proofErr w:type="spellStart"/>
      <w:r w:rsidR="009A69A4">
        <w:rPr>
          <w:rFonts w:ascii="Times New Roman" w:hAnsi="Times New Roman"/>
          <w:sz w:val="24"/>
          <w:szCs w:val="24"/>
          <w:u w:color="000000"/>
        </w:rPr>
        <w:t>Arisztotel</w:t>
      </w:r>
      <w:proofErr w:type="spellEnd"/>
      <w:r w:rsidR="009A69A4"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 w:rsidR="009A69A4">
        <w:rPr>
          <w:rFonts w:ascii="Times New Roman" w:hAnsi="Times New Roman"/>
          <w:sz w:val="24"/>
          <w:szCs w:val="24"/>
          <w:u w:color="000000"/>
        </w:rPr>
        <w:t>sz</w:t>
      </w:r>
      <w:proofErr w:type="spellEnd"/>
      <w:r w:rsidR="009A69A4">
        <w:rPr>
          <w:rFonts w:ascii="Times New Roman" w:hAnsi="Times New Roman"/>
          <w:sz w:val="24"/>
          <w:szCs w:val="24"/>
          <w:u w:color="000000"/>
        </w:rPr>
        <w:t>) 100-138, (Szent Á</w:t>
      </w:r>
      <w:r w:rsidR="009A69A4">
        <w:rPr>
          <w:rFonts w:ascii="Times New Roman" w:hAnsi="Times New Roman"/>
          <w:sz w:val="24"/>
          <w:szCs w:val="24"/>
          <w:u w:color="000000"/>
          <w:lang w:val="it-IT"/>
        </w:rPr>
        <w:t>goston) 283-305, (Aquin</w:t>
      </w:r>
      <w:r w:rsidR="009A69A4"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 w:rsidR="009A69A4">
        <w:rPr>
          <w:rFonts w:ascii="Times New Roman" w:hAnsi="Times New Roman"/>
          <w:sz w:val="24"/>
          <w:szCs w:val="24"/>
          <w:u w:color="000000"/>
        </w:rPr>
        <w:t>i Szent Tamás) 400-423, (Descartes) 647-672, (Hume) 764-768, (Kant) 813-836, (Hegel) 883-901, (Nietzsche) 955-972, (Heidegger) 1017-1029, (Wittgenstein) 1081-1087.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Másodlagosan ajánlott irodalom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Turay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 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Alfr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 xml:space="preserve">d: </w:t>
      </w:r>
      <w:hyperlink r:id="rId9" w:history="1">
        <w:proofErr w:type="spellStart"/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Filoz</w:t>
        </w:r>
        <w:proofErr w:type="spellEnd"/>
        <w:r>
          <w:rPr>
            <w:rStyle w:val="Link"/>
            <w:rFonts w:ascii="Times New Roman" w:hAnsi="Times New Roman"/>
            <w:sz w:val="24"/>
            <w:szCs w:val="24"/>
            <w:u w:color="000000"/>
            <w:lang w:val="es-ES_tradnl"/>
          </w:rPr>
          <w:t>ó</w:t>
        </w:r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fiat</w:t>
        </w:r>
        <w:r>
          <w:rPr>
            <w:rStyle w:val="Link"/>
            <w:rFonts w:ascii="Times New Roman" w:hAnsi="Times New Roman"/>
            <w:sz w:val="24"/>
            <w:szCs w:val="24"/>
            <w:u w:color="000000"/>
            <w:lang w:val="sv-SE"/>
          </w:rPr>
          <w:t>ö</w:t>
        </w:r>
        <w:proofErr w:type="spellStart"/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rt</w:t>
        </w:r>
        <w:proofErr w:type="spellEnd"/>
        <w:r>
          <w:rPr>
            <w:rStyle w:val="Link"/>
            <w:rFonts w:ascii="Times New Roman" w:hAnsi="Times New Roman"/>
            <w:sz w:val="24"/>
            <w:szCs w:val="24"/>
            <w:u w:color="000000"/>
            <w:lang w:val="fr-FR"/>
          </w:rPr>
          <w:t>é</w:t>
        </w:r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neti vázlatok.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Budapest, Szent István Társulat, 1996.</w:t>
      </w:r>
    </w:p>
    <w:p w:rsidR="004073EE" w:rsidRDefault="009A69A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a-DK"/>
        </w:rPr>
        <w:t>Ny</w:t>
      </w:r>
      <w:r>
        <w:rPr>
          <w:rFonts w:ascii="Times New Roman" w:hAnsi="Times New Roman"/>
          <w:sz w:val="24"/>
          <w:szCs w:val="24"/>
          <w:u w:color="000000"/>
        </w:rPr>
        <w:t>íri Tamás: </w:t>
      </w:r>
      <w:hyperlink r:id="rId10" w:history="1"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 xml:space="preserve">A </w:t>
        </w:r>
        <w:proofErr w:type="spellStart"/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filoz</w:t>
        </w:r>
        <w:proofErr w:type="spellEnd"/>
        <w:r>
          <w:rPr>
            <w:rStyle w:val="Link"/>
            <w:rFonts w:ascii="Times New Roman" w:hAnsi="Times New Roman"/>
            <w:sz w:val="24"/>
            <w:szCs w:val="24"/>
            <w:u w:color="000000"/>
            <w:lang w:val="es-ES_tradnl"/>
          </w:rPr>
          <w:t>ó</w:t>
        </w:r>
        <w:r>
          <w:rPr>
            <w:rStyle w:val="Link"/>
            <w:rFonts w:ascii="Times New Roman" w:hAnsi="Times New Roman"/>
            <w:sz w:val="24"/>
            <w:szCs w:val="24"/>
            <w:u w:color="000000"/>
          </w:rPr>
          <w:t>fiai gondolkodás fejlőd</w:t>
        </w:r>
        <w:r>
          <w:rPr>
            <w:rStyle w:val="Link"/>
            <w:rFonts w:ascii="Times New Roman" w:hAnsi="Times New Roman"/>
            <w:sz w:val="24"/>
            <w:szCs w:val="24"/>
            <w:u w:color="000000"/>
            <w:lang w:val="fr-FR"/>
          </w:rPr>
          <w:t>é</w:t>
        </w:r>
        <w:r>
          <w:rPr>
            <w:rStyle w:val="Link"/>
            <w:rFonts w:ascii="Times New Roman" w:hAnsi="Times New Roman"/>
            <w:sz w:val="24"/>
            <w:szCs w:val="24"/>
            <w:u w:color="000000"/>
            <w:lang w:val="it-IT"/>
          </w:rPr>
          <w:t xml:space="preserve">se. </w:t>
        </w:r>
      </w:hyperlink>
      <w:r>
        <w:rPr>
          <w:rFonts w:ascii="Times New Roman" w:hAnsi="Times New Roman"/>
          <w:sz w:val="24"/>
          <w:szCs w:val="24"/>
          <w:u w:color="000000"/>
        </w:rPr>
        <w:t>Budapest, Szent István Társulat, 2003.</w:t>
      </w:r>
    </w:p>
    <w:p w:rsidR="004073EE" w:rsidRDefault="004073E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</w:rPr>
      </w:pPr>
    </w:p>
    <w:sectPr w:rsidR="004073E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76" w:rsidRDefault="001B4A76">
      <w:r>
        <w:separator/>
      </w:r>
    </w:p>
  </w:endnote>
  <w:endnote w:type="continuationSeparator" w:id="0">
    <w:p w:rsidR="001B4A76" w:rsidRDefault="001B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EE" w:rsidRDefault="004073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76" w:rsidRDefault="001B4A76">
      <w:r>
        <w:separator/>
      </w:r>
    </w:p>
  </w:footnote>
  <w:footnote w:type="continuationSeparator" w:id="0">
    <w:p w:rsidR="001B4A76" w:rsidRDefault="001B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EE" w:rsidRDefault="004073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EE"/>
    <w:rsid w:val="000662CA"/>
    <w:rsid w:val="001B4A76"/>
    <w:rsid w:val="001F1C44"/>
    <w:rsid w:val="004073EE"/>
    <w:rsid w:val="009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3002-9387-4496-B591-8486478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z.hu/kiadvany/1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k.ppke.hu/uploads/articles/3190836/file/%C3%A1ltal%C3%A1nos%20filt%C3%B6r.zi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thlaszlo11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zaktars.hu/szentistvantarsulat/view/nyiri-tamas-a-filozofiai-gondolkodas-fejlodese-2001/?pg=0&amp;layout=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k.oszk.hu/08700/08784/htm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Mirkné Bálint Ildikó</dc:creator>
  <cp:lastModifiedBy>Hargittay János</cp:lastModifiedBy>
  <cp:revision>3</cp:revision>
  <dcterms:created xsi:type="dcterms:W3CDTF">2023-08-28T06:40:00Z</dcterms:created>
  <dcterms:modified xsi:type="dcterms:W3CDTF">2023-08-28T09:26:00Z</dcterms:modified>
</cp:coreProperties>
</file>