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4986" w14:textId="2BCE17F5" w:rsidR="00C54C51" w:rsidRPr="001431FE" w:rsidRDefault="00C54C51" w:rsidP="0024003C">
      <w:pPr>
        <w:spacing w:after="0"/>
        <w:jc w:val="center"/>
        <w:rPr>
          <w:rStyle w:val="link"/>
          <w:rFonts w:cs="Times New Roman"/>
          <w:sz w:val="24"/>
          <w:szCs w:val="24"/>
        </w:rPr>
      </w:pPr>
      <w:r w:rsidRPr="001431FE">
        <w:rPr>
          <w:rStyle w:val="link"/>
          <w:rFonts w:cs="Times New Roman"/>
          <w:sz w:val="24"/>
          <w:szCs w:val="24"/>
        </w:rPr>
        <w:t>Az erkölcsi érvelés módszerei</w:t>
      </w:r>
    </w:p>
    <w:p w14:paraId="34844B5C" w14:textId="77777777" w:rsidR="00C54C51" w:rsidRPr="001431FE" w:rsidRDefault="00C54C51" w:rsidP="0024003C">
      <w:pPr>
        <w:spacing w:after="0"/>
        <w:jc w:val="center"/>
        <w:rPr>
          <w:rStyle w:val="link"/>
          <w:rFonts w:cs="Times New Roman"/>
          <w:b/>
          <w:bCs/>
          <w:sz w:val="24"/>
          <w:szCs w:val="24"/>
        </w:rPr>
      </w:pPr>
      <w:r w:rsidRPr="001431FE">
        <w:rPr>
          <w:rStyle w:val="link"/>
          <w:rFonts w:cs="Times New Roman"/>
          <w:b/>
          <w:bCs/>
          <w:sz w:val="24"/>
          <w:szCs w:val="24"/>
        </w:rPr>
        <w:t>Erkölcsi érvek filozófiai alapjai</w:t>
      </w:r>
    </w:p>
    <w:p w14:paraId="212DC356" w14:textId="195728C7" w:rsidR="00C54C51" w:rsidRPr="001431FE" w:rsidRDefault="00C54C51" w:rsidP="0024003C">
      <w:pPr>
        <w:spacing w:after="0"/>
        <w:jc w:val="center"/>
        <w:rPr>
          <w:rStyle w:val="link"/>
          <w:rFonts w:cs="Times New Roman"/>
          <w:sz w:val="24"/>
          <w:szCs w:val="24"/>
        </w:rPr>
      </w:pPr>
      <w:r w:rsidRPr="001431FE">
        <w:rPr>
          <w:rStyle w:val="link"/>
          <w:rFonts w:cs="Times New Roman"/>
          <w:sz w:val="24"/>
          <w:szCs w:val="24"/>
        </w:rPr>
        <w:t>szeminárium</w:t>
      </w:r>
    </w:p>
    <w:p w14:paraId="524BCC4E" w14:textId="74775611" w:rsidR="00C54C51" w:rsidRPr="001431FE" w:rsidRDefault="00C54C51" w:rsidP="0024003C">
      <w:pPr>
        <w:spacing w:after="0"/>
        <w:jc w:val="center"/>
        <w:rPr>
          <w:rStyle w:val="link"/>
          <w:rFonts w:cs="Times New Roman"/>
          <w:sz w:val="24"/>
          <w:szCs w:val="24"/>
        </w:rPr>
      </w:pPr>
      <w:r w:rsidRPr="001431FE">
        <w:rPr>
          <w:rStyle w:val="link"/>
          <w:rFonts w:cs="Times New Roman"/>
          <w:sz w:val="24"/>
          <w:szCs w:val="24"/>
        </w:rPr>
        <w:t>BONET00700</w:t>
      </w:r>
    </w:p>
    <w:p w14:paraId="40E9BBE8" w14:textId="3BED262A" w:rsidR="00C54C51" w:rsidRPr="001431FE" w:rsidRDefault="00C54C51" w:rsidP="0024003C">
      <w:pPr>
        <w:spacing w:after="0"/>
        <w:jc w:val="center"/>
        <w:rPr>
          <w:rStyle w:val="link"/>
          <w:rFonts w:cs="Times New Roman"/>
          <w:sz w:val="24"/>
          <w:szCs w:val="24"/>
        </w:rPr>
      </w:pPr>
      <w:r w:rsidRPr="001431FE">
        <w:rPr>
          <w:rStyle w:val="link"/>
          <w:rFonts w:cs="Times New Roman"/>
          <w:sz w:val="24"/>
          <w:szCs w:val="24"/>
        </w:rPr>
        <w:t>202</w:t>
      </w:r>
      <w:r w:rsidR="00373569">
        <w:rPr>
          <w:rStyle w:val="link"/>
          <w:rFonts w:cs="Times New Roman"/>
          <w:sz w:val="24"/>
          <w:szCs w:val="24"/>
        </w:rPr>
        <w:t>5</w:t>
      </w:r>
      <w:r w:rsidRPr="001431FE">
        <w:rPr>
          <w:rStyle w:val="link"/>
          <w:rFonts w:cs="Times New Roman"/>
          <w:sz w:val="24"/>
          <w:szCs w:val="24"/>
        </w:rPr>
        <w:t>. tavasz</w:t>
      </w:r>
    </w:p>
    <w:p w14:paraId="61DA7883" w14:textId="77777777" w:rsidR="00C54C51" w:rsidRPr="001431FE" w:rsidRDefault="00C54C51" w:rsidP="0024003C">
      <w:pPr>
        <w:spacing w:after="0"/>
        <w:rPr>
          <w:rStyle w:val="link"/>
          <w:rFonts w:cs="Times New Roman"/>
          <w:sz w:val="24"/>
          <w:szCs w:val="24"/>
        </w:rPr>
      </w:pPr>
    </w:p>
    <w:p w14:paraId="154E3380" w14:textId="77777777" w:rsidR="00C54C51" w:rsidRPr="001431FE" w:rsidRDefault="00C54C51" w:rsidP="0024003C">
      <w:pPr>
        <w:spacing w:after="0"/>
        <w:jc w:val="center"/>
        <w:rPr>
          <w:rStyle w:val="link"/>
          <w:rFonts w:cs="Times New Roman"/>
          <w:b/>
          <w:bCs/>
          <w:sz w:val="24"/>
          <w:szCs w:val="24"/>
        </w:rPr>
      </w:pPr>
      <w:r w:rsidRPr="001431FE">
        <w:rPr>
          <w:rStyle w:val="link"/>
          <w:rFonts w:cs="Times New Roman"/>
          <w:b/>
          <w:bCs/>
          <w:sz w:val="24"/>
          <w:szCs w:val="24"/>
        </w:rPr>
        <w:t>KURZUSLEÍRÁS</w:t>
      </w:r>
    </w:p>
    <w:p w14:paraId="741A7D47" w14:textId="77777777" w:rsidR="00C54C51" w:rsidRPr="001431FE" w:rsidRDefault="00C54C51" w:rsidP="0024003C">
      <w:pPr>
        <w:spacing w:after="0"/>
        <w:rPr>
          <w:rStyle w:val="link"/>
          <w:rFonts w:cs="Times New Roman"/>
          <w:sz w:val="24"/>
          <w:szCs w:val="24"/>
        </w:rPr>
      </w:pPr>
    </w:p>
    <w:p w14:paraId="37450D72" w14:textId="77777777" w:rsidR="00C54C51" w:rsidRPr="001431FE" w:rsidRDefault="00C54C51" w:rsidP="0024003C">
      <w:pPr>
        <w:spacing w:after="0"/>
        <w:rPr>
          <w:rStyle w:val="link"/>
          <w:rFonts w:cs="Times New Roman"/>
          <w:sz w:val="24"/>
          <w:szCs w:val="24"/>
        </w:rPr>
      </w:pPr>
    </w:p>
    <w:p w14:paraId="6F21A39B" w14:textId="4520BD1C" w:rsidR="00C54C51" w:rsidRPr="001431FE" w:rsidRDefault="00C54C51" w:rsidP="0024003C">
      <w:pPr>
        <w:spacing w:after="0"/>
        <w:jc w:val="both"/>
        <w:rPr>
          <w:rStyle w:val="link"/>
          <w:rFonts w:cs="Times New Roman"/>
          <w:sz w:val="24"/>
          <w:szCs w:val="24"/>
        </w:rPr>
      </w:pPr>
      <w:r w:rsidRPr="001431FE">
        <w:rPr>
          <w:rStyle w:val="link"/>
          <w:rFonts w:cs="Times New Roman"/>
          <w:sz w:val="24"/>
          <w:szCs w:val="24"/>
        </w:rPr>
        <w:t>A szeminárium során a hét</w:t>
      </w:r>
      <w:r w:rsidR="00A35CEC" w:rsidRPr="001431FE">
        <w:rPr>
          <w:rStyle w:val="link"/>
          <w:rFonts w:cs="Times New Roman"/>
          <w:sz w:val="24"/>
          <w:szCs w:val="24"/>
        </w:rPr>
        <w:t>k</w:t>
      </w:r>
      <w:r w:rsidRPr="001431FE">
        <w:rPr>
          <w:rStyle w:val="link"/>
          <w:rFonts w:cs="Times New Roman"/>
          <w:sz w:val="24"/>
          <w:szCs w:val="24"/>
        </w:rPr>
        <w:t>öznapokban és társadalmi vitákban is előforduló erkölcsi érvelések filozófiai eredetét, racionális alapját és elfogadhatóságát vizsgáljuk meg közösen</w:t>
      </w:r>
      <w:r w:rsidR="009B7D8A">
        <w:rPr>
          <w:rStyle w:val="link"/>
          <w:rFonts w:cs="Times New Roman"/>
          <w:sz w:val="24"/>
          <w:szCs w:val="24"/>
        </w:rPr>
        <w:t>.</w:t>
      </w:r>
      <w:r w:rsidRPr="001431FE">
        <w:rPr>
          <w:rStyle w:val="link"/>
          <w:rFonts w:cs="Times New Roman"/>
          <w:sz w:val="24"/>
          <w:szCs w:val="24"/>
        </w:rPr>
        <w:t xml:space="preserve"> </w:t>
      </w:r>
      <w:r w:rsidR="009B7D8A">
        <w:rPr>
          <w:rStyle w:val="link"/>
          <w:rFonts w:cs="Times New Roman"/>
          <w:sz w:val="24"/>
          <w:szCs w:val="24"/>
        </w:rPr>
        <w:t>K</w:t>
      </w:r>
      <w:r w:rsidR="008558E4">
        <w:rPr>
          <w:rStyle w:val="link"/>
          <w:rFonts w:cs="Times New Roman"/>
          <w:sz w:val="24"/>
          <w:szCs w:val="24"/>
        </w:rPr>
        <w:t>örvonalazzuk az etika fogalmát,</w:t>
      </w:r>
      <w:r w:rsidR="004719A6">
        <w:rPr>
          <w:rStyle w:val="link"/>
          <w:rFonts w:cs="Times New Roman"/>
          <w:sz w:val="24"/>
          <w:szCs w:val="24"/>
        </w:rPr>
        <w:t xml:space="preserve"> megnézzük</w:t>
      </w:r>
      <w:r w:rsidR="008558E4">
        <w:rPr>
          <w:rStyle w:val="link"/>
          <w:rFonts w:cs="Times New Roman"/>
          <w:sz w:val="24"/>
          <w:szCs w:val="24"/>
        </w:rPr>
        <w:t xml:space="preserve"> a bennünket körülvevő </w:t>
      </w:r>
      <w:r w:rsidR="009B7D8A">
        <w:rPr>
          <w:rStyle w:val="link"/>
          <w:rFonts w:cs="Times New Roman"/>
          <w:sz w:val="24"/>
          <w:szCs w:val="24"/>
        </w:rPr>
        <w:t>vizuális világ</w:t>
      </w:r>
      <w:r w:rsidR="004719A6">
        <w:rPr>
          <w:rStyle w:val="link"/>
          <w:rFonts w:cs="Times New Roman"/>
          <w:sz w:val="24"/>
          <w:szCs w:val="24"/>
        </w:rPr>
        <w:t xml:space="preserve"> meggyőzési technikáinak morális tartalmát, megvizsgáljuk</w:t>
      </w:r>
      <w:r w:rsidR="009B7D8A">
        <w:rPr>
          <w:rStyle w:val="link"/>
          <w:rFonts w:cs="Times New Roman"/>
          <w:sz w:val="24"/>
          <w:szCs w:val="24"/>
        </w:rPr>
        <w:t xml:space="preserve"> egyes</w:t>
      </w:r>
      <w:r w:rsidR="004719A6">
        <w:rPr>
          <w:rStyle w:val="link"/>
          <w:rFonts w:cs="Times New Roman"/>
          <w:sz w:val="24"/>
          <w:szCs w:val="24"/>
        </w:rPr>
        <w:t xml:space="preserve"> hibás erkölcsi érvelések sémáit, </w:t>
      </w:r>
      <w:r w:rsidR="008558E4">
        <w:rPr>
          <w:rStyle w:val="link"/>
          <w:rFonts w:cs="Times New Roman"/>
          <w:sz w:val="24"/>
          <w:szCs w:val="24"/>
        </w:rPr>
        <w:t xml:space="preserve">és </w:t>
      </w:r>
      <w:r w:rsidR="004719A6">
        <w:rPr>
          <w:rStyle w:val="link"/>
          <w:rFonts w:cs="Times New Roman"/>
          <w:sz w:val="24"/>
          <w:szCs w:val="24"/>
        </w:rPr>
        <w:t>megismerkedünk néhány ígéretes érveléssel is. Utánagondolunk, hogy vajon az erkölcsi viták miért tűnnek végeláthatatlannak, és számot vetünk ennek tanulságaival.</w:t>
      </w:r>
      <w:r w:rsidR="008558E4">
        <w:rPr>
          <w:rStyle w:val="link"/>
          <w:rFonts w:cs="Times New Roman"/>
          <w:sz w:val="24"/>
          <w:szCs w:val="24"/>
        </w:rPr>
        <w:t xml:space="preserve"> Fel kell adnunk az objektív morált vagy épp ellenkezőleg: nincs más választásunk, mint megpróbálni helyesen gondolkodni az erkölcsről?</w:t>
      </w:r>
      <w:r w:rsidR="009B7D8A" w:rsidRPr="009B7D8A">
        <w:rPr>
          <w:rStyle w:val="link"/>
          <w:rFonts w:cs="Times New Roman"/>
          <w:sz w:val="24"/>
          <w:szCs w:val="24"/>
        </w:rPr>
        <w:t xml:space="preserve"> </w:t>
      </w:r>
      <w:r w:rsidR="009B7D8A">
        <w:rPr>
          <w:rStyle w:val="link"/>
          <w:rFonts w:cs="Times New Roman"/>
          <w:sz w:val="24"/>
          <w:szCs w:val="24"/>
        </w:rPr>
        <w:t xml:space="preserve">És mit jelentene a helyes felfogás? A lehetséges válaszokat számba véve </w:t>
      </w:r>
      <w:r w:rsidR="009B7D8A" w:rsidRPr="001431FE">
        <w:rPr>
          <w:rStyle w:val="link"/>
          <w:rFonts w:cs="Times New Roman"/>
          <w:sz w:val="24"/>
          <w:szCs w:val="24"/>
        </w:rPr>
        <w:t>klasszikus filozófiai elméletekre támaszkod</w:t>
      </w:r>
      <w:r w:rsidR="009B7D8A">
        <w:rPr>
          <w:rStyle w:val="link"/>
          <w:rFonts w:cs="Times New Roman"/>
          <w:sz w:val="24"/>
          <w:szCs w:val="24"/>
        </w:rPr>
        <w:t>unk</w:t>
      </w:r>
      <w:r w:rsidR="009B7D8A" w:rsidRPr="001431FE">
        <w:rPr>
          <w:rStyle w:val="link"/>
          <w:rFonts w:cs="Times New Roman"/>
          <w:sz w:val="24"/>
          <w:szCs w:val="24"/>
        </w:rPr>
        <w:t xml:space="preserve"> – az etika általános kérdéseitől (realizmus, szubjektivizmus, </w:t>
      </w:r>
      <w:proofErr w:type="spellStart"/>
      <w:r w:rsidR="009B7D8A">
        <w:rPr>
          <w:rStyle w:val="link"/>
          <w:rFonts w:cs="Times New Roman"/>
          <w:sz w:val="24"/>
          <w:szCs w:val="24"/>
        </w:rPr>
        <w:t>emo</w:t>
      </w:r>
      <w:r w:rsidR="009B7D8A" w:rsidRPr="001431FE">
        <w:rPr>
          <w:rStyle w:val="link"/>
          <w:rFonts w:cs="Times New Roman"/>
          <w:sz w:val="24"/>
          <w:szCs w:val="24"/>
        </w:rPr>
        <w:t>tivizmus</w:t>
      </w:r>
      <w:proofErr w:type="spellEnd"/>
      <w:r w:rsidR="009B7D8A">
        <w:rPr>
          <w:rStyle w:val="link"/>
          <w:rFonts w:cs="Times New Roman"/>
          <w:sz w:val="24"/>
          <w:szCs w:val="24"/>
        </w:rPr>
        <w:t xml:space="preserve"> </w:t>
      </w:r>
      <w:r w:rsidR="009B7D8A" w:rsidRPr="001431FE">
        <w:rPr>
          <w:rStyle w:val="link"/>
          <w:rFonts w:cs="Times New Roman"/>
          <w:sz w:val="24"/>
          <w:szCs w:val="24"/>
        </w:rPr>
        <w:t>stb.) a normatív kérdések dilemmái felé haladva (</w:t>
      </w:r>
      <w:r w:rsidR="009B7D8A">
        <w:rPr>
          <w:rStyle w:val="link"/>
          <w:rFonts w:cs="Times New Roman"/>
          <w:sz w:val="24"/>
          <w:szCs w:val="24"/>
        </w:rPr>
        <w:t>haszonelvűség</w:t>
      </w:r>
      <w:r w:rsidR="009B7D8A" w:rsidRPr="001431FE">
        <w:rPr>
          <w:rStyle w:val="link"/>
          <w:rFonts w:cs="Times New Roman"/>
          <w:sz w:val="24"/>
          <w:szCs w:val="24"/>
        </w:rPr>
        <w:t xml:space="preserve">, </w:t>
      </w:r>
      <w:r w:rsidR="009B7D8A">
        <w:rPr>
          <w:rStyle w:val="link"/>
          <w:rFonts w:cs="Times New Roman"/>
          <w:sz w:val="24"/>
          <w:szCs w:val="24"/>
        </w:rPr>
        <w:t>kötelességetika</w:t>
      </w:r>
      <w:r w:rsidR="009B7D8A" w:rsidRPr="001431FE">
        <w:rPr>
          <w:rStyle w:val="link"/>
          <w:rFonts w:cs="Times New Roman"/>
          <w:sz w:val="24"/>
          <w:szCs w:val="24"/>
        </w:rPr>
        <w:t>, erényetika).</w:t>
      </w:r>
      <w:r w:rsidR="008E4F65">
        <w:rPr>
          <w:rStyle w:val="link"/>
          <w:rFonts w:cs="Times New Roman"/>
          <w:sz w:val="24"/>
          <w:szCs w:val="24"/>
        </w:rPr>
        <w:t xml:space="preserve"> A félév végén csapatokból álló vitán ütköztetjük az elsajátított megközelítéseket.</w:t>
      </w:r>
    </w:p>
    <w:p w14:paraId="788E5F4D" w14:textId="77777777" w:rsidR="00C54C51" w:rsidRPr="001431FE" w:rsidRDefault="00C54C51" w:rsidP="0024003C">
      <w:pPr>
        <w:spacing w:after="0"/>
        <w:rPr>
          <w:rStyle w:val="link"/>
          <w:rFonts w:cs="Times New Roman"/>
          <w:sz w:val="24"/>
          <w:szCs w:val="24"/>
        </w:rPr>
      </w:pPr>
    </w:p>
    <w:p w14:paraId="08EAFFB1" w14:textId="3CA484D8" w:rsidR="00C54C51" w:rsidRPr="001431FE" w:rsidRDefault="00C54C51" w:rsidP="0024003C">
      <w:pPr>
        <w:spacing w:after="0"/>
        <w:rPr>
          <w:rStyle w:val="link"/>
          <w:rFonts w:cs="Times New Roman"/>
          <w:sz w:val="24"/>
          <w:szCs w:val="24"/>
        </w:rPr>
      </w:pPr>
      <w:r w:rsidRPr="001431FE">
        <w:rPr>
          <w:rStyle w:val="link"/>
          <w:rFonts w:cs="Times New Roman"/>
          <w:b/>
          <w:bCs/>
          <w:sz w:val="24"/>
          <w:szCs w:val="24"/>
        </w:rPr>
        <w:t>Oktató:</w:t>
      </w:r>
      <w:r w:rsidRPr="001431FE">
        <w:rPr>
          <w:rStyle w:val="link"/>
          <w:rFonts w:cs="Times New Roman"/>
          <w:sz w:val="24"/>
          <w:szCs w:val="24"/>
        </w:rPr>
        <w:t xml:space="preserve"> Paár Tamás (</w:t>
      </w:r>
      <w:hyperlink r:id="rId5" w:history="1">
        <w:r w:rsidR="00F44F37" w:rsidRPr="001431FE">
          <w:rPr>
            <w:rStyle w:val="Hiperhivatkozs"/>
            <w:rFonts w:cs="Times New Roman"/>
            <w:sz w:val="24"/>
            <w:szCs w:val="24"/>
          </w:rPr>
          <w:t>paar.tamas@gmail.com</w:t>
        </w:r>
      </w:hyperlink>
      <w:r w:rsidRPr="001431FE">
        <w:rPr>
          <w:rStyle w:val="link"/>
          <w:rFonts w:cs="Times New Roman"/>
          <w:sz w:val="24"/>
          <w:szCs w:val="24"/>
        </w:rPr>
        <w:t>)</w:t>
      </w:r>
    </w:p>
    <w:p w14:paraId="2A62C349" w14:textId="66F4C9F8" w:rsidR="008F78DB" w:rsidRPr="008F78DB" w:rsidRDefault="008F78DB" w:rsidP="0024003C">
      <w:pPr>
        <w:spacing w:after="0"/>
        <w:rPr>
          <w:rStyle w:val="link"/>
          <w:rFonts w:cs="Times New Roman"/>
          <w:sz w:val="24"/>
          <w:szCs w:val="24"/>
        </w:rPr>
      </w:pPr>
      <w:r>
        <w:rPr>
          <w:rStyle w:val="link"/>
          <w:rFonts w:cs="Times New Roman"/>
          <w:b/>
          <w:bCs/>
          <w:sz w:val="24"/>
          <w:szCs w:val="24"/>
        </w:rPr>
        <w:t xml:space="preserve">Szak, félév: </w:t>
      </w:r>
      <w:r>
        <w:rPr>
          <w:rStyle w:val="link"/>
          <w:rFonts w:cs="Times New Roman"/>
          <w:sz w:val="24"/>
          <w:szCs w:val="24"/>
        </w:rPr>
        <w:t>Etikatanár, 2. félév</w:t>
      </w:r>
    </w:p>
    <w:p w14:paraId="0C7160ED" w14:textId="2C1D13FE" w:rsidR="00620CCA" w:rsidRPr="00620CCA" w:rsidRDefault="00620CCA" w:rsidP="0024003C">
      <w:pPr>
        <w:spacing w:after="0"/>
        <w:rPr>
          <w:rStyle w:val="link"/>
          <w:rFonts w:cs="Times New Roman"/>
          <w:sz w:val="24"/>
          <w:szCs w:val="24"/>
        </w:rPr>
      </w:pPr>
      <w:r>
        <w:rPr>
          <w:rStyle w:val="link"/>
          <w:rFonts w:cs="Times New Roman"/>
          <w:b/>
          <w:bCs/>
          <w:sz w:val="24"/>
          <w:szCs w:val="24"/>
        </w:rPr>
        <w:t xml:space="preserve">Kreditek száma: </w:t>
      </w:r>
      <w:r>
        <w:rPr>
          <w:rStyle w:val="link"/>
          <w:rFonts w:cs="Times New Roman"/>
          <w:sz w:val="24"/>
          <w:szCs w:val="24"/>
        </w:rPr>
        <w:t>3</w:t>
      </w:r>
    </w:p>
    <w:p w14:paraId="3A5FE060" w14:textId="1B28CF23" w:rsidR="00C54C51" w:rsidRPr="001431FE" w:rsidRDefault="00C54C51" w:rsidP="0024003C">
      <w:pPr>
        <w:spacing w:after="0"/>
        <w:rPr>
          <w:rStyle w:val="link"/>
          <w:rFonts w:cs="Times New Roman"/>
          <w:sz w:val="24"/>
          <w:szCs w:val="24"/>
        </w:rPr>
      </w:pPr>
      <w:r w:rsidRPr="001431FE">
        <w:rPr>
          <w:rStyle w:val="link"/>
          <w:rFonts w:cs="Times New Roman"/>
          <w:b/>
          <w:bCs/>
          <w:sz w:val="24"/>
          <w:szCs w:val="24"/>
        </w:rPr>
        <w:t>Időpont:</w:t>
      </w:r>
      <w:r w:rsidRPr="001431FE">
        <w:rPr>
          <w:rStyle w:val="link"/>
          <w:rFonts w:cs="Times New Roman"/>
          <w:sz w:val="24"/>
          <w:szCs w:val="24"/>
        </w:rPr>
        <w:t xml:space="preserve"> </w:t>
      </w:r>
      <w:r w:rsidR="000C0389">
        <w:rPr>
          <w:rStyle w:val="link"/>
          <w:rFonts w:cs="Times New Roman"/>
          <w:sz w:val="24"/>
          <w:szCs w:val="24"/>
        </w:rPr>
        <w:t xml:space="preserve">csütörtök </w:t>
      </w:r>
      <w:r w:rsidR="000C0389" w:rsidRPr="000C0389">
        <w:rPr>
          <w:rStyle w:val="link"/>
          <w:rFonts w:cs="Times New Roman"/>
          <w:sz w:val="24"/>
          <w:szCs w:val="24"/>
        </w:rPr>
        <w:t>1</w:t>
      </w:r>
      <w:r w:rsidR="003D4710">
        <w:rPr>
          <w:rStyle w:val="link"/>
          <w:rFonts w:cs="Times New Roman"/>
          <w:sz w:val="24"/>
          <w:szCs w:val="24"/>
        </w:rPr>
        <w:t>6:15</w:t>
      </w:r>
      <w:r w:rsidR="000C0389" w:rsidRPr="000C0389">
        <w:rPr>
          <w:rStyle w:val="link"/>
          <w:rFonts w:cs="Times New Roman"/>
          <w:sz w:val="24"/>
          <w:szCs w:val="24"/>
        </w:rPr>
        <w:t>-1</w:t>
      </w:r>
      <w:r w:rsidR="003D4710">
        <w:rPr>
          <w:rStyle w:val="link"/>
          <w:rFonts w:cs="Times New Roman"/>
          <w:sz w:val="24"/>
          <w:szCs w:val="24"/>
        </w:rPr>
        <w:t>7</w:t>
      </w:r>
      <w:r w:rsidR="000C0389" w:rsidRPr="000C0389">
        <w:rPr>
          <w:rStyle w:val="link"/>
          <w:rFonts w:cs="Times New Roman"/>
          <w:sz w:val="24"/>
          <w:szCs w:val="24"/>
        </w:rPr>
        <w:t>:</w:t>
      </w:r>
      <w:r w:rsidR="003D4710">
        <w:rPr>
          <w:rStyle w:val="link"/>
          <w:rFonts w:cs="Times New Roman"/>
          <w:sz w:val="24"/>
          <w:szCs w:val="24"/>
        </w:rPr>
        <w:t>45</w:t>
      </w:r>
    </w:p>
    <w:p w14:paraId="1E54C3DD" w14:textId="71BF9365" w:rsidR="00620CCA" w:rsidRPr="001431FE" w:rsidRDefault="00C54C51" w:rsidP="0024003C">
      <w:pPr>
        <w:spacing w:after="0"/>
        <w:rPr>
          <w:rStyle w:val="link"/>
          <w:rFonts w:cs="Times New Roman"/>
          <w:sz w:val="24"/>
          <w:szCs w:val="24"/>
        </w:rPr>
      </w:pPr>
      <w:r w:rsidRPr="001431FE">
        <w:rPr>
          <w:rStyle w:val="link"/>
          <w:rFonts w:cs="Times New Roman"/>
          <w:b/>
          <w:bCs/>
          <w:sz w:val="24"/>
          <w:szCs w:val="24"/>
        </w:rPr>
        <w:t>Hely:</w:t>
      </w:r>
      <w:r w:rsidRPr="001431FE">
        <w:rPr>
          <w:rStyle w:val="link"/>
          <w:rFonts w:cs="Times New Roman"/>
          <w:sz w:val="24"/>
          <w:szCs w:val="24"/>
        </w:rPr>
        <w:t xml:space="preserve"> D </w:t>
      </w:r>
      <w:r w:rsidR="003D4710">
        <w:rPr>
          <w:rStyle w:val="link"/>
          <w:rFonts w:cs="Times New Roman"/>
          <w:sz w:val="24"/>
          <w:szCs w:val="24"/>
        </w:rPr>
        <w:t>306</w:t>
      </w:r>
    </w:p>
    <w:p w14:paraId="10FF2AE0" w14:textId="281C7FF6" w:rsidR="001E0631" w:rsidRPr="001431FE" w:rsidRDefault="001E0631" w:rsidP="0024003C">
      <w:pPr>
        <w:spacing w:after="0"/>
        <w:rPr>
          <w:rFonts w:cs="Times New Roman"/>
          <w:sz w:val="24"/>
          <w:szCs w:val="24"/>
        </w:rPr>
      </w:pPr>
    </w:p>
    <w:p w14:paraId="16575B35" w14:textId="77777777" w:rsidR="001E0631" w:rsidRPr="001431FE" w:rsidRDefault="001E0631" w:rsidP="0024003C">
      <w:pPr>
        <w:pStyle w:val="Szvegtrzs"/>
        <w:jc w:val="left"/>
        <w:rPr>
          <w:sz w:val="24"/>
          <w:szCs w:val="24"/>
        </w:rPr>
      </w:pPr>
      <w:r w:rsidRPr="001431FE">
        <w:rPr>
          <w:b/>
          <w:bCs/>
          <w:sz w:val="24"/>
          <w:szCs w:val="24"/>
        </w:rPr>
        <w:t>Munkamódszer</w:t>
      </w:r>
    </w:p>
    <w:p w14:paraId="3052B6BA" w14:textId="77777777" w:rsidR="001E0631" w:rsidRPr="001431FE" w:rsidRDefault="001E0631" w:rsidP="0024003C">
      <w:pPr>
        <w:pStyle w:val="Szvegtrzs"/>
        <w:jc w:val="left"/>
        <w:rPr>
          <w:sz w:val="24"/>
          <w:szCs w:val="24"/>
        </w:rPr>
      </w:pPr>
      <w:bookmarkStart w:id="0" w:name="_Hlk62215604"/>
      <w:r w:rsidRPr="001431FE">
        <w:rPr>
          <w:sz w:val="24"/>
          <w:szCs w:val="24"/>
        </w:rPr>
        <w:t xml:space="preserve">A szeminárium a hallgatók otthoni és órai aktivitására épül. </w:t>
      </w:r>
    </w:p>
    <w:p w14:paraId="7038D96E" w14:textId="77777777" w:rsidR="001E0631" w:rsidRPr="001431FE" w:rsidRDefault="001E0631" w:rsidP="0024003C">
      <w:pPr>
        <w:pStyle w:val="Szvegtrzs"/>
        <w:jc w:val="left"/>
        <w:rPr>
          <w:sz w:val="24"/>
          <w:szCs w:val="24"/>
        </w:rPr>
      </w:pPr>
      <w:r w:rsidRPr="001431FE">
        <w:rPr>
          <w:sz w:val="24"/>
          <w:szCs w:val="24"/>
        </w:rPr>
        <w:t>Az órai aktivitás három elemből áll: a hallgatók felvezető referátumai, az órán folyó beszélgetés, valamint a zárthelyi dolgozat (ZH).</w:t>
      </w:r>
    </w:p>
    <w:p w14:paraId="4FFA4553" w14:textId="0D34CC1E" w:rsidR="001E0631" w:rsidRPr="001431FE" w:rsidRDefault="001E0631" w:rsidP="0024003C">
      <w:pPr>
        <w:pStyle w:val="Szvegtrzs"/>
        <w:jc w:val="left"/>
        <w:rPr>
          <w:sz w:val="24"/>
          <w:szCs w:val="24"/>
        </w:rPr>
      </w:pPr>
      <w:r w:rsidRPr="001431FE">
        <w:rPr>
          <w:sz w:val="24"/>
          <w:szCs w:val="24"/>
        </w:rPr>
        <w:t>Az otthoni aktivitás részei: a tárgyalt szövegek elolvasása, felkészülés a referátumokra, illetve diszkussziókra, szemináriumi dolgozat elkészítése a félév végén</w:t>
      </w:r>
      <w:r w:rsidR="002F743E">
        <w:rPr>
          <w:sz w:val="24"/>
          <w:szCs w:val="24"/>
        </w:rPr>
        <w:t xml:space="preserve">, </w:t>
      </w:r>
      <w:r w:rsidR="002F743E" w:rsidRPr="001431FE">
        <w:rPr>
          <w:sz w:val="24"/>
          <w:szCs w:val="24"/>
        </w:rPr>
        <w:t>valamint</w:t>
      </w:r>
      <w:r w:rsidR="002F743E">
        <w:rPr>
          <w:sz w:val="24"/>
          <w:szCs w:val="24"/>
        </w:rPr>
        <w:t xml:space="preserve"> további opcionális feladatok</w:t>
      </w:r>
      <w:r w:rsidRPr="001431FE">
        <w:rPr>
          <w:sz w:val="24"/>
          <w:szCs w:val="24"/>
        </w:rPr>
        <w:t>.</w:t>
      </w:r>
    </w:p>
    <w:bookmarkEnd w:id="0"/>
    <w:p w14:paraId="4F425E70" w14:textId="3E427BF8" w:rsidR="001E0631" w:rsidRDefault="001E0631" w:rsidP="0024003C">
      <w:pPr>
        <w:pStyle w:val="Szvegtrzs"/>
        <w:jc w:val="left"/>
        <w:rPr>
          <w:sz w:val="24"/>
          <w:szCs w:val="24"/>
        </w:rPr>
      </w:pPr>
    </w:p>
    <w:p w14:paraId="1438BDA5" w14:textId="77777777" w:rsidR="00DF09CA" w:rsidRPr="001431FE" w:rsidRDefault="00DF09CA" w:rsidP="00DF09CA">
      <w:pPr>
        <w:pStyle w:val="Szvegtrzs"/>
        <w:jc w:val="left"/>
        <w:rPr>
          <w:b/>
          <w:bCs/>
          <w:sz w:val="24"/>
          <w:szCs w:val="24"/>
        </w:rPr>
      </w:pPr>
      <w:bookmarkStart w:id="1" w:name="_Hlk126501328"/>
      <w:r w:rsidRPr="001431FE">
        <w:rPr>
          <w:b/>
          <w:bCs/>
          <w:sz w:val="24"/>
          <w:szCs w:val="24"/>
        </w:rPr>
        <w:t>Tematika</w:t>
      </w:r>
    </w:p>
    <w:p w14:paraId="76AC9FD4" w14:textId="77777777" w:rsidR="00A26404" w:rsidRDefault="00A26404" w:rsidP="00A26404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proofErr w:type="spellStart"/>
      <w:r>
        <w:rPr>
          <w:b/>
          <w:bCs/>
          <w:sz w:val="24"/>
          <w:szCs w:val="24"/>
        </w:rPr>
        <w:t>feb</w:t>
      </w:r>
      <w:proofErr w:type="spellEnd"/>
      <w:r>
        <w:rPr>
          <w:b/>
          <w:bCs/>
          <w:sz w:val="24"/>
          <w:szCs w:val="24"/>
        </w:rPr>
        <w:t xml:space="preserve">. 13. </w:t>
      </w:r>
      <w:r w:rsidRPr="001431FE">
        <w:rPr>
          <w:sz w:val="24"/>
          <w:szCs w:val="24"/>
        </w:rPr>
        <w:t>Egyeztetés</w:t>
      </w:r>
      <w:r>
        <w:rPr>
          <w:sz w:val="24"/>
          <w:szCs w:val="24"/>
        </w:rPr>
        <w:t xml:space="preserve"> /</w:t>
      </w:r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1431FE">
        <w:rPr>
          <w:sz w:val="24"/>
          <w:szCs w:val="24"/>
        </w:rPr>
        <w:t>evezetés</w:t>
      </w:r>
    </w:p>
    <w:p w14:paraId="577C7675" w14:textId="21DC35F9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proofErr w:type="spellStart"/>
      <w:r>
        <w:rPr>
          <w:b/>
          <w:bCs/>
          <w:sz w:val="24"/>
          <w:szCs w:val="24"/>
        </w:rPr>
        <w:t>feb</w:t>
      </w:r>
      <w:proofErr w:type="spellEnd"/>
      <w:r>
        <w:rPr>
          <w:b/>
          <w:bCs/>
          <w:sz w:val="24"/>
          <w:szCs w:val="24"/>
        </w:rPr>
        <w:t xml:space="preserve">. 20. </w:t>
      </w:r>
      <w:proofErr w:type="spellStart"/>
      <w:r w:rsidRPr="001431FE">
        <w:rPr>
          <w:sz w:val="24"/>
          <w:szCs w:val="24"/>
        </w:rPr>
        <w:t>Metaetika</w:t>
      </w:r>
      <w:proofErr w:type="spellEnd"/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1431FE">
        <w:rPr>
          <w:sz w:val="24"/>
          <w:szCs w:val="24"/>
        </w:rPr>
        <w:t xml:space="preserve">. </w:t>
      </w:r>
      <w:r w:rsidRPr="00091C37">
        <w:rPr>
          <w:b/>
          <w:bCs/>
          <w:sz w:val="24"/>
          <w:szCs w:val="24"/>
        </w:rPr>
        <w:t>Moore</w:t>
      </w:r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02076">
        <w:rPr>
          <w:sz w:val="24"/>
          <w:szCs w:val="24"/>
        </w:rPr>
        <w:t>z erkölcs</w:t>
      </w:r>
      <w:r>
        <w:rPr>
          <w:sz w:val="24"/>
          <w:szCs w:val="24"/>
        </w:rPr>
        <w:t>i</w:t>
      </w:r>
      <w:r w:rsidRPr="00502076">
        <w:rPr>
          <w:sz w:val="24"/>
          <w:szCs w:val="24"/>
        </w:rPr>
        <w:t xml:space="preserve"> alapfogalmak jelentés</w:t>
      </w:r>
      <w:r>
        <w:rPr>
          <w:sz w:val="24"/>
          <w:szCs w:val="24"/>
        </w:rPr>
        <w:t>éről</w:t>
      </w:r>
      <w:r w:rsidRPr="00502076">
        <w:rPr>
          <w:sz w:val="24"/>
          <w:szCs w:val="24"/>
        </w:rPr>
        <w:t xml:space="preserve"> </w:t>
      </w:r>
      <w:r w:rsidRPr="00FC62FE">
        <w:rPr>
          <w:b/>
          <w:bCs/>
          <w:sz w:val="24"/>
          <w:szCs w:val="24"/>
        </w:rPr>
        <w:t>[363-38</w:t>
      </w:r>
      <w:r>
        <w:rPr>
          <w:b/>
          <w:bCs/>
          <w:sz w:val="24"/>
          <w:szCs w:val="24"/>
        </w:rPr>
        <w:t>9</w:t>
      </w:r>
      <w:r w:rsidRPr="00FC62FE">
        <w:rPr>
          <w:b/>
          <w:bCs/>
          <w:sz w:val="24"/>
          <w:szCs w:val="24"/>
        </w:rPr>
        <w:t>. oldal]</w:t>
      </w:r>
    </w:p>
    <w:p w14:paraId="5CD95CD0" w14:textId="62EBABDC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proofErr w:type="spellStart"/>
      <w:r>
        <w:rPr>
          <w:b/>
          <w:bCs/>
          <w:sz w:val="24"/>
          <w:szCs w:val="24"/>
        </w:rPr>
        <w:t>feb</w:t>
      </w:r>
      <w:proofErr w:type="spellEnd"/>
      <w:r>
        <w:rPr>
          <w:b/>
          <w:bCs/>
          <w:sz w:val="24"/>
          <w:szCs w:val="24"/>
        </w:rPr>
        <w:t xml:space="preserve">. 27. </w:t>
      </w:r>
      <w:proofErr w:type="spellStart"/>
      <w:r w:rsidRPr="001431FE">
        <w:rPr>
          <w:sz w:val="24"/>
          <w:szCs w:val="24"/>
        </w:rPr>
        <w:t>Metaetika</w:t>
      </w:r>
      <w:proofErr w:type="spellEnd"/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1431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91C37">
        <w:rPr>
          <w:b/>
          <w:bCs/>
          <w:sz w:val="24"/>
          <w:szCs w:val="24"/>
        </w:rPr>
        <w:t>Moore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02076">
        <w:rPr>
          <w:sz w:val="24"/>
          <w:szCs w:val="24"/>
        </w:rPr>
        <w:t>z erkölcs</w:t>
      </w:r>
      <w:r>
        <w:rPr>
          <w:sz w:val="24"/>
          <w:szCs w:val="24"/>
        </w:rPr>
        <w:t xml:space="preserve"> objektivitásáról </w:t>
      </w:r>
      <w:r w:rsidRPr="00FC62FE">
        <w:rPr>
          <w:b/>
          <w:bCs/>
          <w:sz w:val="24"/>
          <w:szCs w:val="24"/>
        </w:rPr>
        <w:t>[3</w:t>
      </w:r>
      <w:r>
        <w:rPr>
          <w:b/>
          <w:bCs/>
          <w:sz w:val="24"/>
          <w:szCs w:val="24"/>
        </w:rPr>
        <w:t>89-404</w:t>
      </w:r>
      <w:r w:rsidRPr="00FC62FE">
        <w:rPr>
          <w:b/>
          <w:bCs/>
          <w:sz w:val="24"/>
          <w:szCs w:val="24"/>
        </w:rPr>
        <w:t>. oldal]</w:t>
      </w:r>
    </w:p>
    <w:p w14:paraId="19CA9080" w14:textId="79F40E57" w:rsidR="00A26404" w:rsidRPr="00FC62FE" w:rsidRDefault="00A26404" w:rsidP="00A26404">
      <w:pPr>
        <w:pStyle w:val="Szvegtrzs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márc. 6. </w:t>
      </w:r>
      <w:proofErr w:type="spellStart"/>
      <w:r w:rsidRPr="001431FE">
        <w:rPr>
          <w:sz w:val="24"/>
          <w:szCs w:val="24"/>
        </w:rPr>
        <w:t>Metaetika</w:t>
      </w:r>
      <w:proofErr w:type="spellEnd"/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1431FE">
        <w:rPr>
          <w:sz w:val="24"/>
          <w:szCs w:val="24"/>
        </w:rPr>
        <w:t xml:space="preserve">. </w:t>
      </w:r>
      <w:proofErr w:type="spellStart"/>
      <w:r w:rsidRPr="00091C37">
        <w:rPr>
          <w:b/>
          <w:bCs/>
          <w:sz w:val="24"/>
          <w:szCs w:val="24"/>
        </w:rPr>
        <w:t>Turgonyi</w:t>
      </w:r>
      <w:proofErr w:type="spellEnd"/>
      <w:r w:rsidRPr="001431FE">
        <w:rPr>
          <w:sz w:val="24"/>
          <w:szCs w:val="24"/>
        </w:rPr>
        <w:t xml:space="preserve"> a „van” és a „kell” közti szakadékról</w:t>
      </w:r>
    </w:p>
    <w:p w14:paraId="0B16386C" w14:textId="205BF920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 márc. 13. </w:t>
      </w:r>
      <w:proofErr w:type="spellStart"/>
      <w:r w:rsidRPr="001431FE">
        <w:rPr>
          <w:sz w:val="24"/>
          <w:szCs w:val="24"/>
        </w:rPr>
        <w:t>Metaetika</w:t>
      </w:r>
      <w:proofErr w:type="spellEnd"/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1431FE">
        <w:rPr>
          <w:sz w:val="24"/>
          <w:szCs w:val="24"/>
        </w:rPr>
        <w:t xml:space="preserve">. </w:t>
      </w:r>
      <w:r w:rsidRPr="00091C37">
        <w:rPr>
          <w:b/>
          <w:bCs/>
          <w:sz w:val="24"/>
          <w:szCs w:val="24"/>
        </w:rPr>
        <w:t>Law</w:t>
      </w:r>
      <w:r w:rsidRPr="001431FE">
        <w:rPr>
          <w:sz w:val="24"/>
          <w:szCs w:val="24"/>
        </w:rPr>
        <w:t xml:space="preserve"> a jó és a rossz eredetéről</w:t>
      </w:r>
    </w:p>
    <w:p w14:paraId="6E7F4A5E" w14:textId="6CE6E24A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VI. márc. 20. </w:t>
      </w:r>
      <w:proofErr w:type="spellStart"/>
      <w:r w:rsidRPr="001431FE">
        <w:rPr>
          <w:sz w:val="24"/>
          <w:szCs w:val="24"/>
        </w:rPr>
        <w:t>Metaetika</w:t>
      </w:r>
      <w:proofErr w:type="spellEnd"/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1431FE">
        <w:rPr>
          <w:sz w:val="24"/>
          <w:szCs w:val="24"/>
        </w:rPr>
        <w:t xml:space="preserve">. </w:t>
      </w:r>
      <w:r w:rsidRPr="00B655E9">
        <w:rPr>
          <w:b/>
          <w:bCs/>
          <w:sz w:val="24"/>
          <w:szCs w:val="24"/>
        </w:rPr>
        <w:t xml:space="preserve">C. S. </w:t>
      </w:r>
      <w:r>
        <w:rPr>
          <w:b/>
          <w:bCs/>
          <w:sz w:val="24"/>
          <w:szCs w:val="24"/>
        </w:rPr>
        <w:t>Lewis</w:t>
      </w:r>
      <w:r w:rsidRPr="001431FE">
        <w:rPr>
          <w:sz w:val="24"/>
          <w:szCs w:val="24"/>
        </w:rPr>
        <w:t xml:space="preserve"> az erkölcs univerzalitásáról</w:t>
      </w:r>
    </w:p>
    <w:p w14:paraId="2454EEC3" w14:textId="1DB5D188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VII. márc. 27. </w:t>
      </w:r>
      <w:r w:rsidRPr="001431FE">
        <w:rPr>
          <w:b/>
          <w:bCs/>
          <w:sz w:val="24"/>
          <w:szCs w:val="24"/>
        </w:rPr>
        <w:t xml:space="preserve">(ZH) </w:t>
      </w:r>
      <w:proofErr w:type="spellStart"/>
      <w:r w:rsidRPr="001431FE">
        <w:rPr>
          <w:sz w:val="24"/>
          <w:szCs w:val="24"/>
        </w:rPr>
        <w:t>Metaetika</w:t>
      </w:r>
      <w:proofErr w:type="spellEnd"/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1431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Sandel</w:t>
      </w:r>
      <w:proofErr w:type="spellEnd"/>
      <w:r>
        <w:rPr>
          <w:sz w:val="24"/>
          <w:szCs w:val="24"/>
        </w:rPr>
        <w:t xml:space="preserve"> az erkölcsi vitákról </w:t>
      </w:r>
      <w:r w:rsidRPr="001431FE">
        <w:rPr>
          <w:b/>
          <w:bCs/>
          <w:sz w:val="24"/>
          <w:szCs w:val="24"/>
        </w:rPr>
        <w:t>[</w:t>
      </w:r>
      <w:proofErr w:type="spellStart"/>
      <w:r w:rsidRPr="001431FE">
        <w:rPr>
          <w:b/>
          <w:bCs/>
          <w:sz w:val="24"/>
          <w:szCs w:val="24"/>
        </w:rPr>
        <w:t>Sandel</w:t>
      </w:r>
      <w:proofErr w:type="spellEnd"/>
      <w:r w:rsidRPr="001431F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36-46. oldal</w:t>
      </w:r>
      <w:r w:rsidRPr="001431FE">
        <w:rPr>
          <w:b/>
          <w:bCs/>
          <w:sz w:val="24"/>
          <w:szCs w:val="24"/>
        </w:rPr>
        <w:t>]</w:t>
      </w:r>
    </w:p>
    <w:p w14:paraId="695876FE" w14:textId="719C6ACB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ápr. 3.</w:t>
      </w:r>
      <w:r w:rsidRPr="00FA162E">
        <w:rPr>
          <w:sz w:val="24"/>
          <w:szCs w:val="24"/>
        </w:rPr>
        <w:t xml:space="preserve"> </w:t>
      </w:r>
      <w:r w:rsidRPr="001431FE">
        <w:rPr>
          <w:sz w:val="24"/>
          <w:szCs w:val="24"/>
        </w:rPr>
        <w:t xml:space="preserve">Normatív etika 1. </w:t>
      </w:r>
      <w:proofErr w:type="spellStart"/>
      <w:r w:rsidRPr="001431FE">
        <w:rPr>
          <w:sz w:val="24"/>
          <w:szCs w:val="24"/>
        </w:rPr>
        <w:t>Bentham</w:t>
      </w:r>
      <w:proofErr w:type="spellEnd"/>
      <w:r w:rsidRPr="001431FE">
        <w:rPr>
          <w:sz w:val="24"/>
          <w:szCs w:val="24"/>
        </w:rPr>
        <w:t xml:space="preserve"> és Mill haszonelvűsége </w:t>
      </w:r>
      <w:r w:rsidRPr="001431FE">
        <w:rPr>
          <w:b/>
          <w:bCs/>
          <w:sz w:val="24"/>
          <w:szCs w:val="24"/>
        </w:rPr>
        <w:t>[</w:t>
      </w:r>
      <w:proofErr w:type="spellStart"/>
      <w:r w:rsidRPr="001431FE">
        <w:rPr>
          <w:b/>
          <w:bCs/>
          <w:sz w:val="24"/>
          <w:szCs w:val="24"/>
        </w:rPr>
        <w:t>Sandel</w:t>
      </w:r>
      <w:proofErr w:type="spellEnd"/>
      <w:r w:rsidRPr="001431FE">
        <w:rPr>
          <w:b/>
          <w:bCs/>
          <w:sz w:val="24"/>
          <w:szCs w:val="24"/>
        </w:rPr>
        <w:t xml:space="preserve"> 2. fejezet]</w:t>
      </w:r>
    </w:p>
    <w:p w14:paraId="01D9EB68" w14:textId="266EE8A6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IX. ápr. 10. </w:t>
      </w:r>
      <w:r w:rsidRPr="001431FE">
        <w:rPr>
          <w:sz w:val="24"/>
          <w:szCs w:val="24"/>
        </w:rPr>
        <w:t xml:space="preserve">Normatív etika 2. Kant kötelességetikája </w:t>
      </w:r>
      <w:r w:rsidRPr="001431FE">
        <w:rPr>
          <w:b/>
          <w:bCs/>
          <w:sz w:val="24"/>
          <w:szCs w:val="24"/>
        </w:rPr>
        <w:t>[</w:t>
      </w:r>
      <w:proofErr w:type="spellStart"/>
      <w:r w:rsidRPr="001431FE">
        <w:rPr>
          <w:b/>
          <w:bCs/>
          <w:sz w:val="24"/>
          <w:szCs w:val="24"/>
        </w:rPr>
        <w:t>Sandel</w:t>
      </w:r>
      <w:proofErr w:type="spellEnd"/>
      <w:r w:rsidRPr="001431FE">
        <w:rPr>
          <w:b/>
          <w:bCs/>
          <w:sz w:val="24"/>
          <w:szCs w:val="24"/>
        </w:rPr>
        <w:t xml:space="preserve"> 5. fejezet]</w:t>
      </w:r>
    </w:p>
    <w:p w14:paraId="2028B54C" w14:textId="77777777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</w:p>
    <w:p w14:paraId="54BFE726" w14:textId="5100908A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X. ápr. 24. </w:t>
      </w:r>
      <w:r w:rsidRPr="001431FE">
        <w:rPr>
          <w:sz w:val="24"/>
          <w:szCs w:val="24"/>
        </w:rPr>
        <w:t xml:space="preserve">Normatív etika </w:t>
      </w:r>
      <w:r>
        <w:rPr>
          <w:sz w:val="24"/>
          <w:szCs w:val="24"/>
        </w:rPr>
        <w:t>3</w:t>
      </w:r>
      <w:r w:rsidRPr="001431FE">
        <w:rPr>
          <w:sz w:val="24"/>
          <w:szCs w:val="24"/>
        </w:rPr>
        <w:t xml:space="preserve">. </w:t>
      </w:r>
      <w:r w:rsidR="003D4710">
        <w:rPr>
          <w:sz w:val="24"/>
          <w:szCs w:val="24"/>
        </w:rPr>
        <w:t xml:space="preserve">Erényetika 1. </w:t>
      </w:r>
      <w:r w:rsidRPr="001431FE">
        <w:rPr>
          <w:b/>
          <w:bCs/>
          <w:sz w:val="24"/>
          <w:szCs w:val="24"/>
        </w:rPr>
        <w:t>[</w:t>
      </w:r>
      <w:proofErr w:type="spellStart"/>
      <w:r w:rsidR="003D4710">
        <w:rPr>
          <w:b/>
          <w:bCs/>
          <w:sz w:val="24"/>
          <w:szCs w:val="24"/>
        </w:rPr>
        <w:t>Sandel</w:t>
      </w:r>
      <w:proofErr w:type="spellEnd"/>
      <w:r w:rsidR="003D4710">
        <w:rPr>
          <w:b/>
          <w:bCs/>
          <w:sz w:val="24"/>
          <w:szCs w:val="24"/>
        </w:rPr>
        <w:t xml:space="preserve"> 8</w:t>
      </w:r>
      <w:r w:rsidRPr="001431FE">
        <w:rPr>
          <w:b/>
          <w:bCs/>
          <w:sz w:val="24"/>
          <w:szCs w:val="24"/>
        </w:rPr>
        <w:t>. fejezet]</w:t>
      </w:r>
    </w:p>
    <w:p w14:paraId="611372AC" w14:textId="77777777" w:rsidR="00A26404" w:rsidRDefault="00A26404" w:rsidP="00A2640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</w:t>
      </w:r>
    </w:p>
    <w:p w14:paraId="42231078" w14:textId="17C6EA2B" w:rsidR="00A26404" w:rsidRDefault="00A26404" w:rsidP="00A26404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XI. máj. 8.</w:t>
      </w:r>
      <w:r w:rsidRPr="00B74DD4">
        <w:rPr>
          <w:sz w:val="24"/>
          <w:szCs w:val="24"/>
        </w:rPr>
        <w:t xml:space="preserve"> </w:t>
      </w:r>
      <w:r w:rsidRPr="001431FE">
        <w:rPr>
          <w:sz w:val="24"/>
          <w:szCs w:val="24"/>
        </w:rPr>
        <w:t xml:space="preserve">Normatív etika </w:t>
      </w:r>
      <w:r>
        <w:rPr>
          <w:sz w:val="24"/>
          <w:szCs w:val="24"/>
        </w:rPr>
        <w:t>3</w:t>
      </w:r>
      <w:r w:rsidRPr="001431FE">
        <w:rPr>
          <w:sz w:val="24"/>
          <w:szCs w:val="24"/>
        </w:rPr>
        <w:t xml:space="preserve">. </w:t>
      </w:r>
      <w:r w:rsidR="003D4710">
        <w:rPr>
          <w:sz w:val="24"/>
          <w:szCs w:val="24"/>
        </w:rPr>
        <w:t>Erényetika 2.</w:t>
      </w:r>
      <w:r w:rsidRPr="001431FE">
        <w:rPr>
          <w:sz w:val="24"/>
          <w:szCs w:val="24"/>
        </w:rPr>
        <w:t xml:space="preserve"> </w:t>
      </w:r>
      <w:r w:rsidRPr="001431FE">
        <w:rPr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MacIntyre</w:t>
      </w:r>
      <w:r w:rsidRPr="001431FE">
        <w:rPr>
          <w:b/>
          <w:bCs/>
          <w:sz w:val="24"/>
          <w:szCs w:val="24"/>
        </w:rPr>
        <w:t xml:space="preserve"> </w:t>
      </w:r>
      <w:r w:rsidR="003D4710">
        <w:rPr>
          <w:b/>
          <w:bCs/>
          <w:sz w:val="24"/>
          <w:szCs w:val="24"/>
        </w:rPr>
        <w:t>201–222. oldal</w:t>
      </w:r>
      <w:r w:rsidRPr="001431FE">
        <w:rPr>
          <w:b/>
          <w:bCs/>
          <w:sz w:val="24"/>
          <w:szCs w:val="24"/>
        </w:rPr>
        <w:t>]</w:t>
      </w:r>
    </w:p>
    <w:p w14:paraId="563B9938" w14:textId="4D0389C2" w:rsidR="00A26404" w:rsidRPr="000A3316" w:rsidRDefault="00A26404" w:rsidP="00A26404">
      <w:pPr>
        <w:pStyle w:val="Szvegtrzs"/>
        <w:jc w:val="left"/>
        <w:rPr>
          <w:sz w:val="24"/>
          <w:szCs w:val="24"/>
        </w:rPr>
      </w:pPr>
      <w:r w:rsidRPr="000A3316">
        <w:rPr>
          <w:b/>
          <w:bCs/>
          <w:sz w:val="24"/>
          <w:szCs w:val="24"/>
        </w:rPr>
        <w:t>XII. máj. 15.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Vita</w:t>
      </w:r>
    </w:p>
    <w:bookmarkEnd w:id="1"/>
    <w:p w14:paraId="209B0D60" w14:textId="77777777" w:rsidR="000D2656" w:rsidRPr="001431FE" w:rsidRDefault="000D2656" w:rsidP="0024003C">
      <w:pPr>
        <w:pStyle w:val="Szvegtrzs"/>
        <w:rPr>
          <w:sz w:val="24"/>
          <w:szCs w:val="24"/>
        </w:rPr>
      </w:pPr>
    </w:p>
    <w:p w14:paraId="1EBBDFB7" w14:textId="77777777" w:rsidR="001E0631" w:rsidRPr="001431FE" w:rsidRDefault="001E0631" w:rsidP="0024003C">
      <w:pPr>
        <w:spacing w:after="0"/>
        <w:rPr>
          <w:sz w:val="24"/>
          <w:szCs w:val="24"/>
        </w:rPr>
      </w:pPr>
      <w:r w:rsidRPr="001431FE">
        <w:rPr>
          <w:b/>
          <w:bCs/>
          <w:sz w:val="24"/>
          <w:szCs w:val="24"/>
        </w:rPr>
        <w:t>Követelmények</w:t>
      </w:r>
      <w:r w:rsidRPr="001431FE">
        <w:rPr>
          <w:sz w:val="24"/>
          <w:szCs w:val="24"/>
        </w:rPr>
        <w:t xml:space="preserve"> </w:t>
      </w:r>
    </w:p>
    <w:p w14:paraId="770EADCA" w14:textId="00B406EF" w:rsidR="008E71A1" w:rsidRPr="001431FE" w:rsidRDefault="001E0631" w:rsidP="0024003C">
      <w:pPr>
        <w:spacing w:after="0"/>
        <w:rPr>
          <w:sz w:val="24"/>
          <w:szCs w:val="24"/>
        </w:rPr>
      </w:pPr>
      <w:r w:rsidRPr="001431FE">
        <w:rPr>
          <w:sz w:val="24"/>
          <w:szCs w:val="24"/>
        </w:rPr>
        <w:t>Aktív órai részvétel, ZH, valamint házi dolgozat írása.</w:t>
      </w:r>
    </w:p>
    <w:p w14:paraId="2715F98D" w14:textId="33CDC14C" w:rsidR="001E0631" w:rsidRPr="001431FE" w:rsidRDefault="001E0631" w:rsidP="0024003C">
      <w:pPr>
        <w:spacing w:after="0"/>
        <w:rPr>
          <w:sz w:val="24"/>
          <w:szCs w:val="24"/>
        </w:rPr>
      </w:pPr>
      <w:r w:rsidRPr="001431FE">
        <w:rPr>
          <w:sz w:val="24"/>
          <w:szCs w:val="24"/>
          <w:u w:val="single"/>
        </w:rPr>
        <w:t>Értékelés</w:t>
      </w:r>
      <w:r w:rsidRPr="001431FE">
        <w:rPr>
          <w:sz w:val="24"/>
          <w:szCs w:val="24"/>
        </w:rPr>
        <w:t xml:space="preserve">: A hallgatók a félév végén aláírást és gyakorlati jegyet kaphatnak. A foglalkozásokon való aktív részvétel mindegyiknek feltétele. A gyakorlati jegyet a </w:t>
      </w:r>
      <w:r w:rsidR="00D412CD">
        <w:rPr>
          <w:sz w:val="24"/>
          <w:szCs w:val="24"/>
        </w:rPr>
        <w:t xml:space="preserve">referátum, a </w:t>
      </w:r>
      <w:r w:rsidRPr="001431FE">
        <w:rPr>
          <w:sz w:val="24"/>
          <w:szCs w:val="24"/>
        </w:rPr>
        <w:t>ZH, a házi dolgozat és az órai munka határozzák meg.</w:t>
      </w:r>
      <w:r w:rsidR="008E71A1">
        <w:rPr>
          <w:sz w:val="24"/>
          <w:szCs w:val="24"/>
        </w:rPr>
        <w:t xml:space="preserve"> A szorgalmi időszak során a hallgatók különböző opcionális feladatok, tevékenységek vállalásával (pl. filmelemzés) jobb jegyet szerezhetnek.</w:t>
      </w:r>
    </w:p>
    <w:p w14:paraId="11136979" w14:textId="61E2D673" w:rsidR="001E0631" w:rsidRDefault="001E0631" w:rsidP="0024003C">
      <w:pPr>
        <w:spacing w:after="0"/>
        <w:rPr>
          <w:sz w:val="24"/>
          <w:szCs w:val="24"/>
        </w:rPr>
      </w:pPr>
      <w:r w:rsidRPr="001431FE">
        <w:rPr>
          <w:sz w:val="24"/>
          <w:szCs w:val="24"/>
          <w:u w:val="single"/>
        </w:rPr>
        <w:t>Hiányzás</w:t>
      </w:r>
      <w:r w:rsidRPr="001431FE">
        <w:rPr>
          <w:sz w:val="24"/>
          <w:szCs w:val="24"/>
        </w:rPr>
        <w:t xml:space="preserve">: A szemináriumokon a részvétel kötelező. A maximális hiányzási lehetőség </w:t>
      </w:r>
      <w:r w:rsidR="008E71A1">
        <w:rPr>
          <w:sz w:val="24"/>
          <w:szCs w:val="24"/>
        </w:rPr>
        <w:t>3 alkalom</w:t>
      </w:r>
      <w:r w:rsidRPr="001431FE">
        <w:rPr>
          <w:sz w:val="24"/>
          <w:szCs w:val="24"/>
        </w:rPr>
        <w:t>. Ennél több hiányzás esetén a kurzusra nem jár aláírás (így jegy sem).</w:t>
      </w:r>
    </w:p>
    <w:p w14:paraId="018B55C8" w14:textId="77777777" w:rsidR="001431FE" w:rsidRPr="001431FE" w:rsidRDefault="001431FE" w:rsidP="0024003C">
      <w:pPr>
        <w:spacing w:after="0"/>
        <w:rPr>
          <w:sz w:val="24"/>
          <w:szCs w:val="24"/>
        </w:rPr>
      </w:pPr>
    </w:p>
    <w:p w14:paraId="30C1F2DE" w14:textId="4F2194DA" w:rsidR="001E0631" w:rsidRDefault="001E0631" w:rsidP="0024003C">
      <w:pPr>
        <w:spacing w:after="0"/>
        <w:rPr>
          <w:sz w:val="24"/>
          <w:szCs w:val="24"/>
        </w:rPr>
      </w:pPr>
      <w:r w:rsidRPr="001431FE">
        <w:rPr>
          <w:sz w:val="24"/>
          <w:szCs w:val="24"/>
          <w:u w:val="single"/>
        </w:rPr>
        <w:t>A ZH anyaga</w:t>
      </w:r>
      <w:r w:rsidRPr="001431FE">
        <w:rPr>
          <w:sz w:val="24"/>
          <w:szCs w:val="24"/>
        </w:rPr>
        <w:t xml:space="preserve">: a </w:t>
      </w:r>
      <w:r w:rsidR="008E71A1">
        <w:rPr>
          <w:sz w:val="24"/>
          <w:szCs w:val="24"/>
        </w:rPr>
        <w:t>ZH napjáig</w:t>
      </w:r>
      <w:r w:rsidRPr="001431FE">
        <w:rPr>
          <w:sz w:val="24"/>
          <w:szCs w:val="24"/>
        </w:rPr>
        <w:t xml:space="preserve"> átbeszélt szövegek. </w:t>
      </w:r>
    </w:p>
    <w:p w14:paraId="1B8EF30F" w14:textId="1AFE240E" w:rsidR="001E0631" w:rsidRDefault="001E0631" w:rsidP="0024003C">
      <w:pPr>
        <w:spacing w:after="0"/>
        <w:rPr>
          <w:sz w:val="24"/>
          <w:szCs w:val="24"/>
        </w:rPr>
      </w:pPr>
      <w:r w:rsidRPr="003D4710">
        <w:rPr>
          <w:sz w:val="24"/>
          <w:szCs w:val="24"/>
          <w:u w:val="single"/>
        </w:rPr>
        <w:t>A ZH időpontja:</w:t>
      </w:r>
      <w:r w:rsidRPr="003D4710">
        <w:rPr>
          <w:sz w:val="24"/>
          <w:szCs w:val="24"/>
        </w:rPr>
        <w:t xml:space="preserve"> </w:t>
      </w:r>
      <w:r w:rsidR="003D4710" w:rsidRPr="003D4710">
        <w:rPr>
          <w:b/>
          <w:bCs/>
          <w:sz w:val="24"/>
          <w:szCs w:val="24"/>
        </w:rPr>
        <w:t>március 27</w:t>
      </w:r>
      <w:r w:rsidRPr="003D4710">
        <w:rPr>
          <w:sz w:val="24"/>
          <w:szCs w:val="24"/>
        </w:rPr>
        <w:t>.</w:t>
      </w:r>
      <w:r w:rsidRPr="001431FE">
        <w:rPr>
          <w:sz w:val="24"/>
          <w:szCs w:val="24"/>
        </w:rPr>
        <w:t xml:space="preserve"> </w:t>
      </w:r>
    </w:p>
    <w:p w14:paraId="6D49FDF4" w14:textId="77777777" w:rsidR="001431FE" w:rsidRPr="001431FE" w:rsidRDefault="001431FE" w:rsidP="0024003C">
      <w:pPr>
        <w:spacing w:after="0"/>
        <w:rPr>
          <w:sz w:val="24"/>
          <w:szCs w:val="24"/>
        </w:rPr>
      </w:pPr>
    </w:p>
    <w:p w14:paraId="30F5E945" w14:textId="6AE7DE94" w:rsidR="006214DA" w:rsidRDefault="0024003C" w:rsidP="0024003C">
      <w:pPr>
        <w:spacing w:after="0" w:line="240" w:lineRule="auto"/>
        <w:rPr>
          <w:sz w:val="24"/>
          <w:szCs w:val="24"/>
        </w:rPr>
      </w:pPr>
      <w:r w:rsidRPr="001431FE">
        <w:rPr>
          <w:rFonts w:cs="Times New Roman"/>
          <w:sz w:val="24"/>
          <w:szCs w:val="24"/>
          <w:u w:val="single"/>
        </w:rPr>
        <w:t>A házi dolgozat témája:</w:t>
      </w:r>
      <w:r w:rsidRPr="001431FE">
        <w:rPr>
          <w:rFonts w:cs="Times New Roman"/>
          <w:sz w:val="24"/>
          <w:szCs w:val="24"/>
        </w:rPr>
        <w:t xml:space="preserve"> két</w:t>
      </w:r>
      <w:r w:rsidR="00EB69D9">
        <w:rPr>
          <w:rFonts w:cs="Times New Roman"/>
          <w:sz w:val="24"/>
          <w:szCs w:val="24"/>
        </w:rPr>
        <w:t xml:space="preserve"> </w:t>
      </w:r>
      <w:r w:rsidRPr="001431FE">
        <w:rPr>
          <w:rFonts w:cs="Times New Roman"/>
          <w:sz w:val="24"/>
          <w:szCs w:val="24"/>
        </w:rPr>
        <w:t>(akár kötelező, akár ajánlott</w:t>
      </w:r>
      <w:r w:rsidR="00EB69D9">
        <w:rPr>
          <w:rFonts w:cs="Times New Roman"/>
          <w:sz w:val="24"/>
          <w:szCs w:val="24"/>
        </w:rPr>
        <w:t xml:space="preserve"> primer</w:t>
      </w:r>
      <w:r w:rsidRPr="001431FE">
        <w:rPr>
          <w:rFonts w:cs="Times New Roman"/>
          <w:sz w:val="24"/>
          <w:szCs w:val="24"/>
        </w:rPr>
        <w:t>) szöveg (</w:t>
      </w:r>
      <w:r w:rsidR="00EB69D9">
        <w:rPr>
          <w:rFonts w:cs="Times New Roman"/>
          <w:sz w:val="24"/>
          <w:szCs w:val="24"/>
        </w:rPr>
        <w:t>vagy</w:t>
      </w:r>
      <w:r w:rsidRPr="001431FE">
        <w:rPr>
          <w:rFonts w:cs="Times New Roman"/>
          <w:sz w:val="24"/>
          <w:szCs w:val="24"/>
        </w:rPr>
        <w:t xml:space="preserve"> fejezet) összehasonlító elemzése</w:t>
      </w:r>
      <w:r w:rsidR="00A05EE6">
        <w:rPr>
          <w:rFonts w:cs="Times New Roman"/>
          <w:sz w:val="24"/>
          <w:szCs w:val="24"/>
        </w:rPr>
        <w:t>.</w:t>
      </w:r>
      <w:r w:rsidRPr="001431FE">
        <w:rPr>
          <w:rFonts w:cs="Times New Roman"/>
          <w:sz w:val="24"/>
          <w:szCs w:val="24"/>
        </w:rPr>
        <w:t xml:space="preserve"> </w:t>
      </w:r>
      <w:r w:rsidR="00A05EE6" w:rsidRPr="001431FE">
        <w:rPr>
          <w:rFonts w:cs="Times New Roman"/>
          <w:sz w:val="24"/>
          <w:szCs w:val="24"/>
        </w:rPr>
        <w:t xml:space="preserve">A tanulmánynak híven be kell mutatnia az elemzett szövegek téziseit és érveit, valamint ezeket össze kell </w:t>
      </w:r>
      <w:r w:rsidR="00A05EE6">
        <w:rPr>
          <w:rFonts w:cs="Times New Roman"/>
          <w:sz w:val="24"/>
          <w:szCs w:val="24"/>
        </w:rPr>
        <w:t>vetnie</w:t>
      </w:r>
      <w:r w:rsidR="00A05EE6" w:rsidRPr="001431FE">
        <w:rPr>
          <w:rFonts w:cs="Times New Roman"/>
          <w:sz w:val="24"/>
          <w:szCs w:val="24"/>
        </w:rPr>
        <w:t xml:space="preserve"> a hallgató által választott filozófiai szempontok szerint.</w:t>
      </w:r>
      <w:r w:rsidR="00A05EE6">
        <w:rPr>
          <w:rFonts w:cs="Times New Roman"/>
          <w:sz w:val="24"/>
          <w:szCs w:val="24"/>
        </w:rPr>
        <w:t xml:space="preserve"> </w:t>
      </w:r>
      <w:proofErr w:type="gramStart"/>
      <w:r w:rsidR="00A05EE6">
        <w:rPr>
          <w:rFonts w:cs="Times New Roman"/>
          <w:sz w:val="24"/>
          <w:szCs w:val="24"/>
        </w:rPr>
        <w:t>További</w:t>
      </w:r>
      <w:proofErr w:type="gramEnd"/>
      <w:r w:rsidR="00A05EE6">
        <w:rPr>
          <w:rFonts w:cs="Times New Roman"/>
          <w:sz w:val="24"/>
          <w:szCs w:val="24"/>
        </w:rPr>
        <w:t xml:space="preserve"> idézett, felhasznált forrásként szerepeljen </w:t>
      </w:r>
      <w:proofErr w:type="spellStart"/>
      <w:r w:rsidR="00A05EE6">
        <w:rPr>
          <w:sz w:val="24"/>
          <w:szCs w:val="24"/>
        </w:rPr>
        <w:t>Russ</w:t>
      </w:r>
      <w:proofErr w:type="spellEnd"/>
      <w:r w:rsidR="00A05EE6">
        <w:rPr>
          <w:sz w:val="24"/>
          <w:szCs w:val="24"/>
        </w:rPr>
        <w:t xml:space="preserve"> </w:t>
      </w:r>
      <w:proofErr w:type="spellStart"/>
      <w:r w:rsidR="00A05EE6">
        <w:rPr>
          <w:sz w:val="24"/>
          <w:szCs w:val="24"/>
        </w:rPr>
        <w:t>Shafer-Landau</w:t>
      </w:r>
      <w:proofErr w:type="spellEnd"/>
      <w:r w:rsidR="00A05EE6">
        <w:rPr>
          <w:sz w:val="24"/>
          <w:szCs w:val="24"/>
        </w:rPr>
        <w:t xml:space="preserve"> </w:t>
      </w:r>
      <w:proofErr w:type="spellStart"/>
      <w:r w:rsidR="00A05EE6">
        <w:rPr>
          <w:i/>
          <w:iCs/>
          <w:sz w:val="24"/>
          <w:szCs w:val="24"/>
        </w:rPr>
        <w:t>Living</w:t>
      </w:r>
      <w:proofErr w:type="spellEnd"/>
      <w:r w:rsidR="00A05EE6">
        <w:rPr>
          <w:i/>
          <w:iCs/>
          <w:sz w:val="24"/>
          <w:szCs w:val="24"/>
        </w:rPr>
        <w:t xml:space="preserve"> </w:t>
      </w:r>
      <w:proofErr w:type="spellStart"/>
      <w:r w:rsidR="00A05EE6">
        <w:rPr>
          <w:i/>
          <w:iCs/>
          <w:sz w:val="24"/>
          <w:szCs w:val="24"/>
        </w:rPr>
        <w:t>Ethics</w:t>
      </w:r>
      <w:proofErr w:type="spellEnd"/>
      <w:r w:rsidR="00A05EE6">
        <w:rPr>
          <w:i/>
          <w:iCs/>
          <w:sz w:val="24"/>
          <w:szCs w:val="24"/>
        </w:rPr>
        <w:t xml:space="preserve"> </w:t>
      </w:r>
      <w:r w:rsidR="00A05EE6">
        <w:rPr>
          <w:sz w:val="24"/>
          <w:szCs w:val="24"/>
        </w:rPr>
        <w:t>című könyve is.</w:t>
      </w:r>
      <w:r w:rsidRPr="001431FE">
        <w:rPr>
          <w:rFonts w:cs="Times New Roman"/>
          <w:sz w:val="24"/>
          <w:szCs w:val="24"/>
        </w:rPr>
        <w:t xml:space="preserve"> </w:t>
      </w:r>
    </w:p>
    <w:p w14:paraId="09BA6E60" w14:textId="77777777" w:rsidR="006214DA" w:rsidRDefault="006214DA" w:rsidP="006214DA">
      <w:pPr>
        <w:spacing w:after="0" w:line="240" w:lineRule="auto"/>
        <w:rPr>
          <w:rFonts w:cs="Times New Roman"/>
          <w:sz w:val="24"/>
          <w:szCs w:val="24"/>
        </w:rPr>
      </w:pPr>
    </w:p>
    <w:p w14:paraId="48268B4A" w14:textId="50292035" w:rsidR="006214DA" w:rsidRDefault="006214DA" w:rsidP="006214DA">
      <w:pPr>
        <w:spacing w:after="0" w:line="240" w:lineRule="auto"/>
        <w:rPr>
          <w:sz w:val="24"/>
          <w:szCs w:val="24"/>
        </w:rPr>
      </w:pPr>
      <w:r w:rsidRPr="00B74DD4">
        <w:rPr>
          <w:rFonts w:cs="Times New Roman"/>
          <w:sz w:val="24"/>
          <w:szCs w:val="24"/>
        </w:rPr>
        <w:t>Szemináriumi dolgozat leadásának hiányában a tantárgy nem teljesítettnek minősül.</w:t>
      </w:r>
    </w:p>
    <w:p w14:paraId="0CCF38A2" w14:textId="0F865EF7" w:rsidR="0024003C" w:rsidRDefault="000B255C" w:rsidP="00240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Plagizálás </w:t>
      </w:r>
      <w:r w:rsidR="00BE6337" w:rsidRPr="00BE6337">
        <w:rPr>
          <w:sz w:val="24"/>
          <w:szCs w:val="24"/>
        </w:rPr>
        <w:t xml:space="preserve">vagy AI generálta szöveg használata </w:t>
      </w:r>
      <w:r>
        <w:rPr>
          <w:sz w:val="24"/>
          <w:szCs w:val="24"/>
        </w:rPr>
        <w:t>esetén a félév elégtelennek minősül.</w:t>
      </w:r>
    </w:p>
    <w:p w14:paraId="34374E91" w14:textId="77777777" w:rsidR="006214DA" w:rsidRPr="001431FE" w:rsidRDefault="006214DA" w:rsidP="0024003C">
      <w:pPr>
        <w:spacing w:after="0" w:line="240" w:lineRule="auto"/>
        <w:rPr>
          <w:rFonts w:cs="Times New Roman"/>
          <w:sz w:val="24"/>
          <w:szCs w:val="24"/>
        </w:rPr>
      </w:pPr>
    </w:p>
    <w:p w14:paraId="25FF334A" w14:textId="12AA2230" w:rsidR="001E0631" w:rsidRPr="001431FE" w:rsidRDefault="001E0631" w:rsidP="0024003C">
      <w:pPr>
        <w:spacing w:after="0"/>
        <w:rPr>
          <w:sz w:val="24"/>
          <w:szCs w:val="24"/>
          <w:u w:val="single"/>
        </w:rPr>
      </w:pPr>
      <w:r w:rsidRPr="001431FE">
        <w:rPr>
          <w:sz w:val="24"/>
          <w:szCs w:val="24"/>
          <w:u w:val="single"/>
        </w:rPr>
        <w:t>A házi dolgozat formai kritériumai:</w:t>
      </w:r>
      <w:r w:rsidRPr="001431FE">
        <w:rPr>
          <w:sz w:val="24"/>
          <w:szCs w:val="24"/>
        </w:rPr>
        <w:t xml:space="preserve"> </w:t>
      </w:r>
      <w:r w:rsidRPr="001431FE">
        <w:rPr>
          <w:sz w:val="24"/>
          <w:szCs w:val="24"/>
        </w:rPr>
        <w:br/>
      </w:r>
      <w:bookmarkStart w:id="2" w:name="_Hlk62216428"/>
      <w:r w:rsidRPr="001431FE">
        <w:rPr>
          <w:sz w:val="24"/>
          <w:szCs w:val="24"/>
        </w:rPr>
        <w:t xml:space="preserve">- Többféle fájlformátum elfogadható (kivéve pdf vagy </w:t>
      </w:r>
      <w:proofErr w:type="spellStart"/>
      <w:r w:rsidRPr="001431FE">
        <w:rPr>
          <w:sz w:val="24"/>
          <w:szCs w:val="24"/>
        </w:rPr>
        <w:t>txt</w:t>
      </w:r>
      <w:proofErr w:type="spellEnd"/>
      <w:r w:rsidRPr="001431FE">
        <w:rPr>
          <w:sz w:val="24"/>
          <w:szCs w:val="24"/>
        </w:rPr>
        <w:t>)</w:t>
      </w:r>
      <w:r w:rsidRPr="001431FE">
        <w:rPr>
          <w:sz w:val="24"/>
          <w:szCs w:val="24"/>
        </w:rPr>
        <w:br/>
        <w:t xml:space="preserve">- </w:t>
      </w:r>
      <w:r w:rsidRPr="00BD02DA">
        <w:rPr>
          <w:b/>
          <w:bCs/>
          <w:sz w:val="24"/>
          <w:szCs w:val="24"/>
        </w:rPr>
        <w:t>1</w:t>
      </w:r>
      <w:r w:rsidR="00FD09D6" w:rsidRPr="00BD02DA">
        <w:rPr>
          <w:b/>
          <w:bCs/>
          <w:sz w:val="24"/>
          <w:szCs w:val="24"/>
        </w:rPr>
        <w:t>4</w:t>
      </w:r>
      <w:r w:rsidR="00BA0E45" w:rsidRPr="00BD02DA">
        <w:rPr>
          <w:b/>
          <w:bCs/>
          <w:sz w:val="24"/>
          <w:szCs w:val="24"/>
        </w:rPr>
        <w:t>-</w:t>
      </w:r>
      <w:r w:rsidR="00FF6FBA" w:rsidRPr="00BD02DA">
        <w:rPr>
          <w:b/>
          <w:bCs/>
          <w:sz w:val="24"/>
          <w:szCs w:val="24"/>
        </w:rPr>
        <w:t>18 ezer</w:t>
      </w:r>
      <w:r w:rsidRPr="00BD02DA">
        <w:rPr>
          <w:b/>
          <w:bCs/>
          <w:sz w:val="24"/>
          <w:szCs w:val="24"/>
        </w:rPr>
        <w:t xml:space="preserve"> leütés</w:t>
      </w:r>
      <w:r w:rsidRPr="001431FE">
        <w:rPr>
          <w:sz w:val="24"/>
          <w:szCs w:val="24"/>
        </w:rPr>
        <w:t xml:space="preserve"> (szóközökkel)</w:t>
      </w:r>
    </w:p>
    <w:p w14:paraId="4AF3EC37" w14:textId="75B72979" w:rsidR="001E0631" w:rsidRPr="001431FE" w:rsidRDefault="001E0631" w:rsidP="0024003C">
      <w:pPr>
        <w:spacing w:after="0"/>
        <w:rPr>
          <w:sz w:val="24"/>
          <w:szCs w:val="24"/>
        </w:rPr>
      </w:pPr>
      <w:r w:rsidRPr="001431FE">
        <w:rPr>
          <w:sz w:val="24"/>
          <w:szCs w:val="24"/>
        </w:rPr>
        <w:t xml:space="preserve">- A dolgozat hivatkozásainak egységes hivatkozási rendszert kell követnie. </w:t>
      </w:r>
      <w:r w:rsidRPr="001431FE">
        <w:rPr>
          <w:sz w:val="24"/>
          <w:szCs w:val="24"/>
        </w:rPr>
        <w:br/>
        <w:t>Ajánlott hivatkozási szabályok:</w:t>
      </w:r>
      <w:r w:rsidRPr="001431FE">
        <w:rPr>
          <w:sz w:val="24"/>
          <w:szCs w:val="24"/>
        </w:rPr>
        <w:br/>
        <w:t xml:space="preserve">1. </w:t>
      </w:r>
      <w:hyperlink r:id="rId6" w:history="1">
        <w:r w:rsidRPr="001431FE">
          <w:rPr>
            <w:rStyle w:val="Hiperhivatkozs"/>
            <w:sz w:val="24"/>
            <w:szCs w:val="24"/>
          </w:rPr>
          <w:t>http://filozofiaiszemle.net/hu/szerzoinknek/</w:t>
        </w:r>
      </w:hyperlink>
      <w:r w:rsidRPr="001431FE">
        <w:rPr>
          <w:sz w:val="24"/>
          <w:szCs w:val="24"/>
        </w:rPr>
        <w:t xml:space="preserve"> </w:t>
      </w:r>
      <w:r w:rsidRPr="001431FE">
        <w:rPr>
          <w:sz w:val="24"/>
          <w:szCs w:val="24"/>
        </w:rPr>
        <w:br/>
        <w:t xml:space="preserve">2. </w:t>
      </w:r>
      <w:hyperlink r:id="rId7" w:history="1">
        <w:r w:rsidRPr="001431FE">
          <w:rPr>
            <w:rStyle w:val="Hiperhivatkozs"/>
            <w:sz w:val="24"/>
            <w:szCs w:val="24"/>
          </w:rPr>
          <w:t>http://elpis.hu/ElpisFormai.pdf</w:t>
        </w:r>
      </w:hyperlink>
      <w:r w:rsidRPr="001431FE">
        <w:rPr>
          <w:sz w:val="24"/>
          <w:szCs w:val="24"/>
        </w:rPr>
        <w:t xml:space="preserve"> </w:t>
      </w:r>
      <w:r w:rsidR="00184738" w:rsidRPr="001431FE">
        <w:rPr>
          <w:sz w:val="24"/>
          <w:szCs w:val="24"/>
        </w:rPr>
        <w:br/>
      </w:r>
      <w:r w:rsidRPr="001431FE">
        <w:rPr>
          <w:sz w:val="24"/>
          <w:szCs w:val="24"/>
        </w:rPr>
        <w:t xml:space="preserve">- A magyar helyesírás szabályainak betartása (segédlet: </w:t>
      </w:r>
      <w:hyperlink r:id="rId8" w:history="1">
        <w:r w:rsidRPr="001431FE">
          <w:rPr>
            <w:rStyle w:val="Hiperhivatkozs"/>
            <w:sz w:val="24"/>
            <w:szCs w:val="24"/>
          </w:rPr>
          <w:t>www.helyesiras.hu</w:t>
        </w:r>
      </w:hyperlink>
      <w:r w:rsidRPr="001431FE">
        <w:rPr>
          <w:sz w:val="24"/>
          <w:szCs w:val="24"/>
        </w:rPr>
        <w:t>)</w:t>
      </w:r>
    </w:p>
    <w:bookmarkEnd w:id="2"/>
    <w:p w14:paraId="0AB9DD7D" w14:textId="0D954313" w:rsidR="001E0631" w:rsidRDefault="001E0631" w:rsidP="0024003C">
      <w:pPr>
        <w:spacing w:after="0"/>
        <w:rPr>
          <w:sz w:val="24"/>
          <w:szCs w:val="24"/>
        </w:rPr>
      </w:pPr>
      <w:r w:rsidRPr="001431FE">
        <w:rPr>
          <w:sz w:val="24"/>
          <w:szCs w:val="24"/>
          <w:u w:val="single"/>
        </w:rPr>
        <w:t>A házi dolgozat leadási határideje:</w:t>
      </w:r>
      <w:r w:rsidRPr="001431FE">
        <w:rPr>
          <w:sz w:val="24"/>
          <w:szCs w:val="24"/>
        </w:rPr>
        <w:t xml:space="preserve"> </w:t>
      </w:r>
      <w:r w:rsidRPr="00957682">
        <w:rPr>
          <w:b/>
          <w:bCs/>
          <w:sz w:val="24"/>
          <w:szCs w:val="24"/>
        </w:rPr>
        <w:t xml:space="preserve">május </w:t>
      </w:r>
      <w:r w:rsidR="00B33F22">
        <w:rPr>
          <w:b/>
          <w:bCs/>
          <w:sz w:val="24"/>
          <w:szCs w:val="24"/>
        </w:rPr>
        <w:t>18</w:t>
      </w:r>
      <w:r w:rsidRPr="001431FE">
        <w:rPr>
          <w:sz w:val="24"/>
          <w:szCs w:val="24"/>
        </w:rPr>
        <w:t>., éjfélig benyújtva a fent megadott e-mail címre</w:t>
      </w:r>
      <w:r w:rsidR="004334D6">
        <w:rPr>
          <w:sz w:val="24"/>
          <w:szCs w:val="24"/>
        </w:rPr>
        <w:t>.</w:t>
      </w:r>
    </w:p>
    <w:p w14:paraId="799A52F6" w14:textId="29EC8EEB" w:rsidR="004334D6" w:rsidRPr="001431FE" w:rsidRDefault="004334D6" w:rsidP="002400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Minden nap késés egy jegy levonást jelent a dolgozat osztályzatából. </w:t>
      </w:r>
    </w:p>
    <w:p w14:paraId="1772C048" w14:textId="77777777" w:rsidR="001E0631" w:rsidRPr="001431FE" w:rsidRDefault="001E0631" w:rsidP="0024003C">
      <w:pPr>
        <w:spacing w:after="0"/>
        <w:rPr>
          <w:sz w:val="24"/>
          <w:szCs w:val="24"/>
        </w:rPr>
      </w:pPr>
      <w:r w:rsidRPr="001431FE">
        <w:rPr>
          <w:sz w:val="24"/>
          <w:szCs w:val="24"/>
        </w:rPr>
        <w:t> </w:t>
      </w:r>
    </w:p>
    <w:p w14:paraId="59097C49" w14:textId="0B8937F9" w:rsidR="000E645D" w:rsidRPr="00FC77B1" w:rsidRDefault="000E645D" w:rsidP="000E645D">
      <w:pPr>
        <w:rPr>
          <w:rFonts w:cs="Times New Roman"/>
          <w:sz w:val="24"/>
          <w:szCs w:val="24"/>
        </w:rPr>
      </w:pPr>
      <w:bookmarkStart w:id="3" w:name="_Hlk111469080"/>
      <w:r w:rsidRPr="00FC77B1">
        <w:rPr>
          <w:rFonts w:cs="Times New Roman"/>
          <w:b/>
          <w:bCs/>
          <w:sz w:val="24"/>
          <w:szCs w:val="24"/>
        </w:rPr>
        <w:t xml:space="preserve">Tanácsok filozófiai szövegek olvasásához </w:t>
      </w:r>
      <w:r w:rsidRPr="00FC77B1">
        <w:rPr>
          <w:rFonts w:cs="Times New Roman"/>
          <w:sz w:val="24"/>
          <w:szCs w:val="24"/>
        </w:rPr>
        <w:t xml:space="preserve">(angolul): </w:t>
      </w:r>
      <w:hyperlink r:id="rId9" w:history="1">
        <w:r w:rsidRPr="00FC77B1">
          <w:rPr>
            <w:rStyle w:val="Hiperhivatkozs"/>
            <w:rFonts w:cs="Times New Roman"/>
            <w:sz w:val="24"/>
            <w:szCs w:val="24"/>
          </w:rPr>
          <w:t>https://youtu.be/-Pj26s8u6Vo</w:t>
        </w:r>
      </w:hyperlink>
      <w:r>
        <w:rPr>
          <w:rStyle w:val="Hiperhivatkozs"/>
          <w:rFonts w:cs="Times New Roman"/>
          <w:sz w:val="24"/>
          <w:szCs w:val="24"/>
        </w:rPr>
        <w:br/>
      </w:r>
      <w:r w:rsidRPr="00FC77B1">
        <w:rPr>
          <w:rFonts w:cs="Times New Roman"/>
          <w:b/>
          <w:bCs/>
          <w:sz w:val="24"/>
          <w:szCs w:val="24"/>
        </w:rPr>
        <w:t>Tanácsok filozófiai szövegek írásához</w:t>
      </w:r>
      <w:r>
        <w:rPr>
          <w:rFonts w:cs="Times New Roman"/>
          <w:sz w:val="24"/>
          <w:szCs w:val="24"/>
        </w:rPr>
        <w:t xml:space="preserve"> </w:t>
      </w:r>
      <w:r w:rsidRPr="00FC77B1">
        <w:rPr>
          <w:rFonts w:cs="Times New Roman"/>
          <w:sz w:val="24"/>
          <w:szCs w:val="24"/>
        </w:rPr>
        <w:t>(angolul)</w:t>
      </w:r>
      <w:r>
        <w:rPr>
          <w:rFonts w:cs="Times New Roman"/>
          <w:sz w:val="24"/>
          <w:szCs w:val="24"/>
        </w:rPr>
        <w:t xml:space="preserve">: </w:t>
      </w:r>
      <w:hyperlink r:id="rId10" w:history="1">
        <w:r w:rsidRPr="008A50ED">
          <w:rPr>
            <w:rStyle w:val="Hiperhivatkozs"/>
            <w:rFonts w:cs="Times New Roman"/>
            <w:sz w:val="24"/>
            <w:szCs w:val="24"/>
          </w:rPr>
          <w:t>https://www.academia.edu/video/k6p7M1?email_video_card=title&amp;pls=RVP</w:t>
        </w:r>
      </w:hyperlink>
      <w:r>
        <w:rPr>
          <w:rFonts w:cs="Times New Roman"/>
          <w:sz w:val="24"/>
          <w:szCs w:val="24"/>
        </w:rPr>
        <w:t xml:space="preserve"> </w:t>
      </w:r>
    </w:p>
    <w:bookmarkEnd w:id="3"/>
    <w:p w14:paraId="2F5FCC35" w14:textId="77777777" w:rsidR="000E645D" w:rsidRDefault="000E645D" w:rsidP="0024003C">
      <w:pPr>
        <w:spacing w:after="0"/>
        <w:rPr>
          <w:b/>
          <w:bCs/>
          <w:sz w:val="24"/>
          <w:szCs w:val="24"/>
        </w:rPr>
      </w:pPr>
    </w:p>
    <w:p w14:paraId="284742A7" w14:textId="12D5CE80" w:rsidR="001E0631" w:rsidRPr="001431FE" w:rsidRDefault="001E0631" w:rsidP="0024003C">
      <w:pPr>
        <w:spacing w:after="0"/>
        <w:rPr>
          <w:sz w:val="24"/>
          <w:szCs w:val="24"/>
        </w:rPr>
      </w:pPr>
      <w:r w:rsidRPr="001431FE">
        <w:rPr>
          <w:b/>
          <w:bCs/>
          <w:sz w:val="24"/>
          <w:szCs w:val="24"/>
        </w:rPr>
        <w:t xml:space="preserve">Kötelező olvasmányok </w:t>
      </w:r>
    </w:p>
    <w:p w14:paraId="58E93855" w14:textId="5FBD8CC5" w:rsidR="00F3641E" w:rsidRDefault="00F3641E" w:rsidP="0024003C">
      <w:pPr>
        <w:spacing w:after="0"/>
        <w:ind w:left="360" w:hanging="360"/>
        <w:rPr>
          <w:sz w:val="24"/>
          <w:szCs w:val="24"/>
        </w:rPr>
      </w:pPr>
      <w:r w:rsidRPr="001431FE">
        <w:rPr>
          <w:sz w:val="24"/>
          <w:szCs w:val="24"/>
        </w:rPr>
        <w:t xml:space="preserve">Law, Stephen: </w:t>
      </w:r>
      <w:r w:rsidRPr="001431FE">
        <w:rPr>
          <w:i/>
          <w:iCs/>
          <w:sz w:val="24"/>
          <w:szCs w:val="24"/>
        </w:rPr>
        <w:t xml:space="preserve">Filozófiai fogások. </w:t>
      </w:r>
      <w:r w:rsidR="00775B49" w:rsidRPr="001431FE">
        <w:rPr>
          <w:sz w:val="24"/>
          <w:szCs w:val="24"/>
        </w:rPr>
        <w:t xml:space="preserve">Pécs, Alexandra, 2005. </w:t>
      </w:r>
      <w:r w:rsidR="00E73205" w:rsidRPr="001431FE">
        <w:rPr>
          <w:sz w:val="24"/>
          <w:szCs w:val="24"/>
        </w:rPr>
        <w:t>133-162.</w:t>
      </w:r>
    </w:p>
    <w:p w14:paraId="069E8471" w14:textId="6F48096A" w:rsidR="00B655E9" w:rsidRPr="00B852C1" w:rsidRDefault="00B655E9" w:rsidP="0024003C">
      <w:pPr>
        <w:spacing w:after="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Lewis, C. S.: </w:t>
      </w:r>
      <w:r>
        <w:rPr>
          <w:i/>
          <w:iCs/>
          <w:sz w:val="24"/>
          <w:szCs w:val="24"/>
        </w:rPr>
        <w:t>Keresztény vagyok.</w:t>
      </w:r>
      <w:r w:rsidR="00B852C1">
        <w:rPr>
          <w:sz w:val="24"/>
          <w:szCs w:val="24"/>
        </w:rPr>
        <w:t xml:space="preserve"> Budapest, Harmat, 2013. 19</w:t>
      </w:r>
      <w:r w:rsidR="000A74E1">
        <w:rPr>
          <w:sz w:val="24"/>
          <w:szCs w:val="24"/>
        </w:rPr>
        <w:t>-</w:t>
      </w:r>
      <w:r w:rsidR="00B852C1">
        <w:rPr>
          <w:sz w:val="24"/>
          <w:szCs w:val="24"/>
        </w:rPr>
        <w:t>41.</w:t>
      </w:r>
    </w:p>
    <w:p w14:paraId="322369BE" w14:textId="77777777" w:rsidR="00A05EE6" w:rsidRDefault="00A05EE6" w:rsidP="00A05EE6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AF187B">
        <w:rPr>
          <w:rFonts w:cs="Times New Roman"/>
          <w:sz w:val="24"/>
          <w:szCs w:val="24"/>
        </w:rPr>
        <w:t xml:space="preserve">MacIntyre, </w:t>
      </w:r>
      <w:proofErr w:type="spellStart"/>
      <w:r w:rsidRPr="00AF187B">
        <w:rPr>
          <w:rFonts w:cs="Times New Roman"/>
          <w:sz w:val="24"/>
          <w:szCs w:val="24"/>
        </w:rPr>
        <w:t>Alasdair</w:t>
      </w:r>
      <w:proofErr w:type="spellEnd"/>
      <w:r w:rsidRPr="00AF187B">
        <w:rPr>
          <w:rFonts w:cs="Times New Roman"/>
          <w:sz w:val="24"/>
          <w:szCs w:val="24"/>
        </w:rPr>
        <w:t xml:space="preserve">: </w:t>
      </w:r>
      <w:hyperlink r:id="rId11" w:history="1">
        <w:r w:rsidRPr="00AF187B">
          <w:rPr>
            <w:rStyle w:val="Hiperhivatkozs"/>
            <w:rFonts w:cs="Times New Roman"/>
            <w:i/>
            <w:iCs/>
            <w:sz w:val="24"/>
            <w:szCs w:val="24"/>
          </w:rPr>
          <w:t>Az erény nyomában</w:t>
        </w:r>
      </w:hyperlink>
      <w:r w:rsidRPr="00AF187B">
        <w:rPr>
          <w:rFonts w:cs="Times New Roman"/>
          <w:i/>
          <w:iCs/>
          <w:sz w:val="24"/>
          <w:szCs w:val="24"/>
        </w:rPr>
        <w:t>.</w:t>
      </w:r>
      <w:r w:rsidRPr="00AF187B">
        <w:rPr>
          <w:rFonts w:cs="Times New Roman"/>
          <w:sz w:val="24"/>
          <w:szCs w:val="24"/>
        </w:rPr>
        <w:t xml:space="preserve"> Budapest, Osiris, 1999.</w:t>
      </w:r>
    </w:p>
    <w:p w14:paraId="64BE6243" w14:textId="440C2623" w:rsidR="00A02A36" w:rsidRPr="001431FE" w:rsidRDefault="00A02A36" w:rsidP="0024003C">
      <w:pPr>
        <w:spacing w:after="0"/>
        <w:ind w:left="426" w:hanging="426"/>
        <w:rPr>
          <w:rStyle w:val="Egyiksem"/>
          <w:sz w:val="24"/>
          <w:szCs w:val="24"/>
        </w:rPr>
      </w:pPr>
      <w:r w:rsidRPr="001431FE">
        <w:rPr>
          <w:rStyle w:val="Egyiksem"/>
          <w:sz w:val="24"/>
          <w:szCs w:val="24"/>
        </w:rPr>
        <w:t>Moore, G. E.:</w:t>
      </w:r>
      <w:r w:rsidR="007E52D4" w:rsidRPr="001431FE">
        <w:rPr>
          <w:rStyle w:val="Egyiksem"/>
          <w:sz w:val="24"/>
          <w:szCs w:val="24"/>
        </w:rPr>
        <w:t xml:space="preserve"> Az erkölcsfilozófia mibenléte. In</w:t>
      </w:r>
      <w:r w:rsidRPr="001431FE">
        <w:rPr>
          <w:rStyle w:val="Egyiksem"/>
          <w:sz w:val="24"/>
          <w:szCs w:val="24"/>
        </w:rPr>
        <w:t xml:space="preserve"> </w:t>
      </w:r>
      <w:r w:rsidRPr="001431FE">
        <w:rPr>
          <w:rStyle w:val="Egyiksem"/>
          <w:i/>
          <w:iCs/>
          <w:sz w:val="24"/>
          <w:szCs w:val="24"/>
        </w:rPr>
        <w:t>A j</w:t>
      </w:r>
      <w:proofErr w:type="spellStart"/>
      <w:r w:rsidRPr="001431FE">
        <w:rPr>
          <w:rStyle w:val="Egyiksem"/>
          <w:i/>
          <w:iCs/>
          <w:sz w:val="24"/>
          <w:szCs w:val="24"/>
          <w:lang w:val="es-ES_tradnl"/>
        </w:rPr>
        <w:t>ó</w:t>
      </w:r>
      <w:r w:rsidRPr="001431FE">
        <w:rPr>
          <w:rStyle w:val="Egyiksem"/>
          <w:i/>
          <w:iCs/>
          <w:sz w:val="24"/>
          <w:szCs w:val="24"/>
        </w:rPr>
        <w:t>zan</w:t>
      </w:r>
      <w:proofErr w:type="spellEnd"/>
      <w:r w:rsidRPr="001431FE">
        <w:rPr>
          <w:rStyle w:val="Egyiksem"/>
          <w:i/>
          <w:iCs/>
          <w:sz w:val="24"/>
          <w:szCs w:val="24"/>
        </w:rPr>
        <w:t xml:space="preserve"> </w:t>
      </w:r>
      <w:r w:rsidRPr="001431FE">
        <w:rPr>
          <w:rStyle w:val="Egyiksem"/>
          <w:i/>
          <w:iCs/>
          <w:sz w:val="24"/>
          <w:szCs w:val="24"/>
          <w:lang w:val="fr-FR"/>
        </w:rPr>
        <w:t>é</w:t>
      </w:r>
      <w:r w:rsidRPr="001431FE">
        <w:rPr>
          <w:rStyle w:val="Egyiksem"/>
          <w:i/>
          <w:iCs/>
          <w:sz w:val="24"/>
          <w:szCs w:val="24"/>
        </w:rPr>
        <w:t>sz v</w:t>
      </w:r>
      <w:r w:rsidRPr="001431FE">
        <w:rPr>
          <w:rStyle w:val="Egyiksem"/>
          <w:i/>
          <w:iCs/>
          <w:sz w:val="24"/>
          <w:szCs w:val="24"/>
          <w:lang w:val="fr-FR"/>
        </w:rPr>
        <w:t>é</w:t>
      </w:r>
      <w:proofErr w:type="spellStart"/>
      <w:r w:rsidRPr="001431FE">
        <w:rPr>
          <w:rStyle w:val="Egyiksem"/>
          <w:i/>
          <w:iCs/>
          <w:sz w:val="24"/>
          <w:szCs w:val="24"/>
        </w:rPr>
        <w:t>delm</w:t>
      </w:r>
      <w:proofErr w:type="spellEnd"/>
      <w:r w:rsidRPr="001431FE">
        <w:rPr>
          <w:rStyle w:val="Egyiksem"/>
          <w:i/>
          <w:iCs/>
          <w:sz w:val="24"/>
          <w:szCs w:val="24"/>
          <w:lang w:val="fr-FR"/>
        </w:rPr>
        <w:t>é</w:t>
      </w:r>
      <w:proofErr w:type="spellStart"/>
      <w:r w:rsidRPr="001431FE">
        <w:rPr>
          <w:rStyle w:val="Egyiksem"/>
          <w:i/>
          <w:iCs/>
          <w:sz w:val="24"/>
          <w:szCs w:val="24"/>
        </w:rPr>
        <w:t>ben</w:t>
      </w:r>
      <w:proofErr w:type="spellEnd"/>
      <w:r w:rsidRPr="001431FE">
        <w:rPr>
          <w:rStyle w:val="Egyiksem"/>
          <w:i/>
          <w:iCs/>
          <w:sz w:val="24"/>
          <w:szCs w:val="24"/>
        </w:rPr>
        <w:t xml:space="preserve"> </w:t>
      </w:r>
      <w:r w:rsidRPr="001431FE">
        <w:rPr>
          <w:rStyle w:val="Egyiksem"/>
          <w:i/>
          <w:iCs/>
          <w:sz w:val="24"/>
          <w:szCs w:val="24"/>
          <w:lang w:val="fr-FR"/>
        </w:rPr>
        <w:t>é</w:t>
      </w:r>
      <w:r w:rsidRPr="001431FE">
        <w:rPr>
          <w:rStyle w:val="Egyiksem"/>
          <w:i/>
          <w:iCs/>
          <w:sz w:val="24"/>
          <w:szCs w:val="24"/>
        </w:rPr>
        <w:t>s más tanulmányok</w:t>
      </w:r>
      <w:r w:rsidRPr="001431FE">
        <w:rPr>
          <w:rStyle w:val="Egyiksem"/>
          <w:sz w:val="24"/>
          <w:szCs w:val="24"/>
        </w:rPr>
        <w:t>. Budapest, Magyar Helikon, 1981.</w:t>
      </w:r>
      <w:r w:rsidR="00DE6964" w:rsidRPr="001431FE">
        <w:rPr>
          <w:rStyle w:val="Egyiksem"/>
          <w:sz w:val="24"/>
          <w:szCs w:val="24"/>
        </w:rPr>
        <w:t xml:space="preserve"> 361-404.</w:t>
      </w:r>
    </w:p>
    <w:p w14:paraId="0936FD5A" w14:textId="77777777" w:rsidR="001E0631" w:rsidRDefault="001E0631" w:rsidP="0024003C">
      <w:pPr>
        <w:spacing w:after="0"/>
        <w:ind w:left="426" w:hanging="426"/>
        <w:rPr>
          <w:sz w:val="24"/>
          <w:szCs w:val="24"/>
        </w:rPr>
      </w:pPr>
      <w:proofErr w:type="spellStart"/>
      <w:r w:rsidRPr="001431FE">
        <w:rPr>
          <w:sz w:val="24"/>
          <w:szCs w:val="24"/>
        </w:rPr>
        <w:lastRenderedPageBreak/>
        <w:t>Sandel</w:t>
      </w:r>
      <w:proofErr w:type="spellEnd"/>
      <w:r w:rsidRPr="001431FE">
        <w:rPr>
          <w:sz w:val="24"/>
          <w:szCs w:val="24"/>
        </w:rPr>
        <w:t xml:space="preserve">, Michael: </w:t>
      </w:r>
      <w:r w:rsidRPr="001431FE">
        <w:rPr>
          <w:i/>
          <w:iCs/>
          <w:sz w:val="24"/>
          <w:szCs w:val="24"/>
        </w:rPr>
        <w:t xml:space="preserve">Mi igazságos… és mi nem? </w:t>
      </w:r>
      <w:r w:rsidRPr="001431FE">
        <w:rPr>
          <w:sz w:val="24"/>
          <w:szCs w:val="24"/>
        </w:rPr>
        <w:t>Budapest, Corvina, 2009.</w:t>
      </w:r>
    </w:p>
    <w:p w14:paraId="53B8C24C" w14:textId="5D0C2A8E" w:rsidR="00A05EE6" w:rsidRPr="00A05EE6" w:rsidRDefault="00A05EE6" w:rsidP="0024003C">
      <w:pPr>
        <w:spacing w:after="0"/>
        <w:ind w:left="426" w:hanging="426"/>
        <w:rPr>
          <w:sz w:val="24"/>
          <w:szCs w:val="24"/>
        </w:rPr>
      </w:pPr>
      <w:proofErr w:type="spellStart"/>
      <w:r>
        <w:rPr>
          <w:sz w:val="24"/>
          <w:szCs w:val="24"/>
        </w:rPr>
        <w:t>Shafer-Landau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Russ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i/>
          <w:iCs/>
          <w:sz w:val="24"/>
          <w:szCs w:val="24"/>
        </w:rPr>
        <w:t>Living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Ethics</w:t>
      </w:r>
      <w:proofErr w:type="spellEnd"/>
      <w:r>
        <w:rPr>
          <w:i/>
          <w:iCs/>
          <w:sz w:val="24"/>
          <w:szCs w:val="24"/>
        </w:rPr>
        <w:t xml:space="preserve">. </w:t>
      </w:r>
      <w:r w:rsidRPr="00A05EE6">
        <w:rPr>
          <w:i/>
          <w:iCs/>
          <w:sz w:val="24"/>
          <w:szCs w:val="24"/>
        </w:rPr>
        <w:t xml:space="preserve">An </w:t>
      </w:r>
      <w:proofErr w:type="spellStart"/>
      <w:r w:rsidRPr="00A05EE6">
        <w:rPr>
          <w:i/>
          <w:iCs/>
          <w:sz w:val="24"/>
          <w:szCs w:val="24"/>
        </w:rPr>
        <w:t>Introduction</w:t>
      </w:r>
      <w:proofErr w:type="spellEnd"/>
      <w:r w:rsidRPr="00A05EE6">
        <w:rPr>
          <w:i/>
          <w:iCs/>
          <w:sz w:val="24"/>
          <w:szCs w:val="24"/>
        </w:rPr>
        <w:t xml:space="preserve"> </w:t>
      </w:r>
      <w:proofErr w:type="spellStart"/>
      <w:r w:rsidRPr="00A05EE6">
        <w:rPr>
          <w:i/>
          <w:iCs/>
          <w:sz w:val="24"/>
          <w:szCs w:val="24"/>
        </w:rPr>
        <w:t>with</w:t>
      </w:r>
      <w:proofErr w:type="spellEnd"/>
      <w:r w:rsidRPr="00A05EE6">
        <w:rPr>
          <w:i/>
          <w:iCs/>
          <w:sz w:val="24"/>
          <w:szCs w:val="24"/>
        </w:rPr>
        <w:t xml:space="preserve"> Readings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Oxford, Oxford University Press, 2018.</w:t>
      </w:r>
    </w:p>
    <w:p w14:paraId="0EB85956" w14:textId="72F37B62" w:rsidR="00F3641E" w:rsidRPr="001431FE" w:rsidRDefault="001E0631" w:rsidP="0024003C">
      <w:pPr>
        <w:spacing w:after="0"/>
        <w:ind w:left="360" w:hanging="360"/>
        <w:rPr>
          <w:sz w:val="24"/>
          <w:szCs w:val="24"/>
        </w:rPr>
      </w:pPr>
      <w:proofErr w:type="spellStart"/>
      <w:r w:rsidRPr="001431FE">
        <w:rPr>
          <w:sz w:val="24"/>
          <w:szCs w:val="24"/>
        </w:rPr>
        <w:t>Turgonyi</w:t>
      </w:r>
      <w:proofErr w:type="spellEnd"/>
      <w:r w:rsidRPr="001431FE">
        <w:rPr>
          <w:sz w:val="24"/>
          <w:szCs w:val="24"/>
        </w:rPr>
        <w:t xml:space="preserve"> Zoltán: </w:t>
      </w:r>
      <w:r w:rsidRPr="001431FE">
        <w:rPr>
          <w:i/>
          <w:iCs/>
          <w:sz w:val="24"/>
          <w:szCs w:val="24"/>
        </w:rPr>
        <w:t xml:space="preserve">Etika. </w:t>
      </w:r>
      <w:r w:rsidRPr="001431FE">
        <w:rPr>
          <w:sz w:val="24"/>
          <w:szCs w:val="24"/>
        </w:rPr>
        <w:t xml:space="preserve">Budapest, </w:t>
      </w:r>
      <w:proofErr w:type="spellStart"/>
      <w:r w:rsidRPr="001431FE">
        <w:rPr>
          <w:sz w:val="24"/>
          <w:szCs w:val="24"/>
        </w:rPr>
        <w:t>Kairosz</w:t>
      </w:r>
      <w:proofErr w:type="spellEnd"/>
      <w:r w:rsidRPr="001431FE">
        <w:rPr>
          <w:sz w:val="24"/>
          <w:szCs w:val="24"/>
        </w:rPr>
        <w:t>, 2003. 11-20.</w:t>
      </w:r>
    </w:p>
    <w:p w14:paraId="5073F76A" w14:textId="77777777" w:rsidR="001E0631" w:rsidRPr="001431FE" w:rsidRDefault="001E0631" w:rsidP="0024003C">
      <w:pPr>
        <w:spacing w:after="0"/>
        <w:rPr>
          <w:sz w:val="24"/>
          <w:szCs w:val="24"/>
        </w:rPr>
      </w:pPr>
    </w:p>
    <w:p w14:paraId="0BE77B8C" w14:textId="77777777" w:rsidR="001E0631" w:rsidRPr="001431FE" w:rsidRDefault="001E0631" w:rsidP="0024003C">
      <w:pPr>
        <w:spacing w:after="0"/>
        <w:ind w:left="426" w:hanging="426"/>
        <w:rPr>
          <w:b/>
          <w:bCs/>
          <w:sz w:val="24"/>
          <w:szCs w:val="24"/>
        </w:rPr>
      </w:pPr>
      <w:r w:rsidRPr="001431FE">
        <w:rPr>
          <w:b/>
          <w:bCs/>
          <w:sz w:val="24"/>
          <w:szCs w:val="24"/>
        </w:rPr>
        <w:t>Ajánlott primer irodalom</w:t>
      </w:r>
    </w:p>
    <w:p w14:paraId="12B77B61" w14:textId="77777777" w:rsidR="007C5DF3" w:rsidRPr="00462AEC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462AEC">
        <w:rPr>
          <w:rFonts w:cs="Times New Roman"/>
          <w:sz w:val="24"/>
          <w:szCs w:val="24"/>
        </w:rPr>
        <w:t xml:space="preserve">Abaelardus: </w:t>
      </w:r>
      <w:r w:rsidRPr="00462AEC">
        <w:rPr>
          <w:rFonts w:cs="Times New Roman"/>
          <w:i/>
          <w:iCs/>
          <w:sz w:val="24"/>
          <w:szCs w:val="24"/>
        </w:rPr>
        <w:t>Etika.</w:t>
      </w:r>
      <w:r w:rsidRPr="00462AEC">
        <w:rPr>
          <w:rFonts w:cs="Times New Roman"/>
          <w:sz w:val="24"/>
          <w:szCs w:val="24"/>
        </w:rPr>
        <w:t xml:space="preserve"> Budapest, MTA, 1989.</w:t>
      </w:r>
    </w:p>
    <w:p w14:paraId="2404F203" w14:textId="77777777" w:rsidR="007C5DF3" w:rsidRPr="00FA162E" w:rsidRDefault="007C5DF3" w:rsidP="007C5DF3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Amartya</w:t>
      </w:r>
      <w:proofErr w:type="spellEnd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Sen</w:t>
      </w:r>
      <w:proofErr w:type="spellEnd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 xml:space="preserve">: </w:t>
      </w:r>
      <w:r w:rsidRPr="00FA162E"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>Az igazságosság eszméje</w:t>
      </w:r>
      <w:r w:rsidRPr="00FA162E">
        <w:rPr>
          <w:rFonts w:eastAsia="Times New Roman" w:cs="Times New Roman"/>
          <w:i/>
          <w:iCs/>
          <w:sz w:val="24"/>
          <w:szCs w:val="24"/>
          <w:lang w:eastAsia="hu-HU"/>
        </w:rPr>
        <w:t>.</w:t>
      </w:r>
      <w:r w:rsidRPr="00FA162E">
        <w:rPr>
          <w:rFonts w:eastAsia="Times New Roman" w:cs="Times New Roman"/>
          <w:sz w:val="24"/>
          <w:szCs w:val="24"/>
          <w:lang w:eastAsia="hu-HU"/>
        </w:rPr>
        <w:t xml:space="preserve"> Budapest, Osiris, 2021.</w:t>
      </w:r>
    </w:p>
    <w:p w14:paraId="5F5B795F" w14:textId="77777777" w:rsidR="007C5DF3" w:rsidRPr="00462AEC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462AEC">
        <w:rPr>
          <w:rFonts w:cs="Times New Roman"/>
          <w:sz w:val="24"/>
          <w:szCs w:val="24"/>
        </w:rPr>
        <w:t>Apel</w:t>
      </w:r>
      <w:proofErr w:type="spellEnd"/>
      <w:r w:rsidRPr="00462AEC">
        <w:rPr>
          <w:rFonts w:cs="Times New Roman"/>
          <w:sz w:val="24"/>
          <w:szCs w:val="24"/>
        </w:rPr>
        <w:t xml:space="preserve">, Karl-Otto: A diszkurzus-etika határain? </w:t>
      </w:r>
      <w:r w:rsidRPr="00462AEC">
        <w:rPr>
          <w:rFonts w:eastAsia="Cambria" w:cs="Times New Roman"/>
          <w:i/>
          <w:iCs/>
          <w:sz w:val="24"/>
          <w:szCs w:val="24"/>
        </w:rPr>
        <w:t xml:space="preserve">Magyar </w:t>
      </w:r>
      <w:proofErr w:type="spellStart"/>
      <w:r w:rsidRPr="00462AEC">
        <w:rPr>
          <w:rFonts w:eastAsia="Cambria" w:cs="Times New Roman"/>
          <w:i/>
          <w:iCs/>
          <w:sz w:val="24"/>
          <w:szCs w:val="24"/>
        </w:rPr>
        <w:t>Filoz</w:t>
      </w:r>
      <w:r w:rsidRPr="00462AEC">
        <w:rPr>
          <w:rFonts w:eastAsia="Cambria" w:cs="Times New Roman"/>
          <w:i/>
          <w:iCs/>
          <w:sz w:val="24"/>
          <w:szCs w:val="24"/>
          <w:lang w:val="es-ES_tradnl"/>
        </w:rPr>
        <w:t>ó</w:t>
      </w:r>
      <w:proofErr w:type="spellEnd"/>
      <w:r w:rsidRPr="00462AEC">
        <w:rPr>
          <w:rFonts w:eastAsia="Cambria" w:cs="Times New Roman"/>
          <w:i/>
          <w:iCs/>
          <w:sz w:val="24"/>
          <w:szCs w:val="24"/>
        </w:rPr>
        <w:t xml:space="preserve">fiai Szemle </w:t>
      </w:r>
      <w:r w:rsidRPr="00462AEC">
        <w:rPr>
          <w:rFonts w:eastAsia="Cambria" w:cs="Times New Roman"/>
          <w:sz w:val="24"/>
          <w:szCs w:val="24"/>
        </w:rPr>
        <w:t>1992/3-4:</w:t>
      </w:r>
      <w:r w:rsidRPr="00462AEC">
        <w:rPr>
          <w:rFonts w:cs="Times New Roman"/>
          <w:sz w:val="24"/>
          <w:szCs w:val="24"/>
        </w:rPr>
        <w:t xml:space="preserve"> </w:t>
      </w:r>
      <w:r w:rsidRPr="00462AEC">
        <w:rPr>
          <w:rFonts w:cs="Times New Roman"/>
          <w:sz w:val="24"/>
          <w:szCs w:val="24"/>
          <w:lang w:val="es-ES_tradnl"/>
        </w:rPr>
        <w:t>74-126.</w:t>
      </w:r>
    </w:p>
    <w:p w14:paraId="2A58EAF8" w14:textId="77777777" w:rsidR="007C5DF3" w:rsidRPr="00564523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564523">
        <w:rPr>
          <w:rFonts w:cs="Times New Roman"/>
          <w:sz w:val="24"/>
          <w:szCs w:val="24"/>
        </w:rPr>
        <w:t xml:space="preserve">Arisztotelész: </w:t>
      </w:r>
      <w:proofErr w:type="spellStart"/>
      <w:r w:rsidRPr="00564523">
        <w:rPr>
          <w:rFonts w:cs="Times New Roman"/>
          <w:i/>
          <w:iCs/>
          <w:sz w:val="24"/>
          <w:szCs w:val="24"/>
        </w:rPr>
        <w:t>Nikomakhoszi</w:t>
      </w:r>
      <w:proofErr w:type="spellEnd"/>
      <w:r w:rsidRPr="00564523">
        <w:rPr>
          <w:rFonts w:cs="Times New Roman"/>
          <w:i/>
          <w:iCs/>
          <w:sz w:val="24"/>
          <w:szCs w:val="24"/>
        </w:rPr>
        <w:t xml:space="preserve"> etika. </w:t>
      </w:r>
      <w:r w:rsidRPr="00564523">
        <w:rPr>
          <w:rFonts w:cs="Times New Roman"/>
          <w:sz w:val="24"/>
          <w:szCs w:val="24"/>
        </w:rPr>
        <w:t>Budapest, Európa, 1997.</w:t>
      </w:r>
    </w:p>
    <w:p w14:paraId="291FAEC0" w14:textId="49DB6123" w:rsidR="004334D6" w:rsidRPr="004334D6" w:rsidRDefault="004334D6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Ayer</w:t>
      </w:r>
      <w:proofErr w:type="spellEnd"/>
      <w:r>
        <w:rPr>
          <w:rFonts w:cs="Times New Roman"/>
          <w:sz w:val="24"/>
          <w:szCs w:val="24"/>
        </w:rPr>
        <w:t xml:space="preserve">, Alfred J.: </w:t>
      </w:r>
      <w:r>
        <w:rPr>
          <w:rFonts w:cs="Times New Roman"/>
          <w:i/>
          <w:iCs/>
          <w:sz w:val="24"/>
          <w:szCs w:val="24"/>
        </w:rPr>
        <w:t xml:space="preserve">Nyelv, igazság és logika. </w:t>
      </w:r>
      <w:r>
        <w:rPr>
          <w:rFonts w:cs="Times New Roman"/>
          <w:sz w:val="24"/>
          <w:szCs w:val="24"/>
        </w:rPr>
        <w:t>Budapest, Gondolat, 2022.</w:t>
      </w:r>
    </w:p>
    <w:p w14:paraId="60011A4B" w14:textId="32E57E01" w:rsidR="007C5DF3" w:rsidRPr="00564523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564523">
        <w:rPr>
          <w:rFonts w:cs="Times New Roman"/>
          <w:sz w:val="24"/>
          <w:szCs w:val="24"/>
        </w:rPr>
        <w:t xml:space="preserve">Balázs Zoltán (szerk.): </w:t>
      </w:r>
      <w:r w:rsidRPr="00564523">
        <w:rPr>
          <w:rFonts w:cs="Times New Roman"/>
          <w:i/>
          <w:iCs/>
          <w:sz w:val="24"/>
          <w:szCs w:val="24"/>
        </w:rPr>
        <w:t xml:space="preserve">Kolnai Aurél. </w:t>
      </w:r>
      <w:r w:rsidRPr="00564523">
        <w:rPr>
          <w:rFonts w:cs="Times New Roman"/>
          <w:sz w:val="24"/>
          <w:szCs w:val="24"/>
        </w:rPr>
        <w:t>Budapest, Új Mandátum, 2003.</w:t>
      </w:r>
    </w:p>
    <w:p w14:paraId="255A9154" w14:textId="77777777" w:rsidR="007C5DF3" w:rsidRPr="00564523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564523">
        <w:rPr>
          <w:rFonts w:cs="Times New Roman"/>
          <w:sz w:val="24"/>
          <w:szCs w:val="24"/>
        </w:rPr>
        <w:t xml:space="preserve">Balázs Zoltán: </w:t>
      </w:r>
      <w:r w:rsidRPr="00564523">
        <w:rPr>
          <w:rFonts w:cs="Times New Roman"/>
          <w:i/>
          <w:iCs/>
          <w:sz w:val="24"/>
          <w:szCs w:val="24"/>
        </w:rPr>
        <w:t xml:space="preserve">A jó vonzásában. </w:t>
      </w:r>
      <w:r w:rsidRPr="00564523">
        <w:rPr>
          <w:rFonts w:cs="Times New Roman"/>
          <w:sz w:val="24"/>
          <w:szCs w:val="24"/>
        </w:rPr>
        <w:t>Budapest, Helikon, 2011.</w:t>
      </w:r>
    </w:p>
    <w:p w14:paraId="71080C1A" w14:textId="6313FA8C" w:rsidR="008F78DB" w:rsidRDefault="008F78DB" w:rsidP="007C5DF3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Blackburn, Simon: </w:t>
      </w:r>
      <w:r w:rsidR="00212941">
        <w:rPr>
          <w:rFonts w:eastAsia="Times New Roman" w:cs="Times New Roman"/>
          <w:i/>
          <w:iCs/>
          <w:sz w:val="24"/>
          <w:szCs w:val="24"/>
          <w:lang w:eastAsia="hu-HU"/>
        </w:rPr>
        <w:t xml:space="preserve">Filozófia. </w:t>
      </w:r>
      <w:r w:rsidR="00212941"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="00212941">
        <w:rPr>
          <w:rFonts w:eastAsia="Times New Roman" w:cs="Times New Roman"/>
          <w:sz w:val="24"/>
          <w:szCs w:val="24"/>
          <w:lang w:eastAsia="hu-HU"/>
        </w:rPr>
        <w:t>Geographia</w:t>
      </w:r>
      <w:proofErr w:type="spellEnd"/>
      <w:r w:rsidR="00212941">
        <w:rPr>
          <w:rFonts w:eastAsia="Times New Roman" w:cs="Times New Roman"/>
          <w:sz w:val="24"/>
          <w:szCs w:val="24"/>
          <w:lang w:eastAsia="hu-HU"/>
        </w:rPr>
        <w:t xml:space="preserve">, </w:t>
      </w:r>
      <w:r w:rsidR="00E94F71">
        <w:rPr>
          <w:rFonts w:eastAsia="Times New Roman" w:cs="Times New Roman"/>
          <w:sz w:val="24"/>
          <w:szCs w:val="24"/>
          <w:lang w:eastAsia="hu-HU"/>
        </w:rPr>
        <w:t>2011.</w:t>
      </w:r>
      <w:r w:rsidR="00212941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9C3D45">
        <w:rPr>
          <w:rFonts w:eastAsia="Times New Roman" w:cs="Times New Roman"/>
          <w:sz w:val="24"/>
          <w:szCs w:val="24"/>
          <w:lang w:eastAsia="hu-HU"/>
        </w:rPr>
        <w:t>94-114.</w:t>
      </w:r>
    </w:p>
    <w:p w14:paraId="0301A752" w14:textId="75A9CA60" w:rsidR="000A74E1" w:rsidRPr="00261140" w:rsidRDefault="000A74E1" w:rsidP="007C5DF3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Bergson, Henri:</w:t>
      </w:r>
      <w:r w:rsidR="00261140">
        <w:rPr>
          <w:rFonts w:eastAsia="Times New Roman" w:cs="Times New Roman"/>
          <w:sz w:val="24"/>
          <w:szCs w:val="24"/>
          <w:lang w:eastAsia="hu-HU"/>
        </w:rPr>
        <w:t xml:space="preserve"> </w:t>
      </w:r>
      <w:hyperlink r:id="rId12" w:history="1">
        <w:r w:rsidR="00261140" w:rsidRPr="00261140">
          <w:rPr>
            <w:rStyle w:val="Hiperhivatkozs"/>
            <w:rFonts w:eastAsia="Times New Roman" w:cs="Times New Roman"/>
            <w:i/>
            <w:iCs/>
            <w:sz w:val="24"/>
            <w:szCs w:val="24"/>
            <w:lang w:eastAsia="hu-HU"/>
          </w:rPr>
          <w:t>Az erkölcs és a vallás két forrása</w:t>
        </w:r>
      </w:hyperlink>
      <w:r w:rsidR="00261140">
        <w:rPr>
          <w:rFonts w:eastAsia="Times New Roman" w:cs="Times New Roman"/>
          <w:i/>
          <w:iCs/>
          <w:sz w:val="24"/>
          <w:szCs w:val="24"/>
          <w:lang w:eastAsia="hu-HU"/>
        </w:rPr>
        <w:t xml:space="preserve">. </w:t>
      </w:r>
      <w:r w:rsidR="00261140">
        <w:rPr>
          <w:rFonts w:eastAsia="Times New Roman" w:cs="Times New Roman"/>
          <w:sz w:val="24"/>
          <w:szCs w:val="24"/>
          <w:lang w:eastAsia="hu-HU"/>
        </w:rPr>
        <w:t>Budapest, Szent István Társulat. 2004.</w:t>
      </w:r>
    </w:p>
    <w:p w14:paraId="7D2598C2" w14:textId="2C0485E8" w:rsidR="001B338B" w:rsidRDefault="001B338B" w:rsidP="007C5DF3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1B338B">
        <w:rPr>
          <w:rFonts w:eastAsia="Times New Roman" w:cs="Times New Roman"/>
          <w:sz w:val="24"/>
          <w:szCs w:val="24"/>
          <w:lang w:eastAsia="hu-HU"/>
        </w:rPr>
        <w:t>Bonhoeffer</w:t>
      </w:r>
      <w:proofErr w:type="spellEnd"/>
      <w:r w:rsidRPr="001B338B">
        <w:rPr>
          <w:rFonts w:eastAsia="Times New Roman" w:cs="Times New Roman"/>
          <w:sz w:val="24"/>
          <w:szCs w:val="24"/>
          <w:lang w:eastAsia="hu-HU"/>
        </w:rPr>
        <w:t>, Dietrich</w:t>
      </w:r>
      <w:r>
        <w:rPr>
          <w:rFonts w:eastAsia="Times New Roman" w:cs="Times New Roman"/>
          <w:sz w:val="24"/>
          <w:szCs w:val="24"/>
          <w:lang w:eastAsia="hu-HU"/>
        </w:rPr>
        <w:t>:</w:t>
      </w:r>
      <w:r w:rsidRPr="001B338B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1B338B">
        <w:rPr>
          <w:rFonts w:eastAsia="Times New Roman" w:cs="Times New Roman"/>
          <w:i/>
          <w:iCs/>
          <w:sz w:val="24"/>
          <w:szCs w:val="24"/>
          <w:lang w:eastAsia="hu-HU"/>
        </w:rPr>
        <w:t>Etika.</w:t>
      </w:r>
      <w:r w:rsidRPr="001B338B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1B338B">
        <w:rPr>
          <w:rFonts w:eastAsia="Times New Roman" w:cs="Times New Roman"/>
          <w:i/>
          <w:iCs/>
          <w:sz w:val="24"/>
          <w:szCs w:val="24"/>
          <w:lang w:eastAsia="hu-HU"/>
        </w:rPr>
        <w:t>Útkészítés és bevonulás</w:t>
      </w:r>
      <w:r>
        <w:rPr>
          <w:rFonts w:eastAsia="Times New Roman" w:cs="Times New Roman"/>
          <w:sz w:val="24"/>
          <w:szCs w:val="24"/>
          <w:lang w:eastAsia="hu-HU"/>
        </w:rPr>
        <w:t>.</w:t>
      </w:r>
      <w:r w:rsidRPr="001B338B">
        <w:rPr>
          <w:rFonts w:eastAsia="Times New Roman" w:cs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/>
          <w:sz w:val="24"/>
          <w:szCs w:val="24"/>
          <w:lang w:eastAsia="hu-HU"/>
        </w:rPr>
        <w:t xml:space="preserve">Budapest, </w:t>
      </w:r>
      <w:proofErr w:type="spellStart"/>
      <w:r w:rsidRPr="001B338B">
        <w:rPr>
          <w:rFonts w:eastAsia="Times New Roman" w:cs="Times New Roman"/>
          <w:sz w:val="24"/>
          <w:szCs w:val="24"/>
          <w:lang w:eastAsia="hu-HU"/>
        </w:rPr>
        <w:t>Exit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, 2015.</w:t>
      </w:r>
    </w:p>
    <w:p w14:paraId="2787638A" w14:textId="3B95CEA6" w:rsidR="009532F6" w:rsidRDefault="009532F6" w:rsidP="007C5DF3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Brentano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, Franz: </w:t>
      </w:r>
      <w:r w:rsidRPr="009532F6">
        <w:rPr>
          <w:rFonts w:eastAsia="Times New Roman" w:cs="Times New Roman"/>
          <w:i/>
          <w:iCs/>
          <w:sz w:val="24"/>
          <w:szCs w:val="24"/>
          <w:lang w:eastAsia="hu-HU"/>
        </w:rPr>
        <w:t>Az erkölcsi ismeret eredete</w:t>
      </w:r>
      <w:r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9532F6">
        <w:rPr>
          <w:rFonts w:eastAsia="Times New Roman" w:cs="Times New Roman"/>
          <w:sz w:val="24"/>
          <w:szCs w:val="24"/>
          <w:lang w:eastAsia="hu-HU"/>
        </w:rPr>
        <w:t>Budapest, Kossuth, 1994</w:t>
      </w:r>
      <w:r>
        <w:rPr>
          <w:rFonts w:eastAsia="Times New Roman" w:cs="Times New Roman"/>
          <w:sz w:val="24"/>
          <w:szCs w:val="24"/>
          <w:lang w:eastAsia="hu-HU"/>
        </w:rPr>
        <w:t>.</w:t>
      </w:r>
    </w:p>
    <w:p w14:paraId="7A8EBF39" w14:textId="4F01CB30" w:rsidR="00C241DE" w:rsidRPr="00C53971" w:rsidRDefault="00C241DE" w:rsidP="007C5DF3">
      <w:pPr>
        <w:spacing w:after="0" w:line="240" w:lineRule="auto"/>
        <w:ind w:left="567" w:hanging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Churchill, Larry</w:t>
      </w:r>
      <w:r w:rsidR="00FF0974">
        <w:rPr>
          <w:rFonts w:cs="Times New Roman"/>
          <w:sz w:val="24"/>
          <w:szCs w:val="24"/>
        </w:rPr>
        <w:t xml:space="preserve"> R.</w:t>
      </w:r>
      <w:r>
        <w:rPr>
          <w:rFonts w:cs="Times New Roman"/>
          <w:sz w:val="24"/>
          <w:szCs w:val="24"/>
        </w:rPr>
        <w:t xml:space="preserve">: </w:t>
      </w:r>
      <w:r w:rsidR="00C53971">
        <w:rPr>
          <w:rFonts w:cs="Times New Roman"/>
          <w:i/>
          <w:iCs/>
          <w:sz w:val="24"/>
          <w:szCs w:val="24"/>
        </w:rPr>
        <w:t xml:space="preserve">Etika mindenkinek. Készségalapú megközelítés. </w:t>
      </w:r>
      <w:r w:rsidR="00C53971">
        <w:rPr>
          <w:rFonts w:cs="Times New Roman"/>
          <w:sz w:val="24"/>
          <w:szCs w:val="24"/>
        </w:rPr>
        <w:t xml:space="preserve">Budapest, </w:t>
      </w:r>
      <w:proofErr w:type="spellStart"/>
      <w:r w:rsidR="00C53971">
        <w:rPr>
          <w:rFonts w:cs="Times New Roman"/>
          <w:sz w:val="24"/>
          <w:szCs w:val="24"/>
        </w:rPr>
        <w:t>Pallas</w:t>
      </w:r>
      <w:proofErr w:type="spellEnd"/>
      <w:r w:rsidR="00C53971">
        <w:rPr>
          <w:rFonts w:cs="Times New Roman"/>
          <w:sz w:val="24"/>
          <w:szCs w:val="24"/>
        </w:rPr>
        <w:t>, 2020.</w:t>
      </w:r>
    </w:p>
    <w:p w14:paraId="2C6783C1" w14:textId="7D5D2CDB" w:rsidR="007C5DF3" w:rsidRPr="00A55E80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A55E80">
        <w:rPr>
          <w:rFonts w:cs="Times New Roman"/>
          <w:sz w:val="24"/>
          <w:szCs w:val="24"/>
        </w:rPr>
        <w:t>Comte-</w:t>
      </w:r>
      <w:proofErr w:type="spellStart"/>
      <w:r w:rsidRPr="00A55E80">
        <w:rPr>
          <w:rFonts w:cs="Times New Roman"/>
          <w:sz w:val="24"/>
          <w:szCs w:val="24"/>
        </w:rPr>
        <w:t>Sponville</w:t>
      </w:r>
      <w:proofErr w:type="spellEnd"/>
      <w:r w:rsidRPr="00A55E80">
        <w:rPr>
          <w:rFonts w:cs="Times New Roman"/>
          <w:sz w:val="24"/>
          <w:szCs w:val="24"/>
        </w:rPr>
        <w:t xml:space="preserve">, André: </w:t>
      </w:r>
      <w:r w:rsidRPr="00A55E80">
        <w:rPr>
          <w:rFonts w:cs="Times New Roman"/>
          <w:i/>
          <w:iCs/>
          <w:sz w:val="24"/>
          <w:szCs w:val="24"/>
        </w:rPr>
        <w:t xml:space="preserve">Kis könyv a nagy erényekről. </w:t>
      </w:r>
      <w:r w:rsidRPr="00A55E80">
        <w:rPr>
          <w:rFonts w:cs="Times New Roman"/>
          <w:sz w:val="24"/>
          <w:szCs w:val="24"/>
        </w:rPr>
        <w:t>Budapest, Osiris, 2005.</w:t>
      </w:r>
    </w:p>
    <w:p w14:paraId="2FFF5040" w14:textId="05069BFD" w:rsidR="00471D39" w:rsidRDefault="00C241DE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Cox</w:t>
      </w:r>
      <w:proofErr w:type="spellEnd"/>
      <w:r>
        <w:rPr>
          <w:rFonts w:cs="Times New Roman"/>
          <w:sz w:val="24"/>
          <w:szCs w:val="24"/>
        </w:rPr>
        <w:t xml:space="preserve">, Gary: </w:t>
      </w:r>
      <w:r w:rsidRPr="00BE57B3">
        <w:rPr>
          <w:rFonts w:cs="Times New Roman"/>
          <w:i/>
          <w:iCs/>
          <w:sz w:val="24"/>
          <w:szCs w:val="24"/>
        </w:rPr>
        <w:t>Hogyan legyünk jók?</w:t>
      </w:r>
      <w:r w:rsidR="00AD3F55">
        <w:rPr>
          <w:rFonts w:cs="Times New Roman"/>
          <w:sz w:val="24"/>
          <w:szCs w:val="24"/>
        </w:rPr>
        <w:t xml:space="preserve"> Budapest, </w:t>
      </w:r>
      <w:proofErr w:type="spellStart"/>
      <w:r w:rsidR="00AD3F55">
        <w:rPr>
          <w:rFonts w:cs="Times New Roman"/>
          <w:sz w:val="24"/>
          <w:szCs w:val="24"/>
        </w:rPr>
        <w:t>Pallas</w:t>
      </w:r>
      <w:proofErr w:type="spellEnd"/>
      <w:r w:rsidR="00AD3F55">
        <w:rPr>
          <w:rFonts w:cs="Times New Roman"/>
          <w:sz w:val="24"/>
          <w:szCs w:val="24"/>
        </w:rPr>
        <w:t xml:space="preserve">, </w:t>
      </w:r>
      <w:r w:rsidR="004B1ECC">
        <w:rPr>
          <w:rFonts w:cs="Times New Roman"/>
          <w:sz w:val="24"/>
          <w:szCs w:val="24"/>
        </w:rPr>
        <w:t>2020.</w:t>
      </w:r>
    </w:p>
    <w:p w14:paraId="03008274" w14:textId="15E5CDBB" w:rsidR="00A555F6" w:rsidRDefault="00A555F6" w:rsidP="00A555F6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A555F6">
        <w:rPr>
          <w:rFonts w:cs="Times New Roman"/>
          <w:sz w:val="24"/>
          <w:szCs w:val="24"/>
        </w:rPr>
        <w:t>Craig, W</w:t>
      </w:r>
      <w:r>
        <w:rPr>
          <w:rFonts w:cs="Times New Roman"/>
          <w:sz w:val="24"/>
          <w:szCs w:val="24"/>
        </w:rPr>
        <w:t>illiam</w:t>
      </w:r>
      <w:r w:rsidRPr="00A555F6">
        <w:rPr>
          <w:rFonts w:cs="Times New Roman"/>
          <w:sz w:val="24"/>
          <w:szCs w:val="24"/>
        </w:rPr>
        <w:t xml:space="preserve"> L</w:t>
      </w:r>
      <w:r>
        <w:rPr>
          <w:rFonts w:cs="Times New Roman"/>
          <w:sz w:val="24"/>
          <w:szCs w:val="24"/>
        </w:rPr>
        <w:t xml:space="preserve">ane: </w:t>
      </w:r>
      <w:r w:rsidRPr="00A555F6">
        <w:rPr>
          <w:rFonts w:cs="Times New Roman"/>
          <w:sz w:val="24"/>
          <w:szCs w:val="24"/>
        </w:rPr>
        <w:t xml:space="preserve">Erkölcsi (morális) érv. In </w:t>
      </w:r>
      <w:r w:rsidRPr="00A555F6">
        <w:rPr>
          <w:rFonts w:cs="Times New Roman"/>
          <w:i/>
          <w:iCs/>
          <w:sz w:val="24"/>
          <w:szCs w:val="24"/>
        </w:rPr>
        <w:t>Értelmes hit</w:t>
      </w:r>
      <w:r w:rsidRPr="00A555F6">
        <w:rPr>
          <w:rFonts w:cs="Times New Roman"/>
          <w:sz w:val="24"/>
          <w:szCs w:val="24"/>
        </w:rPr>
        <w:t>. Budapest</w:t>
      </w:r>
      <w:r>
        <w:rPr>
          <w:rFonts w:cs="Times New Roman"/>
          <w:sz w:val="24"/>
          <w:szCs w:val="24"/>
        </w:rPr>
        <w:t>,</w:t>
      </w:r>
      <w:r w:rsidRPr="00A555F6">
        <w:rPr>
          <w:rFonts w:cs="Times New Roman"/>
          <w:sz w:val="24"/>
          <w:szCs w:val="24"/>
        </w:rPr>
        <w:t xml:space="preserve"> Pünkösdi Teológiai Főiskola, 2021. 230</w:t>
      </w:r>
      <w:r>
        <w:rPr>
          <w:rFonts w:cs="Times New Roman"/>
          <w:sz w:val="24"/>
          <w:szCs w:val="24"/>
        </w:rPr>
        <w:t>-</w:t>
      </w:r>
      <w:r w:rsidRPr="00A555F6">
        <w:rPr>
          <w:rFonts w:cs="Times New Roman"/>
          <w:sz w:val="24"/>
          <w:szCs w:val="24"/>
        </w:rPr>
        <w:t>244.</w:t>
      </w:r>
    </w:p>
    <w:p w14:paraId="71AC566D" w14:textId="615B34AC" w:rsidR="007C5DF3" w:rsidRPr="005A5472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5A5472">
        <w:rPr>
          <w:rFonts w:cs="Times New Roman"/>
          <w:sz w:val="24"/>
          <w:szCs w:val="24"/>
        </w:rPr>
        <w:t xml:space="preserve">Ervin Gábor: </w:t>
      </w:r>
      <w:hyperlink r:id="rId13" w:history="1">
        <w:r w:rsidRPr="008E2746">
          <w:rPr>
            <w:rStyle w:val="Hiperhivatkozs"/>
            <w:rFonts w:cs="Times New Roman"/>
            <w:i/>
            <w:iCs/>
            <w:sz w:val="24"/>
            <w:szCs w:val="24"/>
          </w:rPr>
          <w:t>Ervin Gábor emlékezete. Ervin Gábor bölcseleti munkái.</w:t>
        </w:r>
      </w:hyperlink>
      <w:r w:rsidRPr="005A5472">
        <w:rPr>
          <w:rFonts w:cs="Times New Roman"/>
          <w:sz w:val="24"/>
          <w:szCs w:val="24"/>
        </w:rPr>
        <w:t xml:space="preserve"> Budapest, </w:t>
      </w:r>
      <w:proofErr w:type="spellStart"/>
      <w:r w:rsidRPr="005A5472">
        <w:rPr>
          <w:rFonts w:cs="Times New Roman"/>
          <w:sz w:val="24"/>
          <w:szCs w:val="24"/>
        </w:rPr>
        <w:t>L’Harmattan</w:t>
      </w:r>
      <w:proofErr w:type="spellEnd"/>
      <w:r w:rsidRPr="005A5472">
        <w:rPr>
          <w:rFonts w:cs="Times New Roman"/>
          <w:sz w:val="24"/>
          <w:szCs w:val="24"/>
        </w:rPr>
        <w:t>, 2012.</w:t>
      </w:r>
    </w:p>
    <w:p w14:paraId="4514B5B6" w14:textId="77777777" w:rsidR="007C5DF3" w:rsidRPr="007A0B4E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7A0B4E">
        <w:rPr>
          <w:rFonts w:cs="Times New Roman"/>
          <w:sz w:val="24"/>
          <w:szCs w:val="24"/>
        </w:rPr>
        <w:t xml:space="preserve">Foucault, Michel: </w:t>
      </w:r>
      <w:r w:rsidRPr="007A0B4E">
        <w:rPr>
          <w:rFonts w:cs="Times New Roman"/>
          <w:i/>
          <w:iCs/>
          <w:sz w:val="24"/>
          <w:szCs w:val="24"/>
        </w:rPr>
        <w:t xml:space="preserve">Az igazság bátorsága. </w:t>
      </w:r>
      <w:r w:rsidRPr="007A0B4E">
        <w:rPr>
          <w:rFonts w:cs="Times New Roman"/>
          <w:sz w:val="24"/>
          <w:szCs w:val="24"/>
        </w:rPr>
        <w:t>Budapest, Atlantisz, 2019.</w:t>
      </w:r>
    </w:p>
    <w:p w14:paraId="20D4C181" w14:textId="3789CB3E" w:rsidR="00EC39A6" w:rsidRDefault="00EC39A6" w:rsidP="007C5DF3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EC39A6">
        <w:rPr>
          <w:rFonts w:eastAsia="Times New Roman" w:cs="Times New Roman"/>
          <w:color w:val="000000"/>
          <w:sz w:val="24"/>
          <w:szCs w:val="24"/>
          <w:lang w:eastAsia="hu-HU"/>
        </w:rPr>
        <w:t>Frankfurt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,</w:t>
      </w:r>
      <w:r w:rsidRPr="00EC39A6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Harry G.: Autonómia, szükségszerűség, szeretet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.</w:t>
      </w:r>
      <w:r w:rsidRPr="00EC39A6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</w:t>
      </w:r>
      <w:r w:rsidRPr="00EC39A6"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>Café Bábel</w:t>
      </w:r>
      <w:r w:rsidRPr="00EC39A6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2005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/</w:t>
      </w:r>
      <w:r w:rsidRPr="00EC39A6">
        <w:rPr>
          <w:rFonts w:eastAsia="Times New Roman" w:cs="Times New Roman"/>
          <w:color w:val="000000"/>
          <w:sz w:val="24"/>
          <w:szCs w:val="24"/>
          <w:lang w:eastAsia="hu-HU"/>
        </w:rPr>
        <w:t>51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:</w:t>
      </w:r>
      <w:r w:rsidRPr="00EC39A6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55-62.</w:t>
      </w:r>
    </w:p>
    <w:p w14:paraId="32831C69" w14:textId="779EC411" w:rsidR="00F31DCB" w:rsidRPr="0027736F" w:rsidRDefault="0027736F" w:rsidP="007C5DF3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hu-HU"/>
        </w:rPr>
        <w:t>Frivaldszky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u-HU"/>
        </w:rPr>
        <w:t xml:space="preserve"> János (szerk.):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 xml:space="preserve">Természetjog. Szöveggyűjtemény. 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Budapest, Szent István Társulat, 2006.</w:t>
      </w:r>
    </w:p>
    <w:p w14:paraId="468BED9E" w14:textId="384E64F0" w:rsidR="007C5DF3" w:rsidRPr="00FA162E" w:rsidRDefault="007C5DF3" w:rsidP="007C5DF3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Habermas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.</w:t>
      </w:r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Jürgen: </w:t>
      </w:r>
      <w:r w:rsidRPr="00FA162E"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>A kommunikatív etika</w:t>
      </w:r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. Budapest, Új Mandátum, 2001.</w:t>
      </w:r>
    </w:p>
    <w:p w14:paraId="11F7FAA8" w14:textId="77777777" w:rsidR="007C5DF3" w:rsidRPr="00EA5956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EA5956">
        <w:rPr>
          <w:rFonts w:cs="Times New Roman"/>
          <w:sz w:val="24"/>
          <w:szCs w:val="24"/>
        </w:rPr>
        <w:t>Hadot</w:t>
      </w:r>
      <w:proofErr w:type="spellEnd"/>
      <w:r w:rsidRPr="00EA5956">
        <w:rPr>
          <w:rFonts w:cs="Times New Roman"/>
          <w:sz w:val="24"/>
          <w:szCs w:val="24"/>
        </w:rPr>
        <w:t xml:space="preserve">, Pierre: </w:t>
      </w:r>
      <w:r w:rsidRPr="00EA5956">
        <w:rPr>
          <w:rFonts w:cs="Times New Roman"/>
          <w:i/>
          <w:iCs/>
          <w:sz w:val="24"/>
          <w:szCs w:val="24"/>
        </w:rPr>
        <w:t xml:space="preserve">A lélek iskolája. </w:t>
      </w:r>
      <w:r w:rsidRPr="00EA5956">
        <w:rPr>
          <w:rFonts w:cs="Times New Roman"/>
          <w:sz w:val="24"/>
          <w:szCs w:val="24"/>
        </w:rPr>
        <w:t xml:space="preserve">Budapest, </w:t>
      </w:r>
      <w:proofErr w:type="spellStart"/>
      <w:r w:rsidRPr="00EA5956">
        <w:rPr>
          <w:rFonts w:cs="Times New Roman"/>
          <w:sz w:val="24"/>
          <w:szCs w:val="24"/>
        </w:rPr>
        <w:t>Kairosz</w:t>
      </w:r>
      <w:proofErr w:type="spellEnd"/>
      <w:r w:rsidRPr="00EA5956">
        <w:rPr>
          <w:rFonts w:cs="Times New Roman"/>
          <w:sz w:val="24"/>
          <w:szCs w:val="24"/>
        </w:rPr>
        <w:t>, 2010.</w:t>
      </w:r>
    </w:p>
    <w:p w14:paraId="78AE4058" w14:textId="16C190FC" w:rsidR="00976EAB" w:rsidRDefault="00976EAB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976EAB">
        <w:rPr>
          <w:rFonts w:cs="Times New Roman"/>
          <w:sz w:val="24"/>
          <w:szCs w:val="24"/>
        </w:rPr>
        <w:t>Hartmann</w:t>
      </w:r>
      <w:r>
        <w:rPr>
          <w:rFonts w:cs="Times New Roman"/>
          <w:sz w:val="24"/>
          <w:szCs w:val="24"/>
        </w:rPr>
        <w:t>,</w:t>
      </w:r>
      <w:r w:rsidRPr="00976EAB">
        <w:rPr>
          <w:rFonts w:cs="Times New Roman"/>
          <w:sz w:val="24"/>
          <w:szCs w:val="24"/>
        </w:rPr>
        <w:t xml:space="preserve"> </w:t>
      </w:r>
      <w:proofErr w:type="spellStart"/>
      <w:r w:rsidRPr="00976EAB">
        <w:rPr>
          <w:rFonts w:cs="Times New Roman"/>
          <w:sz w:val="24"/>
          <w:szCs w:val="24"/>
        </w:rPr>
        <w:t>Nicolai</w:t>
      </w:r>
      <w:proofErr w:type="spellEnd"/>
      <w:r w:rsidRPr="00976EAB">
        <w:rPr>
          <w:rFonts w:cs="Times New Roman"/>
          <w:sz w:val="24"/>
          <w:szCs w:val="24"/>
        </w:rPr>
        <w:t xml:space="preserve">: </w:t>
      </w:r>
      <w:r w:rsidRPr="00976EAB">
        <w:rPr>
          <w:rFonts w:cs="Times New Roman"/>
          <w:i/>
          <w:iCs/>
          <w:sz w:val="24"/>
          <w:szCs w:val="24"/>
        </w:rPr>
        <w:t>Lételméleti vizsgálódások</w:t>
      </w:r>
      <w:r w:rsidRPr="00976EAB">
        <w:rPr>
          <w:rFonts w:cs="Times New Roman"/>
          <w:sz w:val="24"/>
          <w:szCs w:val="24"/>
        </w:rPr>
        <w:t>. B</w:t>
      </w:r>
      <w:r>
        <w:rPr>
          <w:rFonts w:cs="Times New Roman"/>
          <w:sz w:val="24"/>
          <w:szCs w:val="24"/>
        </w:rPr>
        <w:t>udapest,</w:t>
      </w:r>
      <w:r w:rsidRPr="00976EAB">
        <w:rPr>
          <w:rFonts w:cs="Times New Roman"/>
          <w:sz w:val="24"/>
          <w:szCs w:val="24"/>
        </w:rPr>
        <w:t xml:space="preserve"> Gondolat Kiadó</w:t>
      </w:r>
      <w:r>
        <w:rPr>
          <w:rFonts w:cs="Times New Roman"/>
          <w:sz w:val="24"/>
          <w:szCs w:val="24"/>
        </w:rPr>
        <w:t>,</w:t>
      </w:r>
      <w:r w:rsidRPr="00976EAB">
        <w:rPr>
          <w:rFonts w:cs="Times New Roman"/>
          <w:sz w:val="24"/>
          <w:szCs w:val="24"/>
        </w:rPr>
        <w:t xml:space="preserve"> 1972.</w:t>
      </w:r>
    </w:p>
    <w:p w14:paraId="513C6D7C" w14:textId="29B3FAEE" w:rsidR="00765B1D" w:rsidRDefault="00765B1D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765B1D">
        <w:rPr>
          <w:rFonts w:cs="Times New Roman"/>
          <w:sz w:val="24"/>
          <w:szCs w:val="24"/>
        </w:rPr>
        <w:t>Héthelyi M</w:t>
      </w:r>
      <w:r>
        <w:rPr>
          <w:rFonts w:cs="Times New Roman"/>
          <w:sz w:val="24"/>
          <w:szCs w:val="24"/>
        </w:rPr>
        <w:t>áté:</w:t>
      </w:r>
      <w:r w:rsidRPr="00765B1D">
        <w:rPr>
          <w:rFonts w:cs="Times New Roman"/>
          <w:sz w:val="24"/>
          <w:szCs w:val="24"/>
        </w:rPr>
        <w:t xml:space="preserve"> Miért legyünk robusztus etikai realisták? </w:t>
      </w:r>
      <w:proofErr w:type="spellStart"/>
      <w:r w:rsidRPr="00765B1D">
        <w:rPr>
          <w:rFonts w:cs="Times New Roman"/>
          <w:i/>
          <w:iCs/>
          <w:sz w:val="24"/>
          <w:szCs w:val="24"/>
        </w:rPr>
        <w:t>Elpis</w:t>
      </w:r>
      <w:proofErr w:type="spellEnd"/>
      <w:r w:rsidRPr="00765B1D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>/</w:t>
      </w:r>
      <w:r w:rsidRPr="00765B1D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:</w:t>
      </w:r>
      <w:r w:rsidRPr="00765B1D">
        <w:rPr>
          <w:rFonts w:cs="Times New Roman"/>
          <w:sz w:val="24"/>
          <w:szCs w:val="24"/>
        </w:rPr>
        <w:t xml:space="preserve"> 135</w:t>
      </w:r>
      <w:r>
        <w:rPr>
          <w:rFonts w:cs="Times New Roman"/>
          <w:sz w:val="24"/>
          <w:szCs w:val="24"/>
        </w:rPr>
        <w:t>-</w:t>
      </w:r>
      <w:r w:rsidRPr="00765B1D">
        <w:rPr>
          <w:rFonts w:cs="Times New Roman"/>
          <w:sz w:val="24"/>
          <w:szCs w:val="24"/>
        </w:rPr>
        <w:t>141.</w:t>
      </w:r>
    </w:p>
    <w:p w14:paraId="7157C2B0" w14:textId="1D1F34E1" w:rsidR="007C5DF3" w:rsidRPr="009739D6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9739D6">
        <w:rPr>
          <w:rFonts w:cs="Times New Roman"/>
          <w:sz w:val="24"/>
          <w:szCs w:val="24"/>
        </w:rPr>
        <w:t>Horkay</w:t>
      </w:r>
      <w:proofErr w:type="spellEnd"/>
      <w:r w:rsidRPr="009739D6">
        <w:rPr>
          <w:rFonts w:cs="Times New Roman"/>
          <w:sz w:val="24"/>
          <w:szCs w:val="24"/>
        </w:rPr>
        <w:t xml:space="preserve"> </w:t>
      </w:r>
      <w:proofErr w:type="spellStart"/>
      <w:r w:rsidRPr="009739D6">
        <w:rPr>
          <w:rFonts w:cs="Times New Roman"/>
          <w:sz w:val="24"/>
          <w:szCs w:val="24"/>
        </w:rPr>
        <w:t>Hörcher</w:t>
      </w:r>
      <w:proofErr w:type="spellEnd"/>
      <w:r w:rsidRPr="009739D6">
        <w:rPr>
          <w:rFonts w:cs="Times New Roman"/>
          <w:sz w:val="24"/>
          <w:szCs w:val="24"/>
        </w:rPr>
        <w:t xml:space="preserve"> Ferenc (szerk.): </w:t>
      </w:r>
      <w:r w:rsidRPr="009739D6">
        <w:rPr>
          <w:rFonts w:cs="Times New Roman"/>
          <w:i/>
          <w:iCs/>
          <w:sz w:val="24"/>
          <w:szCs w:val="24"/>
        </w:rPr>
        <w:t>Közösségelvű politikai filozófiák</w:t>
      </w:r>
      <w:r w:rsidRPr="009739D6">
        <w:rPr>
          <w:rFonts w:cs="Times New Roman"/>
          <w:sz w:val="24"/>
          <w:szCs w:val="24"/>
        </w:rPr>
        <w:t>. Budapest, Századvég, 2002.</w:t>
      </w:r>
    </w:p>
    <w:p w14:paraId="56E1077A" w14:textId="77777777" w:rsidR="007C5DF3" w:rsidRPr="00AE4AAF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AE4AAF">
        <w:rPr>
          <w:rFonts w:cs="Times New Roman"/>
          <w:sz w:val="24"/>
          <w:szCs w:val="24"/>
        </w:rPr>
        <w:t xml:space="preserve">Hume, David: </w:t>
      </w:r>
      <w:hyperlink r:id="rId14" w:history="1">
        <w:r w:rsidRPr="00AE4AAF">
          <w:rPr>
            <w:rStyle w:val="Hiperhivatkozs"/>
            <w:rFonts w:cs="Times New Roman"/>
            <w:i/>
            <w:iCs/>
            <w:sz w:val="24"/>
            <w:szCs w:val="24"/>
          </w:rPr>
          <w:t>Értekezés az emberi természetről</w:t>
        </w:r>
      </w:hyperlink>
      <w:r w:rsidRPr="00AE4AAF">
        <w:rPr>
          <w:rFonts w:cs="Times New Roman"/>
          <w:i/>
          <w:iCs/>
          <w:sz w:val="24"/>
          <w:szCs w:val="24"/>
        </w:rPr>
        <w:t xml:space="preserve">. </w:t>
      </w:r>
      <w:r w:rsidRPr="00AE4AAF">
        <w:rPr>
          <w:rFonts w:cs="Times New Roman"/>
          <w:sz w:val="24"/>
          <w:szCs w:val="24"/>
        </w:rPr>
        <w:t>Budapest, Akadémiai, 2006. 455-473.</w:t>
      </w:r>
    </w:p>
    <w:p w14:paraId="11E8B3AE" w14:textId="77777777" w:rsidR="007C5DF3" w:rsidRPr="00B1155F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B1155F">
        <w:rPr>
          <w:rFonts w:cs="Times New Roman"/>
          <w:sz w:val="24"/>
          <w:szCs w:val="24"/>
        </w:rPr>
        <w:t xml:space="preserve">Hume, David: </w:t>
      </w:r>
      <w:hyperlink r:id="rId15" w:history="1">
        <w:r w:rsidRPr="00B1155F">
          <w:rPr>
            <w:rStyle w:val="Hiperhivatkozs"/>
            <w:rFonts w:cs="Times New Roman"/>
            <w:i/>
            <w:iCs/>
            <w:sz w:val="24"/>
            <w:szCs w:val="24"/>
          </w:rPr>
          <w:t>Tanulmány az erkölcs alapelveiről</w:t>
        </w:r>
      </w:hyperlink>
      <w:r w:rsidRPr="00B1155F">
        <w:rPr>
          <w:rFonts w:cs="Times New Roman"/>
          <w:i/>
          <w:iCs/>
          <w:sz w:val="24"/>
          <w:szCs w:val="24"/>
        </w:rPr>
        <w:t xml:space="preserve">. </w:t>
      </w:r>
      <w:r w:rsidRPr="00B1155F">
        <w:rPr>
          <w:rFonts w:cs="Times New Roman"/>
          <w:sz w:val="24"/>
          <w:szCs w:val="24"/>
        </w:rPr>
        <w:t>Budapest, Osiris, 2003.</w:t>
      </w:r>
    </w:p>
    <w:p w14:paraId="2741E451" w14:textId="77777777" w:rsidR="007C5DF3" w:rsidRPr="00922564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922564">
        <w:rPr>
          <w:rFonts w:cs="Times New Roman"/>
          <w:sz w:val="24"/>
          <w:szCs w:val="24"/>
        </w:rPr>
        <w:t>Huoranszki</w:t>
      </w:r>
      <w:proofErr w:type="spellEnd"/>
      <w:r w:rsidRPr="00922564">
        <w:rPr>
          <w:rFonts w:cs="Times New Roman"/>
          <w:sz w:val="24"/>
          <w:szCs w:val="24"/>
        </w:rPr>
        <w:t xml:space="preserve"> Ferenc (szerk.): </w:t>
      </w:r>
      <w:hyperlink r:id="rId16" w:history="1">
        <w:r w:rsidRPr="00922564">
          <w:rPr>
            <w:rStyle w:val="Hiperhivatkozs"/>
            <w:rFonts w:cs="Times New Roman"/>
            <w:i/>
            <w:iCs/>
            <w:sz w:val="24"/>
            <w:szCs w:val="24"/>
          </w:rPr>
          <w:t>Modern politikai filozófia</w:t>
        </w:r>
      </w:hyperlink>
      <w:r w:rsidRPr="00922564">
        <w:rPr>
          <w:rFonts w:cs="Times New Roman"/>
          <w:i/>
          <w:iCs/>
          <w:sz w:val="24"/>
          <w:szCs w:val="24"/>
        </w:rPr>
        <w:t xml:space="preserve">. </w:t>
      </w:r>
      <w:r w:rsidRPr="00922564">
        <w:rPr>
          <w:rFonts w:cs="Times New Roman"/>
          <w:sz w:val="24"/>
          <w:szCs w:val="24"/>
        </w:rPr>
        <w:t>Budapest, Osiris, 1998.</w:t>
      </w:r>
    </w:p>
    <w:p w14:paraId="6E978EAF" w14:textId="77777777" w:rsidR="007C5DF3" w:rsidRPr="00A454F7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A454F7">
        <w:rPr>
          <w:rFonts w:cs="Times New Roman"/>
          <w:sz w:val="24"/>
          <w:szCs w:val="24"/>
        </w:rPr>
        <w:t xml:space="preserve">János Pál, II.: </w:t>
      </w:r>
      <w:hyperlink r:id="rId17" w:history="1">
        <w:proofErr w:type="spellStart"/>
        <w:r w:rsidRPr="00A454F7">
          <w:rPr>
            <w:rStyle w:val="Hiperhivatkozs"/>
            <w:rFonts w:cs="Times New Roman"/>
            <w:i/>
            <w:iCs/>
            <w:sz w:val="24"/>
            <w:szCs w:val="24"/>
          </w:rPr>
          <w:t>Veritatis</w:t>
        </w:r>
        <w:proofErr w:type="spellEnd"/>
        <w:r w:rsidRPr="00A454F7">
          <w:rPr>
            <w:rStyle w:val="Hiperhivatkozs"/>
            <w:rFonts w:cs="Times New Roman"/>
            <w:i/>
            <w:iCs/>
            <w:sz w:val="24"/>
            <w:szCs w:val="24"/>
          </w:rPr>
          <w:t xml:space="preserve"> </w:t>
        </w:r>
        <w:proofErr w:type="spellStart"/>
        <w:r w:rsidRPr="00A454F7">
          <w:rPr>
            <w:rStyle w:val="Hiperhivatkozs"/>
            <w:rFonts w:cs="Times New Roman"/>
            <w:i/>
            <w:iCs/>
            <w:sz w:val="24"/>
            <w:szCs w:val="24"/>
          </w:rPr>
          <w:t>splendor</w:t>
        </w:r>
        <w:proofErr w:type="spellEnd"/>
      </w:hyperlink>
      <w:r w:rsidRPr="00A454F7">
        <w:rPr>
          <w:rFonts w:cs="Times New Roman"/>
          <w:i/>
          <w:iCs/>
          <w:sz w:val="24"/>
          <w:szCs w:val="24"/>
        </w:rPr>
        <w:t xml:space="preserve">. </w:t>
      </w:r>
      <w:r w:rsidRPr="00A454F7">
        <w:rPr>
          <w:rFonts w:cs="Times New Roman"/>
          <w:sz w:val="24"/>
          <w:szCs w:val="24"/>
        </w:rPr>
        <w:t xml:space="preserve">Budapest, Szent István Társulat, 1994. </w:t>
      </w:r>
    </w:p>
    <w:p w14:paraId="754D5BB1" w14:textId="77777777" w:rsidR="007C5DF3" w:rsidRPr="00FB7313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FB7313">
        <w:rPr>
          <w:rFonts w:cs="Times New Roman"/>
          <w:sz w:val="24"/>
          <w:szCs w:val="24"/>
        </w:rPr>
        <w:t xml:space="preserve">Kant, Immanuel: </w:t>
      </w:r>
      <w:r w:rsidRPr="00FB7313">
        <w:rPr>
          <w:rFonts w:cs="Times New Roman"/>
          <w:i/>
          <w:iCs/>
          <w:sz w:val="24"/>
          <w:szCs w:val="24"/>
        </w:rPr>
        <w:t xml:space="preserve">A tiszta ész kritikája. </w:t>
      </w:r>
      <w:r w:rsidRPr="00FB7313">
        <w:rPr>
          <w:rFonts w:cs="Times New Roman"/>
          <w:sz w:val="24"/>
          <w:szCs w:val="24"/>
        </w:rPr>
        <w:t xml:space="preserve">Budapest, Atlantisz, 2004. </w:t>
      </w:r>
    </w:p>
    <w:p w14:paraId="33C396EE" w14:textId="77777777" w:rsidR="007C5DF3" w:rsidRPr="00FB7313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FB7313">
        <w:rPr>
          <w:rFonts w:cs="Times New Roman"/>
          <w:sz w:val="24"/>
          <w:szCs w:val="24"/>
        </w:rPr>
        <w:t xml:space="preserve">Kant, Immanuel: </w:t>
      </w:r>
      <w:r w:rsidRPr="00FB7313">
        <w:rPr>
          <w:rFonts w:cs="Times New Roman"/>
          <w:i/>
          <w:iCs/>
          <w:sz w:val="24"/>
          <w:szCs w:val="24"/>
        </w:rPr>
        <w:t xml:space="preserve">Az erkölcsök metafizikájának alapvetése. A gyakorlati ész kritikája. Az erkölcsök metafizikája. </w:t>
      </w:r>
      <w:r w:rsidRPr="00FB7313">
        <w:rPr>
          <w:rFonts w:cs="Times New Roman"/>
          <w:sz w:val="24"/>
          <w:szCs w:val="24"/>
        </w:rPr>
        <w:t>Budapest, Gondolat, 1991.</w:t>
      </w:r>
    </w:p>
    <w:p w14:paraId="7181E53A" w14:textId="77777777" w:rsidR="007C5DF3" w:rsidRPr="00FB7313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FB7313">
        <w:rPr>
          <w:rFonts w:cs="Times New Roman"/>
          <w:sz w:val="24"/>
          <w:szCs w:val="24"/>
        </w:rPr>
        <w:t xml:space="preserve">Kant, Immanuel: </w:t>
      </w:r>
      <w:r w:rsidRPr="00FB7313">
        <w:rPr>
          <w:rFonts w:cs="Times New Roman"/>
          <w:i/>
          <w:iCs/>
          <w:sz w:val="24"/>
          <w:szCs w:val="24"/>
        </w:rPr>
        <w:t xml:space="preserve">Az erkölcsök metafizikájának alapvetése. </w:t>
      </w:r>
      <w:r w:rsidRPr="00FB7313">
        <w:rPr>
          <w:rFonts w:cs="Times New Roman"/>
          <w:sz w:val="24"/>
          <w:szCs w:val="24"/>
        </w:rPr>
        <w:t xml:space="preserve">Budapest, </w:t>
      </w:r>
      <w:proofErr w:type="spellStart"/>
      <w:r w:rsidRPr="00FB7313">
        <w:rPr>
          <w:rFonts w:cs="Times New Roman"/>
          <w:sz w:val="24"/>
          <w:szCs w:val="24"/>
        </w:rPr>
        <w:t>Klett</w:t>
      </w:r>
      <w:proofErr w:type="spellEnd"/>
      <w:r w:rsidRPr="00FB7313">
        <w:rPr>
          <w:rFonts w:cs="Times New Roman"/>
          <w:sz w:val="24"/>
          <w:szCs w:val="24"/>
        </w:rPr>
        <w:t>, 1998.</w:t>
      </w:r>
    </w:p>
    <w:p w14:paraId="7C8C3D54" w14:textId="2B19B9BA" w:rsidR="00655B4C" w:rsidRDefault="00655B4C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986C7A">
        <w:rPr>
          <w:rFonts w:eastAsia="Times New Roman" w:cs="Times New Roman"/>
          <w:sz w:val="24"/>
          <w:szCs w:val="24"/>
          <w:lang w:eastAsia="hu-HU"/>
        </w:rPr>
        <w:t>Kekes</w:t>
      </w:r>
      <w:proofErr w:type="spellEnd"/>
      <w:r w:rsidRPr="00986C7A">
        <w:rPr>
          <w:rFonts w:eastAsia="Times New Roman" w:cs="Times New Roman"/>
          <w:sz w:val="24"/>
          <w:szCs w:val="24"/>
          <w:lang w:eastAsia="hu-HU"/>
        </w:rPr>
        <w:t>, Jo</w:t>
      </w:r>
      <w:r>
        <w:rPr>
          <w:rFonts w:eastAsia="Times New Roman" w:cs="Times New Roman"/>
          <w:sz w:val="24"/>
          <w:szCs w:val="24"/>
          <w:lang w:eastAsia="hu-HU"/>
        </w:rPr>
        <w:t>hn</w:t>
      </w:r>
      <w:r w:rsidRPr="00986C7A">
        <w:rPr>
          <w:rFonts w:eastAsia="Times New Roman" w:cs="Times New Roman"/>
          <w:sz w:val="24"/>
          <w:szCs w:val="24"/>
          <w:lang w:eastAsia="hu-HU"/>
        </w:rPr>
        <w:t xml:space="preserve">: </w:t>
      </w:r>
      <w:r w:rsidRPr="009153C5">
        <w:rPr>
          <w:rFonts w:eastAsia="Times New Roman" w:cs="Times New Roman"/>
          <w:i/>
          <w:iCs/>
          <w:sz w:val="24"/>
          <w:szCs w:val="24"/>
          <w:lang w:eastAsia="hu-HU"/>
        </w:rPr>
        <w:t>A ​gonoszság gyökerei</w:t>
      </w:r>
      <w:r>
        <w:rPr>
          <w:rFonts w:eastAsia="Times New Roman" w:cs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Máriabesnyő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Gödöllő, Attraktor, 2007.</w:t>
      </w:r>
    </w:p>
    <w:p w14:paraId="0655B6E8" w14:textId="6C2257B9" w:rsidR="007C5DF3" w:rsidRPr="004F3EFC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4F3EFC">
        <w:rPr>
          <w:rFonts w:cs="Times New Roman"/>
          <w:sz w:val="24"/>
          <w:szCs w:val="24"/>
        </w:rPr>
        <w:t xml:space="preserve">Kierkegaard, </w:t>
      </w:r>
      <w:proofErr w:type="spellStart"/>
      <w:r w:rsidRPr="004F3EFC">
        <w:rPr>
          <w:rFonts w:cs="Times New Roman"/>
          <w:sz w:val="24"/>
          <w:szCs w:val="24"/>
        </w:rPr>
        <w:t>S</w:t>
      </w:r>
      <w:r w:rsidRPr="004F3EFC">
        <w:rPr>
          <w:rFonts w:cs="Times New Roman"/>
          <w:i/>
          <w:iCs/>
          <w:sz w:val="24"/>
          <w:szCs w:val="24"/>
        </w:rPr>
        <w:t>ø</w:t>
      </w:r>
      <w:r w:rsidRPr="004F3EFC">
        <w:rPr>
          <w:rFonts w:cs="Times New Roman"/>
          <w:sz w:val="24"/>
          <w:szCs w:val="24"/>
        </w:rPr>
        <w:t>ren</w:t>
      </w:r>
      <w:proofErr w:type="spellEnd"/>
      <w:r w:rsidRPr="004F3EFC">
        <w:rPr>
          <w:rFonts w:cs="Times New Roman"/>
          <w:sz w:val="24"/>
          <w:szCs w:val="24"/>
        </w:rPr>
        <w:t xml:space="preserve">: </w:t>
      </w:r>
      <w:hyperlink r:id="rId18" w:history="1">
        <w:r w:rsidRPr="00E17500">
          <w:rPr>
            <w:rStyle w:val="Hiperhivatkozs"/>
            <w:rFonts w:cs="Times New Roman"/>
            <w:i/>
            <w:iCs/>
            <w:sz w:val="24"/>
            <w:szCs w:val="24"/>
          </w:rPr>
          <w:t>Vagy-vagy</w:t>
        </w:r>
      </w:hyperlink>
      <w:r w:rsidRPr="004F3EFC">
        <w:rPr>
          <w:rFonts w:cs="Times New Roman"/>
          <w:i/>
          <w:iCs/>
          <w:sz w:val="24"/>
          <w:szCs w:val="24"/>
        </w:rPr>
        <w:t xml:space="preserve">. </w:t>
      </w:r>
      <w:r w:rsidRPr="004F3EFC">
        <w:rPr>
          <w:rFonts w:cs="Times New Roman"/>
          <w:sz w:val="24"/>
          <w:szCs w:val="24"/>
        </w:rPr>
        <w:t>Budapest, Osiris, 2005.</w:t>
      </w:r>
    </w:p>
    <w:p w14:paraId="4CA38704" w14:textId="2CB11F54" w:rsidR="00B655E9" w:rsidRPr="00B655E9" w:rsidRDefault="00B655E9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Krokovay</w:t>
      </w:r>
      <w:proofErr w:type="spellEnd"/>
      <w:r>
        <w:rPr>
          <w:rFonts w:cs="Times New Roman"/>
          <w:sz w:val="24"/>
          <w:szCs w:val="24"/>
        </w:rPr>
        <w:t xml:space="preserve"> Zsolt</w:t>
      </w:r>
      <w:r w:rsidR="00261140">
        <w:rPr>
          <w:rFonts w:cs="Times New Roman"/>
          <w:sz w:val="24"/>
          <w:szCs w:val="24"/>
        </w:rPr>
        <w:t xml:space="preserve"> (szerk.)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i/>
          <w:iCs/>
          <w:sz w:val="24"/>
          <w:szCs w:val="24"/>
        </w:rPr>
        <w:t xml:space="preserve">Felelősség. </w:t>
      </w:r>
      <w:r w:rsidRPr="00B655E9">
        <w:rPr>
          <w:rFonts w:cs="Times New Roman"/>
          <w:sz w:val="24"/>
          <w:szCs w:val="24"/>
        </w:rPr>
        <w:t xml:space="preserve">Budapest, </w:t>
      </w:r>
      <w:proofErr w:type="spellStart"/>
      <w:r w:rsidRPr="00B655E9">
        <w:rPr>
          <w:rFonts w:cs="Times New Roman"/>
          <w:sz w:val="24"/>
          <w:szCs w:val="24"/>
        </w:rPr>
        <w:t>L'Harmattan</w:t>
      </w:r>
      <w:proofErr w:type="spellEnd"/>
      <w:r w:rsidRPr="00B655E9">
        <w:rPr>
          <w:rFonts w:cs="Times New Roman"/>
          <w:sz w:val="24"/>
          <w:szCs w:val="24"/>
        </w:rPr>
        <w:t>, 2006</w:t>
      </w:r>
      <w:r>
        <w:rPr>
          <w:rFonts w:cs="Times New Roman"/>
          <w:sz w:val="24"/>
          <w:szCs w:val="24"/>
        </w:rPr>
        <w:t>.</w:t>
      </w:r>
    </w:p>
    <w:p w14:paraId="7A1ACD8C" w14:textId="18C4B013" w:rsidR="00C457C8" w:rsidRDefault="00C457C8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C457C8">
        <w:rPr>
          <w:rFonts w:cs="Times New Roman"/>
          <w:sz w:val="24"/>
          <w:szCs w:val="24"/>
        </w:rPr>
        <w:t xml:space="preserve">Law, Stephen: </w:t>
      </w:r>
      <w:r w:rsidRPr="00731FE0">
        <w:rPr>
          <w:rFonts w:cs="Times New Roman"/>
          <w:i/>
          <w:iCs/>
          <w:sz w:val="24"/>
          <w:szCs w:val="24"/>
        </w:rPr>
        <w:t>Filozófia</w:t>
      </w:r>
      <w:r w:rsidRPr="00C457C8">
        <w:rPr>
          <w:rFonts w:cs="Times New Roman"/>
          <w:sz w:val="24"/>
          <w:szCs w:val="24"/>
        </w:rPr>
        <w:t xml:space="preserve">. </w:t>
      </w:r>
      <w:r w:rsidRPr="00D357D5">
        <w:rPr>
          <w:rFonts w:cs="Times New Roman"/>
          <w:sz w:val="24"/>
          <w:szCs w:val="24"/>
        </w:rPr>
        <w:t xml:space="preserve">Budapest, </w:t>
      </w:r>
      <w:proofErr w:type="spellStart"/>
      <w:r w:rsidRPr="00C457C8">
        <w:rPr>
          <w:rFonts w:cs="Times New Roman"/>
          <w:sz w:val="24"/>
          <w:szCs w:val="24"/>
        </w:rPr>
        <w:t>Dorling</w:t>
      </w:r>
      <w:proofErr w:type="spellEnd"/>
      <w:r w:rsidRPr="00C457C8">
        <w:rPr>
          <w:rFonts w:cs="Times New Roman"/>
          <w:sz w:val="24"/>
          <w:szCs w:val="24"/>
        </w:rPr>
        <w:t xml:space="preserve"> </w:t>
      </w:r>
      <w:proofErr w:type="spellStart"/>
      <w:r w:rsidRPr="00C457C8">
        <w:rPr>
          <w:rFonts w:cs="Times New Roman"/>
          <w:sz w:val="24"/>
          <w:szCs w:val="24"/>
        </w:rPr>
        <w:t>Kindersley</w:t>
      </w:r>
      <w:proofErr w:type="spellEnd"/>
      <w:r>
        <w:rPr>
          <w:rFonts w:cs="Times New Roman"/>
          <w:sz w:val="24"/>
          <w:szCs w:val="24"/>
        </w:rPr>
        <w:t>, 2008.</w:t>
      </w:r>
    </w:p>
    <w:p w14:paraId="3EC2FBF0" w14:textId="2F19EAD2" w:rsidR="00A26404" w:rsidRPr="00A26404" w:rsidRDefault="00A26404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Lewis, C. S.: </w:t>
      </w:r>
      <w:r>
        <w:rPr>
          <w:rFonts w:cs="Times New Roman"/>
          <w:i/>
          <w:iCs/>
          <w:sz w:val="24"/>
          <w:szCs w:val="24"/>
        </w:rPr>
        <w:t xml:space="preserve">Az emberiség felszámolása. </w:t>
      </w:r>
      <w:r>
        <w:rPr>
          <w:rFonts w:cs="Times New Roman"/>
          <w:sz w:val="24"/>
          <w:szCs w:val="24"/>
        </w:rPr>
        <w:t>Budapest, Harmat, 2007.</w:t>
      </w:r>
    </w:p>
    <w:p w14:paraId="5F510C69" w14:textId="6267AF75" w:rsidR="007C5DF3" w:rsidRPr="00D357D5" w:rsidRDefault="007C5DF3" w:rsidP="007C5DF3">
      <w:pPr>
        <w:spacing w:after="0" w:line="240" w:lineRule="auto"/>
        <w:ind w:left="567" w:hanging="567"/>
        <w:rPr>
          <w:rFonts w:cs="Times New Roman"/>
          <w:i/>
          <w:iCs/>
          <w:sz w:val="24"/>
          <w:szCs w:val="24"/>
        </w:rPr>
      </w:pPr>
      <w:proofErr w:type="spellStart"/>
      <w:r w:rsidRPr="00D357D5">
        <w:rPr>
          <w:rFonts w:cs="Times New Roman"/>
          <w:sz w:val="24"/>
          <w:szCs w:val="24"/>
        </w:rPr>
        <w:t>Lónyai</w:t>
      </w:r>
      <w:proofErr w:type="spellEnd"/>
      <w:r w:rsidRPr="00D357D5">
        <w:rPr>
          <w:rFonts w:cs="Times New Roman"/>
          <w:sz w:val="24"/>
          <w:szCs w:val="24"/>
        </w:rPr>
        <w:t xml:space="preserve"> Mária (szerk.): </w:t>
      </w:r>
      <w:hyperlink r:id="rId19" w:history="1">
        <w:r w:rsidRPr="004E5886">
          <w:rPr>
            <w:rStyle w:val="Hiperhivatkozs"/>
            <w:rFonts w:cs="Times New Roman"/>
            <w:i/>
            <w:iCs/>
            <w:sz w:val="24"/>
            <w:szCs w:val="24"/>
          </w:rPr>
          <w:t>Tények és értékek</w:t>
        </w:r>
      </w:hyperlink>
      <w:r w:rsidRPr="00D357D5">
        <w:rPr>
          <w:rFonts w:cs="Times New Roman"/>
          <w:i/>
          <w:iCs/>
          <w:sz w:val="24"/>
          <w:szCs w:val="24"/>
        </w:rPr>
        <w:t xml:space="preserve">. </w:t>
      </w:r>
      <w:r w:rsidRPr="00D357D5">
        <w:rPr>
          <w:rFonts w:cs="Times New Roman"/>
          <w:sz w:val="24"/>
          <w:szCs w:val="24"/>
        </w:rPr>
        <w:t xml:space="preserve">Budapest, Gondolat, 1981. </w:t>
      </w:r>
      <w:r w:rsidRPr="00D357D5">
        <w:rPr>
          <w:rFonts w:cs="Times New Roman"/>
          <w:i/>
          <w:iCs/>
          <w:sz w:val="24"/>
          <w:szCs w:val="24"/>
        </w:rPr>
        <w:t xml:space="preserve"> </w:t>
      </w:r>
    </w:p>
    <w:p w14:paraId="63AB9C19" w14:textId="77777777" w:rsidR="007C5DF3" w:rsidRPr="000D72E1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0D72E1">
        <w:rPr>
          <w:rFonts w:cs="Times New Roman"/>
          <w:sz w:val="24"/>
          <w:szCs w:val="24"/>
        </w:rPr>
        <w:t>Maritain</w:t>
      </w:r>
      <w:proofErr w:type="spellEnd"/>
      <w:r w:rsidRPr="000D72E1">
        <w:rPr>
          <w:rFonts w:cs="Times New Roman"/>
          <w:sz w:val="24"/>
          <w:szCs w:val="24"/>
        </w:rPr>
        <w:t xml:space="preserve">, Jacques: </w:t>
      </w:r>
      <w:r w:rsidRPr="000D72E1">
        <w:rPr>
          <w:rFonts w:cs="Times New Roman"/>
          <w:i/>
          <w:iCs/>
          <w:sz w:val="24"/>
          <w:szCs w:val="24"/>
        </w:rPr>
        <w:t xml:space="preserve">Az igazi humanizmus. </w:t>
      </w:r>
      <w:r w:rsidRPr="000D72E1">
        <w:rPr>
          <w:rFonts w:cs="Times New Roman"/>
          <w:sz w:val="24"/>
          <w:szCs w:val="24"/>
        </w:rPr>
        <w:t>Sárospatak, Szent István Társulat, 1996.</w:t>
      </w:r>
    </w:p>
    <w:p w14:paraId="4179C355" w14:textId="77777777" w:rsidR="007C5DF3" w:rsidRPr="007866E4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7866E4">
        <w:rPr>
          <w:rFonts w:cs="Times New Roman"/>
          <w:sz w:val="24"/>
          <w:szCs w:val="24"/>
        </w:rPr>
        <w:t xml:space="preserve">Márkus György (szerk.): </w:t>
      </w:r>
      <w:r w:rsidRPr="007866E4">
        <w:rPr>
          <w:rFonts w:cs="Times New Roman"/>
          <w:i/>
          <w:iCs/>
          <w:sz w:val="24"/>
          <w:szCs w:val="24"/>
        </w:rPr>
        <w:t xml:space="preserve">Brit moralisták a XVIII. században. </w:t>
      </w:r>
      <w:r w:rsidRPr="007866E4">
        <w:rPr>
          <w:rFonts w:cs="Times New Roman"/>
          <w:sz w:val="24"/>
          <w:szCs w:val="24"/>
        </w:rPr>
        <w:t>Budapest, Gondolat, 1977.</w:t>
      </w:r>
    </w:p>
    <w:p w14:paraId="0C48A680" w14:textId="77777777" w:rsidR="007C5DF3" w:rsidRPr="00E45936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E45936">
        <w:rPr>
          <w:rFonts w:cs="Times New Roman"/>
          <w:sz w:val="24"/>
          <w:szCs w:val="24"/>
        </w:rPr>
        <w:lastRenderedPageBreak/>
        <w:t xml:space="preserve">Mill, John Stuart: </w:t>
      </w:r>
      <w:r w:rsidRPr="00E45936">
        <w:rPr>
          <w:rFonts w:cs="Times New Roman"/>
          <w:i/>
          <w:iCs/>
          <w:sz w:val="24"/>
          <w:szCs w:val="24"/>
        </w:rPr>
        <w:t>A szabadágról. Haszonelvűség.</w:t>
      </w:r>
      <w:r w:rsidRPr="00E45936">
        <w:rPr>
          <w:rFonts w:cs="Times New Roman"/>
          <w:sz w:val="24"/>
          <w:szCs w:val="24"/>
        </w:rPr>
        <w:t xml:space="preserve"> Budapest, Magyar Helikon, 1980. 279-294.</w:t>
      </w:r>
    </w:p>
    <w:p w14:paraId="6D99ECD6" w14:textId="451FC494" w:rsidR="00D1491E" w:rsidRDefault="00D1491E" w:rsidP="007C5DF3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hu-HU"/>
        </w:rPr>
      </w:pPr>
      <w:bookmarkStart w:id="4" w:name="_Hlk181696375"/>
      <w:r>
        <w:rPr>
          <w:rFonts w:eastAsia="Times New Roman" w:cs="Times New Roman"/>
          <w:sz w:val="24"/>
          <w:szCs w:val="24"/>
          <w:lang w:eastAsia="hu-HU"/>
        </w:rPr>
        <w:t xml:space="preserve">Morris, Tom: </w:t>
      </w:r>
      <w:r w:rsidRPr="00320E57">
        <w:rPr>
          <w:rFonts w:eastAsia="Times New Roman" w:cs="Times New Roman"/>
          <w:i/>
          <w:iCs/>
          <w:sz w:val="24"/>
          <w:szCs w:val="24"/>
          <w:lang w:eastAsia="hu-HU"/>
        </w:rPr>
        <w:t>Érvelj akár egy filozófus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>!</w:t>
      </w:r>
      <w:r>
        <w:rPr>
          <w:rFonts w:eastAsia="Times New Roman" w:cs="Times New Roman"/>
          <w:sz w:val="24"/>
          <w:szCs w:val="24"/>
          <w:lang w:eastAsia="hu-HU"/>
        </w:rPr>
        <w:t xml:space="preserve"> Budapest, Taramix, 2023.</w:t>
      </w:r>
      <w:bookmarkEnd w:id="4"/>
    </w:p>
    <w:p w14:paraId="5A282AE1" w14:textId="4ACB2010" w:rsidR="007C5DF3" w:rsidRPr="00FA162E" w:rsidRDefault="007C5DF3" w:rsidP="007C5DF3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hu-HU"/>
        </w:rPr>
      </w:pPr>
      <w:proofErr w:type="spellStart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Murdoch</w:t>
      </w:r>
      <w:proofErr w:type="spellEnd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Iris</w:t>
      </w:r>
      <w:proofErr w:type="spellEnd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 xml:space="preserve">: </w:t>
      </w:r>
      <w:r w:rsidRPr="00FA162E"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 xml:space="preserve">A jó uralma. </w:t>
      </w:r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Budapest, Magyar Művészeti Akadémia, 2021.</w:t>
      </w:r>
    </w:p>
    <w:p w14:paraId="5201E449" w14:textId="77777777" w:rsidR="007C5DF3" w:rsidRPr="00AB3A31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AB3A31">
        <w:rPr>
          <w:rFonts w:cs="Times New Roman"/>
          <w:sz w:val="24"/>
          <w:szCs w:val="24"/>
        </w:rPr>
        <w:t>Nagel</w:t>
      </w:r>
      <w:proofErr w:type="spellEnd"/>
      <w:r w:rsidRPr="00AB3A31">
        <w:rPr>
          <w:rFonts w:cs="Times New Roman"/>
          <w:sz w:val="24"/>
          <w:szCs w:val="24"/>
        </w:rPr>
        <w:t xml:space="preserve">, Thomas: </w:t>
      </w:r>
      <w:r w:rsidRPr="00AB3A31">
        <w:rPr>
          <w:rFonts w:cs="Times New Roman"/>
          <w:i/>
          <w:iCs/>
          <w:sz w:val="24"/>
          <w:szCs w:val="24"/>
        </w:rPr>
        <w:t xml:space="preserve">Az utolsó szó. </w:t>
      </w:r>
      <w:r w:rsidRPr="00AB3A31">
        <w:rPr>
          <w:rFonts w:cs="Times New Roman"/>
          <w:sz w:val="24"/>
          <w:szCs w:val="24"/>
        </w:rPr>
        <w:t>Budapest, Európa, 1998.</w:t>
      </w:r>
    </w:p>
    <w:p w14:paraId="2D9FA999" w14:textId="77777777" w:rsidR="007C5DF3" w:rsidRPr="00AB3A31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AB3A31">
        <w:rPr>
          <w:rFonts w:cs="Times New Roman"/>
          <w:sz w:val="24"/>
          <w:szCs w:val="24"/>
        </w:rPr>
        <w:t xml:space="preserve">Nietzsche, Friedrich: </w:t>
      </w:r>
      <w:hyperlink r:id="rId20" w:history="1">
        <w:r w:rsidRPr="004E1532">
          <w:rPr>
            <w:rStyle w:val="Hiperhivatkozs"/>
            <w:rFonts w:cs="Times New Roman"/>
            <w:i/>
            <w:iCs/>
            <w:sz w:val="24"/>
            <w:szCs w:val="24"/>
          </w:rPr>
          <w:t>A morál genealógiája</w:t>
        </w:r>
      </w:hyperlink>
      <w:r w:rsidRPr="00AB3A31">
        <w:rPr>
          <w:rFonts w:cs="Times New Roman"/>
          <w:i/>
          <w:iCs/>
          <w:sz w:val="24"/>
          <w:szCs w:val="24"/>
        </w:rPr>
        <w:t>.</w:t>
      </w:r>
      <w:r w:rsidRPr="00AB3A31">
        <w:rPr>
          <w:rFonts w:cs="Times New Roman"/>
          <w:sz w:val="24"/>
          <w:szCs w:val="24"/>
        </w:rPr>
        <w:t xml:space="preserve"> </w:t>
      </w:r>
      <w:proofErr w:type="spellStart"/>
      <w:r w:rsidRPr="00AB3A31">
        <w:rPr>
          <w:rFonts w:cs="Times New Roman"/>
          <w:sz w:val="24"/>
          <w:szCs w:val="24"/>
        </w:rPr>
        <w:t>Máriabesnyő</w:t>
      </w:r>
      <w:proofErr w:type="spellEnd"/>
      <w:r w:rsidRPr="00AB3A31">
        <w:rPr>
          <w:rFonts w:cs="Times New Roman"/>
          <w:sz w:val="24"/>
          <w:szCs w:val="24"/>
        </w:rPr>
        <w:t xml:space="preserve"> – Gödöllő, Attraktor, 2012.</w:t>
      </w:r>
    </w:p>
    <w:p w14:paraId="613A2DB1" w14:textId="77777777" w:rsidR="007C5DF3" w:rsidRPr="00AB3A31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AB3A31">
        <w:rPr>
          <w:rFonts w:cs="Times New Roman"/>
          <w:sz w:val="24"/>
          <w:szCs w:val="24"/>
        </w:rPr>
        <w:t xml:space="preserve">Nietzsche, Friedrich: </w:t>
      </w:r>
      <w:hyperlink r:id="rId21" w:history="1">
        <w:r w:rsidRPr="008456F8">
          <w:rPr>
            <w:rStyle w:val="Hiperhivatkozs"/>
            <w:rFonts w:cs="Times New Roman"/>
            <w:i/>
            <w:iCs/>
            <w:sz w:val="24"/>
            <w:szCs w:val="24"/>
          </w:rPr>
          <w:t>Jón és gonoszon túl</w:t>
        </w:r>
      </w:hyperlink>
      <w:r w:rsidRPr="00AB3A31"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 w:rsidRPr="00AB3A31">
        <w:rPr>
          <w:rFonts w:cs="Times New Roman"/>
          <w:sz w:val="24"/>
          <w:szCs w:val="24"/>
        </w:rPr>
        <w:t>Máriabesnyő</w:t>
      </w:r>
      <w:proofErr w:type="spellEnd"/>
      <w:r w:rsidRPr="00AB3A31">
        <w:rPr>
          <w:rFonts w:cs="Times New Roman"/>
          <w:sz w:val="24"/>
          <w:szCs w:val="24"/>
        </w:rPr>
        <w:t xml:space="preserve"> – Gödöllő, Attraktor, </w:t>
      </w:r>
      <w:r>
        <w:rPr>
          <w:rFonts w:cs="Times New Roman"/>
          <w:sz w:val="24"/>
          <w:szCs w:val="24"/>
        </w:rPr>
        <w:t>2017</w:t>
      </w:r>
      <w:r w:rsidRPr="00AB3A31">
        <w:rPr>
          <w:rFonts w:cs="Times New Roman"/>
          <w:sz w:val="24"/>
          <w:szCs w:val="24"/>
        </w:rPr>
        <w:t>.</w:t>
      </w:r>
    </w:p>
    <w:p w14:paraId="0FF7DAB6" w14:textId="77777777" w:rsidR="007C5DF3" w:rsidRPr="00832372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832372">
        <w:rPr>
          <w:rFonts w:cs="Times New Roman"/>
          <w:sz w:val="24"/>
          <w:szCs w:val="24"/>
        </w:rPr>
        <w:t xml:space="preserve">Nietzsche, Friedrich: </w:t>
      </w:r>
      <w:hyperlink r:id="rId22" w:history="1">
        <w:r w:rsidRPr="00832372">
          <w:rPr>
            <w:rStyle w:val="Hiperhivatkozs"/>
            <w:rFonts w:cs="Times New Roman"/>
            <w:i/>
            <w:iCs/>
            <w:sz w:val="24"/>
            <w:szCs w:val="24"/>
          </w:rPr>
          <w:t>Vidám tudomány</w:t>
        </w:r>
      </w:hyperlink>
      <w:r w:rsidRPr="00832372">
        <w:rPr>
          <w:rFonts w:cs="Times New Roman"/>
          <w:i/>
          <w:iCs/>
          <w:sz w:val="24"/>
          <w:szCs w:val="24"/>
        </w:rPr>
        <w:t>.</w:t>
      </w:r>
      <w:r w:rsidRPr="00832372">
        <w:rPr>
          <w:rFonts w:cs="Times New Roman"/>
          <w:sz w:val="24"/>
          <w:szCs w:val="24"/>
        </w:rPr>
        <w:t xml:space="preserve"> Budapest, </w:t>
      </w:r>
      <w:proofErr w:type="spellStart"/>
      <w:r w:rsidRPr="00832372">
        <w:rPr>
          <w:rFonts w:cs="Times New Roman"/>
          <w:sz w:val="24"/>
          <w:szCs w:val="24"/>
        </w:rPr>
        <w:t>Szukits</w:t>
      </w:r>
      <w:proofErr w:type="spellEnd"/>
      <w:r w:rsidRPr="00832372">
        <w:rPr>
          <w:rFonts w:cs="Times New Roman"/>
          <w:sz w:val="24"/>
          <w:szCs w:val="24"/>
        </w:rPr>
        <w:t>, 2003.</w:t>
      </w:r>
    </w:p>
    <w:p w14:paraId="328E31D0" w14:textId="77777777" w:rsidR="007C5DF3" w:rsidRDefault="007C5DF3" w:rsidP="007C5DF3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hu-HU"/>
        </w:rPr>
      </w:pPr>
      <w:proofErr w:type="spellStart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Nussbaum</w:t>
      </w:r>
      <w:proofErr w:type="spellEnd"/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 xml:space="preserve">, Martha C.: </w:t>
      </w:r>
      <w:r w:rsidRPr="00FA162E"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>Költői ​igazságszolgáltatás</w:t>
      </w:r>
      <w:r w:rsidRPr="00FA162E">
        <w:rPr>
          <w:rFonts w:eastAsia="Times New Roman" w:cs="Times New Roman"/>
          <w:color w:val="000000"/>
          <w:sz w:val="24"/>
          <w:szCs w:val="24"/>
          <w:lang w:eastAsia="hu-HU"/>
        </w:rPr>
        <w:t>. Budapest, Magyar Művészeti Akadémia, 2021.</w:t>
      </w:r>
    </w:p>
    <w:p w14:paraId="2B42264E" w14:textId="23C44FEF" w:rsidR="00B655E9" w:rsidRPr="00B655E9" w:rsidRDefault="00B655E9" w:rsidP="00B655E9">
      <w:pPr>
        <w:spacing w:after="0" w:line="240" w:lineRule="auto"/>
        <w:ind w:left="567" w:hanging="567"/>
        <w:rPr>
          <w:rFonts w:cs="Times New Roman"/>
          <w:sz w:val="28"/>
          <w:szCs w:val="28"/>
        </w:rPr>
      </w:pPr>
      <w:bookmarkStart w:id="5" w:name="_Hlk159336426"/>
      <w:r w:rsidRPr="00B655E9">
        <w:rPr>
          <w:rFonts w:eastAsia="Times New Roman"/>
          <w:sz w:val="24"/>
          <w:szCs w:val="24"/>
          <w:lang w:eastAsia="hu-HU"/>
        </w:rPr>
        <w:t xml:space="preserve">Paár Tamás: </w:t>
      </w:r>
      <w:hyperlink r:id="rId23" w:history="1">
        <w:r w:rsidRPr="00B655E9">
          <w:rPr>
            <w:rStyle w:val="Hiperhivatkozs"/>
            <w:rFonts w:eastAsia="Times New Roman"/>
            <w:sz w:val="24"/>
            <w:szCs w:val="24"/>
            <w:lang w:eastAsia="hu-HU"/>
          </w:rPr>
          <w:t xml:space="preserve">Az átgondolás egyensúlya és az </w:t>
        </w:r>
        <w:proofErr w:type="spellStart"/>
        <w:r w:rsidRPr="00B655E9">
          <w:rPr>
            <w:rStyle w:val="Hiperhivatkozs"/>
            <w:rFonts w:eastAsia="Times New Roman"/>
            <w:sz w:val="24"/>
            <w:szCs w:val="24"/>
            <w:lang w:eastAsia="hu-HU"/>
          </w:rPr>
          <w:t>ekvilibrizmus</w:t>
        </w:r>
        <w:proofErr w:type="spellEnd"/>
        <w:r w:rsidRPr="00B655E9">
          <w:rPr>
            <w:rStyle w:val="Hiperhivatkozs"/>
            <w:rFonts w:eastAsia="Times New Roman"/>
            <w:sz w:val="24"/>
            <w:szCs w:val="24"/>
            <w:lang w:eastAsia="hu-HU"/>
          </w:rPr>
          <w:t xml:space="preserve"> megbillenése: viták a (morál)filozófia módszeréről és céljáról</w:t>
        </w:r>
      </w:hyperlink>
      <w:r w:rsidRPr="00B655E9">
        <w:rPr>
          <w:rFonts w:eastAsia="Times New Roman"/>
          <w:sz w:val="24"/>
          <w:szCs w:val="24"/>
          <w:lang w:eastAsia="hu-HU"/>
        </w:rPr>
        <w:t xml:space="preserve">. </w:t>
      </w:r>
      <w:r w:rsidRPr="00B655E9">
        <w:rPr>
          <w:rFonts w:eastAsia="Times New Roman"/>
          <w:i/>
          <w:iCs/>
          <w:sz w:val="24"/>
          <w:szCs w:val="24"/>
          <w:lang w:eastAsia="hu-HU"/>
        </w:rPr>
        <w:t>Magyar Filozófiai Szemle</w:t>
      </w:r>
      <w:r w:rsidRPr="00B655E9">
        <w:rPr>
          <w:rFonts w:eastAsia="Times New Roman"/>
          <w:sz w:val="24"/>
          <w:szCs w:val="24"/>
          <w:lang w:eastAsia="hu-HU"/>
        </w:rPr>
        <w:t xml:space="preserve"> 2022/2: 93-119.</w:t>
      </w:r>
    </w:p>
    <w:bookmarkEnd w:id="5"/>
    <w:p w14:paraId="77356DB7" w14:textId="2C71F7F4" w:rsidR="00B655E9" w:rsidRDefault="00B655E9" w:rsidP="00B655E9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B655E9">
        <w:rPr>
          <w:rFonts w:cs="Times New Roman"/>
          <w:sz w:val="24"/>
          <w:szCs w:val="24"/>
        </w:rPr>
        <w:t>Pauler Ákos</w:t>
      </w:r>
      <w:r>
        <w:rPr>
          <w:rFonts w:cs="Times New Roman"/>
          <w:sz w:val="24"/>
          <w:szCs w:val="24"/>
        </w:rPr>
        <w:t xml:space="preserve">: </w:t>
      </w:r>
      <w:r w:rsidRPr="00B655E9">
        <w:rPr>
          <w:rFonts w:cs="Times New Roman"/>
          <w:i/>
          <w:iCs/>
          <w:sz w:val="24"/>
          <w:szCs w:val="24"/>
        </w:rPr>
        <w:t>Az ​</w:t>
      </w:r>
      <w:proofErr w:type="spellStart"/>
      <w:r w:rsidRPr="00B655E9">
        <w:rPr>
          <w:rFonts w:cs="Times New Roman"/>
          <w:i/>
          <w:iCs/>
          <w:sz w:val="24"/>
          <w:szCs w:val="24"/>
        </w:rPr>
        <w:t>ethikai</w:t>
      </w:r>
      <w:proofErr w:type="spellEnd"/>
      <w:r w:rsidRPr="00B655E9">
        <w:rPr>
          <w:rFonts w:cs="Times New Roman"/>
          <w:i/>
          <w:iCs/>
          <w:sz w:val="24"/>
          <w:szCs w:val="24"/>
        </w:rPr>
        <w:t xml:space="preserve"> megismerés természete</w:t>
      </w:r>
      <w:r>
        <w:rPr>
          <w:rFonts w:cs="Times New Roman"/>
          <w:i/>
          <w:iCs/>
          <w:sz w:val="24"/>
          <w:szCs w:val="24"/>
        </w:rPr>
        <w:t xml:space="preserve">. </w:t>
      </w:r>
      <w:r w:rsidRPr="00B655E9">
        <w:rPr>
          <w:rFonts w:cs="Times New Roman"/>
          <w:sz w:val="24"/>
          <w:szCs w:val="24"/>
        </w:rPr>
        <w:t>Budapest, Franklin-Társulat, 1907</w:t>
      </w:r>
      <w:r>
        <w:rPr>
          <w:rFonts w:cs="Times New Roman"/>
          <w:sz w:val="24"/>
          <w:szCs w:val="24"/>
        </w:rPr>
        <w:t>.</w:t>
      </w:r>
    </w:p>
    <w:p w14:paraId="1419CD29" w14:textId="74E458F4" w:rsidR="007C5DF3" w:rsidRPr="00832372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bookmarkStart w:id="6" w:name="_Hlk181693865"/>
      <w:proofErr w:type="spellStart"/>
      <w:r w:rsidRPr="00832372">
        <w:rPr>
          <w:rFonts w:cs="Times New Roman"/>
          <w:sz w:val="24"/>
          <w:szCs w:val="24"/>
        </w:rPr>
        <w:t>Pinckaers</w:t>
      </w:r>
      <w:proofErr w:type="spellEnd"/>
      <w:r w:rsidRPr="00832372">
        <w:rPr>
          <w:rFonts w:cs="Times New Roman"/>
          <w:sz w:val="24"/>
          <w:szCs w:val="24"/>
        </w:rPr>
        <w:t xml:space="preserve">, </w:t>
      </w:r>
      <w:proofErr w:type="spellStart"/>
      <w:r w:rsidRPr="00832372">
        <w:rPr>
          <w:rFonts w:cs="Times New Roman"/>
          <w:sz w:val="24"/>
          <w:szCs w:val="24"/>
        </w:rPr>
        <w:t>Servais</w:t>
      </w:r>
      <w:proofErr w:type="spellEnd"/>
      <w:r w:rsidRPr="00832372">
        <w:rPr>
          <w:rFonts w:cs="Times New Roman"/>
          <w:sz w:val="24"/>
          <w:szCs w:val="24"/>
        </w:rPr>
        <w:t xml:space="preserve">: </w:t>
      </w:r>
      <w:r w:rsidRPr="00832372">
        <w:rPr>
          <w:rFonts w:cs="Times New Roman"/>
          <w:i/>
          <w:iCs/>
          <w:sz w:val="24"/>
          <w:szCs w:val="24"/>
        </w:rPr>
        <w:t>A keresztény erkölcsteológia forrásai.</w:t>
      </w:r>
      <w:r w:rsidRPr="00832372">
        <w:rPr>
          <w:rFonts w:cs="Times New Roman"/>
          <w:sz w:val="24"/>
          <w:szCs w:val="24"/>
        </w:rPr>
        <w:t xml:space="preserve"> Budapest, </w:t>
      </w:r>
      <w:proofErr w:type="spellStart"/>
      <w:r w:rsidRPr="00832372">
        <w:rPr>
          <w:rFonts w:cs="Times New Roman"/>
          <w:sz w:val="24"/>
          <w:szCs w:val="24"/>
        </w:rPr>
        <w:t>Kairosz</w:t>
      </w:r>
      <w:proofErr w:type="spellEnd"/>
      <w:r w:rsidRPr="00832372">
        <w:rPr>
          <w:rFonts w:cs="Times New Roman"/>
          <w:sz w:val="24"/>
          <w:szCs w:val="24"/>
        </w:rPr>
        <w:t>, 2001.</w:t>
      </w:r>
    </w:p>
    <w:p w14:paraId="3CE05425" w14:textId="77777777" w:rsidR="007C5DF3" w:rsidRPr="00832372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832372">
        <w:rPr>
          <w:rFonts w:cs="Times New Roman"/>
          <w:sz w:val="24"/>
          <w:szCs w:val="24"/>
        </w:rPr>
        <w:t>Pinckaers</w:t>
      </w:r>
      <w:proofErr w:type="spellEnd"/>
      <w:r w:rsidRPr="00832372">
        <w:rPr>
          <w:rFonts w:cs="Times New Roman"/>
          <w:sz w:val="24"/>
          <w:szCs w:val="24"/>
        </w:rPr>
        <w:t xml:space="preserve">, </w:t>
      </w:r>
      <w:proofErr w:type="spellStart"/>
      <w:r w:rsidRPr="00832372">
        <w:rPr>
          <w:rFonts w:cs="Times New Roman"/>
          <w:sz w:val="24"/>
          <w:szCs w:val="24"/>
        </w:rPr>
        <w:t>Servais</w:t>
      </w:r>
      <w:proofErr w:type="spellEnd"/>
      <w:r w:rsidRPr="00832372">
        <w:rPr>
          <w:rFonts w:cs="Times New Roman"/>
          <w:sz w:val="24"/>
          <w:szCs w:val="24"/>
        </w:rPr>
        <w:t xml:space="preserve">: </w:t>
      </w:r>
      <w:r w:rsidRPr="00832372">
        <w:rPr>
          <w:rFonts w:cs="Times New Roman"/>
          <w:i/>
          <w:iCs/>
          <w:sz w:val="24"/>
          <w:szCs w:val="24"/>
        </w:rPr>
        <w:t xml:space="preserve">Séta az erények kertjében. </w:t>
      </w:r>
      <w:r w:rsidRPr="00832372">
        <w:rPr>
          <w:rFonts w:cs="Times New Roman"/>
          <w:sz w:val="24"/>
          <w:szCs w:val="24"/>
        </w:rPr>
        <w:t xml:space="preserve">Budapest, </w:t>
      </w:r>
      <w:proofErr w:type="spellStart"/>
      <w:r w:rsidRPr="00832372">
        <w:rPr>
          <w:rFonts w:cs="Times New Roman"/>
          <w:sz w:val="24"/>
          <w:szCs w:val="24"/>
        </w:rPr>
        <w:t>Kairosz</w:t>
      </w:r>
      <w:proofErr w:type="spellEnd"/>
      <w:r w:rsidRPr="00832372">
        <w:rPr>
          <w:rFonts w:cs="Times New Roman"/>
          <w:sz w:val="24"/>
          <w:szCs w:val="24"/>
        </w:rPr>
        <w:t>, 2015.</w:t>
      </w:r>
    </w:p>
    <w:bookmarkEnd w:id="6"/>
    <w:p w14:paraId="0508D667" w14:textId="77777777" w:rsidR="007C5DF3" w:rsidRPr="00832372" w:rsidRDefault="007C5DF3" w:rsidP="007C5DF3">
      <w:pPr>
        <w:spacing w:after="0" w:line="240" w:lineRule="auto"/>
        <w:ind w:left="567" w:hanging="567"/>
        <w:rPr>
          <w:rFonts w:cs="Times New Roman"/>
          <w:i/>
          <w:iCs/>
          <w:sz w:val="24"/>
          <w:szCs w:val="24"/>
        </w:rPr>
      </w:pPr>
      <w:r w:rsidRPr="00832372">
        <w:rPr>
          <w:rFonts w:cs="Times New Roman"/>
          <w:sz w:val="24"/>
          <w:szCs w:val="24"/>
        </w:rPr>
        <w:t xml:space="preserve">Platón: </w:t>
      </w:r>
      <w:r w:rsidRPr="00832372">
        <w:rPr>
          <w:rFonts w:cs="Times New Roman"/>
          <w:i/>
          <w:iCs/>
          <w:sz w:val="24"/>
          <w:szCs w:val="24"/>
        </w:rPr>
        <w:t xml:space="preserve">Állam. </w:t>
      </w:r>
      <w:r w:rsidRPr="00832372">
        <w:rPr>
          <w:rFonts w:cs="Times New Roman"/>
          <w:sz w:val="24"/>
          <w:szCs w:val="24"/>
        </w:rPr>
        <w:t>Budapest, Atlantisz, 2018.</w:t>
      </w:r>
    </w:p>
    <w:p w14:paraId="3F15E16B" w14:textId="77777777" w:rsidR="007C5DF3" w:rsidRPr="00832372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832372">
        <w:rPr>
          <w:rFonts w:cs="Times New Roman"/>
          <w:sz w:val="24"/>
          <w:szCs w:val="24"/>
        </w:rPr>
        <w:t xml:space="preserve">Platón: </w:t>
      </w:r>
      <w:proofErr w:type="spellStart"/>
      <w:r w:rsidRPr="00832372">
        <w:rPr>
          <w:rFonts w:cs="Times New Roman"/>
          <w:i/>
          <w:iCs/>
          <w:sz w:val="24"/>
          <w:szCs w:val="24"/>
        </w:rPr>
        <w:t>Euthüphrón</w:t>
      </w:r>
      <w:proofErr w:type="spellEnd"/>
      <w:r w:rsidRPr="00832372">
        <w:rPr>
          <w:rFonts w:cs="Times New Roman"/>
          <w:i/>
          <w:iCs/>
          <w:sz w:val="24"/>
          <w:szCs w:val="24"/>
        </w:rPr>
        <w:t xml:space="preserve">. Szókratész védőbeszéde. </w:t>
      </w:r>
      <w:proofErr w:type="spellStart"/>
      <w:r w:rsidRPr="00832372">
        <w:rPr>
          <w:rFonts w:cs="Times New Roman"/>
          <w:i/>
          <w:iCs/>
          <w:sz w:val="24"/>
          <w:szCs w:val="24"/>
        </w:rPr>
        <w:t>Kritón</w:t>
      </w:r>
      <w:proofErr w:type="spellEnd"/>
      <w:r w:rsidRPr="00832372">
        <w:rPr>
          <w:rFonts w:cs="Times New Roman"/>
          <w:i/>
          <w:iCs/>
          <w:sz w:val="24"/>
          <w:szCs w:val="24"/>
        </w:rPr>
        <w:t>.</w:t>
      </w:r>
      <w:r w:rsidRPr="00832372">
        <w:rPr>
          <w:rFonts w:cs="Times New Roman"/>
          <w:sz w:val="24"/>
          <w:szCs w:val="24"/>
        </w:rPr>
        <w:t xml:space="preserve"> Budapest, Atlantisz, 2005.</w:t>
      </w:r>
    </w:p>
    <w:p w14:paraId="4575A1F5" w14:textId="77777777" w:rsidR="007C5DF3" w:rsidRPr="00832372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832372">
        <w:rPr>
          <w:rFonts w:cs="Times New Roman"/>
          <w:sz w:val="24"/>
          <w:szCs w:val="24"/>
        </w:rPr>
        <w:t xml:space="preserve">Platón: </w:t>
      </w:r>
      <w:proofErr w:type="spellStart"/>
      <w:r w:rsidRPr="00832372">
        <w:rPr>
          <w:rFonts w:cs="Times New Roman"/>
          <w:i/>
          <w:iCs/>
          <w:sz w:val="24"/>
          <w:szCs w:val="24"/>
        </w:rPr>
        <w:t>Gorgiasz</w:t>
      </w:r>
      <w:proofErr w:type="spellEnd"/>
      <w:r w:rsidRPr="00832372">
        <w:rPr>
          <w:rFonts w:cs="Times New Roman"/>
          <w:i/>
          <w:iCs/>
          <w:sz w:val="24"/>
          <w:szCs w:val="24"/>
        </w:rPr>
        <w:t>.</w:t>
      </w:r>
      <w:r w:rsidRPr="00832372">
        <w:rPr>
          <w:rFonts w:cs="Times New Roman"/>
          <w:sz w:val="24"/>
          <w:szCs w:val="24"/>
        </w:rPr>
        <w:t xml:space="preserve"> Budapest, Atlantisz, 1998.</w:t>
      </w:r>
    </w:p>
    <w:p w14:paraId="4CD316E9" w14:textId="77777777" w:rsidR="007C5DF3" w:rsidRPr="00832372" w:rsidRDefault="007C5DF3" w:rsidP="007C5DF3">
      <w:pPr>
        <w:spacing w:after="0" w:line="240" w:lineRule="auto"/>
        <w:ind w:left="567" w:hanging="567"/>
        <w:rPr>
          <w:rFonts w:cs="Times New Roman"/>
          <w:i/>
          <w:iCs/>
          <w:sz w:val="24"/>
          <w:szCs w:val="24"/>
        </w:rPr>
      </w:pPr>
      <w:r w:rsidRPr="00832372">
        <w:rPr>
          <w:rFonts w:cs="Times New Roman"/>
          <w:sz w:val="24"/>
          <w:szCs w:val="24"/>
        </w:rPr>
        <w:t xml:space="preserve">Platón: </w:t>
      </w:r>
      <w:proofErr w:type="spellStart"/>
      <w:r w:rsidRPr="00832372">
        <w:rPr>
          <w:rFonts w:cs="Times New Roman"/>
          <w:i/>
          <w:iCs/>
          <w:sz w:val="24"/>
          <w:szCs w:val="24"/>
        </w:rPr>
        <w:t>Menón</w:t>
      </w:r>
      <w:proofErr w:type="spellEnd"/>
      <w:r w:rsidRPr="00832372">
        <w:rPr>
          <w:rFonts w:cs="Times New Roman"/>
          <w:i/>
          <w:iCs/>
          <w:sz w:val="24"/>
          <w:szCs w:val="24"/>
        </w:rPr>
        <w:t xml:space="preserve">. </w:t>
      </w:r>
      <w:r w:rsidRPr="00832372">
        <w:rPr>
          <w:rFonts w:cs="Times New Roman"/>
          <w:sz w:val="24"/>
          <w:szCs w:val="24"/>
        </w:rPr>
        <w:t>Budapest, Atlantisz, 2013.</w:t>
      </w:r>
    </w:p>
    <w:p w14:paraId="415489EF" w14:textId="5E5E656F" w:rsidR="00C457C8" w:rsidRPr="00C457C8" w:rsidRDefault="00C457C8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bookmarkStart w:id="7" w:name="_Hlk126503148"/>
      <w:r w:rsidRPr="009A13CB">
        <w:rPr>
          <w:rFonts w:cs="Times New Roman"/>
          <w:sz w:val="24"/>
          <w:szCs w:val="24"/>
        </w:rPr>
        <w:t>Réz Anna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i/>
          <w:iCs/>
          <w:sz w:val="24"/>
          <w:szCs w:val="24"/>
        </w:rPr>
        <w:t xml:space="preserve">Mardos. A bűntudatról kilenc fejezetben. </w:t>
      </w:r>
      <w:r>
        <w:rPr>
          <w:rFonts w:cs="Times New Roman"/>
          <w:sz w:val="24"/>
          <w:szCs w:val="24"/>
        </w:rPr>
        <w:t>Budapest, Európa, 2022.</w:t>
      </w:r>
    </w:p>
    <w:bookmarkEnd w:id="7"/>
    <w:p w14:paraId="5137295A" w14:textId="75405D9F" w:rsidR="007C5DF3" w:rsidRPr="009A13CB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9A13CB">
        <w:rPr>
          <w:rFonts w:cs="Times New Roman"/>
          <w:sz w:val="24"/>
          <w:szCs w:val="24"/>
        </w:rPr>
        <w:t xml:space="preserve">Réz Anna (szerk.): </w:t>
      </w:r>
      <w:hyperlink r:id="rId24" w:history="1">
        <w:r w:rsidRPr="009A13CB">
          <w:rPr>
            <w:rStyle w:val="Hiperhivatkozs"/>
            <w:rFonts w:cs="Times New Roman"/>
            <w:i/>
            <w:iCs/>
            <w:sz w:val="24"/>
            <w:szCs w:val="24"/>
          </w:rPr>
          <w:t>Vétkek és választások. A felelősség elméletei</w:t>
        </w:r>
      </w:hyperlink>
      <w:r w:rsidRPr="009A13CB">
        <w:rPr>
          <w:rFonts w:cs="Times New Roman"/>
          <w:i/>
          <w:iCs/>
          <w:sz w:val="24"/>
          <w:szCs w:val="24"/>
        </w:rPr>
        <w:t xml:space="preserve">. </w:t>
      </w:r>
      <w:r w:rsidRPr="009A13CB">
        <w:rPr>
          <w:rFonts w:cs="Times New Roman"/>
          <w:sz w:val="24"/>
          <w:szCs w:val="24"/>
        </w:rPr>
        <w:t>Budapest, Gondolat, 2013.</w:t>
      </w:r>
    </w:p>
    <w:p w14:paraId="4C3A4FB1" w14:textId="77777777" w:rsidR="007C5DF3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  <w:u w:color="222222"/>
          <w:shd w:val="clear" w:color="auto" w:fill="FFFFFF"/>
        </w:rPr>
      </w:pPr>
      <w:proofErr w:type="spellStart"/>
      <w:r w:rsidRPr="009A13CB">
        <w:rPr>
          <w:rFonts w:cs="Times New Roman"/>
          <w:sz w:val="24"/>
          <w:szCs w:val="24"/>
        </w:rPr>
        <w:t>Rorty</w:t>
      </w:r>
      <w:proofErr w:type="spellEnd"/>
      <w:r w:rsidRPr="009A13CB">
        <w:rPr>
          <w:rFonts w:cs="Times New Roman"/>
          <w:sz w:val="24"/>
          <w:szCs w:val="24"/>
        </w:rPr>
        <w:t xml:space="preserve">, Richard: </w:t>
      </w:r>
      <w:r w:rsidRPr="009A13CB">
        <w:rPr>
          <w:rFonts w:cs="Times New Roman"/>
          <w:i/>
          <w:iCs/>
          <w:sz w:val="24"/>
          <w:szCs w:val="24"/>
        </w:rPr>
        <w:t xml:space="preserve">Esetlegesség, irónia, szolidaritás. </w:t>
      </w:r>
      <w:r w:rsidRPr="009A13CB">
        <w:rPr>
          <w:rFonts w:cs="Times New Roman"/>
          <w:sz w:val="24"/>
          <w:szCs w:val="24"/>
          <w:u w:color="222222"/>
          <w:shd w:val="clear" w:color="auto" w:fill="FFFFFF"/>
        </w:rPr>
        <w:t>Pécs, Jelenkor, 1994.</w:t>
      </w:r>
    </w:p>
    <w:p w14:paraId="43683F75" w14:textId="07D1AAE2" w:rsidR="00976EAB" w:rsidRDefault="00976EAB" w:rsidP="007C5DF3">
      <w:pPr>
        <w:spacing w:after="0" w:line="240" w:lineRule="auto"/>
        <w:ind w:left="567" w:hanging="567"/>
        <w:rPr>
          <w:sz w:val="24"/>
          <w:szCs w:val="24"/>
        </w:rPr>
      </w:pPr>
      <w:r w:rsidRPr="00976EAB">
        <w:rPr>
          <w:sz w:val="24"/>
          <w:szCs w:val="24"/>
        </w:rPr>
        <w:t>Rousseau</w:t>
      </w:r>
      <w:r>
        <w:rPr>
          <w:sz w:val="24"/>
          <w:szCs w:val="24"/>
        </w:rPr>
        <w:t>,</w:t>
      </w:r>
      <w:r w:rsidRPr="00976EAB">
        <w:rPr>
          <w:sz w:val="24"/>
          <w:szCs w:val="24"/>
        </w:rPr>
        <w:t xml:space="preserve"> Jean-Jacques: </w:t>
      </w:r>
      <w:r w:rsidRPr="00976EAB">
        <w:rPr>
          <w:i/>
          <w:iCs/>
          <w:sz w:val="24"/>
          <w:szCs w:val="24"/>
        </w:rPr>
        <w:t>Értekezések és filozófiai levelek</w:t>
      </w:r>
      <w:r>
        <w:rPr>
          <w:sz w:val="24"/>
          <w:szCs w:val="24"/>
        </w:rPr>
        <w:t>.</w:t>
      </w:r>
      <w:r w:rsidRPr="00976EAB">
        <w:rPr>
          <w:sz w:val="24"/>
          <w:szCs w:val="24"/>
        </w:rPr>
        <w:t xml:space="preserve"> B</w:t>
      </w:r>
      <w:r>
        <w:rPr>
          <w:sz w:val="24"/>
          <w:szCs w:val="24"/>
        </w:rPr>
        <w:t>udapest,</w:t>
      </w:r>
      <w:r w:rsidRPr="00976EAB">
        <w:rPr>
          <w:sz w:val="24"/>
          <w:szCs w:val="24"/>
        </w:rPr>
        <w:t xml:space="preserve"> Magyar Helikon</w:t>
      </w:r>
      <w:r>
        <w:rPr>
          <w:sz w:val="24"/>
          <w:szCs w:val="24"/>
        </w:rPr>
        <w:t>,</w:t>
      </w:r>
      <w:r w:rsidRPr="00976EAB">
        <w:rPr>
          <w:sz w:val="24"/>
          <w:szCs w:val="24"/>
        </w:rPr>
        <w:t xml:space="preserve"> 1978</w:t>
      </w:r>
      <w:r>
        <w:rPr>
          <w:sz w:val="24"/>
          <w:szCs w:val="24"/>
        </w:rPr>
        <w:t>.</w:t>
      </w:r>
    </w:p>
    <w:p w14:paraId="55B8A84E" w14:textId="28B2CB09" w:rsidR="00CB4726" w:rsidRDefault="00CB4726" w:rsidP="007C5DF3">
      <w:pPr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Sartre, Jean-Paul: </w:t>
      </w:r>
      <w:proofErr w:type="spellStart"/>
      <w:r>
        <w:rPr>
          <w:i/>
          <w:sz w:val="24"/>
          <w:szCs w:val="24"/>
        </w:rPr>
        <w:t>Exisztencializmus</w:t>
      </w:r>
      <w:proofErr w:type="spellEnd"/>
      <w:r>
        <w:rPr>
          <w:sz w:val="24"/>
          <w:szCs w:val="24"/>
        </w:rPr>
        <w:t>. Budapest, Hatágú Síp, 1991.</w:t>
      </w:r>
    </w:p>
    <w:p w14:paraId="303738C4" w14:textId="7EBA8CCE" w:rsidR="00976EAB" w:rsidRDefault="00976EAB" w:rsidP="007C5DF3">
      <w:pPr>
        <w:spacing w:after="0" w:line="240" w:lineRule="auto"/>
        <w:ind w:left="567" w:hanging="567"/>
        <w:rPr>
          <w:sz w:val="24"/>
          <w:szCs w:val="24"/>
        </w:rPr>
      </w:pPr>
      <w:bookmarkStart w:id="8" w:name="_Hlk181695981"/>
      <w:r w:rsidRPr="00976EAB">
        <w:rPr>
          <w:sz w:val="24"/>
          <w:szCs w:val="24"/>
        </w:rPr>
        <w:t>Schlick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Moritz</w:t>
      </w:r>
      <w:proofErr w:type="spellEnd"/>
      <w:r w:rsidRPr="00976EAB">
        <w:rPr>
          <w:sz w:val="24"/>
          <w:szCs w:val="24"/>
        </w:rPr>
        <w:t xml:space="preserve">: Az etika kérdései. In </w:t>
      </w:r>
      <w:proofErr w:type="spellStart"/>
      <w:r w:rsidRPr="00976EAB">
        <w:rPr>
          <w:sz w:val="24"/>
          <w:szCs w:val="24"/>
        </w:rPr>
        <w:t>Altrichter</w:t>
      </w:r>
      <w:proofErr w:type="spellEnd"/>
      <w:r w:rsidRPr="00976EAB">
        <w:rPr>
          <w:sz w:val="24"/>
          <w:szCs w:val="24"/>
        </w:rPr>
        <w:t xml:space="preserve"> Ferenc (</w:t>
      </w:r>
      <w:r>
        <w:rPr>
          <w:sz w:val="24"/>
          <w:szCs w:val="24"/>
        </w:rPr>
        <w:t>szerk</w:t>
      </w:r>
      <w:r w:rsidRPr="00976EAB">
        <w:rPr>
          <w:sz w:val="24"/>
          <w:szCs w:val="24"/>
        </w:rPr>
        <w:t xml:space="preserve">.): </w:t>
      </w:r>
      <w:hyperlink r:id="rId25" w:history="1">
        <w:r w:rsidRPr="00CB4726">
          <w:rPr>
            <w:rStyle w:val="Hiperhivatkozs"/>
            <w:i/>
            <w:iCs/>
            <w:sz w:val="24"/>
            <w:szCs w:val="24"/>
          </w:rPr>
          <w:t>A Bécsi Kör filozófiája</w:t>
        </w:r>
      </w:hyperlink>
      <w:r>
        <w:rPr>
          <w:sz w:val="24"/>
          <w:szCs w:val="24"/>
        </w:rPr>
        <w:t>.</w:t>
      </w:r>
      <w:r w:rsidRPr="00976EAB">
        <w:rPr>
          <w:sz w:val="24"/>
          <w:szCs w:val="24"/>
        </w:rPr>
        <w:t xml:space="preserve"> B</w:t>
      </w:r>
      <w:r>
        <w:rPr>
          <w:sz w:val="24"/>
          <w:szCs w:val="24"/>
        </w:rPr>
        <w:t>udapest,</w:t>
      </w:r>
      <w:r w:rsidRPr="00976EAB">
        <w:rPr>
          <w:sz w:val="24"/>
          <w:szCs w:val="24"/>
        </w:rPr>
        <w:t xml:space="preserve"> Gondolat Kiadó</w:t>
      </w:r>
      <w:r>
        <w:rPr>
          <w:sz w:val="24"/>
          <w:szCs w:val="24"/>
        </w:rPr>
        <w:t>,</w:t>
      </w:r>
      <w:r w:rsidRPr="00976EAB">
        <w:rPr>
          <w:sz w:val="24"/>
          <w:szCs w:val="24"/>
        </w:rPr>
        <w:t xml:space="preserve"> 1972</w:t>
      </w:r>
      <w:r>
        <w:rPr>
          <w:sz w:val="24"/>
          <w:szCs w:val="24"/>
        </w:rPr>
        <w:t>.</w:t>
      </w:r>
      <w:r w:rsidRPr="00976EAB">
        <w:rPr>
          <w:sz w:val="24"/>
          <w:szCs w:val="24"/>
        </w:rPr>
        <w:t xml:space="preserve"> 507-533.</w:t>
      </w:r>
      <w:bookmarkEnd w:id="8"/>
    </w:p>
    <w:p w14:paraId="323226AB" w14:textId="1AE3CCDF" w:rsidR="00261140" w:rsidRPr="00261140" w:rsidRDefault="00261140" w:rsidP="007C5DF3">
      <w:pPr>
        <w:spacing w:after="0" w:line="240" w:lineRule="auto"/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Schur</w:t>
      </w:r>
      <w:proofErr w:type="spellEnd"/>
      <w:r>
        <w:rPr>
          <w:sz w:val="24"/>
          <w:szCs w:val="24"/>
        </w:rPr>
        <w:t xml:space="preserve">, Michael: </w:t>
      </w:r>
      <w:r>
        <w:rPr>
          <w:i/>
          <w:iCs/>
          <w:sz w:val="24"/>
          <w:szCs w:val="24"/>
        </w:rPr>
        <w:t xml:space="preserve">Hogyan legyünk tökéletesek? </w:t>
      </w:r>
      <w:r>
        <w:rPr>
          <w:sz w:val="24"/>
          <w:szCs w:val="24"/>
        </w:rPr>
        <w:t xml:space="preserve">Budapest, </w:t>
      </w:r>
      <w:proofErr w:type="spellStart"/>
      <w:r>
        <w:rPr>
          <w:sz w:val="24"/>
          <w:szCs w:val="24"/>
        </w:rPr>
        <w:t>Scolar</w:t>
      </w:r>
      <w:proofErr w:type="spellEnd"/>
      <w:r>
        <w:rPr>
          <w:sz w:val="24"/>
          <w:szCs w:val="24"/>
        </w:rPr>
        <w:t>, 2022.</w:t>
      </w:r>
      <w:r>
        <w:rPr>
          <w:i/>
          <w:iCs/>
          <w:sz w:val="24"/>
          <w:szCs w:val="24"/>
        </w:rPr>
        <w:t xml:space="preserve"> </w:t>
      </w:r>
    </w:p>
    <w:p w14:paraId="6B8CC6C1" w14:textId="220B9A7B" w:rsidR="00B655E9" w:rsidRPr="009A13CB" w:rsidRDefault="00B655E9" w:rsidP="007C5DF3">
      <w:pPr>
        <w:spacing w:after="0" w:line="240" w:lineRule="auto"/>
        <w:ind w:left="567" w:hanging="567"/>
        <w:rPr>
          <w:rFonts w:cs="Times New Roman"/>
          <w:i/>
          <w:iCs/>
          <w:sz w:val="24"/>
          <w:szCs w:val="24"/>
        </w:rPr>
      </w:pPr>
      <w:bookmarkStart w:id="9" w:name="_Hlk181693891"/>
      <w:proofErr w:type="spellStart"/>
      <w:r w:rsidRPr="001431FE">
        <w:rPr>
          <w:sz w:val="24"/>
          <w:szCs w:val="24"/>
        </w:rPr>
        <w:t>Spaemann</w:t>
      </w:r>
      <w:proofErr w:type="spellEnd"/>
      <w:r w:rsidRPr="001431FE">
        <w:rPr>
          <w:sz w:val="24"/>
          <w:szCs w:val="24"/>
        </w:rPr>
        <w:t xml:space="preserve">, Robert: </w:t>
      </w:r>
      <w:r w:rsidRPr="001431FE">
        <w:rPr>
          <w:i/>
          <w:iCs/>
          <w:sz w:val="24"/>
          <w:szCs w:val="24"/>
        </w:rPr>
        <w:t>Erkölcsi alapfogalmak</w:t>
      </w:r>
      <w:r w:rsidRPr="001431FE">
        <w:rPr>
          <w:sz w:val="24"/>
          <w:szCs w:val="24"/>
        </w:rPr>
        <w:t>. Budapest, Egyházfórum, 2001.</w:t>
      </w:r>
    </w:p>
    <w:bookmarkEnd w:id="9"/>
    <w:p w14:paraId="6375B294" w14:textId="77777777" w:rsidR="007C5DF3" w:rsidRPr="00DB1DEF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DB1DEF">
        <w:rPr>
          <w:rFonts w:cs="Times New Roman"/>
          <w:sz w:val="24"/>
          <w:szCs w:val="24"/>
        </w:rPr>
        <w:t>Steiger</w:t>
      </w:r>
      <w:proofErr w:type="spellEnd"/>
      <w:r w:rsidRPr="00DB1DEF">
        <w:rPr>
          <w:rFonts w:cs="Times New Roman"/>
          <w:sz w:val="24"/>
          <w:szCs w:val="24"/>
        </w:rPr>
        <w:t xml:space="preserve"> Kornél (szerk.): </w:t>
      </w:r>
      <w:hyperlink r:id="rId26" w:history="1">
        <w:r w:rsidRPr="00DB1DEF">
          <w:rPr>
            <w:rStyle w:val="Hiperhivatkozs"/>
            <w:rFonts w:cs="Times New Roman"/>
            <w:i/>
            <w:iCs/>
            <w:sz w:val="24"/>
            <w:szCs w:val="24"/>
          </w:rPr>
          <w:t>Sztoikus etikai antológia</w:t>
        </w:r>
      </w:hyperlink>
      <w:r w:rsidRPr="00DB1DEF">
        <w:rPr>
          <w:rFonts w:cs="Times New Roman"/>
          <w:i/>
          <w:iCs/>
          <w:sz w:val="24"/>
          <w:szCs w:val="24"/>
        </w:rPr>
        <w:t xml:space="preserve">. </w:t>
      </w:r>
      <w:r w:rsidRPr="00DB1DEF">
        <w:rPr>
          <w:rFonts w:cs="Times New Roman"/>
          <w:sz w:val="24"/>
          <w:szCs w:val="24"/>
        </w:rPr>
        <w:t xml:space="preserve">Budapest, Gondolat, 1983. </w:t>
      </w:r>
    </w:p>
    <w:p w14:paraId="3550B9B3" w14:textId="77777777" w:rsidR="007C5DF3" w:rsidRPr="00555EB7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555EB7">
        <w:rPr>
          <w:rFonts w:cs="Times New Roman"/>
          <w:sz w:val="24"/>
          <w:szCs w:val="24"/>
        </w:rPr>
        <w:t xml:space="preserve">Strauss, Leo: </w:t>
      </w:r>
      <w:r w:rsidRPr="00555EB7">
        <w:rPr>
          <w:rFonts w:cs="Times New Roman"/>
          <w:i/>
          <w:iCs/>
          <w:sz w:val="24"/>
          <w:szCs w:val="24"/>
        </w:rPr>
        <w:t>Természetjog és történelem.</w:t>
      </w:r>
      <w:r w:rsidRPr="00555EB7">
        <w:rPr>
          <w:rFonts w:cs="Times New Roman"/>
          <w:sz w:val="24"/>
          <w:szCs w:val="24"/>
        </w:rPr>
        <w:t xml:space="preserve"> Budapest, </w:t>
      </w:r>
      <w:proofErr w:type="spellStart"/>
      <w:r w:rsidRPr="00555EB7">
        <w:rPr>
          <w:rFonts w:cs="Times New Roman"/>
          <w:sz w:val="24"/>
          <w:szCs w:val="24"/>
        </w:rPr>
        <w:t>Pallas</w:t>
      </w:r>
      <w:proofErr w:type="spellEnd"/>
      <w:r w:rsidRPr="00555EB7">
        <w:rPr>
          <w:rFonts w:cs="Times New Roman"/>
          <w:sz w:val="24"/>
          <w:szCs w:val="24"/>
        </w:rPr>
        <w:t xml:space="preserve"> – Attraktor, 1999.</w:t>
      </w:r>
    </w:p>
    <w:p w14:paraId="74F0CB03" w14:textId="77777777" w:rsidR="007C5DF3" w:rsidRPr="00555EB7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555EB7">
        <w:rPr>
          <w:rFonts w:cs="Times New Roman"/>
          <w:sz w:val="24"/>
          <w:szCs w:val="24"/>
        </w:rPr>
        <w:t>Szombath</w:t>
      </w:r>
      <w:proofErr w:type="spellEnd"/>
      <w:r w:rsidRPr="00555EB7">
        <w:rPr>
          <w:rFonts w:cs="Times New Roman"/>
          <w:sz w:val="24"/>
          <w:szCs w:val="24"/>
        </w:rPr>
        <w:t xml:space="preserve"> Attila: A moralitás metafizikai alapjai. In </w:t>
      </w:r>
      <w:r w:rsidRPr="00555EB7">
        <w:rPr>
          <w:rFonts w:cs="Times New Roman"/>
          <w:i/>
          <w:iCs/>
          <w:sz w:val="24"/>
          <w:szCs w:val="24"/>
        </w:rPr>
        <w:t xml:space="preserve">A feltétlen és a véges. </w:t>
      </w:r>
      <w:r w:rsidRPr="00555EB7">
        <w:rPr>
          <w:rFonts w:cs="Times New Roman"/>
          <w:sz w:val="24"/>
          <w:szCs w:val="24"/>
        </w:rPr>
        <w:t xml:space="preserve">Budapest, </w:t>
      </w:r>
      <w:proofErr w:type="spellStart"/>
      <w:r w:rsidRPr="00555EB7">
        <w:rPr>
          <w:rFonts w:cs="Times New Roman"/>
          <w:sz w:val="24"/>
          <w:szCs w:val="24"/>
        </w:rPr>
        <w:t>Kairosz</w:t>
      </w:r>
      <w:proofErr w:type="spellEnd"/>
      <w:r w:rsidRPr="00555EB7">
        <w:rPr>
          <w:rFonts w:cs="Times New Roman"/>
          <w:sz w:val="24"/>
          <w:szCs w:val="24"/>
        </w:rPr>
        <w:t>, 2009. 376-396.</w:t>
      </w:r>
    </w:p>
    <w:p w14:paraId="2A96B158" w14:textId="77777777" w:rsidR="007C5DF3" w:rsidRPr="00FA162E" w:rsidRDefault="007C5DF3" w:rsidP="007C5DF3">
      <w:pPr>
        <w:spacing w:after="0" w:line="240" w:lineRule="auto"/>
        <w:ind w:left="567" w:hanging="567"/>
        <w:rPr>
          <w:rFonts w:cs="Times New Roman"/>
          <w:color w:val="FF0000"/>
          <w:sz w:val="24"/>
          <w:szCs w:val="24"/>
        </w:rPr>
      </w:pPr>
      <w:r w:rsidRPr="004C799A">
        <w:rPr>
          <w:rFonts w:cs="Times New Roman"/>
          <w:sz w:val="24"/>
          <w:szCs w:val="24"/>
        </w:rPr>
        <w:t xml:space="preserve">Taylor, Charles: </w:t>
      </w:r>
      <w:hyperlink r:id="rId27" w:history="1">
        <w:r w:rsidRPr="004C799A">
          <w:rPr>
            <w:rStyle w:val="Hiperhivatkozs"/>
            <w:rFonts w:cs="Times New Roman"/>
            <w:sz w:val="24"/>
            <w:szCs w:val="24"/>
          </w:rPr>
          <w:t>Atomizmus</w:t>
        </w:r>
      </w:hyperlink>
      <w:r w:rsidRPr="004C799A">
        <w:rPr>
          <w:rFonts w:cs="Times New Roman"/>
          <w:sz w:val="24"/>
          <w:szCs w:val="24"/>
        </w:rPr>
        <w:t xml:space="preserve">. </w:t>
      </w:r>
      <w:r w:rsidRPr="004C799A">
        <w:rPr>
          <w:rFonts w:cs="Times New Roman"/>
          <w:i/>
          <w:iCs/>
          <w:sz w:val="24"/>
          <w:szCs w:val="24"/>
        </w:rPr>
        <w:t xml:space="preserve">Café Babel </w:t>
      </w:r>
      <w:r w:rsidRPr="004C799A">
        <w:rPr>
          <w:rFonts w:cs="Times New Roman"/>
          <w:sz w:val="24"/>
          <w:szCs w:val="24"/>
        </w:rPr>
        <w:t xml:space="preserve">1998/4: 23-37. </w:t>
      </w:r>
    </w:p>
    <w:p w14:paraId="6FB7353C" w14:textId="77777777" w:rsidR="007C5DF3" w:rsidRPr="004C799A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4C799A">
        <w:rPr>
          <w:rFonts w:cs="Times New Roman"/>
          <w:sz w:val="24"/>
          <w:szCs w:val="24"/>
        </w:rPr>
        <w:t xml:space="preserve">Tőzsér János – Nemes László: </w:t>
      </w:r>
      <w:hyperlink r:id="rId28" w:history="1">
        <w:r w:rsidRPr="004C799A">
          <w:rPr>
            <w:rStyle w:val="Hiperhivatkozs"/>
            <w:rFonts w:cs="Times New Roman"/>
            <w:sz w:val="24"/>
            <w:szCs w:val="24"/>
          </w:rPr>
          <w:t>Vérfertőzés, kutyaevés, csirkeszekálás</w:t>
        </w:r>
      </w:hyperlink>
      <w:r w:rsidRPr="004C799A">
        <w:rPr>
          <w:rFonts w:cs="Times New Roman"/>
          <w:i/>
          <w:iCs/>
          <w:sz w:val="24"/>
          <w:szCs w:val="24"/>
        </w:rPr>
        <w:t>. Élet és Irodalom</w:t>
      </w:r>
      <w:r w:rsidRPr="004C799A">
        <w:rPr>
          <w:rFonts w:cs="Times New Roman"/>
          <w:sz w:val="24"/>
          <w:szCs w:val="24"/>
        </w:rPr>
        <w:t xml:space="preserve"> 2012/8: 9. </w:t>
      </w:r>
    </w:p>
    <w:p w14:paraId="6282309C" w14:textId="77777777" w:rsidR="007C5DF3" w:rsidRPr="00C0167B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C0167B">
        <w:rPr>
          <w:rFonts w:cs="Times New Roman"/>
          <w:sz w:val="24"/>
          <w:szCs w:val="24"/>
        </w:rPr>
        <w:t>Turay</w:t>
      </w:r>
      <w:proofErr w:type="spellEnd"/>
      <w:r w:rsidRPr="00C0167B">
        <w:rPr>
          <w:rFonts w:cs="Times New Roman"/>
          <w:sz w:val="24"/>
          <w:szCs w:val="24"/>
        </w:rPr>
        <w:t xml:space="preserve"> Alfréd: </w:t>
      </w:r>
      <w:hyperlink r:id="rId29" w:history="1">
        <w:r w:rsidRPr="00C0167B">
          <w:rPr>
            <w:rStyle w:val="Hiperhivatkozs"/>
            <w:rFonts w:cs="Times New Roman"/>
            <w:i/>
            <w:iCs/>
            <w:sz w:val="24"/>
            <w:szCs w:val="24"/>
          </w:rPr>
          <w:t>Az ember és az erkölcs</w:t>
        </w:r>
      </w:hyperlink>
      <w:r w:rsidRPr="00C0167B">
        <w:rPr>
          <w:rFonts w:cs="Times New Roman"/>
          <w:i/>
          <w:iCs/>
          <w:sz w:val="24"/>
          <w:szCs w:val="24"/>
        </w:rPr>
        <w:t xml:space="preserve">. </w:t>
      </w:r>
      <w:r w:rsidRPr="00C0167B">
        <w:rPr>
          <w:rFonts w:cs="Times New Roman"/>
          <w:sz w:val="24"/>
          <w:szCs w:val="24"/>
        </w:rPr>
        <w:t>Budapest, Agapé, 2000.</w:t>
      </w:r>
    </w:p>
    <w:p w14:paraId="22CE78BD" w14:textId="77777777" w:rsidR="007C5DF3" w:rsidRDefault="007C5DF3" w:rsidP="007C5DF3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proofErr w:type="spellStart"/>
      <w:r w:rsidRPr="00FA162E">
        <w:rPr>
          <w:rFonts w:eastAsia="Times New Roman" w:cs="Times New Roman"/>
          <w:sz w:val="24"/>
          <w:szCs w:val="24"/>
          <w:lang w:eastAsia="hu-HU"/>
        </w:rPr>
        <w:t>Turgonyi</w:t>
      </w:r>
      <w:proofErr w:type="spellEnd"/>
      <w:r w:rsidRPr="00FA162E">
        <w:rPr>
          <w:rFonts w:eastAsia="Times New Roman" w:cs="Times New Roman"/>
          <w:sz w:val="24"/>
          <w:szCs w:val="24"/>
          <w:lang w:eastAsia="hu-HU"/>
        </w:rPr>
        <w:t xml:space="preserve"> Zoltán: </w:t>
      </w:r>
      <w:r w:rsidRPr="00FA162E">
        <w:rPr>
          <w:rFonts w:eastAsia="Times New Roman" w:cs="Times New Roman"/>
          <w:i/>
          <w:iCs/>
          <w:sz w:val="24"/>
          <w:szCs w:val="24"/>
          <w:lang w:eastAsia="hu-HU"/>
        </w:rPr>
        <w:t>Természetjogállam</w:t>
      </w:r>
      <w:r w:rsidRPr="00FA162E">
        <w:rPr>
          <w:rFonts w:eastAsia="Times New Roman" w:cs="Times New Roman"/>
          <w:sz w:val="24"/>
          <w:szCs w:val="24"/>
          <w:lang w:eastAsia="hu-HU"/>
        </w:rPr>
        <w:t xml:space="preserve">. Budapest, </w:t>
      </w:r>
      <w:proofErr w:type="spellStart"/>
      <w:r w:rsidRPr="00FA162E">
        <w:rPr>
          <w:rFonts w:eastAsia="Times New Roman" w:cs="Times New Roman"/>
          <w:sz w:val="24"/>
          <w:szCs w:val="24"/>
          <w:lang w:eastAsia="hu-HU"/>
        </w:rPr>
        <w:t>Kairosz</w:t>
      </w:r>
      <w:proofErr w:type="spellEnd"/>
      <w:r w:rsidRPr="00FA162E">
        <w:rPr>
          <w:rFonts w:eastAsia="Times New Roman" w:cs="Times New Roman"/>
          <w:sz w:val="24"/>
          <w:szCs w:val="24"/>
          <w:lang w:eastAsia="hu-HU"/>
        </w:rPr>
        <w:t>, 2021.</w:t>
      </w:r>
    </w:p>
    <w:p w14:paraId="5EAD870D" w14:textId="7CA66569" w:rsidR="007C5DF3" w:rsidRPr="00850A8D" w:rsidRDefault="007C5DF3" w:rsidP="007C5DF3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r w:rsidRPr="00850A8D">
        <w:rPr>
          <w:rFonts w:eastAsia="Times New Roman" w:cs="Times New Roman"/>
          <w:sz w:val="24"/>
          <w:szCs w:val="24"/>
          <w:lang w:eastAsia="hu-HU"/>
        </w:rPr>
        <w:t xml:space="preserve">Weber, Max: </w:t>
      </w:r>
      <w:r w:rsidRPr="00850A8D">
        <w:rPr>
          <w:rFonts w:eastAsia="Times New Roman" w:cs="Times New Roman"/>
          <w:i/>
          <w:iCs/>
          <w:sz w:val="24"/>
          <w:szCs w:val="24"/>
          <w:lang w:eastAsia="hu-HU"/>
        </w:rPr>
        <w:t xml:space="preserve">A tudomány és a </w:t>
      </w:r>
      <w:proofErr w:type="gramStart"/>
      <w:r w:rsidRPr="00850A8D">
        <w:rPr>
          <w:rFonts w:eastAsia="Times New Roman" w:cs="Times New Roman"/>
          <w:i/>
          <w:iCs/>
          <w:sz w:val="24"/>
          <w:szCs w:val="24"/>
          <w:lang w:eastAsia="hu-HU"/>
        </w:rPr>
        <w:t>politika</w:t>
      </w:r>
      <w:proofErr w:type="gramEnd"/>
      <w:r w:rsidRPr="00850A8D">
        <w:rPr>
          <w:rFonts w:eastAsia="Times New Roman" w:cs="Times New Roman"/>
          <w:i/>
          <w:iCs/>
          <w:sz w:val="24"/>
          <w:szCs w:val="24"/>
          <w:lang w:eastAsia="hu-HU"/>
        </w:rPr>
        <w:t xml:space="preserve"> mint hivatás</w:t>
      </w:r>
      <w:r w:rsidRPr="00850A8D">
        <w:rPr>
          <w:rFonts w:eastAsia="Times New Roman" w:cs="Times New Roman"/>
          <w:sz w:val="24"/>
          <w:szCs w:val="24"/>
          <w:lang w:eastAsia="hu-HU"/>
        </w:rPr>
        <w:t xml:space="preserve">. Budapest, Kossuth, 2020.Scruton, Roger: </w:t>
      </w:r>
      <w:proofErr w:type="spellStart"/>
      <w:r w:rsidRPr="00850A8D">
        <w:rPr>
          <w:rFonts w:eastAsia="Times New Roman" w:cs="Times New Roman"/>
          <w:sz w:val="24"/>
          <w:szCs w:val="24"/>
          <w:lang w:eastAsia="hu-HU"/>
        </w:rPr>
        <w:t>Kommunitárius</w:t>
      </w:r>
      <w:proofErr w:type="spellEnd"/>
      <w:r w:rsidRPr="00850A8D">
        <w:rPr>
          <w:rFonts w:eastAsia="Times New Roman" w:cs="Times New Roman"/>
          <w:sz w:val="24"/>
          <w:szCs w:val="24"/>
          <w:lang w:eastAsia="hu-HU"/>
        </w:rPr>
        <w:t xml:space="preserve"> álmok. </w:t>
      </w:r>
      <w:r w:rsidRPr="00850A8D">
        <w:rPr>
          <w:rFonts w:eastAsia="Times New Roman" w:cs="Times New Roman"/>
          <w:i/>
          <w:iCs/>
          <w:sz w:val="24"/>
          <w:szCs w:val="24"/>
          <w:lang w:eastAsia="hu-HU"/>
        </w:rPr>
        <w:t xml:space="preserve">Századvég </w:t>
      </w:r>
      <w:r w:rsidRPr="00850A8D">
        <w:rPr>
          <w:rFonts w:eastAsia="Times New Roman" w:cs="Times New Roman"/>
          <w:sz w:val="24"/>
          <w:szCs w:val="24"/>
          <w:lang w:eastAsia="hu-HU"/>
        </w:rPr>
        <w:t>2005/1: 149–162.</w:t>
      </w:r>
    </w:p>
    <w:p w14:paraId="4222F156" w14:textId="77777777" w:rsidR="007C5DF3" w:rsidRPr="00850A8D" w:rsidRDefault="007C5DF3" w:rsidP="007C5DF3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850A8D">
        <w:rPr>
          <w:rFonts w:cs="Times New Roman"/>
          <w:sz w:val="24"/>
          <w:szCs w:val="24"/>
        </w:rPr>
        <w:t>Weissmahr</w:t>
      </w:r>
      <w:proofErr w:type="spellEnd"/>
      <w:r w:rsidRPr="00850A8D">
        <w:rPr>
          <w:rFonts w:cs="Times New Roman"/>
          <w:sz w:val="24"/>
          <w:szCs w:val="24"/>
        </w:rPr>
        <w:t xml:space="preserve"> Béla: Emberi etika és evangéliumi erkölcs. </w:t>
      </w:r>
      <w:r w:rsidRPr="00850A8D">
        <w:rPr>
          <w:rFonts w:cs="Times New Roman"/>
          <w:i/>
          <w:iCs/>
          <w:sz w:val="24"/>
          <w:szCs w:val="24"/>
        </w:rPr>
        <w:t>Katolikus Szemle</w:t>
      </w:r>
      <w:r w:rsidRPr="00850A8D">
        <w:rPr>
          <w:rFonts w:cs="Times New Roman"/>
          <w:sz w:val="24"/>
          <w:szCs w:val="24"/>
        </w:rPr>
        <w:t xml:space="preserve"> 1973/25: 219-235.</w:t>
      </w:r>
    </w:p>
    <w:p w14:paraId="21AB7998" w14:textId="5AE37FE2" w:rsidR="006A0E3C" w:rsidRPr="006A0E3C" w:rsidRDefault="006A0E3C" w:rsidP="00E31A29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Williams, Bernard: Az </w:t>
      </w:r>
      <w:proofErr w:type="gramStart"/>
      <w:r>
        <w:rPr>
          <w:rFonts w:eastAsia="Times New Roman" w:cs="Times New Roman"/>
          <w:sz w:val="24"/>
          <w:szCs w:val="24"/>
          <w:lang w:eastAsia="hu-HU"/>
        </w:rPr>
        <w:t>igazságosság</w:t>
      </w:r>
      <w:proofErr w:type="gramEnd"/>
      <w:r>
        <w:rPr>
          <w:rFonts w:eastAsia="Times New Roman" w:cs="Times New Roman"/>
          <w:sz w:val="24"/>
          <w:szCs w:val="24"/>
          <w:lang w:eastAsia="hu-HU"/>
        </w:rPr>
        <w:t xml:space="preserve"> mint erény. </w:t>
      </w:r>
      <w:r>
        <w:rPr>
          <w:rFonts w:eastAsia="Times New Roman" w:cs="Times New Roman"/>
          <w:i/>
          <w:iCs/>
          <w:sz w:val="24"/>
          <w:szCs w:val="24"/>
          <w:lang w:eastAsia="hu-HU"/>
        </w:rPr>
        <w:t xml:space="preserve">Világosság </w:t>
      </w:r>
      <w:r>
        <w:rPr>
          <w:rFonts w:eastAsia="Times New Roman" w:cs="Times New Roman"/>
          <w:sz w:val="24"/>
          <w:szCs w:val="24"/>
          <w:lang w:eastAsia="hu-HU"/>
        </w:rPr>
        <w:t>1996/5: 29-38.</w:t>
      </w:r>
    </w:p>
    <w:p w14:paraId="26B685A3" w14:textId="323AD67E" w:rsidR="00E31A29" w:rsidRDefault="00E31A29" w:rsidP="00E31A29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r w:rsidRPr="00261140">
        <w:rPr>
          <w:rFonts w:eastAsia="Times New Roman" w:cs="Times New Roman"/>
          <w:sz w:val="24"/>
          <w:szCs w:val="24"/>
          <w:lang w:eastAsia="hu-HU"/>
        </w:rPr>
        <w:t>Wittgenstein</w:t>
      </w:r>
      <w:r>
        <w:rPr>
          <w:rFonts w:eastAsia="Times New Roman" w:cs="Times New Roman"/>
          <w:sz w:val="24"/>
          <w:szCs w:val="24"/>
          <w:lang w:eastAsia="hu-HU"/>
        </w:rPr>
        <w:t>, Ludwig</w:t>
      </w:r>
      <w:r w:rsidRPr="00261140">
        <w:rPr>
          <w:rFonts w:eastAsia="Times New Roman" w:cs="Times New Roman"/>
          <w:sz w:val="24"/>
          <w:szCs w:val="24"/>
          <w:lang w:eastAsia="hu-HU"/>
        </w:rPr>
        <w:t xml:space="preserve">: </w:t>
      </w:r>
      <w:hyperlink r:id="rId30" w:history="1">
        <w:r w:rsidRPr="00261140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Előadás az etikáról</w:t>
        </w:r>
      </w:hyperlink>
      <w:r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Pr="00261140">
        <w:rPr>
          <w:i/>
          <w:iCs/>
        </w:rPr>
        <w:t>Látó</w:t>
      </w:r>
      <w:r w:rsidR="00B33F22">
        <w:rPr>
          <w:i/>
          <w:iCs/>
        </w:rPr>
        <w:t xml:space="preserve"> </w:t>
      </w:r>
      <w:r>
        <w:t>1997/6: 59-65.</w:t>
      </w:r>
      <w:r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14:paraId="5191547F" w14:textId="77777777" w:rsidR="007C5DF3" w:rsidRPr="00850A8D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</w:p>
    <w:p w14:paraId="4F636753" w14:textId="77777777" w:rsidR="007C5DF3" w:rsidRPr="00850A8D" w:rsidRDefault="007C5DF3" w:rsidP="007C5DF3">
      <w:pPr>
        <w:spacing w:after="0" w:line="240" w:lineRule="auto"/>
        <w:ind w:left="426" w:hanging="426"/>
        <w:rPr>
          <w:rFonts w:cs="Times New Roman"/>
          <w:b/>
          <w:bCs/>
          <w:sz w:val="24"/>
          <w:szCs w:val="24"/>
        </w:rPr>
      </w:pPr>
      <w:r w:rsidRPr="00850A8D">
        <w:rPr>
          <w:rFonts w:cs="Times New Roman"/>
          <w:b/>
          <w:bCs/>
          <w:sz w:val="24"/>
          <w:szCs w:val="24"/>
        </w:rPr>
        <w:t>Ajánlott szekunder irodalom</w:t>
      </w:r>
    </w:p>
    <w:p w14:paraId="337FB72A" w14:textId="43A4ADAE" w:rsidR="007C5DF3" w:rsidRPr="00134673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Balázs Zoltán: </w:t>
      </w:r>
      <w:hyperlink r:id="rId31" w:history="1">
        <w:r w:rsidRPr="00C72FA1">
          <w:rPr>
            <w:rStyle w:val="Hiperhivatkozs"/>
            <w:rFonts w:cs="Times New Roman"/>
            <w:i/>
            <w:iCs/>
            <w:sz w:val="24"/>
            <w:szCs w:val="24"/>
          </w:rPr>
          <w:t>Politikai értékelmélet</w:t>
        </w:r>
      </w:hyperlink>
      <w:r w:rsidRPr="00134673">
        <w:rPr>
          <w:rFonts w:cs="Times New Roman"/>
          <w:i/>
          <w:iCs/>
          <w:sz w:val="24"/>
          <w:szCs w:val="24"/>
        </w:rPr>
        <w:t>.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Budapest, </w:t>
      </w:r>
      <w:proofErr w:type="spellStart"/>
      <w:r>
        <w:rPr>
          <w:rFonts w:cs="Times New Roman"/>
          <w:sz w:val="24"/>
          <w:szCs w:val="24"/>
        </w:rPr>
        <w:t>L’</w:t>
      </w:r>
      <w:r w:rsidR="00246DA0">
        <w:rPr>
          <w:rFonts w:cs="Times New Roman"/>
          <w:sz w:val="24"/>
          <w:szCs w:val="24"/>
        </w:rPr>
        <w:t>H</w:t>
      </w:r>
      <w:r>
        <w:rPr>
          <w:rFonts w:cs="Times New Roman"/>
          <w:sz w:val="24"/>
          <w:szCs w:val="24"/>
        </w:rPr>
        <w:t>armattan</w:t>
      </w:r>
      <w:proofErr w:type="spellEnd"/>
      <w:r>
        <w:rPr>
          <w:rFonts w:cs="Times New Roman"/>
          <w:sz w:val="24"/>
          <w:szCs w:val="24"/>
        </w:rPr>
        <w:t>, 2007.</w:t>
      </w:r>
    </w:p>
    <w:p w14:paraId="45A2A232" w14:textId="77777777" w:rsidR="007C5DF3" w:rsidRPr="00FA162E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proofErr w:type="spellStart"/>
      <w:r w:rsidRPr="00FA162E">
        <w:rPr>
          <w:rFonts w:cs="Times New Roman"/>
          <w:sz w:val="24"/>
          <w:szCs w:val="24"/>
        </w:rPr>
        <w:t>Bódig</w:t>
      </w:r>
      <w:proofErr w:type="spellEnd"/>
      <w:r w:rsidRPr="00FA162E">
        <w:rPr>
          <w:rFonts w:cs="Times New Roman"/>
          <w:sz w:val="24"/>
          <w:szCs w:val="24"/>
        </w:rPr>
        <w:t xml:space="preserve"> Mátyás – Hegyi Szabolcs: A modern gyakorlati filozófia az újkori filozófiai gondolkodás háttere előtt. (</w:t>
      </w:r>
      <w:hyperlink r:id="rId32" w:history="1">
        <w:r w:rsidRPr="00FA162E">
          <w:rPr>
            <w:rFonts w:cs="Times New Roman"/>
            <w:color w:val="4472C4" w:themeColor="accent1"/>
            <w:sz w:val="24"/>
            <w:szCs w:val="24"/>
            <w:u w:val="single"/>
          </w:rPr>
          <w:t>Jegyzet</w:t>
        </w:r>
      </w:hyperlink>
      <w:r w:rsidRPr="00FA162E">
        <w:rPr>
          <w:rFonts w:cs="Times New Roman"/>
          <w:sz w:val="24"/>
          <w:szCs w:val="24"/>
        </w:rPr>
        <w:t xml:space="preserve">.) </w:t>
      </w:r>
    </w:p>
    <w:p w14:paraId="0B352D23" w14:textId="77777777" w:rsidR="007C5DF3" w:rsidRPr="00FA162E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FA162E">
        <w:rPr>
          <w:rFonts w:cs="Times New Roman"/>
          <w:sz w:val="24"/>
          <w:szCs w:val="24"/>
        </w:rPr>
        <w:t xml:space="preserve">Boros Gábor (szerk.): </w:t>
      </w:r>
      <w:hyperlink r:id="rId33" w:history="1">
        <w:r w:rsidRPr="00CA337F">
          <w:rPr>
            <w:rStyle w:val="Hiperhivatkozs"/>
            <w:rFonts w:cs="Times New Roman"/>
            <w:i/>
            <w:iCs/>
            <w:sz w:val="24"/>
            <w:szCs w:val="24"/>
          </w:rPr>
          <w:t>Filozófia</w:t>
        </w:r>
      </w:hyperlink>
      <w:r w:rsidRPr="00FA162E">
        <w:rPr>
          <w:rFonts w:cs="Times New Roman"/>
          <w:i/>
          <w:iCs/>
          <w:sz w:val="24"/>
          <w:szCs w:val="24"/>
        </w:rPr>
        <w:t xml:space="preserve">. </w:t>
      </w:r>
      <w:r w:rsidRPr="00FA162E">
        <w:rPr>
          <w:rFonts w:cs="Times New Roman"/>
          <w:sz w:val="24"/>
          <w:szCs w:val="24"/>
        </w:rPr>
        <w:t>Budapest, Akadémiai, 2007.</w:t>
      </w:r>
    </w:p>
    <w:p w14:paraId="12114A72" w14:textId="77777777" w:rsidR="007C5DF3" w:rsidRPr="00FA162E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FA162E">
        <w:rPr>
          <w:rFonts w:cs="Times New Roman"/>
          <w:sz w:val="24"/>
          <w:szCs w:val="24"/>
        </w:rPr>
        <w:t xml:space="preserve">Borsos András: </w:t>
      </w:r>
      <w:hyperlink r:id="rId34" w:history="1">
        <w:r w:rsidRPr="00FA162E">
          <w:rPr>
            <w:rStyle w:val="Hiperhivatkozs"/>
            <w:rFonts w:cs="Times New Roman"/>
            <w:sz w:val="24"/>
            <w:szCs w:val="24"/>
          </w:rPr>
          <w:t>Több bizonytalanságot a közbeszédbe</w:t>
        </w:r>
      </w:hyperlink>
      <w:r w:rsidRPr="00FA162E">
        <w:rPr>
          <w:rFonts w:cs="Times New Roman"/>
          <w:sz w:val="24"/>
          <w:szCs w:val="24"/>
        </w:rPr>
        <w:t xml:space="preserve">! </w:t>
      </w:r>
      <w:proofErr w:type="spellStart"/>
      <w:r w:rsidRPr="00FA162E">
        <w:rPr>
          <w:rFonts w:cs="Times New Roman"/>
          <w:i/>
          <w:iCs/>
          <w:sz w:val="24"/>
          <w:szCs w:val="24"/>
        </w:rPr>
        <w:t>Qubit</w:t>
      </w:r>
      <w:proofErr w:type="spellEnd"/>
      <w:r w:rsidRPr="00FA162E">
        <w:rPr>
          <w:rFonts w:cs="Times New Roman"/>
          <w:i/>
          <w:iCs/>
          <w:sz w:val="24"/>
          <w:szCs w:val="24"/>
        </w:rPr>
        <w:t xml:space="preserve">, </w:t>
      </w:r>
      <w:r w:rsidRPr="00FA162E">
        <w:rPr>
          <w:rFonts w:cs="Times New Roman"/>
          <w:sz w:val="24"/>
          <w:szCs w:val="24"/>
        </w:rPr>
        <w:t>2021.02.20.</w:t>
      </w:r>
    </w:p>
    <w:p w14:paraId="369D60FF" w14:textId="07805ED7" w:rsidR="00DE761E" w:rsidRDefault="00DE761E" w:rsidP="00DE761E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Geng</w:t>
      </w:r>
      <w:proofErr w:type="spellEnd"/>
      <w:r>
        <w:rPr>
          <w:rFonts w:cs="Times New Roman"/>
          <w:sz w:val="24"/>
          <w:szCs w:val="24"/>
        </w:rPr>
        <w:t xml:space="preserve"> Viktor: </w:t>
      </w:r>
      <w:r w:rsidRPr="00DE761E">
        <w:rPr>
          <w:rFonts w:cs="Times New Roman"/>
          <w:sz w:val="24"/>
          <w:szCs w:val="24"/>
        </w:rPr>
        <w:t>Légy jó mindhalálig?</w:t>
      </w:r>
      <w:r>
        <w:rPr>
          <w:rFonts w:cs="Times New Roman"/>
          <w:sz w:val="24"/>
          <w:szCs w:val="24"/>
        </w:rPr>
        <w:t xml:space="preserve"> In Nemes Márk </w:t>
      </w:r>
      <w:proofErr w:type="spellStart"/>
      <w:r>
        <w:rPr>
          <w:rFonts w:cs="Times New Roman"/>
          <w:sz w:val="24"/>
          <w:szCs w:val="24"/>
        </w:rPr>
        <w:t>et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al</w:t>
      </w:r>
      <w:proofErr w:type="spellEnd"/>
      <w:r>
        <w:rPr>
          <w:rFonts w:cs="Times New Roman"/>
          <w:sz w:val="24"/>
          <w:szCs w:val="24"/>
        </w:rPr>
        <w:t xml:space="preserve">. (szerk.): </w:t>
      </w:r>
      <w:r>
        <w:rPr>
          <w:rFonts w:cs="Times New Roman"/>
          <w:i/>
          <w:iCs/>
          <w:sz w:val="24"/>
          <w:szCs w:val="24"/>
        </w:rPr>
        <w:t xml:space="preserve">Ütközéspontok X. </w:t>
      </w:r>
      <w:r>
        <w:rPr>
          <w:rFonts w:cs="Times New Roman"/>
          <w:sz w:val="24"/>
          <w:szCs w:val="24"/>
        </w:rPr>
        <w:t>Budapest, DOSZ, 2024. 112-123.</w:t>
      </w:r>
    </w:p>
    <w:p w14:paraId="3C61A9C4" w14:textId="2E7AC326" w:rsidR="007C5DF3" w:rsidRPr="00CA337F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CA337F">
        <w:rPr>
          <w:rFonts w:cs="Times New Roman"/>
          <w:sz w:val="24"/>
          <w:szCs w:val="24"/>
        </w:rPr>
        <w:lastRenderedPageBreak/>
        <w:t xml:space="preserve">MacIntyre, </w:t>
      </w:r>
      <w:proofErr w:type="spellStart"/>
      <w:r w:rsidRPr="00CA337F">
        <w:rPr>
          <w:rFonts w:cs="Times New Roman"/>
          <w:sz w:val="24"/>
          <w:szCs w:val="24"/>
        </w:rPr>
        <w:t>Alasdair</w:t>
      </w:r>
      <w:proofErr w:type="spellEnd"/>
      <w:r w:rsidRPr="00CA337F">
        <w:rPr>
          <w:rFonts w:cs="Times New Roman"/>
          <w:sz w:val="24"/>
          <w:szCs w:val="24"/>
        </w:rPr>
        <w:t xml:space="preserve">: </w:t>
      </w:r>
      <w:r w:rsidRPr="00CA337F">
        <w:rPr>
          <w:rFonts w:cs="Times New Roman"/>
          <w:i/>
          <w:iCs/>
          <w:sz w:val="24"/>
          <w:szCs w:val="24"/>
        </w:rPr>
        <w:t xml:space="preserve">Az etika rövid története. </w:t>
      </w:r>
      <w:r w:rsidRPr="00CA337F">
        <w:rPr>
          <w:rFonts w:cs="Times New Roman"/>
          <w:sz w:val="24"/>
          <w:szCs w:val="24"/>
        </w:rPr>
        <w:t xml:space="preserve">Budapest, </w:t>
      </w:r>
      <w:proofErr w:type="spellStart"/>
      <w:r w:rsidRPr="00CA337F">
        <w:rPr>
          <w:rFonts w:cs="Times New Roman"/>
          <w:sz w:val="24"/>
          <w:szCs w:val="24"/>
        </w:rPr>
        <w:t>Typotex</w:t>
      </w:r>
      <w:proofErr w:type="spellEnd"/>
      <w:r w:rsidRPr="00CA337F">
        <w:rPr>
          <w:rFonts w:cs="Times New Roman"/>
          <w:sz w:val="24"/>
          <w:szCs w:val="24"/>
        </w:rPr>
        <w:t>, 2012.</w:t>
      </w:r>
    </w:p>
    <w:p w14:paraId="614C159E" w14:textId="77777777" w:rsidR="0095598A" w:rsidRDefault="0095598A" w:rsidP="0095598A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247E00">
        <w:rPr>
          <w:rFonts w:cs="Times New Roman"/>
          <w:sz w:val="24"/>
          <w:szCs w:val="24"/>
        </w:rPr>
        <w:t>Málik</w:t>
      </w:r>
      <w:proofErr w:type="spellEnd"/>
      <w:r w:rsidRPr="00247E00">
        <w:rPr>
          <w:rFonts w:cs="Times New Roman"/>
          <w:sz w:val="24"/>
          <w:szCs w:val="24"/>
        </w:rPr>
        <w:t>, J. Z.</w:t>
      </w:r>
      <w:r>
        <w:rPr>
          <w:rFonts w:cs="Times New Roman"/>
          <w:sz w:val="24"/>
          <w:szCs w:val="24"/>
        </w:rPr>
        <w:t>:</w:t>
      </w:r>
      <w:r w:rsidRPr="00247E00">
        <w:rPr>
          <w:rFonts w:cs="Times New Roman"/>
          <w:sz w:val="24"/>
          <w:szCs w:val="24"/>
        </w:rPr>
        <w:t xml:space="preserve"> </w:t>
      </w:r>
      <w:hyperlink r:id="rId35" w:history="1">
        <w:r w:rsidRPr="00247E00">
          <w:rPr>
            <w:rStyle w:val="Hiperhivatkozs"/>
            <w:rFonts w:cs="Times New Roman"/>
            <w:sz w:val="24"/>
            <w:szCs w:val="24"/>
          </w:rPr>
          <w:t>Az utilitarizmus négy különböző paradigmájáról</w:t>
        </w:r>
      </w:hyperlink>
      <w:r w:rsidRPr="00247E00">
        <w:rPr>
          <w:rFonts w:cs="Times New Roman"/>
          <w:sz w:val="24"/>
          <w:szCs w:val="24"/>
        </w:rPr>
        <w:t xml:space="preserve">. </w:t>
      </w:r>
      <w:r w:rsidRPr="00247E00">
        <w:rPr>
          <w:rFonts w:cs="Times New Roman"/>
          <w:i/>
          <w:iCs/>
          <w:sz w:val="24"/>
          <w:szCs w:val="24"/>
        </w:rPr>
        <w:t xml:space="preserve">Jog – Állam – Politika </w:t>
      </w:r>
      <w:r>
        <w:rPr>
          <w:rFonts w:cs="Times New Roman"/>
          <w:sz w:val="24"/>
          <w:szCs w:val="24"/>
        </w:rPr>
        <w:t>2013/</w:t>
      </w:r>
      <w:r w:rsidRPr="00247E00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:</w:t>
      </w:r>
      <w:r w:rsidRPr="00247E00">
        <w:rPr>
          <w:rFonts w:cs="Times New Roman"/>
          <w:sz w:val="24"/>
          <w:szCs w:val="24"/>
        </w:rPr>
        <w:t xml:space="preserve"> 3–17.</w:t>
      </w:r>
    </w:p>
    <w:p w14:paraId="3BC551AA" w14:textId="29BD3102" w:rsidR="00DE761E" w:rsidRDefault="00DE761E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DE761E">
        <w:rPr>
          <w:rFonts w:cs="Times New Roman"/>
          <w:sz w:val="24"/>
          <w:szCs w:val="24"/>
        </w:rPr>
        <w:t xml:space="preserve">Márton Miklós: </w:t>
      </w:r>
      <w:hyperlink r:id="rId36" w:history="1">
        <w:r w:rsidRPr="00DE761E">
          <w:rPr>
            <w:rStyle w:val="Hiperhivatkozs"/>
            <w:rFonts w:cs="Times New Roman"/>
            <w:sz w:val="24"/>
            <w:szCs w:val="24"/>
          </w:rPr>
          <w:t>Mit mond a kell? A normalogika néhány szemantikai, nyelvfilozófiai problémájáról</w:t>
        </w:r>
      </w:hyperlink>
      <w:r w:rsidRPr="00DE761E">
        <w:rPr>
          <w:rFonts w:cs="Times New Roman"/>
          <w:sz w:val="24"/>
          <w:szCs w:val="24"/>
        </w:rPr>
        <w:t>. In</w:t>
      </w:r>
      <w:r>
        <w:rPr>
          <w:rFonts w:cs="Times New Roman"/>
          <w:sz w:val="24"/>
          <w:szCs w:val="24"/>
        </w:rPr>
        <w:t xml:space="preserve"> Kenesei István (</w:t>
      </w:r>
      <w:proofErr w:type="spellStart"/>
      <w:r>
        <w:rPr>
          <w:rFonts w:cs="Times New Roman"/>
          <w:sz w:val="24"/>
          <w:szCs w:val="24"/>
        </w:rPr>
        <w:t>szerk</w:t>
      </w:r>
      <w:proofErr w:type="spellEnd"/>
      <w:r>
        <w:rPr>
          <w:rFonts w:cs="Times New Roman"/>
          <w:sz w:val="24"/>
          <w:szCs w:val="24"/>
        </w:rPr>
        <w:t>):</w:t>
      </w:r>
      <w:r w:rsidRPr="00DE761E">
        <w:rPr>
          <w:rFonts w:cs="Times New Roman"/>
          <w:sz w:val="24"/>
          <w:szCs w:val="24"/>
        </w:rPr>
        <w:t xml:space="preserve"> </w:t>
      </w:r>
      <w:r w:rsidRPr="00DE761E">
        <w:rPr>
          <w:rFonts w:cs="Times New Roman"/>
          <w:i/>
          <w:iCs/>
          <w:sz w:val="24"/>
          <w:szCs w:val="24"/>
        </w:rPr>
        <w:t>Általános Nyelvészeti Tanulmányok XXVI. Túl a nyelvfilozófián</w:t>
      </w:r>
      <w:r>
        <w:rPr>
          <w:rFonts w:cs="Times New Roman"/>
          <w:i/>
          <w:i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Budapest, Akadémiai, 2014.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Style w:val="page"/>
        </w:rPr>
        <w:t>279-297.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09BAA072" w14:textId="3418F03E" w:rsidR="007C5DF3" w:rsidRPr="00EB0812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B0812">
        <w:rPr>
          <w:rFonts w:cs="Times New Roman"/>
          <w:sz w:val="24"/>
          <w:szCs w:val="24"/>
        </w:rPr>
        <w:t xml:space="preserve">Nyíri Tamás: </w:t>
      </w:r>
      <w:hyperlink r:id="rId37" w:history="1">
        <w:r w:rsidRPr="00EB0812">
          <w:rPr>
            <w:rStyle w:val="Hiperhivatkozs"/>
            <w:rFonts w:cs="Times New Roman"/>
            <w:i/>
            <w:iCs/>
            <w:sz w:val="24"/>
            <w:szCs w:val="24"/>
          </w:rPr>
          <w:t>Alapvető etika</w:t>
        </w:r>
      </w:hyperlink>
      <w:r w:rsidRPr="00EB0812">
        <w:rPr>
          <w:rFonts w:cs="Times New Roman"/>
          <w:i/>
          <w:iCs/>
          <w:sz w:val="24"/>
          <w:szCs w:val="24"/>
        </w:rPr>
        <w:t xml:space="preserve">. </w:t>
      </w:r>
      <w:r w:rsidRPr="00EB0812">
        <w:rPr>
          <w:rFonts w:cs="Times New Roman"/>
          <w:sz w:val="24"/>
          <w:szCs w:val="24"/>
        </w:rPr>
        <w:t>Budapest, Szent István Társulat, 1994.</w:t>
      </w:r>
    </w:p>
    <w:p w14:paraId="636C7E7A" w14:textId="4AD56718" w:rsidR="00765B1D" w:rsidRDefault="00765B1D" w:rsidP="00765B1D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hu-HU"/>
        </w:rPr>
      </w:pPr>
      <w:proofErr w:type="spellStart"/>
      <w:r w:rsidRPr="00765B1D">
        <w:rPr>
          <w:rFonts w:eastAsia="Times New Roman" w:cs="Times New Roman"/>
          <w:color w:val="000000"/>
          <w:sz w:val="24"/>
          <w:szCs w:val="24"/>
          <w:lang w:eastAsia="hu-HU"/>
        </w:rPr>
        <w:t>Orthmayr</w:t>
      </w:r>
      <w:proofErr w:type="spellEnd"/>
      <w:r w:rsidRPr="00765B1D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I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mre:</w:t>
      </w:r>
      <w:r w:rsidRPr="00765B1D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</w:t>
      </w:r>
      <w:hyperlink r:id="rId38" w:history="1">
        <w:r w:rsidRPr="00FC30AB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Erkölcsi normák</w:t>
        </w:r>
      </w:hyperlink>
      <w:r w:rsidRPr="00765B1D">
        <w:rPr>
          <w:rFonts w:eastAsia="Times New Roman" w:cs="Times New Roman"/>
          <w:color w:val="000000"/>
          <w:sz w:val="24"/>
          <w:szCs w:val="24"/>
          <w:lang w:eastAsia="hu-HU"/>
        </w:rPr>
        <w:t xml:space="preserve">. </w:t>
      </w:r>
      <w:r w:rsidRPr="00765B1D"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>Világosság</w:t>
      </w:r>
      <w:r w:rsidRPr="00765B1D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2003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/</w:t>
      </w:r>
      <w:r w:rsidRPr="00765B1D">
        <w:rPr>
          <w:rFonts w:eastAsia="Times New Roman" w:cs="Times New Roman"/>
          <w:color w:val="000000"/>
          <w:sz w:val="24"/>
          <w:szCs w:val="24"/>
          <w:lang w:eastAsia="hu-HU"/>
        </w:rPr>
        <w:t>5–6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:</w:t>
      </w:r>
      <w:r w:rsidRPr="00765B1D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149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-</w:t>
      </w:r>
      <w:r w:rsidRPr="00765B1D">
        <w:rPr>
          <w:rFonts w:eastAsia="Times New Roman" w:cs="Times New Roman"/>
          <w:color w:val="000000"/>
          <w:sz w:val="24"/>
          <w:szCs w:val="24"/>
          <w:lang w:eastAsia="hu-HU"/>
        </w:rPr>
        <w:t>161.</w:t>
      </w:r>
    </w:p>
    <w:p w14:paraId="408E7242" w14:textId="0405C6F8" w:rsidR="006D1411" w:rsidRDefault="006D1411" w:rsidP="006D1411">
      <w:pPr>
        <w:spacing w:after="0" w:line="240" w:lineRule="auto"/>
        <w:ind w:left="567" w:hanging="567"/>
        <w:rPr>
          <w:rFonts w:eastAsia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hu-HU"/>
        </w:rPr>
        <w:t>Orthmayr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u-HU"/>
        </w:rPr>
        <w:t xml:space="preserve"> Imre: Érték és norma. In </w:t>
      </w:r>
      <w:r w:rsidRPr="006D1411">
        <w:rPr>
          <w:rFonts w:eastAsia="Times New Roman" w:cs="Times New Roman"/>
          <w:color w:val="000000"/>
          <w:sz w:val="24"/>
          <w:szCs w:val="24"/>
          <w:lang w:eastAsia="hu-HU"/>
        </w:rPr>
        <w:t>S. Nagy Katalin</w:t>
      </w:r>
      <w:r w:rsidR="00AD76A0">
        <w:rPr>
          <w:rFonts w:eastAsia="Times New Roman" w:cs="Times New Roman"/>
          <w:color w:val="000000"/>
          <w:sz w:val="24"/>
          <w:szCs w:val="24"/>
          <w:lang w:eastAsia="hu-HU"/>
        </w:rPr>
        <w:t xml:space="preserve"> – </w:t>
      </w:r>
      <w:r w:rsidRPr="006D1411">
        <w:rPr>
          <w:rFonts w:eastAsia="Times New Roman" w:cs="Times New Roman"/>
          <w:color w:val="000000"/>
          <w:sz w:val="24"/>
          <w:szCs w:val="24"/>
          <w:lang w:eastAsia="hu-HU"/>
        </w:rPr>
        <w:t>Orbán Annamária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 xml:space="preserve"> (szerk.): </w:t>
      </w:r>
      <w:r w:rsidRPr="006D1411"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>Értékek és normák interdiszciplináris megközelítésben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. Budapest, Gondolat, 2008. 15-23.</w:t>
      </w:r>
    </w:p>
    <w:p w14:paraId="3809CF56" w14:textId="1DD7E4EA" w:rsidR="006D1411" w:rsidRPr="006D1411" w:rsidRDefault="006D1411" w:rsidP="006D1411">
      <w:pPr>
        <w:spacing w:after="0" w:line="240" w:lineRule="auto"/>
        <w:ind w:left="567" w:hanging="567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hu-HU"/>
        </w:rPr>
        <w:t>Orthmayr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u-HU"/>
        </w:rPr>
        <w:t xml:space="preserve"> Imre: </w:t>
      </w:r>
      <w:hyperlink r:id="rId39" w:history="1">
        <w:r w:rsidRPr="006D1411">
          <w:rPr>
            <w:rStyle w:val="Hiperhivatkozs"/>
            <w:rFonts w:eastAsia="Times New Roman" w:cs="Times New Roman"/>
            <w:sz w:val="24"/>
            <w:szCs w:val="24"/>
            <w:lang w:eastAsia="hu-HU"/>
          </w:rPr>
          <w:t>Racionalitás az etikában</w:t>
        </w:r>
      </w:hyperlink>
      <w:r>
        <w:rPr>
          <w:rFonts w:eastAsia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hu-HU"/>
        </w:rPr>
        <w:t xml:space="preserve">Világosság </w:t>
      </w:r>
      <w:r>
        <w:rPr>
          <w:rFonts w:eastAsia="Times New Roman" w:cs="Times New Roman"/>
          <w:color w:val="000000"/>
          <w:sz w:val="24"/>
          <w:szCs w:val="24"/>
          <w:lang w:eastAsia="hu-HU"/>
        </w:rPr>
        <w:t>2003/3-4: 151-170.</w:t>
      </w:r>
    </w:p>
    <w:p w14:paraId="1C72C496" w14:textId="6B2F47A6" w:rsidR="00BC13DE" w:rsidRDefault="00BC13DE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B0812">
        <w:rPr>
          <w:rFonts w:cs="Times New Roman"/>
          <w:sz w:val="24"/>
          <w:szCs w:val="24"/>
        </w:rPr>
        <w:t>Paár Tamás:</w:t>
      </w:r>
      <w:r>
        <w:rPr>
          <w:rFonts w:cs="Times New Roman"/>
          <w:sz w:val="24"/>
          <w:szCs w:val="24"/>
        </w:rPr>
        <w:t xml:space="preserve"> </w:t>
      </w:r>
      <w:hyperlink r:id="rId40" w:history="1">
        <w:r w:rsidRPr="00BC13DE">
          <w:rPr>
            <w:rStyle w:val="Hiperhivatkozs"/>
            <w:rFonts w:cs="Times New Roman"/>
            <w:sz w:val="24"/>
            <w:szCs w:val="24"/>
          </w:rPr>
          <w:t xml:space="preserve">A </w:t>
        </w:r>
        <w:proofErr w:type="spellStart"/>
        <w:r w:rsidRPr="00BC13DE">
          <w:rPr>
            <w:rStyle w:val="Hiperhivatkozs"/>
            <w:rFonts w:cs="Times New Roman"/>
            <w:sz w:val="24"/>
            <w:szCs w:val="24"/>
          </w:rPr>
          <w:t>retorzív</w:t>
        </w:r>
        <w:proofErr w:type="spellEnd"/>
        <w:r w:rsidRPr="00BC13DE">
          <w:rPr>
            <w:rStyle w:val="Hiperhivatkozs"/>
            <w:rFonts w:cs="Times New Roman"/>
            <w:sz w:val="24"/>
            <w:szCs w:val="24"/>
          </w:rPr>
          <w:t xml:space="preserve"> érvelés etikai alkalmazása</w:t>
        </w:r>
      </w:hyperlink>
      <w:r>
        <w:rPr>
          <w:rFonts w:cs="Times New Roman"/>
          <w:sz w:val="24"/>
          <w:szCs w:val="24"/>
        </w:rPr>
        <w:t xml:space="preserve">. </w:t>
      </w:r>
      <w:r w:rsidR="007E6833" w:rsidRPr="007E6833">
        <w:rPr>
          <w:rFonts w:cs="Times New Roman"/>
          <w:sz w:val="24"/>
          <w:szCs w:val="24"/>
        </w:rPr>
        <w:t xml:space="preserve">In Petres Lúcia – </w:t>
      </w:r>
      <w:proofErr w:type="spellStart"/>
      <w:r w:rsidR="007E6833" w:rsidRPr="007E6833">
        <w:rPr>
          <w:rFonts w:cs="Times New Roman"/>
          <w:sz w:val="24"/>
          <w:szCs w:val="24"/>
        </w:rPr>
        <w:t>Szombath</w:t>
      </w:r>
      <w:proofErr w:type="spellEnd"/>
      <w:r w:rsidR="007E6833" w:rsidRPr="007E6833">
        <w:rPr>
          <w:rFonts w:cs="Times New Roman"/>
          <w:sz w:val="24"/>
          <w:szCs w:val="24"/>
        </w:rPr>
        <w:t xml:space="preserve"> Attila (szerk.): </w:t>
      </w:r>
      <w:r w:rsidR="007E6833" w:rsidRPr="007E6833">
        <w:rPr>
          <w:rFonts w:cs="Times New Roman"/>
          <w:i/>
          <w:iCs/>
          <w:sz w:val="24"/>
          <w:szCs w:val="24"/>
        </w:rPr>
        <w:t>Metafizika Magyarországon?</w:t>
      </w:r>
      <w:r w:rsidR="007E6833" w:rsidRPr="007E6833">
        <w:rPr>
          <w:rFonts w:cs="Times New Roman"/>
          <w:sz w:val="24"/>
          <w:szCs w:val="24"/>
        </w:rPr>
        <w:t xml:space="preserve"> Budapest, </w:t>
      </w:r>
      <w:proofErr w:type="spellStart"/>
      <w:r w:rsidR="007E6833" w:rsidRPr="007E6833">
        <w:rPr>
          <w:rFonts w:cs="Times New Roman"/>
          <w:sz w:val="24"/>
          <w:szCs w:val="24"/>
        </w:rPr>
        <w:t>L’Harmattan</w:t>
      </w:r>
      <w:proofErr w:type="spellEnd"/>
      <w:r w:rsidR="007E6833" w:rsidRPr="007E6833">
        <w:rPr>
          <w:rFonts w:cs="Times New Roman"/>
          <w:sz w:val="24"/>
          <w:szCs w:val="24"/>
        </w:rPr>
        <w:t>, 2015. 147-161.</w:t>
      </w:r>
    </w:p>
    <w:p w14:paraId="4BFB575D" w14:textId="77777777" w:rsidR="00762E7B" w:rsidRDefault="00762E7B" w:rsidP="00762E7B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bookmarkStart w:id="10" w:name="_Hlk181694507"/>
      <w:r w:rsidRPr="00EB0812">
        <w:rPr>
          <w:rFonts w:cs="Times New Roman"/>
          <w:sz w:val="24"/>
          <w:szCs w:val="24"/>
        </w:rPr>
        <w:t>Paár Tamás:</w:t>
      </w:r>
      <w:r>
        <w:rPr>
          <w:rFonts w:cs="Times New Roman"/>
          <w:sz w:val="24"/>
          <w:szCs w:val="24"/>
        </w:rPr>
        <w:t xml:space="preserve"> </w:t>
      </w:r>
      <w:r w:rsidRPr="00762E7B">
        <w:rPr>
          <w:rFonts w:cs="Times New Roman"/>
          <w:sz w:val="24"/>
          <w:szCs w:val="24"/>
        </w:rPr>
        <w:t xml:space="preserve">A természetes erkölcsi </w:t>
      </w:r>
      <w:proofErr w:type="gramStart"/>
      <w:r w:rsidRPr="00762E7B">
        <w:rPr>
          <w:rFonts w:cs="Times New Roman"/>
          <w:sz w:val="24"/>
          <w:szCs w:val="24"/>
        </w:rPr>
        <w:t>törvény</w:t>
      </w:r>
      <w:proofErr w:type="gramEnd"/>
      <w:r w:rsidRPr="00762E7B">
        <w:rPr>
          <w:rFonts w:cs="Times New Roman"/>
          <w:sz w:val="24"/>
          <w:szCs w:val="24"/>
        </w:rPr>
        <w:t xml:space="preserve"> mint szabályrendszer kihívásai. In </w:t>
      </w:r>
      <w:proofErr w:type="spellStart"/>
      <w:r w:rsidRPr="00762E7B">
        <w:rPr>
          <w:rFonts w:cs="Times New Roman"/>
          <w:sz w:val="24"/>
          <w:szCs w:val="24"/>
        </w:rPr>
        <w:t>Frivaldszky</w:t>
      </w:r>
      <w:proofErr w:type="spellEnd"/>
      <w:r w:rsidRPr="00762E7B">
        <w:rPr>
          <w:rFonts w:cs="Times New Roman"/>
          <w:sz w:val="24"/>
          <w:szCs w:val="24"/>
        </w:rPr>
        <w:t xml:space="preserve"> János – </w:t>
      </w:r>
      <w:proofErr w:type="spellStart"/>
      <w:r w:rsidRPr="00762E7B">
        <w:rPr>
          <w:rFonts w:cs="Times New Roman"/>
          <w:sz w:val="24"/>
          <w:szCs w:val="24"/>
        </w:rPr>
        <w:t>Tussay</w:t>
      </w:r>
      <w:proofErr w:type="spellEnd"/>
      <w:r w:rsidRPr="00762E7B">
        <w:rPr>
          <w:rFonts w:cs="Times New Roman"/>
          <w:sz w:val="24"/>
          <w:szCs w:val="24"/>
        </w:rPr>
        <w:t xml:space="preserve"> Ákos (szerk.): </w:t>
      </w:r>
      <w:r w:rsidRPr="00762E7B">
        <w:rPr>
          <w:rFonts w:cs="Times New Roman"/>
          <w:i/>
          <w:iCs/>
          <w:sz w:val="24"/>
          <w:szCs w:val="24"/>
        </w:rPr>
        <w:t>A Természetjog Napja III.</w:t>
      </w:r>
      <w:r w:rsidRPr="00762E7B">
        <w:rPr>
          <w:rFonts w:cs="Times New Roman"/>
          <w:sz w:val="24"/>
          <w:szCs w:val="24"/>
        </w:rPr>
        <w:t xml:space="preserve"> Budapest, Pázmány Press, 2024. 131-146.</w:t>
      </w:r>
    </w:p>
    <w:bookmarkEnd w:id="10"/>
    <w:p w14:paraId="7BD4A793" w14:textId="77777777" w:rsidR="00762E7B" w:rsidRPr="00762E7B" w:rsidRDefault="00762E7B" w:rsidP="00762E7B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B0812">
        <w:rPr>
          <w:rFonts w:cs="Times New Roman"/>
          <w:sz w:val="24"/>
          <w:szCs w:val="24"/>
        </w:rPr>
        <w:t>Paár Tamás:</w:t>
      </w:r>
      <w:r>
        <w:rPr>
          <w:rFonts w:cs="Times New Roman"/>
          <w:sz w:val="24"/>
          <w:szCs w:val="24"/>
        </w:rPr>
        <w:t xml:space="preserve"> </w:t>
      </w:r>
      <w:r w:rsidRPr="00762E7B">
        <w:rPr>
          <w:rFonts w:cs="Times New Roman"/>
          <w:sz w:val="24"/>
          <w:szCs w:val="24"/>
        </w:rPr>
        <w:t xml:space="preserve">Etikai felfogások, eszmecserés feloldások. In </w:t>
      </w:r>
      <w:proofErr w:type="spellStart"/>
      <w:r w:rsidRPr="00762E7B">
        <w:rPr>
          <w:rFonts w:cs="Times New Roman"/>
          <w:sz w:val="24"/>
          <w:szCs w:val="24"/>
        </w:rPr>
        <w:t>Frivaldszky</w:t>
      </w:r>
      <w:proofErr w:type="spellEnd"/>
      <w:r w:rsidRPr="00762E7B">
        <w:rPr>
          <w:rFonts w:cs="Times New Roman"/>
          <w:sz w:val="24"/>
          <w:szCs w:val="24"/>
        </w:rPr>
        <w:t xml:space="preserve"> János – </w:t>
      </w:r>
      <w:proofErr w:type="spellStart"/>
      <w:r w:rsidRPr="00762E7B">
        <w:rPr>
          <w:rFonts w:cs="Times New Roman"/>
          <w:sz w:val="24"/>
          <w:szCs w:val="24"/>
        </w:rPr>
        <w:t>Tussay</w:t>
      </w:r>
      <w:proofErr w:type="spellEnd"/>
      <w:r w:rsidRPr="00762E7B">
        <w:rPr>
          <w:rFonts w:cs="Times New Roman"/>
          <w:sz w:val="24"/>
          <w:szCs w:val="24"/>
        </w:rPr>
        <w:t xml:space="preserve"> Ákos (szerk.): </w:t>
      </w:r>
      <w:r w:rsidRPr="00762E7B">
        <w:rPr>
          <w:rFonts w:cs="Times New Roman"/>
          <w:i/>
          <w:iCs/>
          <w:sz w:val="24"/>
          <w:szCs w:val="24"/>
        </w:rPr>
        <w:t>A Természetjog Napja III.</w:t>
      </w:r>
      <w:r w:rsidRPr="00762E7B">
        <w:rPr>
          <w:rFonts w:cs="Times New Roman"/>
          <w:sz w:val="24"/>
          <w:szCs w:val="24"/>
        </w:rPr>
        <w:t xml:space="preserve"> Budapest, Pázmány Press, 2024. 111-130.</w:t>
      </w:r>
    </w:p>
    <w:p w14:paraId="7B2BD754" w14:textId="77777777" w:rsidR="00762E7B" w:rsidRDefault="00762E7B" w:rsidP="00762E7B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0604AE">
        <w:rPr>
          <w:rFonts w:cs="Times New Roman"/>
          <w:sz w:val="24"/>
          <w:szCs w:val="24"/>
        </w:rPr>
        <w:t xml:space="preserve">Paár </w:t>
      </w:r>
      <w:r>
        <w:rPr>
          <w:rFonts w:cs="Times New Roman"/>
          <w:sz w:val="24"/>
          <w:szCs w:val="24"/>
        </w:rPr>
        <w:t>Tamás:</w:t>
      </w:r>
      <w:r w:rsidRPr="000604AE">
        <w:rPr>
          <w:rFonts w:cs="Times New Roman"/>
          <w:sz w:val="24"/>
          <w:szCs w:val="24"/>
        </w:rPr>
        <w:t xml:space="preserve"> </w:t>
      </w:r>
      <w:hyperlink r:id="rId41" w:history="1">
        <w:r w:rsidRPr="00260387">
          <w:rPr>
            <w:rStyle w:val="Hiperhivatkozs"/>
            <w:rFonts w:cs="Times New Roman"/>
            <w:sz w:val="24"/>
            <w:szCs w:val="24"/>
          </w:rPr>
          <w:t>G. E. Moore érveléséről és bizonyításáról</w:t>
        </w:r>
      </w:hyperlink>
      <w:r w:rsidRPr="000604AE">
        <w:rPr>
          <w:rFonts w:cs="Times New Roman"/>
          <w:sz w:val="24"/>
          <w:szCs w:val="24"/>
        </w:rPr>
        <w:t xml:space="preserve">. </w:t>
      </w:r>
      <w:r w:rsidRPr="000604AE">
        <w:rPr>
          <w:rFonts w:cs="Times New Roman"/>
          <w:i/>
          <w:iCs/>
          <w:sz w:val="24"/>
          <w:szCs w:val="24"/>
        </w:rPr>
        <w:t>Magyar Filozófiai Szemle</w:t>
      </w:r>
      <w:r w:rsidRPr="000604AE">
        <w:rPr>
          <w:rFonts w:cs="Times New Roman"/>
          <w:sz w:val="24"/>
          <w:szCs w:val="24"/>
        </w:rPr>
        <w:t xml:space="preserve"> 2014</w:t>
      </w:r>
      <w:r>
        <w:rPr>
          <w:rFonts w:cs="Times New Roman"/>
          <w:sz w:val="24"/>
          <w:szCs w:val="24"/>
        </w:rPr>
        <w:t>/</w:t>
      </w:r>
      <w:r w:rsidRPr="000604AE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: </w:t>
      </w:r>
      <w:r w:rsidRPr="000604AE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-</w:t>
      </w:r>
      <w:r w:rsidRPr="000604AE">
        <w:rPr>
          <w:rFonts w:cs="Times New Roman"/>
          <w:sz w:val="24"/>
          <w:szCs w:val="24"/>
        </w:rPr>
        <w:t>24.</w:t>
      </w:r>
    </w:p>
    <w:p w14:paraId="57A9D987" w14:textId="019A6DCB" w:rsidR="007C5DF3" w:rsidRPr="00EB0812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B0812">
        <w:rPr>
          <w:rFonts w:cs="Times New Roman"/>
          <w:sz w:val="24"/>
          <w:szCs w:val="24"/>
        </w:rPr>
        <w:t xml:space="preserve">Paár Tamás: </w:t>
      </w:r>
      <w:hyperlink r:id="rId42" w:history="1">
        <w:r w:rsidRPr="00EB0812">
          <w:rPr>
            <w:rStyle w:val="Hiperhivatkozs"/>
            <w:rFonts w:cs="Times New Roman"/>
            <w:sz w:val="24"/>
            <w:szCs w:val="24"/>
          </w:rPr>
          <w:t>MacIntyre természeti törvényről és emberi jogokról</w:t>
        </w:r>
      </w:hyperlink>
      <w:r w:rsidRPr="00EB0812">
        <w:rPr>
          <w:rFonts w:cs="Times New Roman"/>
          <w:sz w:val="24"/>
          <w:szCs w:val="24"/>
        </w:rPr>
        <w:t xml:space="preserve">. In </w:t>
      </w:r>
      <w:proofErr w:type="spellStart"/>
      <w:r w:rsidRPr="00EB0812">
        <w:rPr>
          <w:rFonts w:cs="Times New Roman"/>
          <w:sz w:val="24"/>
          <w:szCs w:val="24"/>
        </w:rPr>
        <w:t>Frivaldszky</w:t>
      </w:r>
      <w:proofErr w:type="spellEnd"/>
      <w:r w:rsidRPr="00EB0812">
        <w:rPr>
          <w:rFonts w:cs="Times New Roman"/>
          <w:sz w:val="24"/>
          <w:szCs w:val="24"/>
        </w:rPr>
        <w:t xml:space="preserve"> János – </w:t>
      </w:r>
      <w:proofErr w:type="spellStart"/>
      <w:r w:rsidRPr="00EB0812">
        <w:rPr>
          <w:rFonts w:cs="Times New Roman"/>
          <w:sz w:val="24"/>
          <w:szCs w:val="24"/>
        </w:rPr>
        <w:t>Tussay</w:t>
      </w:r>
      <w:proofErr w:type="spellEnd"/>
      <w:r w:rsidRPr="00EB0812">
        <w:rPr>
          <w:rFonts w:cs="Times New Roman"/>
          <w:sz w:val="24"/>
          <w:szCs w:val="24"/>
        </w:rPr>
        <w:t xml:space="preserve"> Ákos (szerk.): </w:t>
      </w:r>
      <w:r w:rsidRPr="00EB0812">
        <w:rPr>
          <w:rFonts w:cs="Times New Roman"/>
          <w:i/>
          <w:iCs/>
          <w:sz w:val="24"/>
          <w:szCs w:val="24"/>
        </w:rPr>
        <w:t xml:space="preserve">A természetjog napja II. </w:t>
      </w:r>
      <w:r w:rsidRPr="00EB0812">
        <w:rPr>
          <w:rFonts w:cs="Times New Roman"/>
          <w:sz w:val="24"/>
          <w:szCs w:val="24"/>
        </w:rPr>
        <w:t xml:space="preserve">Budapest, Pázmány, 2019. 171-191. </w:t>
      </w:r>
    </w:p>
    <w:p w14:paraId="2D4E2738" w14:textId="61CE2ED8" w:rsidR="00972BB2" w:rsidRDefault="00972BB2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B0812">
        <w:rPr>
          <w:rFonts w:cs="Times New Roman"/>
          <w:sz w:val="24"/>
          <w:szCs w:val="24"/>
        </w:rPr>
        <w:t>Paár Tamás:</w:t>
      </w:r>
      <w:r>
        <w:rPr>
          <w:rFonts w:cs="Times New Roman"/>
          <w:sz w:val="24"/>
          <w:szCs w:val="24"/>
        </w:rPr>
        <w:t xml:space="preserve"> </w:t>
      </w:r>
      <w:hyperlink r:id="rId43" w:history="1">
        <w:r w:rsidRPr="00FB1088">
          <w:rPr>
            <w:rStyle w:val="Hiperhivatkozs"/>
            <w:rFonts w:cs="Times New Roman"/>
            <w:sz w:val="24"/>
            <w:szCs w:val="24"/>
          </w:rPr>
          <w:t xml:space="preserve">Mire jó a nyitott kérdés </w:t>
        </w:r>
        <w:r w:rsidR="0088294B" w:rsidRPr="00FB1088">
          <w:rPr>
            <w:rStyle w:val="Hiperhivatkozs"/>
            <w:rFonts w:cs="Times New Roman"/>
            <w:sz w:val="24"/>
            <w:szCs w:val="24"/>
          </w:rPr>
          <w:t>argumentum</w:t>
        </w:r>
      </w:hyperlink>
      <w:r>
        <w:rPr>
          <w:rFonts w:cs="Times New Roman"/>
          <w:sz w:val="24"/>
          <w:szCs w:val="24"/>
        </w:rPr>
        <w:t>?</w:t>
      </w:r>
      <w:r w:rsidR="0088294B">
        <w:rPr>
          <w:rFonts w:cs="Times New Roman"/>
          <w:sz w:val="24"/>
          <w:szCs w:val="24"/>
        </w:rPr>
        <w:t xml:space="preserve"> </w:t>
      </w:r>
      <w:proofErr w:type="spellStart"/>
      <w:r w:rsidR="0088294B">
        <w:rPr>
          <w:rFonts w:cs="Times New Roman"/>
          <w:i/>
          <w:iCs/>
          <w:sz w:val="24"/>
          <w:szCs w:val="24"/>
        </w:rPr>
        <w:t>Elpis</w:t>
      </w:r>
      <w:proofErr w:type="spellEnd"/>
      <w:r w:rsidR="0088294B">
        <w:rPr>
          <w:rFonts w:cs="Times New Roman"/>
          <w:i/>
          <w:iCs/>
          <w:sz w:val="24"/>
          <w:szCs w:val="24"/>
        </w:rPr>
        <w:t xml:space="preserve"> </w:t>
      </w:r>
      <w:r w:rsidR="00085A4D">
        <w:rPr>
          <w:rFonts w:cs="Times New Roman"/>
          <w:sz w:val="24"/>
          <w:szCs w:val="24"/>
        </w:rPr>
        <w:t>2012/1: 106-121.</w:t>
      </w:r>
    </w:p>
    <w:p w14:paraId="2A0AFF03" w14:textId="3578FA3F" w:rsidR="007C5DF3" w:rsidRPr="00EB0812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proofErr w:type="spellStart"/>
      <w:r w:rsidRPr="00EB0812">
        <w:rPr>
          <w:rFonts w:cs="Times New Roman"/>
          <w:sz w:val="24"/>
          <w:szCs w:val="24"/>
        </w:rPr>
        <w:t>Quante</w:t>
      </w:r>
      <w:proofErr w:type="spellEnd"/>
      <w:r w:rsidRPr="00EB0812">
        <w:rPr>
          <w:rFonts w:cs="Times New Roman"/>
          <w:sz w:val="24"/>
          <w:szCs w:val="24"/>
        </w:rPr>
        <w:t xml:space="preserve">, Michael: </w:t>
      </w:r>
      <w:r w:rsidRPr="00EB0812">
        <w:rPr>
          <w:rFonts w:cs="Times New Roman"/>
          <w:i/>
          <w:iCs/>
          <w:sz w:val="24"/>
          <w:szCs w:val="24"/>
        </w:rPr>
        <w:t xml:space="preserve">Bevezetés az általános etikába. </w:t>
      </w:r>
      <w:r w:rsidRPr="00EB0812">
        <w:rPr>
          <w:rFonts w:cs="Times New Roman"/>
          <w:sz w:val="24"/>
          <w:szCs w:val="24"/>
        </w:rPr>
        <w:t xml:space="preserve">Debrecen, </w:t>
      </w:r>
      <w:proofErr w:type="spellStart"/>
      <w:r w:rsidRPr="00EB0812">
        <w:rPr>
          <w:rFonts w:cs="Times New Roman"/>
          <w:sz w:val="24"/>
          <w:szCs w:val="24"/>
        </w:rPr>
        <w:t>DUpress</w:t>
      </w:r>
      <w:proofErr w:type="spellEnd"/>
      <w:r w:rsidRPr="00EB0812">
        <w:rPr>
          <w:rFonts w:cs="Times New Roman"/>
          <w:sz w:val="24"/>
          <w:szCs w:val="24"/>
        </w:rPr>
        <w:t>, 2012.</w:t>
      </w:r>
    </w:p>
    <w:p w14:paraId="02E5F04F" w14:textId="77777777" w:rsidR="007C5DF3" w:rsidRPr="00EB0812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bookmarkStart w:id="11" w:name="_Hlk118482570"/>
      <w:proofErr w:type="spellStart"/>
      <w:r w:rsidRPr="00EB0812">
        <w:rPr>
          <w:rFonts w:cs="Times New Roman"/>
          <w:sz w:val="24"/>
          <w:szCs w:val="24"/>
        </w:rPr>
        <w:t>Roznik</w:t>
      </w:r>
      <w:proofErr w:type="spellEnd"/>
      <w:r w:rsidRPr="00EB0812">
        <w:rPr>
          <w:rFonts w:cs="Times New Roman"/>
          <w:sz w:val="24"/>
          <w:szCs w:val="24"/>
        </w:rPr>
        <w:t xml:space="preserve"> Bálint: </w:t>
      </w:r>
      <w:hyperlink r:id="rId44" w:history="1">
        <w:r w:rsidRPr="00EB0812">
          <w:rPr>
            <w:rStyle w:val="Hiperhivatkozs"/>
            <w:rFonts w:cs="Times New Roman"/>
            <w:sz w:val="24"/>
            <w:szCs w:val="24"/>
          </w:rPr>
          <w:t>Tények és értékek</w:t>
        </w:r>
      </w:hyperlink>
      <w:r w:rsidRPr="00EB0812">
        <w:rPr>
          <w:rFonts w:cs="Times New Roman"/>
          <w:sz w:val="24"/>
          <w:szCs w:val="24"/>
        </w:rPr>
        <w:t xml:space="preserve">. </w:t>
      </w:r>
      <w:proofErr w:type="spellStart"/>
      <w:r w:rsidRPr="00EB0812">
        <w:rPr>
          <w:rFonts w:cs="Times New Roman"/>
          <w:i/>
          <w:iCs/>
          <w:sz w:val="24"/>
          <w:szCs w:val="24"/>
        </w:rPr>
        <w:t>Elpis</w:t>
      </w:r>
      <w:proofErr w:type="spellEnd"/>
      <w:r w:rsidRPr="00EB0812">
        <w:rPr>
          <w:rFonts w:cs="Times New Roman"/>
          <w:i/>
          <w:iCs/>
          <w:sz w:val="24"/>
          <w:szCs w:val="24"/>
        </w:rPr>
        <w:t xml:space="preserve"> </w:t>
      </w:r>
      <w:r w:rsidRPr="00EB0812">
        <w:rPr>
          <w:rFonts w:cs="Times New Roman"/>
          <w:sz w:val="24"/>
          <w:szCs w:val="24"/>
        </w:rPr>
        <w:t xml:space="preserve">2010/1: 102-124. </w:t>
      </w:r>
    </w:p>
    <w:bookmarkEnd w:id="11"/>
    <w:p w14:paraId="749B0309" w14:textId="3B39DD7C" w:rsidR="00AE5EFF" w:rsidRDefault="00AE5EFF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proofErr w:type="spellStart"/>
      <w:r w:rsidRPr="00AE5EFF">
        <w:rPr>
          <w:rFonts w:cs="Times New Roman"/>
          <w:sz w:val="24"/>
          <w:szCs w:val="24"/>
        </w:rPr>
        <w:t>Tattay</w:t>
      </w:r>
      <w:proofErr w:type="spellEnd"/>
      <w:r w:rsidRPr="00AE5EFF">
        <w:rPr>
          <w:rFonts w:cs="Times New Roman"/>
          <w:sz w:val="24"/>
          <w:szCs w:val="24"/>
        </w:rPr>
        <w:t xml:space="preserve"> Szilárd: Nincs igazság? Normalogikai problémák</w:t>
      </w:r>
      <w:r>
        <w:rPr>
          <w:rFonts w:cs="Times New Roman"/>
          <w:sz w:val="24"/>
          <w:szCs w:val="24"/>
        </w:rPr>
        <w:t xml:space="preserve">. </w:t>
      </w:r>
      <w:r w:rsidRPr="00AE5EFF">
        <w:rPr>
          <w:rFonts w:cs="Times New Roman"/>
          <w:i/>
          <w:iCs/>
          <w:sz w:val="24"/>
          <w:szCs w:val="24"/>
        </w:rPr>
        <w:t>Állam- és Jogtudomány</w:t>
      </w:r>
      <w:r w:rsidRPr="00AE5EFF">
        <w:rPr>
          <w:rFonts w:cs="Times New Roman"/>
          <w:sz w:val="24"/>
          <w:szCs w:val="24"/>
        </w:rPr>
        <w:t xml:space="preserve"> 59</w:t>
      </w:r>
      <w:r>
        <w:rPr>
          <w:rFonts w:cs="Times New Roman"/>
          <w:sz w:val="24"/>
          <w:szCs w:val="24"/>
        </w:rPr>
        <w:t>/</w:t>
      </w:r>
      <w:r w:rsidRPr="00AE5EFF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:</w:t>
      </w:r>
      <w:r w:rsidRPr="00AE5EFF">
        <w:rPr>
          <w:rFonts w:cs="Times New Roman"/>
          <w:sz w:val="24"/>
          <w:szCs w:val="24"/>
        </w:rPr>
        <w:t xml:space="preserve"> 72-96.</w:t>
      </w:r>
    </w:p>
    <w:p w14:paraId="01C48345" w14:textId="77777777" w:rsidR="007C5DF3" w:rsidRPr="00EB0812" w:rsidRDefault="007C5DF3" w:rsidP="007C5DF3">
      <w:p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B0812">
        <w:rPr>
          <w:rFonts w:cs="Times New Roman"/>
          <w:sz w:val="24"/>
          <w:szCs w:val="24"/>
        </w:rPr>
        <w:t xml:space="preserve">Williams, Bernard: Etika. In A. C. </w:t>
      </w:r>
      <w:proofErr w:type="spellStart"/>
      <w:r w:rsidRPr="00EB0812">
        <w:rPr>
          <w:rFonts w:cs="Times New Roman"/>
          <w:sz w:val="24"/>
          <w:szCs w:val="24"/>
        </w:rPr>
        <w:t>Grayling</w:t>
      </w:r>
      <w:proofErr w:type="spellEnd"/>
      <w:r w:rsidRPr="00EB0812">
        <w:rPr>
          <w:rFonts w:cs="Times New Roman"/>
          <w:sz w:val="24"/>
          <w:szCs w:val="24"/>
        </w:rPr>
        <w:t xml:space="preserve"> (szerk.): </w:t>
      </w:r>
      <w:r w:rsidRPr="00EB0812">
        <w:rPr>
          <w:rFonts w:cs="Times New Roman"/>
          <w:i/>
          <w:iCs/>
          <w:sz w:val="24"/>
          <w:szCs w:val="24"/>
        </w:rPr>
        <w:t xml:space="preserve">Filozófiai kalauz. </w:t>
      </w:r>
      <w:r w:rsidRPr="00EB0812">
        <w:rPr>
          <w:rFonts w:cs="Times New Roman"/>
          <w:sz w:val="24"/>
          <w:szCs w:val="24"/>
        </w:rPr>
        <w:t>Budapest, Akadémiai, 1997. 585-624.</w:t>
      </w:r>
    </w:p>
    <w:p w14:paraId="47F54732" w14:textId="77777777" w:rsidR="001E0631" w:rsidRPr="001431FE" w:rsidRDefault="001E0631" w:rsidP="0024003C">
      <w:pPr>
        <w:spacing w:after="0"/>
        <w:ind w:left="426" w:hanging="426"/>
        <w:rPr>
          <w:sz w:val="24"/>
          <w:szCs w:val="24"/>
        </w:rPr>
      </w:pPr>
    </w:p>
    <w:p w14:paraId="27B9124C" w14:textId="4E15C929" w:rsidR="001E0631" w:rsidRPr="001431FE" w:rsidRDefault="001E0631" w:rsidP="0024003C">
      <w:pPr>
        <w:spacing w:after="0"/>
        <w:ind w:left="426" w:hanging="426"/>
        <w:rPr>
          <w:sz w:val="24"/>
          <w:szCs w:val="24"/>
        </w:rPr>
      </w:pPr>
      <w:bookmarkStart w:id="12" w:name="_Hlk62215368"/>
      <w:r w:rsidRPr="001431FE">
        <w:rPr>
          <w:sz w:val="24"/>
          <w:szCs w:val="24"/>
        </w:rPr>
        <w:t xml:space="preserve">Valamint a primer irodalomként megadott kötetek szerkesztői elő- és </w:t>
      </w:r>
      <w:proofErr w:type="spellStart"/>
      <w:r w:rsidRPr="001431FE">
        <w:rPr>
          <w:sz w:val="24"/>
          <w:szCs w:val="24"/>
        </w:rPr>
        <w:t>utószavai</w:t>
      </w:r>
      <w:proofErr w:type="spellEnd"/>
      <w:r w:rsidRPr="001431FE">
        <w:rPr>
          <w:sz w:val="24"/>
          <w:szCs w:val="24"/>
        </w:rPr>
        <w:t xml:space="preserve">, illetve a </w:t>
      </w:r>
      <w:r w:rsidRPr="001431FE">
        <w:rPr>
          <w:i/>
          <w:iCs/>
          <w:sz w:val="24"/>
          <w:szCs w:val="24"/>
        </w:rPr>
        <w:t xml:space="preserve">Stanford </w:t>
      </w:r>
      <w:proofErr w:type="spellStart"/>
      <w:r w:rsidRPr="001431FE">
        <w:rPr>
          <w:i/>
          <w:iCs/>
          <w:sz w:val="24"/>
          <w:szCs w:val="24"/>
        </w:rPr>
        <w:t>Encyclopedia</w:t>
      </w:r>
      <w:proofErr w:type="spellEnd"/>
      <w:r w:rsidRPr="001431FE">
        <w:rPr>
          <w:i/>
          <w:iCs/>
          <w:sz w:val="24"/>
          <w:szCs w:val="24"/>
        </w:rPr>
        <w:t xml:space="preserve"> of </w:t>
      </w:r>
      <w:proofErr w:type="spellStart"/>
      <w:r w:rsidRPr="001431FE">
        <w:rPr>
          <w:i/>
          <w:iCs/>
          <w:sz w:val="24"/>
          <w:szCs w:val="24"/>
        </w:rPr>
        <w:t>Philosophy</w:t>
      </w:r>
      <w:proofErr w:type="spellEnd"/>
      <w:r w:rsidRPr="001431FE">
        <w:rPr>
          <w:sz w:val="24"/>
          <w:szCs w:val="24"/>
        </w:rPr>
        <w:t xml:space="preserve"> (plato.stanford.edu) és az </w:t>
      </w:r>
      <w:r w:rsidRPr="001431FE">
        <w:rPr>
          <w:i/>
          <w:iCs/>
          <w:sz w:val="24"/>
          <w:szCs w:val="24"/>
        </w:rPr>
        <w:t xml:space="preserve">Internet </w:t>
      </w:r>
      <w:proofErr w:type="spellStart"/>
      <w:r w:rsidRPr="001431FE">
        <w:rPr>
          <w:i/>
          <w:iCs/>
          <w:sz w:val="24"/>
          <w:szCs w:val="24"/>
        </w:rPr>
        <w:t>Encyclopedia</w:t>
      </w:r>
      <w:proofErr w:type="spellEnd"/>
      <w:r w:rsidRPr="001431FE">
        <w:rPr>
          <w:i/>
          <w:iCs/>
          <w:sz w:val="24"/>
          <w:szCs w:val="24"/>
        </w:rPr>
        <w:t xml:space="preserve"> of </w:t>
      </w:r>
      <w:proofErr w:type="spellStart"/>
      <w:r w:rsidRPr="001431FE">
        <w:rPr>
          <w:i/>
          <w:iCs/>
          <w:sz w:val="24"/>
          <w:szCs w:val="24"/>
        </w:rPr>
        <w:t>Philosophy</w:t>
      </w:r>
      <w:proofErr w:type="spellEnd"/>
      <w:r w:rsidRPr="001431FE">
        <w:rPr>
          <w:sz w:val="24"/>
          <w:szCs w:val="24"/>
        </w:rPr>
        <w:t xml:space="preserve"> (iep.utm.edu) oldalai.</w:t>
      </w:r>
      <w:bookmarkEnd w:id="12"/>
    </w:p>
    <w:p w14:paraId="6865B6C3" w14:textId="77777777" w:rsidR="001E0631" w:rsidRPr="001431FE" w:rsidRDefault="001E0631" w:rsidP="0024003C">
      <w:pPr>
        <w:spacing w:after="0"/>
        <w:rPr>
          <w:rFonts w:cs="Times New Roman"/>
          <w:sz w:val="24"/>
          <w:szCs w:val="24"/>
        </w:rPr>
      </w:pPr>
    </w:p>
    <w:sectPr w:rsidR="001E0631" w:rsidRPr="0014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099"/>
    <w:multiLevelType w:val="hybridMultilevel"/>
    <w:tmpl w:val="69AA36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38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55"/>
    <w:rsid w:val="00006257"/>
    <w:rsid w:val="0003255B"/>
    <w:rsid w:val="00041CEB"/>
    <w:rsid w:val="00041E81"/>
    <w:rsid w:val="00043D83"/>
    <w:rsid w:val="000604AE"/>
    <w:rsid w:val="00067D8E"/>
    <w:rsid w:val="00085A4D"/>
    <w:rsid w:val="00091C37"/>
    <w:rsid w:val="000970DC"/>
    <w:rsid w:val="000A74E1"/>
    <w:rsid w:val="000B255C"/>
    <w:rsid w:val="000B42FC"/>
    <w:rsid w:val="000C0389"/>
    <w:rsid w:val="000C72D6"/>
    <w:rsid w:val="000D2656"/>
    <w:rsid w:val="000E645D"/>
    <w:rsid w:val="000E6BD7"/>
    <w:rsid w:val="00120E56"/>
    <w:rsid w:val="0013146B"/>
    <w:rsid w:val="001431FE"/>
    <w:rsid w:val="00184738"/>
    <w:rsid w:val="0019149F"/>
    <w:rsid w:val="001A5554"/>
    <w:rsid w:val="001B0ECF"/>
    <w:rsid w:val="001B338B"/>
    <w:rsid w:val="001C2C3E"/>
    <w:rsid w:val="001E0631"/>
    <w:rsid w:val="001E6797"/>
    <w:rsid w:val="00212941"/>
    <w:rsid w:val="0022594F"/>
    <w:rsid w:val="00230211"/>
    <w:rsid w:val="0024003C"/>
    <w:rsid w:val="00241733"/>
    <w:rsid w:val="00246396"/>
    <w:rsid w:val="00246DA0"/>
    <w:rsid w:val="00260387"/>
    <w:rsid w:val="00261140"/>
    <w:rsid w:val="0027436F"/>
    <w:rsid w:val="00275C74"/>
    <w:rsid w:val="0027736F"/>
    <w:rsid w:val="002922EC"/>
    <w:rsid w:val="002A2EA4"/>
    <w:rsid w:val="002F743E"/>
    <w:rsid w:val="00310B4A"/>
    <w:rsid w:val="00324553"/>
    <w:rsid w:val="00373569"/>
    <w:rsid w:val="00382D8E"/>
    <w:rsid w:val="00395279"/>
    <w:rsid w:val="00397DC1"/>
    <w:rsid w:val="003C1306"/>
    <w:rsid w:val="003D4710"/>
    <w:rsid w:val="003D6065"/>
    <w:rsid w:val="004334D6"/>
    <w:rsid w:val="00457EC8"/>
    <w:rsid w:val="004719A6"/>
    <w:rsid w:val="00471D39"/>
    <w:rsid w:val="00495BD9"/>
    <w:rsid w:val="004B1D4A"/>
    <w:rsid w:val="004B1ECC"/>
    <w:rsid w:val="004D4AF8"/>
    <w:rsid w:val="004D74B9"/>
    <w:rsid w:val="00502076"/>
    <w:rsid w:val="005114BD"/>
    <w:rsid w:val="00523E90"/>
    <w:rsid w:val="00542415"/>
    <w:rsid w:val="00554A85"/>
    <w:rsid w:val="00565DAF"/>
    <w:rsid w:val="00574C43"/>
    <w:rsid w:val="00620CCA"/>
    <w:rsid w:val="006214DA"/>
    <w:rsid w:val="00655B4C"/>
    <w:rsid w:val="006566C3"/>
    <w:rsid w:val="006A0E3C"/>
    <w:rsid w:val="006B38A7"/>
    <w:rsid w:val="006B581E"/>
    <w:rsid w:val="006D1411"/>
    <w:rsid w:val="006D7EAC"/>
    <w:rsid w:val="00707EC2"/>
    <w:rsid w:val="00731FE0"/>
    <w:rsid w:val="00732DE3"/>
    <w:rsid w:val="0074122F"/>
    <w:rsid w:val="0074126B"/>
    <w:rsid w:val="0075735F"/>
    <w:rsid w:val="00762E7B"/>
    <w:rsid w:val="00764C45"/>
    <w:rsid w:val="00765B1D"/>
    <w:rsid w:val="0077426E"/>
    <w:rsid w:val="00775B49"/>
    <w:rsid w:val="00793E30"/>
    <w:rsid w:val="007B4BF8"/>
    <w:rsid w:val="007C5DF3"/>
    <w:rsid w:val="007D0F17"/>
    <w:rsid w:val="007E52D4"/>
    <w:rsid w:val="007E6833"/>
    <w:rsid w:val="007F287A"/>
    <w:rsid w:val="00832909"/>
    <w:rsid w:val="0085000B"/>
    <w:rsid w:val="008558E4"/>
    <w:rsid w:val="00864910"/>
    <w:rsid w:val="0086528E"/>
    <w:rsid w:val="0088294B"/>
    <w:rsid w:val="0088486B"/>
    <w:rsid w:val="00886784"/>
    <w:rsid w:val="008A00B6"/>
    <w:rsid w:val="008A3085"/>
    <w:rsid w:val="008B1195"/>
    <w:rsid w:val="008B308C"/>
    <w:rsid w:val="008B402C"/>
    <w:rsid w:val="008C72F6"/>
    <w:rsid w:val="008D6442"/>
    <w:rsid w:val="008E1555"/>
    <w:rsid w:val="008E4F65"/>
    <w:rsid w:val="008E71A1"/>
    <w:rsid w:val="008F78DB"/>
    <w:rsid w:val="009435EA"/>
    <w:rsid w:val="009532F6"/>
    <w:rsid w:val="0095598A"/>
    <w:rsid w:val="00957682"/>
    <w:rsid w:val="00957BF6"/>
    <w:rsid w:val="00963E0C"/>
    <w:rsid w:val="00964B22"/>
    <w:rsid w:val="00972BB2"/>
    <w:rsid w:val="00976EAB"/>
    <w:rsid w:val="009840E8"/>
    <w:rsid w:val="009A37DF"/>
    <w:rsid w:val="009B7D8A"/>
    <w:rsid w:val="009C3D45"/>
    <w:rsid w:val="009D75FF"/>
    <w:rsid w:val="009F278E"/>
    <w:rsid w:val="00A00143"/>
    <w:rsid w:val="00A02A36"/>
    <w:rsid w:val="00A05EE6"/>
    <w:rsid w:val="00A26404"/>
    <w:rsid w:val="00A35CEC"/>
    <w:rsid w:val="00A502FE"/>
    <w:rsid w:val="00A555F6"/>
    <w:rsid w:val="00AD359F"/>
    <w:rsid w:val="00AD3F55"/>
    <w:rsid w:val="00AD76A0"/>
    <w:rsid w:val="00AE5EFF"/>
    <w:rsid w:val="00B130E6"/>
    <w:rsid w:val="00B33594"/>
    <w:rsid w:val="00B33F22"/>
    <w:rsid w:val="00B3518E"/>
    <w:rsid w:val="00B35503"/>
    <w:rsid w:val="00B655E9"/>
    <w:rsid w:val="00B67A4B"/>
    <w:rsid w:val="00B840A7"/>
    <w:rsid w:val="00B852C1"/>
    <w:rsid w:val="00B95506"/>
    <w:rsid w:val="00BA0E45"/>
    <w:rsid w:val="00BC13DE"/>
    <w:rsid w:val="00BD02DA"/>
    <w:rsid w:val="00BE57B3"/>
    <w:rsid w:val="00BE6337"/>
    <w:rsid w:val="00BF24CC"/>
    <w:rsid w:val="00C241DE"/>
    <w:rsid w:val="00C2607B"/>
    <w:rsid w:val="00C314CB"/>
    <w:rsid w:val="00C33781"/>
    <w:rsid w:val="00C457C8"/>
    <w:rsid w:val="00C53971"/>
    <w:rsid w:val="00C54C51"/>
    <w:rsid w:val="00C56FE6"/>
    <w:rsid w:val="00C815DA"/>
    <w:rsid w:val="00C84076"/>
    <w:rsid w:val="00CB4726"/>
    <w:rsid w:val="00CF2213"/>
    <w:rsid w:val="00D000E4"/>
    <w:rsid w:val="00D1491E"/>
    <w:rsid w:val="00D412CD"/>
    <w:rsid w:val="00D44436"/>
    <w:rsid w:val="00D511B3"/>
    <w:rsid w:val="00D54E8E"/>
    <w:rsid w:val="00D92256"/>
    <w:rsid w:val="00DA64E7"/>
    <w:rsid w:val="00DC7581"/>
    <w:rsid w:val="00DE6964"/>
    <w:rsid w:val="00DE761E"/>
    <w:rsid w:val="00DF09CA"/>
    <w:rsid w:val="00DF28CE"/>
    <w:rsid w:val="00E07873"/>
    <w:rsid w:val="00E21ABA"/>
    <w:rsid w:val="00E31A29"/>
    <w:rsid w:val="00E56944"/>
    <w:rsid w:val="00E73205"/>
    <w:rsid w:val="00E8531C"/>
    <w:rsid w:val="00E94F71"/>
    <w:rsid w:val="00EB69D9"/>
    <w:rsid w:val="00EC39A6"/>
    <w:rsid w:val="00EE6240"/>
    <w:rsid w:val="00F00F55"/>
    <w:rsid w:val="00F03392"/>
    <w:rsid w:val="00F2441A"/>
    <w:rsid w:val="00F31DCB"/>
    <w:rsid w:val="00F34031"/>
    <w:rsid w:val="00F363E5"/>
    <w:rsid w:val="00F3641E"/>
    <w:rsid w:val="00F44F37"/>
    <w:rsid w:val="00F974DD"/>
    <w:rsid w:val="00FA73ED"/>
    <w:rsid w:val="00FB1088"/>
    <w:rsid w:val="00FC30AB"/>
    <w:rsid w:val="00FC61AF"/>
    <w:rsid w:val="00FC62FE"/>
    <w:rsid w:val="00FC799F"/>
    <w:rsid w:val="00FD09D6"/>
    <w:rsid w:val="00FF0974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D0B2"/>
  <w15:chartTrackingRefBased/>
  <w15:docId w15:val="{0CF3B55B-4F5B-4726-890C-1A9F9C45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4C51"/>
    <w:rPr>
      <w:rFonts w:ascii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nk">
    <w:name w:val="link"/>
    <w:basedOn w:val="Bekezdsalapbettpusa"/>
    <w:rsid w:val="008E1555"/>
  </w:style>
  <w:style w:type="character" w:styleId="Hiperhivatkozs">
    <w:name w:val="Hyperlink"/>
    <w:basedOn w:val="Bekezdsalapbettpusa"/>
    <w:uiPriority w:val="99"/>
    <w:unhideWhenUsed/>
    <w:rsid w:val="00F44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44F37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1E0631"/>
    <w:pPr>
      <w:spacing w:after="0" w:line="240" w:lineRule="auto"/>
      <w:jc w:val="both"/>
    </w:pPr>
    <w:rPr>
      <w:rFonts w:eastAsia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0631"/>
    <w:rPr>
      <w:rFonts w:ascii="Times New Roman" w:eastAsia="Times New Roman" w:hAnsi="Times New Roman" w:cs="Times New Roman"/>
      <w:lang w:eastAsia="hu-HU"/>
    </w:rPr>
  </w:style>
  <w:style w:type="character" w:customStyle="1" w:styleId="Egyiksem">
    <w:name w:val="Egyik sem"/>
    <w:rsid w:val="001E0631"/>
  </w:style>
  <w:style w:type="character" w:customStyle="1" w:styleId="EgyiksemA">
    <w:name w:val="Egyik sem A"/>
    <w:basedOn w:val="Egyiksem"/>
    <w:rsid w:val="001E0631"/>
  </w:style>
  <w:style w:type="character" w:styleId="Kiemels">
    <w:name w:val="Emphasis"/>
    <w:basedOn w:val="Bekezdsalapbettpusa"/>
    <w:uiPriority w:val="20"/>
    <w:qFormat/>
    <w:rsid w:val="001E0631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1E06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E0631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E063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70DC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70D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457C8"/>
    <w:rPr>
      <w:color w:val="954F72" w:themeColor="followedHyperlink"/>
      <w:u w:val="single"/>
    </w:rPr>
  </w:style>
  <w:style w:type="character" w:customStyle="1" w:styleId="page">
    <w:name w:val="page"/>
    <w:basedOn w:val="Bekezdsalapbettpusa"/>
    <w:rsid w:val="00DE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zaktars.hu/harmattan/view/ervin-gabor-emlekezete-ervin-gabor-bolcseleti-munkai-fejezet-a-magyar-neotomizmus-tortenetebol/?query=Ervin%20G%C3%A1bor%20eml%C3%A9kezete&amp;pg=0" TargetMode="External"/><Relationship Id="rId18" Type="http://schemas.openxmlformats.org/officeDocument/2006/relationships/hyperlink" Target="https://www.szaktars.hu/osiris/view/kierkegaard-sren-vagy-vagy-negyedik-javitott-kiadas-2019/?query=Kierkegaard%2C%20S%C3%B8ren%3A%20Vagy-vagy&amp;pg=752" TargetMode="External"/><Relationship Id="rId26" Type="http://schemas.openxmlformats.org/officeDocument/2006/relationships/hyperlink" Target="https://www.szaktars.hu/titgondolat/view/steiger-kornel-szerk-sztoikus-etikai-antologia-1983/?query=Sztoikus%20etikai%20antol%C3%B3gia&amp;pg=0" TargetMode="External"/><Relationship Id="rId39" Type="http://schemas.openxmlformats.org/officeDocument/2006/relationships/hyperlink" Target="https://epa.oszk.hu/01200/01273/00005/pdf/20030624154824.pdf" TargetMode="External"/><Relationship Id="rId21" Type="http://schemas.openxmlformats.org/officeDocument/2006/relationships/hyperlink" Target="https://www.szaktars.hu/attraktor/view/nietzsche-friedrich-wilhelm-jon-es-gonoszon-tul-egy-jovobeli-filozofia-elojateka-2017/?query=Nietzsche%20T%C3%BAl&amp;pg=0" TargetMode="External"/><Relationship Id="rId34" Type="http://schemas.openxmlformats.org/officeDocument/2006/relationships/hyperlink" Target="https://qubit.hu/2021/02/20/tobb-bizonytalansagot-a-kozbeszedbe" TargetMode="External"/><Relationship Id="rId42" Type="http://schemas.openxmlformats.org/officeDocument/2006/relationships/hyperlink" Target="https://www.academia.edu/39365853/MacIntyre_term%C3%A9szeti_t%C3%B6rv%C3%A9nyr%C5%91l_%C3%A9s_emberi_jogokr%C3%B3l" TargetMode="External"/><Relationship Id="rId7" Type="http://schemas.openxmlformats.org/officeDocument/2006/relationships/hyperlink" Target="http://elpis.hu/ElpisForma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zaktars.hu/osiris/view/huoranszki-ferenc-szerk-modern-politikai-filozofia-szemeszter-1998/?query=Modern%20politikai%20filoz%C3%B3fia&amp;pg=0" TargetMode="External"/><Relationship Id="rId29" Type="http://schemas.openxmlformats.org/officeDocument/2006/relationships/hyperlink" Target="https://mek.oszk.hu/08700/0878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ozofiaiszemle.net/hu/szerzoinknek/" TargetMode="External"/><Relationship Id="rId11" Type="http://schemas.openxmlformats.org/officeDocument/2006/relationships/hyperlink" Target="https://www.szaktars.hu/osiris/view/macintyre-alasdair-az-ereny-nyomaban-erkolcselmeleti-tanulmany-osiris-konyvtar-filozofia-1999/?query=Az%20er%C3%A9ny%20nyom%C3%A1ban&amp;pg=0" TargetMode="External"/><Relationship Id="rId24" Type="http://schemas.openxmlformats.org/officeDocument/2006/relationships/hyperlink" Target="https://www.szaktars.hu/gondolat/view/rez-anna-szerk-vetkek-es-valasztasok-a-felelosseg-elmeletei-2013/?query=V%C3%A9tkek%20%C3%A9s%20v%C3%A1laszt%C3%A1sok.%20A%20felel%C5%91ss%C3%A9g%20elm%C3%A9letei&amp;pg=0" TargetMode="External"/><Relationship Id="rId32" Type="http://schemas.openxmlformats.org/officeDocument/2006/relationships/hyperlink" Target="http://webcache.googleusercontent.com/search?q=cache:1ZIEwe0WPzEJ:eduline.hu/segedanyagtalalatok/letolt/4166+&amp;cd=5&amp;hl=hu&amp;ct=clnk&amp;gl=hu&amp;client=firefox-b-d" TargetMode="External"/><Relationship Id="rId37" Type="http://schemas.openxmlformats.org/officeDocument/2006/relationships/hyperlink" Target="https://www.google.com/url?sa=t&amp;rct=j&amp;q=&amp;esrc=s&amp;source=web&amp;cd=&amp;ved=2ahUKEwju_4D8m7H1AhUQ_KQKHZXlD-QQFnoECAMQAQ&amp;url=http%3A%2F%2Ffilozofia.uni-miskolc.hu%2Fwp-content%2Fuploads%2F2017%2F10%2FNyiriAlapvetoEtika.pdf&amp;usg=AOvVaw3lQsYtXTjxQJEHFM8lQM2l" TargetMode="External"/><Relationship Id="rId40" Type="http://schemas.openxmlformats.org/officeDocument/2006/relationships/hyperlink" Target="https://www.academia.edu/65222749/A_retorz%C3%ADv_%C3%A9rvel%C3%A9s_etikai_alkalmaz%C3%A1sa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paar.tamas@gmail.com" TargetMode="External"/><Relationship Id="rId15" Type="http://schemas.openxmlformats.org/officeDocument/2006/relationships/hyperlink" Target="https://www.szaktars.hu/osiris/view/hume-david-tanulmany-az-erkolcs-alapelveirol-sapientia-humana-2003/?query=Hume%2C%20David%20Tanulm%C3%A1ny%20az%20erk%C3%B6lcs%20alapelveir%C5%91l&amp;pg=0" TargetMode="External"/><Relationship Id="rId23" Type="http://schemas.openxmlformats.org/officeDocument/2006/relationships/hyperlink" Target="https://www.academia.edu/101233331/Az_%C3%A1tgondol%C3%A1s_egyens%C3%BAlya_%C3%A9s_az_ekvilibrizmus_megbillen%C3%A9se_vit%C3%A1k_a_mor%C3%A1l_filoz%C3%B3fia_m%C3%B3dszer%C3%A9r%C5%91l_%C3%A9s_c%C3%A9lj%C3%A1r%C3%B3l" TargetMode="External"/><Relationship Id="rId28" Type="http://schemas.openxmlformats.org/officeDocument/2006/relationships/hyperlink" Target="https://www.es.hu/cikk/2012-02-24/tozser-janos8211nemes-laszlo/verfertozes-kutyaeves-csirkeszekalas.html" TargetMode="External"/><Relationship Id="rId36" Type="http://schemas.openxmlformats.org/officeDocument/2006/relationships/hyperlink" Target="https://www.academia.edu/24975051/Mit_mond_a_kell_A_normalogika_n%C3%A9h%C3%A1ny_szemantikai_nyelvfiloz%C3%B3fiai_probl%C3%A9m%C3%A1j%C3%A1r%C3%B3l" TargetMode="External"/><Relationship Id="rId10" Type="http://schemas.openxmlformats.org/officeDocument/2006/relationships/hyperlink" Target="https://www.academia.edu/video/k6p7M1?email_video_card=title&amp;pls=RVP" TargetMode="External"/><Relationship Id="rId19" Type="http://schemas.openxmlformats.org/officeDocument/2006/relationships/hyperlink" Target="https://www.szaktars.hu/titgondolat/view/lonyai-maria-szerk-tenyek-es-ertekek-a-modern-angolszasz-etika-irodalmabol-1981/?query=L%C3%B3nyai%20M%C3%A1ria%20%28szerk.%29%3A%20T%C3%A9nyek%20%C3%A9s%20%C3%A9rt%C3%A9kek&amp;pg=0" TargetMode="External"/><Relationship Id="rId31" Type="http://schemas.openxmlformats.org/officeDocument/2006/relationships/hyperlink" Target="https://www.szaktars.hu/harmattan/view/politikai-ertekelmelet/?query=john%20kekes&amp;pg=95" TargetMode="External"/><Relationship Id="rId44" Type="http://schemas.openxmlformats.org/officeDocument/2006/relationships/hyperlink" Target="http://elpis.hu/issues/6/elpis6_rozni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Pj26s8u6Vo" TargetMode="External"/><Relationship Id="rId14" Type="http://schemas.openxmlformats.org/officeDocument/2006/relationships/hyperlink" Target="https://www.szaktars.hu/titgondolat/view/hume-david-ertekezes-az-emberi-termeszetrol-1976/?query=Hume%2C%20David%3A%20%C3%89rtekez%C3%A9s%20az%20emberi%20term%C3%A9szetr%C5%91l.%20&amp;pg=0" TargetMode="External"/><Relationship Id="rId22" Type="http://schemas.openxmlformats.org/officeDocument/2006/relationships/hyperlink" Target="https://www.szaktars.hu/attraktor/view/nietzsche-friedrich-wilhelm-a-vidam-tudomany-la-gaya-scienza-2017/?query=Nietzsche%2C%20Friedrich%3A%20Vid%C3%A1m%20tudom%C3%A1ny&amp;pg=0" TargetMode="External"/><Relationship Id="rId27" Type="http://schemas.openxmlformats.org/officeDocument/2006/relationships/hyperlink" Target="http://www.cafebabel.hu/szamok/toredek/taylor" TargetMode="External"/><Relationship Id="rId30" Type="http://schemas.openxmlformats.org/officeDocument/2006/relationships/hyperlink" Target="http://lps.elte.hu/logic/filtort/wittgenstein_eloadas.pdf" TargetMode="External"/><Relationship Id="rId35" Type="http://schemas.openxmlformats.org/officeDocument/2006/relationships/hyperlink" Target="https://jap.sze.hu/images/lapsz%C3%A1mok/2013/3/m%C3%A1lik.pdf" TargetMode="External"/><Relationship Id="rId43" Type="http://schemas.openxmlformats.org/officeDocument/2006/relationships/hyperlink" Target="https://www.academia.edu/6003820/Mire_j%C3%B3_a_nyitott_k%C3%A9rd%C3%A9s_argumentum" TargetMode="External"/><Relationship Id="rId8" Type="http://schemas.openxmlformats.org/officeDocument/2006/relationships/hyperlink" Target="http://www.helyesiras.h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zaktars.hu/szentistvantarsulat/view/bergson-henri-az-erkolcs-es-a-vallas-ket-forrasa-2002/?query=Henri%20Bergson%20Az%20%E2%80%8Berk%C3%B6lcs%20%C3%A9s%20a%20vall%C3%A1s%20k%C3%A9t%20forr%C3%A1sa&amp;pg=0" TargetMode="External"/><Relationship Id="rId17" Type="http://schemas.openxmlformats.org/officeDocument/2006/relationships/hyperlink" Target="https://regi.katolikus.hu/konyvtar.php?h=82" TargetMode="External"/><Relationship Id="rId25" Type="http://schemas.openxmlformats.org/officeDocument/2006/relationships/hyperlink" Target="https://www.szaktars.hu/titgondolat/view/altrichter-ferenc-szerk-a-becsi-kor-filozofiaja-1972/?pg=0&amp;layout=s" TargetMode="External"/><Relationship Id="rId33" Type="http://schemas.openxmlformats.org/officeDocument/2006/relationships/hyperlink" Target="https://mersz.hu/kiadvany/12/dokumentum/info" TargetMode="External"/><Relationship Id="rId38" Type="http://schemas.openxmlformats.org/officeDocument/2006/relationships/hyperlink" Target="http://www.vilagossag.hu/pdf/20030702150716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zaktars.hu/attraktor/view/nietzsche-friedrich-wilhelm-a-moral-genealogiaja-vitairat-2019/?query=A%20mor%C3%A1l%20geneal%C3%B3gi%C3%A1ja&amp;pg=0" TargetMode="External"/><Relationship Id="rId41" Type="http://schemas.openxmlformats.org/officeDocument/2006/relationships/hyperlink" Target="http://real.mtak.hu/151974/1/Pa%C3%A1r-Tam%C3%A1s-G.-E.-Moore-%C3%A9rvel%C3%A9s%C3%A9r%C5%91l-%C3%A9s-bizony%C3%ADt%C3%A1s%C3%A1r%C3%B3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5</Pages>
  <Words>2355</Words>
  <Characters>16252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Paár Tamás</dc:creator>
  <cp:keywords/>
  <dc:description/>
  <cp:lastModifiedBy>Paár Tamás</cp:lastModifiedBy>
  <cp:revision>180</cp:revision>
  <dcterms:created xsi:type="dcterms:W3CDTF">2022-01-12T13:00:00Z</dcterms:created>
  <dcterms:modified xsi:type="dcterms:W3CDTF">2025-01-18T17:13:00Z</dcterms:modified>
</cp:coreProperties>
</file>