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F47EE" w:rsidR="00C94177" w:rsidP="00C94177" w:rsidRDefault="00C94177" w14:paraId="5362D2A3" w14:textId="77777777">
      <w:pPr>
        <w:pStyle w:val="Cmsor1"/>
        <w:jc w:val="center"/>
        <w:rPr>
          <w:rFonts w:ascii="Times New Roman" w:hAnsi="Times New Roman" w:cs="Times New Roman"/>
          <w:color w:val="auto"/>
        </w:rPr>
      </w:pPr>
      <w:r w:rsidRPr="008F47EE">
        <w:rPr>
          <w:rFonts w:ascii="Times New Roman" w:hAnsi="Times New Roman" w:eastAsia="Aptos" w:cs="Times New Roman"/>
          <w:color w:val="auto"/>
        </w:rPr>
        <w:t>Algoritmusok Auditóriuma 2026: Mesterséges Intelligencia és a felsőoktatás</w:t>
      </w:r>
    </w:p>
    <w:p w:rsidR="00C94177" w:rsidP="00C94177" w:rsidRDefault="00C94177" w14:paraId="11378F8F" w14:textId="77777777"/>
    <w:p w:rsidRPr="00596B36" w:rsidR="00C94177" w:rsidP="00C94177" w:rsidRDefault="00C94177" w14:paraId="1B8B1A59" w14:textId="4A075BDF">
      <w:pPr>
        <w:rPr>
          <w:b w:val="1"/>
          <w:bCs w:val="1"/>
          <w:color w:val="EE0000"/>
        </w:rPr>
      </w:pPr>
      <w:r w:rsidRPr="207124BC" w:rsidR="00C94177">
        <w:rPr>
          <w:b w:val="1"/>
          <w:bCs w:val="1"/>
        </w:rPr>
        <w:t>November 25-ére</w:t>
      </w:r>
      <w:r w:rsidRPr="207124BC" w:rsidR="00C94177">
        <w:rPr>
          <w:b w:val="1"/>
          <w:bCs w:val="1"/>
        </w:rPr>
        <w:t xml:space="preserve"> J</w:t>
      </w:r>
      <w:r w:rsidRPr="207124BC" w:rsidR="6762FDDE">
        <w:rPr>
          <w:b w:val="1"/>
          <w:bCs w:val="1"/>
        </w:rPr>
        <w:t>Á</w:t>
      </w:r>
      <w:r w:rsidRPr="207124BC" w:rsidR="00C94177">
        <w:rPr>
          <w:b w:val="1"/>
          <w:bCs w:val="1"/>
        </w:rPr>
        <w:t>K (Budapest Szentkirályi utca 28.)</w:t>
      </w:r>
      <w:r w:rsidRPr="207124BC" w:rsidR="00C94177">
        <w:rPr>
          <w:b w:val="1"/>
          <w:bCs w:val="1"/>
        </w:rPr>
        <w:t xml:space="preserve"> Díszterem </w:t>
      </w:r>
    </w:p>
    <w:p w:rsidR="00C94177" w:rsidP="00C94177" w:rsidRDefault="00C94177" w14:paraId="427E810E" w14:textId="77777777">
      <w:pPr>
        <w:rPr>
          <w:color w:val="000000" w:themeColor="text1"/>
        </w:rPr>
      </w:pPr>
    </w:p>
    <w:p w:rsidR="00C94177" w:rsidP="00C94177" w:rsidRDefault="00C94177" w14:paraId="0A29BCD2" w14:textId="77777777">
      <w:pPr>
        <w:rPr>
          <w:b/>
          <w:bCs/>
          <w:color w:val="000000" w:themeColor="text1"/>
        </w:rPr>
      </w:pPr>
      <w:r w:rsidRPr="00F6449E">
        <w:rPr>
          <w:b/>
          <w:bCs/>
          <w:color w:val="000000" w:themeColor="text1"/>
        </w:rPr>
        <w:t>Diszterem</w:t>
      </w:r>
      <w:r>
        <w:rPr>
          <w:b/>
          <w:bCs/>
          <w:color w:val="000000" w:themeColor="text1"/>
        </w:rPr>
        <w:t xml:space="preserve"> – Megnyitó és plenáris előadások</w:t>
      </w:r>
    </w:p>
    <w:p w:rsidRPr="00F6449E" w:rsidR="00C94177" w:rsidP="00C94177" w:rsidRDefault="00C94177" w14:paraId="7E3D89BE" w14:textId="77777777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Megnyitó</w:t>
      </w:r>
    </w:p>
    <w:p w:rsidR="00C94177" w:rsidP="51B87BBC" w:rsidRDefault="00C94177" w14:paraId="19DA4CD7" w14:textId="72519ADC">
      <w:pPr>
        <w:pStyle w:val="Norml"/>
        <w:rPr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 xml:space="preserve">9.00 – </w:t>
      </w:r>
      <w:r w:rsidRPr="51B87BBC" w:rsidR="00C94177">
        <w:rPr>
          <w:b w:val="1"/>
          <w:bCs w:val="1"/>
          <w:color w:val="000000" w:themeColor="text1" w:themeTint="FF" w:themeShade="FF"/>
        </w:rPr>
        <w:t>9.</w:t>
      </w:r>
      <w:r w:rsidRPr="51B87BBC" w:rsidR="27E34D25">
        <w:rPr>
          <w:b w:val="1"/>
          <w:bCs w:val="1"/>
          <w:color w:val="000000" w:themeColor="text1" w:themeTint="FF" w:themeShade="FF"/>
        </w:rPr>
        <w:t>05</w:t>
      </w:r>
      <w:r w:rsidRPr="51B87BBC" w:rsidR="00C94177">
        <w:rPr>
          <w:color w:val="000000" w:themeColor="text1" w:themeTint="FF" w:themeShade="FF"/>
        </w:rPr>
        <w:t xml:space="preserve">  </w:t>
      </w:r>
      <w:r w:rsidRPr="51B87BBC" w:rsidR="004A2708">
        <w:rPr>
          <w:color w:val="000000" w:themeColor="text1" w:themeTint="FF" w:themeShade="FF"/>
        </w:rPr>
        <w:t>Andok</w:t>
      </w:r>
      <w:r w:rsidRPr="51B87BBC" w:rsidR="004A2708">
        <w:rPr>
          <w:color w:val="000000" w:themeColor="text1" w:themeTint="FF" w:themeShade="FF"/>
        </w:rPr>
        <w:t xml:space="preserve"> Mónika</w:t>
      </w:r>
      <w:r w:rsidRPr="51B87BBC" w:rsidR="08756D87">
        <w:rPr>
          <w:color w:val="000000" w:themeColor="text1" w:themeTint="FF" w:themeShade="FF"/>
        </w:rPr>
        <w:t>,</w:t>
      </w:r>
      <w:r w:rsidRPr="51B87BBC" w:rsidR="08756D87">
        <w:rPr>
          <w:color w:val="000000" w:themeColor="text1" w:themeTint="FF" w:themeShade="FF"/>
        </w:rPr>
        <w:t xml:space="preserve"> Almási Zsolt</w:t>
      </w:r>
      <w:r w:rsidRPr="51B87BBC" w:rsidR="00C94177">
        <w:rPr>
          <w:color w:val="000000" w:themeColor="text1" w:themeTint="FF" w:themeShade="FF"/>
        </w:rPr>
        <w:t>: Megnyitó a Mesterséges intelligencia és az Ember kutatócsoport részéről</w:t>
      </w:r>
      <w:r w:rsidRPr="51B87BBC" w:rsidR="3E058E31">
        <w:rPr>
          <w:color w:val="000000" w:themeColor="text1" w:themeTint="FF" w:themeShade="FF"/>
        </w:rPr>
        <w:t xml:space="preserve"> magyarul és angolul</w:t>
      </w:r>
    </w:p>
    <w:p w:rsidR="00C94177" w:rsidP="51B87BBC" w:rsidRDefault="00C94177" w14:paraId="66C28FAC" w14:textId="11BE48DD">
      <w:pPr>
        <w:pStyle w:val="Norml"/>
        <w:tabs>
          <w:tab w:val="right" w:pos="9072"/>
        </w:tabs>
        <w:rPr>
          <w:color w:val="EE0000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9.</w:t>
      </w:r>
      <w:r w:rsidRPr="51B87BBC" w:rsidR="27E34D25">
        <w:rPr>
          <w:b w:val="1"/>
          <w:bCs w:val="1"/>
          <w:color w:val="000000" w:themeColor="text1" w:themeTint="FF" w:themeShade="FF"/>
        </w:rPr>
        <w:t>05</w:t>
      </w:r>
      <w:r w:rsidRPr="51B87BBC" w:rsidR="78883BED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00C94177">
        <w:rPr>
          <w:b w:val="1"/>
          <w:bCs w:val="1"/>
          <w:color w:val="000000" w:themeColor="text1" w:themeTint="FF" w:themeShade="FF"/>
        </w:rPr>
        <w:t>9.</w:t>
      </w:r>
      <w:r w:rsidRPr="51B87BBC" w:rsidR="27E34D25">
        <w:rPr>
          <w:b w:val="1"/>
          <w:bCs w:val="1"/>
          <w:color w:val="000000" w:themeColor="text1" w:themeTint="FF" w:themeShade="FF"/>
        </w:rPr>
        <w:t>15</w:t>
      </w:r>
      <w:r w:rsidRPr="51B87BBC" w:rsidR="00C94177">
        <w:rPr>
          <w:color w:val="000000" w:themeColor="text1" w:themeTint="FF" w:themeShade="FF"/>
        </w:rPr>
        <w:t xml:space="preserve"> </w:t>
      </w:r>
      <w:r w:rsidRPr="51B87BBC" w:rsidR="6EFE6598">
        <w:rPr>
          <w:color w:val="000000" w:themeColor="text1" w:themeTint="FF" w:themeShade="FF"/>
        </w:rPr>
        <w:t xml:space="preserve">Főtisztelendő </w:t>
      </w:r>
      <w:r w:rsidRPr="51B87BBC" w:rsidR="6EFE6598">
        <w:rPr>
          <w:color w:val="000000" w:themeColor="text1" w:themeTint="FF" w:themeShade="FF"/>
        </w:rPr>
        <w:t>Ku</w:t>
      </w:r>
      <w:r w:rsidRPr="51B87BBC" w:rsidR="10D3B6DE">
        <w:rPr>
          <w:color w:val="000000" w:themeColor="text1" w:themeTint="FF" w:themeShade="FF"/>
        </w:rPr>
        <w:t>m</w:t>
      </w:r>
      <w:r w:rsidRPr="51B87BBC" w:rsidR="6EFE6598">
        <w:rPr>
          <w:color w:val="000000" w:themeColor="text1" w:themeTint="FF" w:themeShade="FF"/>
        </w:rPr>
        <w:t>inetz</w:t>
      </w:r>
      <w:r w:rsidRPr="51B87BBC" w:rsidR="6EFE6598">
        <w:rPr>
          <w:color w:val="000000" w:themeColor="text1" w:themeTint="FF" w:themeShade="FF"/>
        </w:rPr>
        <w:t xml:space="preserve"> Géza Rektor úr köszöntője</w:t>
      </w:r>
      <w:r w:rsidRPr="51B87BBC" w:rsidR="00C94177">
        <w:rPr>
          <w:color w:val="000000" w:themeColor="text1" w:themeTint="FF" w:themeShade="FF"/>
        </w:rPr>
        <w:t xml:space="preserve"> </w:t>
      </w:r>
      <w:r>
        <w:tab/>
      </w:r>
    </w:p>
    <w:p w:rsidR="00C94177" w:rsidP="00C94177" w:rsidRDefault="00C94177" w14:paraId="510EA2D5" w14:textId="5BDA2054">
      <w:pPr>
        <w:rPr>
          <w:color w:val="000000" w:themeColor="text1"/>
        </w:rPr>
      </w:pPr>
      <w:r w:rsidRPr="00F6449E">
        <w:rPr>
          <w:b/>
          <w:bCs/>
          <w:color w:val="000000" w:themeColor="text1"/>
        </w:rPr>
        <w:t>Plenáris előadás</w:t>
      </w:r>
      <w:r w:rsidRPr="00143E3C">
        <w:rPr>
          <w:color w:val="000000" w:themeColor="text1"/>
        </w:rPr>
        <w:t xml:space="preserve"> </w:t>
      </w:r>
    </w:p>
    <w:p w:rsidR="00C94177" w:rsidP="00C94177" w:rsidRDefault="00C94177" w14:paraId="3989AE0E" w14:textId="5E82257D">
      <w:pPr>
        <w:rPr>
          <w:color w:val="000000" w:themeColor="text1"/>
        </w:rPr>
      </w:pPr>
      <w:r>
        <w:rPr>
          <w:color w:val="000000" w:themeColor="text1"/>
        </w:rPr>
        <w:t xml:space="preserve">Levezető elnök: </w:t>
      </w:r>
      <w:r w:rsidR="004A2708">
        <w:rPr>
          <w:color w:val="000000" w:themeColor="text1"/>
        </w:rPr>
        <w:t>Andok Mónika</w:t>
      </w:r>
    </w:p>
    <w:p w:rsidR="00C94177" w:rsidP="51B87BBC" w:rsidRDefault="00C94177" w14:paraId="71E71F68" w14:textId="476B2EF1">
      <w:pPr>
        <w:pStyle w:val="Norml"/>
        <w:rPr>
          <w:color w:val="EE0000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9.</w:t>
      </w:r>
      <w:r w:rsidRPr="51B87BBC" w:rsidR="27E34D25">
        <w:rPr>
          <w:b w:val="1"/>
          <w:bCs w:val="1"/>
          <w:color w:val="000000" w:themeColor="text1" w:themeTint="FF" w:themeShade="FF"/>
        </w:rPr>
        <w:t>15</w:t>
      </w:r>
      <w:r w:rsidRPr="51B87BBC" w:rsidR="24AAE660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00C94177">
        <w:rPr>
          <w:b w:val="1"/>
          <w:bCs w:val="1"/>
          <w:color w:val="000000" w:themeColor="text1" w:themeTint="FF" w:themeShade="FF"/>
        </w:rPr>
        <w:t>9.</w:t>
      </w:r>
      <w:r w:rsidRPr="51B87BBC" w:rsidR="27E34D25">
        <w:rPr>
          <w:b w:val="1"/>
          <w:bCs w:val="1"/>
          <w:color w:val="000000" w:themeColor="text1" w:themeTint="FF" w:themeShade="FF"/>
        </w:rPr>
        <w:t>45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 Dr. Ligeti-Nagy Noémi</w:t>
      </w:r>
      <w:r w:rsidRPr="51B87BBC" w:rsidR="00C94177">
        <w:rPr>
          <w:color w:val="000000" w:themeColor="text1" w:themeTint="FF" w:themeShade="FF"/>
        </w:rPr>
        <w:t xml:space="preserve"> (ELTE, </w:t>
      </w:r>
      <w:r w:rsidRPr="51B87BBC" w:rsidR="00C94177">
        <w:rPr>
          <w:color w:val="000000" w:themeColor="text1" w:themeTint="FF" w:themeShade="FF"/>
        </w:rPr>
        <w:t>kutatócsoport-vezető</w:t>
      </w:r>
      <w:r w:rsidRPr="51B87BBC" w:rsidR="00C94177">
        <w:rPr>
          <w:color w:val="000000" w:themeColor="text1" w:themeTint="FF" w:themeShade="FF"/>
        </w:rPr>
        <w:t xml:space="preserve">, </w:t>
      </w:r>
      <w:r w:rsidRPr="51B87BBC" w:rsidR="00C94177">
        <w:rPr>
          <w:color w:val="000000" w:themeColor="text1" w:themeTint="FF" w:themeShade="FF"/>
        </w:rPr>
        <w:t>Nyelvtechnológiai és Alkalmazott Nyelvészeti Intézet</w:t>
      </w:r>
      <w:r w:rsidRPr="51B87BBC" w:rsidR="00C94177">
        <w:rPr>
          <w:color w:val="000000" w:themeColor="text1" w:themeTint="FF" w:themeShade="FF"/>
        </w:rPr>
        <w:t>)</w:t>
      </w:r>
      <w:r w:rsidRPr="51B87BBC" w:rsidR="10D3B6DE">
        <w:rPr>
          <w:color w:val="000000" w:themeColor="text1" w:themeTint="FF" w:themeShade="FF"/>
        </w:rPr>
        <w:t xml:space="preserve">: </w:t>
      </w:r>
      <w:r w:rsidRPr="51B87BBC" w:rsidR="10D3B6DE">
        <w:rPr>
          <w:color w:val="000000" w:themeColor="text1" w:themeTint="FF" w:themeShade="FF"/>
        </w:rPr>
        <w:t xml:space="preserve">Ismered a viccet? Három magyar nyelvmodell bemegy az </w:t>
      </w:r>
      <w:r w:rsidRPr="51B87BBC" w:rsidR="10D3B6DE">
        <w:rPr>
          <w:color w:val="000000" w:themeColor="text1" w:themeTint="FF" w:themeShade="FF"/>
        </w:rPr>
        <w:t>Auditoriumba</w:t>
      </w:r>
      <w:r w:rsidRPr="51B87BBC" w:rsidR="10D3B6DE">
        <w:rPr>
          <w:color w:val="000000" w:themeColor="text1" w:themeTint="FF" w:themeShade="FF"/>
        </w:rPr>
        <w:t>…</w:t>
      </w:r>
    </w:p>
    <w:p w:rsidR="00C94177" w:rsidP="00C94177" w:rsidRDefault="00C94177" w14:paraId="4AACCE32" w14:textId="41252A3D">
      <w:pPr>
        <w:rPr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9.</w:t>
      </w:r>
      <w:r w:rsidRPr="51B87BBC" w:rsidR="27E34D25">
        <w:rPr>
          <w:b w:val="1"/>
          <w:bCs w:val="1"/>
          <w:color w:val="000000" w:themeColor="text1" w:themeTint="FF" w:themeShade="FF"/>
        </w:rPr>
        <w:t>4</w:t>
      </w:r>
      <w:r w:rsidRPr="51B87BBC" w:rsidR="00C94177">
        <w:rPr>
          <w:b w:val="1"/>
          <w:bCs w:val="1"/>
          <w:color w:val="000000" w:themeColor="text1" w:themeTint="FF" w:themeShade="FF"/>
        </w:rPr>
        <w:t>5 – 10.20.</w:t>
      </w:r>
      <w:r w:rsidRPr="51B87BBC" w:rsidR="00C94177">
        <w:rPr>
          <w:color w:val="000000" w:themeColor="text1" w:themeTint="FF" w:themeShade="FF"/>
        </w:rPr>
        <w:t xml:space="preserve"> Kerekasztal beszélgetés a robotikáról és bemutató</w:t>
      </w:r>
    </w:p>
    <w:p w:rsidR="006C0E40" w:rsidP="51B87BBC" w:rsidRDefault="00C94177" w14:paraId="4F3D46B4" w14:textId="0CA84EDC">
      <w:pPr>
        <w:pStyle w:val="Norml"/>
        <w:tabs>
          <w:tab w:val="num" w:pos="720"/>
        </w:tabs>
        <w:rPr>
          <w:color w:val="000000" w:themeColor="text1"/>
        </w:rPr>
      </w:pPr>
      <w:r w:rsidRPr="51B87BBC" w:rsidR="00C94177">
        <w:rPr>
          <w:color w:val="000000" w:themeColor="text1" w:themeTint="FF" w:themeShade="FF"/>
        </w:rPr>
        <w:t>Moderátor: Halmai Dzsenifer (Gazdasági és Energetikai Minisztérium)</w:t>
      </w:r>
      <w:r w:rsidRPr="51B87BBC" w:rsidR="27E34D25">
        <w:rPr>
          <w:color w:val="000000" w:themeColor="text1" w:themeTint="FF" w:themeShade="FF"/>
        </w:rPr>
        <w:t xml:space="preserve"> résztvevők: </w:t>
      </w:r>
      <w:r w:rsidRPr="51B87BBC" w:rsidR="27E34D25">
        <w:rPr>
          <w:color w:val="000000" w:themeColor="text1" w:themeTint="FF" w:themeShade="FF"/>
        </w:rPr>
        <w:t>Benyovszky Máté - Magyar Robotikai Szövetség alapító társelnöke</w:t>
      </w:r>
      <w:r w:rsidRPr="51B87BBC" w:rsidR="27E34D25">
        <w:rPr>
          <w:color w:val="000000" w:themeColor="text1" w:themeTint="FF" w:themeShade="FF"/>
        </w:rPr>
        <w:t xml:space="preserve">, </w:t>
      </w:r>
      <w:r w:rsidRPr="51B87BBC" w:rsidR="27E34D25">
        <w:rPr>
          <w:color w:val="000000" w:themeColor="text1" w:themeTint="FF" w:themeShade="FF"/>
        </w:rPr>
        <w:t xml:space="preserve">Csizmazia Tibor - Az </w:t>
      </w:r>
      <w:r w:rsidRPr="51B87BBC" w:rsidR="27E34D25">
        <w:rPr>
          <w:color w:val="000000" w:themeColor="text1" w:themeTint="FF" w:themeShade="FF"/>
        </w:rPr>
        <w:t>Enjoy</w:t>
      </w:r>
      <w:r w:rsidRPr="51B87BBC" w:rsidR="27E34D25">
        <w:rPr>
          <w:color w:val="000000" w:themeColor="text1" w:themeTint="FF" w:themeShade="FF"/>
        </w:rPr>
        <w:t xml:space="preserve"> </w:t>
      </w:r>
      <w:r w:rsidRPr="51B87BBC" w:rsidR="27E34D25">
        <w:rPr>
          <w:color w:val="000000" w:themeColor="text1" w:themeTint="FF" w:themeShade="FF"/>
        </w:rPr>
        <w:t>Robotics</w:t>
      </w:r>
      <w:r w:rsidRPr="51B87BBC" w:rsidR="27E34D25">
        <w:rPr>
          <w:color w:val="000000" w:themeColor="text1" w:themeTint="FF" w:themeShade="FF"/>
        </w:rPr>
        <w:t xml:space="preserve"> Zrt. </w:t>
      </w:r>
      <w:r w:rsidRPr="51B87BBC" w:rsidR="27E34D25">
        <w:rPr>
          <w:color w:val="000000" w:themeColor="text1" w:themeTint="FF" w:themeShade="FF"/>
        </w:rPr>
        <w:t>vezér</w:t>
      </w:r>
      <w:r w:rsidRPr="51B87BBC" w:rsidR="646565CF">
        <w:rPr>
          <w:color w:val="000000" w:themeColor="text1" w:themeTint="FF" w:themeShade="FF"/>
        </w:rPr>
        <w:t>i</w:t>
      </w:r>
      <w:r w:rsidRPr="51B87BBC" w:rsidR="27E34D25">
        <w:rPr>
          <w:color w:val="000000" w:themeColor="text1" w:themeTint="FF" w:themeShade="FF"/>
        </w:rPr>
        <w:t>gazgatója</w:t>
      </w:r>
      <w:r w:rsidRPr="51B87BBC" w:rsidR="27E34D25">
        <w:rPr>
          <w:color w:val="000000" w:themeColor="text1" w:themeTint="FF" w:themeShade="FF"/>
        </w:rPr>
        <w:t xml:space="preserve">, </w:t>
      </w:r>
      <w:r w:rsidRPr="51B87BBC" w:rsidR="27E34D25">
        <w:rPr>
          <w:color w:val="000000" w:themeColor="text1" w:themeTint="FF" w:themeShade="FF"/>
        </w:rPr>
        <w:t xml:space="preserve">Körömi János - Az INFUZE </w:t>
      </w:r>
      <w:r w:rsidRPr="51B87BBC" w:rsidR="27E34D25">
        <w:rPr>
          <w:color w:val="000000" w:themeColor="text1" w:themeTint="FF" w:themeShade="FF"/>
        </w:rPr>
        <w:t>Robotics</w:t>
      </w:r>
      <w:r w:rsidRPr="51B87BBC" w:rsidR="27E34D25">
        <w:rPr>
          <w:color w:val="000000" w:themeColor="text1" w:themeTint="FF" w:themeShade="FF"/>
        </w:rPr>
        <w:t xml:space="preserve"> alapító-ügyvezetője</w:t>
      </w:r>
      <w:r w:rsidRPr="51B87BBC" w:rsidR="27E34D25">
        <w:rPr>
          <w:color w:val="000000" w:themeColor="text1" w:themeTint="FF" w:themeShade="FF"/>
        </w:rPr>
        <w:t xml:space="preserve">, </w:t>
      </w:r>
      <w:r w:rsidRPr="51B87BBC" w:rsidR="27E34D25">
        <w:rPr>
          <w:color w:val="000000" w:themeColor="text1" w:themeTint="FF" w:themeShade="FF"/>
        </w:rPr>
        <w:t xml:space="preserve">Szörényi Péter - Újságíró, az </w:t>
      </w:r>
      <w:r w:rsidRPr="51B87BBC" w:rsidR="27E34D25">
        <w:rPr>
          <w:color w:val="000000" w:themeColor="text1" w:themeTint="FF" w:themeShade="FF"/>
        </w:rPr>
        <w:t>Infostart</w:t>
      </w:r>
      <w:r w:rsidRPr="51B87BBC" w:rsidR="27E34D25">
        <w:rPr>
          <w:color w:val="000000" w:themeColor="text1" w:themeTint="FF" w:themeShade="FF"/>
        </w:rPr>
        <w:t xml:space="preserve"> szerkesztője</w:t>
      </w:r>
      <w:r w:rsidRPr="51B87BBC" w:rsidR="0893D59C">
        <w:rPr>
          <w:color w:val="000000" w:themeColor="text1" w:themeTint="FF" w:themeShade="FF"/>
        </w:rPr>
        <w:t xml:space="preserve">, </w:t>
      </w:r>
      <w:r w:rsidRPr="51B87BBC" w:rsidR="0893D59C">
        <w:rPr>
          <w:color w:val="000000" w:themeColor="text1" w:themeTint="FF" w:themeShade="FF"/>
        </w:rPr>
        <w:t>Lődi</w:t>
      </w:r>
      <w:r w:rsidRPr="51B87BBC" w:rsidR="0893D59C">
        <w:rPr>
          <w:color w:val="000000" w:themeColor="text1" w:themeTint="FF" w:themeShade="FF"/>
        </w:rPr>
        <w:t xml:space="preserve"> János - Az e-Com Informatika Zrt. </w:t>
      </w:r>
      <w:r w:rsidRPr="51B87BBC" w:rsidR="1F76C560">
        <w:rPr>
          <w:color w:val="000000" w:themeColor="text1" w:themeTint="FF" w:themeShade="FF"/>
        </w:rPr>
        <w:t>V</w:t>
      </w:r>
      <w:r w:rsidRPr="51B87BBC" w:rsidR="0893D59C">
        <w:rPr>
          <w:color w:val="000000" w:themeColor="text1" w:themeTint="FF" w:themeShade="FF"/>
        </w:rPr>
        <w:t>ezérigazgatója</w:t>
      </w:r>
      <w:r w:rsidRPr="51B87BBC" w:rsidR="1F76C560">
        <w:rPr>
          <w:color w:val="000000" w:themeColor="text1" w:themeTint="FF" w:themeShade="FF"/>
        </w:rPr>
        <w:t xml:space="preserve">, </w:t>
      </w:r>
      <w:r w:rsidRPr="51B87BBC" w:rsidR="1F76C560">
        <w:rPr>
          <w:color w:val="000000" w:themeColor="text1" w:themeTint="FF" w:themeShade="FF"/>
        </w:rPr>
        <w:t>Dr. Nyírő András (PPKE</w:t>
      </w:r>
      <w:r w:rsidRPr="51B87BBC" w:rsidR="07764579">
        <w:rPr>
          <w:color w:val="000000" w:themeColor="text1" w:themeTint="FF" w:themeShade="FF"/>
        </w:rPr>
        <w:t>- Miskolci Egyetem</w:t>
      </w:r>
      <w:r w:rsidRPr="51B87BBC" w:rsidR="1F76C560">
        <w:rPr>
          <w:color w:val="000000" w:themeColor="text1" w:themeTint="FF" w:themeShade="FF"/>
        </w:rPr>
        <w:t>)</w:t>
      </w:r>
    </w:p>
    <w:p w:rsidRPr="006C0E40" w:rsidR="006C0E40" w:rsidP="006C0E40" w:rsidRDefault="006C0E40" w14:paraId="5DD37DE8" w14:textId="77777777">
      <w:pPr>
        <w:tabs>
          <w:tab w:val="num" w:pos="720"/>
        </w:tabs>
        <w:rPr>
          <w:color w:val="000000" w:themeColor="text1"/>
        </w:rPr>
      </w:pPr>
    </w:p>
    <w:p w:rsidR="00C94177" w:rsidP="51B87BBC" w:rsidRDefault="00C94177" w14:paraId="101FA538" w14:textId="3D7E4664">
      <w:pPr>
        <w:pStyle w:val="Norml"/>
        <w:rPr>
          <w:b w:val="1"/>
          <w:bCs w:val="1"/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10.20</w:t>
      </w:r>
      <w:r w:rsidRPr="51B87BBC" w:rsidR="75890C6C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00C94177">
        <w:rPr>
          <w:b w:val="1"/>
          <w:bCs w:val="1"/>
          <w:color w:val="000000" w:themeColor="text1" w:themeTint="FF" w:themeShade="FF"/>
        </w:rPr>
        <w:t>10.35 Kávészünet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 I.</w:t>
      </w:r>
    </w:p>
    <w:p w:rsidR="00C94177" w:rsidP="00C94177" w:rsidRDefault="00C94177" w14:paraId="29120380" w14:textId="77777777">
      <w:pPr>
        <w:rPr>
          <w:b/>
          <w:bCs/>
          <w:color w:val="000000" w:themeColor="text1"/>
        </w:rPr>
      </w:pPr>
    </w:p>
    <w:p w:rsidR="00C94177" w:rsidP="51B87BBC" w:rsidRDefault="00C94177" w14:paraId="331D1B25" w14:textId="4E5DADDB">
      <w:pPr>
        <w:pStyle w:val="Norml"/>
        <w:rPr>
          <w:b w:val="1"/>
          <w:bCs w:val="1"/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10.35</w:t>
      </w:r>
      <w:r w:rsidRPr="51B87BBC" w:rsidR="490AB42B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00C94177">
        <w:rPr>
          <w:b w:val="1"/>
          <w:bCs w:val="1"/>
          <w:color w:val="000000" w:themeColor="text1" w:themeTint="FF" w:themeShade="FF"/>
        </w:rPr>
        <w:t>12.00-ig 1-2 szekció</w:t>
      </w:r>
    </w:p>
    <w:p w:rsidR="00C94177" w:rsidP="00C94177" w:rsidRDefault="00C94177" w14:paraId="7EA72584" w14:textId="77777777">
      <w:pPr>
        <w:rPr>
          <w:b/>
          <w:bCs/>
          <w:color w:val="000000" w:themeColor="text1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94177" w:rsidTr="51B87BBC" w14:paraId="40FEEC6C" w14:textId="77777777">
        <w:tc>
          <w:tcPr>
            <w:tcW w:w="3020" w:type="dxa"/>
            <w:tcMar/>
          </w:tcPr>
          <w:p w:rsidR="00C94177" w:rsidP="003322A9" w:rsidRDefault="00C94177" w14:paraId="6D57394E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Helyszín</w:t>
            </w:r>
          </w:p>
        </w:tc>
        <w:tc>
          <w:tcPr>
            <w:tcW w:w="3021" w:type="dxa"/>
            <w:tcMar/>
          </w:tcPr>
          <w:p w:rsidR="00C94177" w:rsidP="003322A9" w:rsidRDefault="00C94177" w14:paraId="463E4505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Díszterem</w:t>
            </w:r>
          </w:p>
          <w:p w:rsidRPr="00E9667A" w:rsidR="00C94177" w:rsidP="003322A9" w:rsidRDefault="00C94177" w14:paraId="5DEAA901" w14:textId="77777777">
            <w:pPr>
              <w:pStyle w:val="Listaszerbekezds"/>
              <w:numPr>
                <w:ilvl w:val="0"/>
                <w:numId w:val="1"/>
              </w:num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</w:t>
            </w:r>
          </w:p>
        </w:tc>
        <w:tc>
          <w:tcPr>
            <w:tcW w:w="3021" w:type="dxa"/>
            <w:tcMar/>
          </w:tcPr>
          <w:p w:rsidR="00C94177" w:rsidP="003322A9" w:rsidRDefault="00C94177" w14:paraId="0E62838D" w14:textId="77777777">
            <w:pPr>
              <w:rPr>
                <w:rFonts w:ascii="PT Sans" w:hAnsi="PT Sans"/>
                <w:color w:val="000000"/>
                <w:shd w:val="clear" w:color="auto" w:fill="FDFCFA"/>
              </w:rPr>
            </w:pPr>
            <w:proofErr w:type="spellStart"/>
            <w:r w:rsidRPr="00167293">
              <w:rPr>
                <w:rFonts w:ascii="PT Sans" w:hAnsi="PT Sans"/>
                <w:color w:val="000000"/>
                <w:shd w:val="clear" w:color="auto" w:fill="FDFCFA"/>
              </w:rPr>
              <w:t>Nizsalovszky</w:t>
            </w:r>
            <w:proofErr w:type="spellEnd"/>
            <w:r w:rsidRPr="00167293">
              <w:rPr>
                <w:rFonts w:ascii="PT Sans" w:hAnsi="PT Sans"/>
                <w:color w:val="000000"/>
                <w:shd w:val="clear" w:color="auto" w:fill="FDFCFA"/>
              </w:rPr>
              <w:t xml:space="preserve"> Endre terem (1088 Budapest, Szentkirályi u. 28. III. emelet.)</w:t>
            </w:r>
            <w:r>
              <w:rPr>
                <w:rFonts w:ascii="PT Sans" w:hAnsi="PT Sans"/>
                <w:color w:val="000000"/>
                <w:shd w:val="clear" w:color="auto" w:fill="FDFCFA"/>
              </w:rPr>
              <w:t xml:space="preserve"> 311.</w:t>
            </w:r>
          </w:p>
          <w:p w:rsidRPr="00167293" w:rsidR="00C94177" w:rsidP="003322A9" w:rsidRDefault="00C94177" w14:paraId="745D792F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rFonts w:ascii="PT Sans" w:hAnsi="PT Sans"/>
                <w:color w:val="000000"/>
                <w:shd w:val="clear" w:color="auto" w:fill="FDFCFA"/>
              </w:rPr>
              <w:t xml:space="preserve"> </w:t>
            </w:r>
            <w:r w:rsidRPr="00167293">
              <w:rPr>
                <w:rFonts w:ascii="PT Sans" w:hAnsi="PT Sans"/>
                <w:b/>
                <w:bCs/>
                <w:color w:val="000000"/>
                <w:shd w:val="clear" w:color="auto" w:fill="FDFCFA"/>
              </w:rPr>
              <w:t>2</w:t>
            </w:r>
            <w:r>
              <w:rPr>
                <w:rFonts w:ascii="PT Sans" w:hAnsi="PT Sans"/>
                <w:color w:val="000000"/>
                <w:shd w:val="clear" w:color="auto" w:fill="FDFCFA"/>
              </w:rPr>
              <w:t>.</w:t>
            </w:r>
            <w:r w:rsidRPr="00167293">
              <w:rPr>
                <w:b/>
                <w:bCs/>
                <w:color w:val="000000" w:themeColor="text1"/>
              </w:rPr>
              <w:t>szekció</w:t>
            </w:r>
          </w:p>
        </w:tc>
      </w:tr>
      <w:tr w:rsidR="00C94177" w:rsidTr="51B87BBC" w14:paraId="16285C10" w14:textId="77777777">
        <w:tc>
          <w:tcPr>
            <w:tcW w:w="3020" w:type="dxa"/>
            <w:tcMar/>
          </w:tcPr>
          <w:p w:rsidR="00C94177" w:rsidP="003322A9" w:rsidRDefault="00C94177" w14:paraId="0EC0B7E4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 címe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125B5257" w14:textId="77777777">
            <w:pPr>
              <w:rPr>
                <w:b/>
                <w:bCs/>
              </w:rPr>
            </w:pPr>
            <w:r w:rsidRPr="00B11BFF">
              <w:rPr>
                <w:b/>
                <w:bCs/>
              </w:rPr>
              <w:t xml:space="preserve">AI, </w:t>
            </w:r>
            <w:proofErr w:type="spellStart"/>
            <w:r w:rsidRPr="00B11BFF">
              <w:rPr>
                <w:b/>
                <w:bCs/>
              </w:rPr>
              <w:t>Higher</w:t>
            </w:r>
            <w:proofErr w:type="spellEnd"/>
            <w:r w:rsidRPr="00B11BFF">
              <w:rPr>
                <w:b/>
                <w:bCs/>
              </w:rPr>
              <w:t xml:space="preserve"> Education and </w:t>
            </w:r>
            <w:proofErr w:type="spellStart"/>
            <w:r w:rsidRPr="00B11BFF">
              <w:rPr>
                <w:b/>
                <w:bCs/>
              </w:rPr>
              <w:t>the</w:t>
            </w:r>
            <w:proofErr w:type="spellEnd"/>
            <w:r w:rsidRPr="00B11BFF">
              <w:rPr>
                <w:b/>
                <w:bCs/>
              </w:rPr>
              <w:t xml:space="preserve"> </w:t>
            </w:r>
            <w:proofErr w:type="spellStart"/>
            <w:r w:rsidRPr="00B11BFF">
              <w:rPr>
                <w:b/>
                <w:bCs/>
              </w:rPr>
              <w:t>Transformation</w:t>
            </w:r>
            <w:proofErr w:type="spellEnd"/>
            <w:r w:rsidRPr="00B11BFF">
              <w:rPr>
                <w:b/>
                <w:bCs/>
              </w:rPr>
              <w:t xml:space="preserve"> of </w:t>
            </w:r>
            <w:proofErr w:type="spellStart"/>
            <w:r w:rsidRPr="00B11BFF">
              <w:rPr>
                <w:b/>
                <w:bCs/>
              </w:rPr>
              <w:t>Learning</w:t>
            </w:r>
            <w:proofErr w:type="spellEnd"/>
          </w:p>
          <w:p w:rsidR="00C94177" w:rsidP="003322A9" w:rsidRDefault="00C94177" w14:paraId="54728309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4819C949" w14:textId="77777777">
            <w:pPr>
              <w:rPr>
                <w:b/>
                <w:bCs/>
              </w:rPr>
            </w:pPr>
            <w:r w:rsidRPr="00B11BFF">
              <w:rPr>
                <w:b/>
                <w:bCs/>
              </w:rPr>
              <w:t xml:space="preserve">A generatív </w:t>
            </w:r>
            <w:proofErr w:type="gramStart"/>
            <w:r w:rsidRPr="00B11BFF">
              <w:rPr>
                <w:b/>
                <w:bCs/>
              </w:rPr>
              <w:t>MI</w:t>
            </w:r>
            <w:proofErr w:type="gramEnd"/>
            <w:r w:rsidRPr="00B11BFF">
              <w:rPr>
                <w:b/>
                <w:bCs/>
              </w:rPr>
              <w:t xml:space="preserve"> mint kognitív és oktatási társ</w:t>
            </w:r>
          </w:p>
          <w:p w:rsidR="00C94177" w:rsidP="003322A9" w:rsidRDefault="00C94177" w14:paraId="204BC745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31364348" w14:textId="77777777">
        <w:tc>
          <w:tcPr>
            <w:tcW w:w="3020" w:type="dxa"/>
            <w:tcMar/>
          </w:tcPr>
          <w:p w:rsidR="00C94177" w:rsidP="003322A9" w:rsidRDefault="00C94177" w14:paraId="25609BEB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Szekcióelnök</w:t>
            </w:r>
          </w:p>
        </w:tc>
        <w:tc>
          <w:tcPr>
            <w:tcW w:w="3021" w:type="dxa"/>
            <w:tcMar/>
          </w:tcPr>
          <w:p w:rsidR="00C94177" w:rsidP="003322A9" w:rsidRDefault="008E7AA7" w14:paraId="064A5281" w14:textId="5B280872">
            <w:pPr>
              <w:rPr>
                <w:b/>
                <w:bCs/>
                <w:color w:val="000000" w:themeColor="text1"/>
              </w:rPr>
            </w:pPr>
            <w:proofErr w:type="spellStart"/>
            <w:r w:rsidRPr="00B11BFF">
              <w:rPr>
                <w:b/>
                <w:bCs/>
              </w:rPr>
              <w:t>Boksay</w:t>
            </w:r>
            <w:proofErr w:type="spellEnd"/>
            <w:r w:rsidRPr="00B11BFF">
              <w:rPr>
                <w:b/>
                <w:bCs/>
              </w:rPr>
              <w:t>-Pap Emese</w:t>
            </w:r>
            <w:r>
              <w:rPr>
                <w:b/>
                <w:bCs/>
              </w:rPr>
              <w:t xml:space="preserve"> (PPKE BTK)</w:t>
            </w:r>
          </w:p>
        </w:tc>
        <w:tc>
          <w:tcPr>
            <w:tcW w:w="3021" w:type="dxa"/>
            <w:tcMar/>
          </w:tcPr>
          <w:p w:rsidR="00C94177" w:rsidP="003322A9" w:rsidRDefault="00C94177" w14:paraId="6C4BC0F4" w14:textId="69C8C388">
            <w:pPr/>
            <w:r w:rsidRPr="51B87BBC" w:rsidR="780F1DC1">
              <w:rPr>
                <w:b w:val="1"/>
                <w:bCs w:val="1"/>
                <w:color w:val="000000" w:themeColor="text1" w:themeTint="FF" w:themeShade="FF"/>
              </w:rPr>
              <w:t>Dornics</w:t>
            </w:r>
            <w:r w:rsidRPr="51B87BBC" w:rsidR="780F1DC1">
              <w:rPr>
                <w:b w:val="1"/>
                <w:bCs w:val="1"/>
                <w:color w:val="000000" w:themeColor="text1" w:themeTint="FF" w:themeShade="FF"/>
              </w:rPr>
              <w:t xml:space="preserve"> Szilvia (PPKE BTK)</w:t>
            </w:r>
          </w:p>
        </w:tc>
      </w:tr>
      <w:tr w:rsidR="00C94177" w:rsidTr="51B87BBC" w14:paraId="461391A9" w14:textId="77777777">
        <w:tc>
          <w:tcPr>
            <w:tcW w:w="3020" w:type="dxa"/>
            <w:tcMar/>
          </w:tcPr>
          <w:p w:rsidR="00C94177" w:rsidP="003322A9" w:rsidRDefault="00C94177" w14:paraId="09BFF7B4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10.35 – 10.40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248E6000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Szekció megnyitása</w:t>
            </w:r>
          </w:p>
        </w:tc>
        <w:tc>
          <w:tcPr>
            <w:tcW w:w="3021" w:type="dxa"/>
            <w:tcMar/>
          </w:tcPr>
          <w:p w:rsidR="00C94177" w:rsidP="003322A9" w:rsidRDefault="00C94177" w14:paraId="0505AEE7" w14:textId="77777777">
            <w:pPr>
              <w:rPr>
                <w:b/>
                <w:bCs/>
                <w:color w:val="000000" w:themeColor="text1"/>
              </w:rPr>
            </w:pPr>
            <w:r w:rsidRPr="00E9667A">
              <w:rPr>
                <w:color w:val="000000" w:themeColor="text1"/>
              </w:rPr>
              <w:t>Szekció megnyitása</w:t>
            </w:r>
          </w:p>
        </w:tc>
      </w:tr>
      <w:tr w:rsidR="00C94177" w:rsidTr="51B87BBC" w14:paraId="3877ACE5" w14:textId="77777777">
        <w:tc>
          <w:tcPr>
            <w:tcW w:w="3020" w:type="dxa"/>
            <w:tcMar/>
          </w:tcPr>
          <w:p w:rsidR="00C94177" w:rsidP="51B87BBC" w:rsidRDefault="00C94177" w14:paraId="77C7CDA4" w14:textId="6D23B136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10.40</w:t>
            </w:r>
            <w:r w:rsidRPr="51B87BBC" w:rsidR="26DE44C3">
              <w:rPr>
                <w:b w:val="1"/>
                <w:bCs w:val="1"/>
                <w:color w:val="000000" w:themeColor="text1" w:themeTint="FF" w:themeShade="FF"/>
              </w:rPr>
              <w:t xml:space="preserve"> 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10.55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47291732" w14:textId="77777777">
            <w:proofErr w:type="spellStart"/>
            <w:r w:rsidRPr="00B11BFF">
              <w:rPr>
                <w:b/>
                <w:bCs/>
              </w:rPr>
              <w:t>Korpics</w:t>
            </w:r>
            <w:proofErr w:type="spellEnd"/>
            <w:r w:rsidRPr="00B11BFF">
              <w:rPr>
                <w:b/>
                <w:bCs/>
              </w:rPr>
              <w:t xml:space="preserve"> Márta – </w:t>
            </w:r>
            <w:proofErr w:type="spellStart"/>
            <w:r w:rsidRPr="00B11BFF">
              <w:rPr>
                <w:b/>
                <w:bCs/>
              </w:rPr>
              <w:t>Belényesi</w:t>
            </w:r>
            <w:proofErr w:type="spellEnd"/>
            <w:r w:rsidRPr="00B11BFF">
              <w:rPr>
                <w:b/>
                <w:bCs/>
              </w:rPr>
              <w:t xml:space="preserve"> Emese – Méhes Tamás – </w:t>
            </w:r>
            <w:proofErr w:type="spellStart"/>
            <w:r w:rsidRPr="00B11BFF">
              <w:rPr>
                <w:b/>
                <w:bCs/>
              </w:rPr>
              <w:t>Győrfyné</w:t>
            </w:r>
            <w:proofErr w:type="spellEnd"/>
            <w:r w:rsidRPr="00B11BFF">
              <w:rPr>
                <w:b/>
                <w:bCs/>
              </w:rPr>
              <w:t xml:space="preserve"> </w:t>
            </w:r>
            <w:proofErr w:type="spellStart"/>
            <w:r w:rsidRPr="00B11BFF">
              <w:rPr>
                <w:b/>
                <w:bCs/>
              </w:rPr>
              <w:t>Kukoda</w:t>
            </w:r>
            <w:proofErr w:type="spellEnd"/>
            <w:r w:rsidRPr="00B11BFF">
              <w:rPr>
                <w:b/>
                <w:bCs/>
              </w:rPr>
              <w:t xml:space="preserve"> Andrea</w:t>
            </w:r>
            <w:r>
              <w:rPr>
                <w:b/>
                <w:bCs/>
              </w:rPr>
              <w:t xml:space="preserve"> (NKE)</w:t>
            </w:r>
            <w:r w:rsidRPr="00B11BFF">
              <w:br/>
            </w:r>
            <w:proofErr w:type="spellStart"/>
            <w:r w:rsidRPr="00B11BFF">
              <w:rPr>
                <w:i/>
                <w:iCs/>
              </w:rPr>
              <w:t>Generative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Artificial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Intelligence</w:t>
            </w:r>
            <w:proofErr w:type="spellEnd"/>
            <w:r w:rsidRPr="00B11BFF">
              <w:rPr>
                <w:i/>
                <w:iCs/>
              </w:rPr>
              <w:t xml:space="preserve"> in </w:t>
            </w:r>
            <w:proofErr w:type="spellStart"/>
            <w:r w:rsidRPr="00B11BFF">
              <w:rPr>
                <w:i/>
                <w:iCs/>
              </w:rPr>
              <w:t>Higher</w:t>
            </w:r>
            <w:proofErr w:type="spellEnd"/>
            <w:r w:rsidRPr="00B11BFF">
              <w:rPr>
                <w:i/>
                <w:iCs/>
              </w:rPr>
              <w:t xml:space="preserve"> Education: </w:t>
            </w:r>
            <w:proofErr w:type="spellStart"/>
            <w:r w:rsidRPr="00B11BFF">
              <w:rPr>
                <w:i/>
                <w:iCs/>
              </w:rPr>
              <w:t>Results</w:t>
            </w:r>
            <w:proofErr w:type="spellEnd"/>
            <w:r w:rsidRPr="00B11BFF">
              <w:rPr>
                <w:i/>
                <w:iCs/>
              </w:rPr>
              <w:t xml:space="preserve"> of a </w:t>
            </w:r>
            <w:proofErr w:type="spellStart"/>
            <w:r w:rsidRPr="00B11BFF">
              <w:rPr>
                <w:i/>
                <w:iCs/>
              </w:rPr>
              <w:t>Questionnaire-Based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Study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Based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on</w:t>
            </w:r>
            <w:proofErr w:type="spellEnd"/>
            <w:r w:rsidRPr="00B11BFF">
              <w:rPr>
                <w:i/>
                <w:iCs/>
              </w:rPr>
              <w:t xml:space="preserve"> a </w:t>
            </w:r>
            <w:proofErr w:type="spellStart"/>
            <w:r w:rsidRPr="00B11BFF">
              <w:rPr>
                <w:i/>
                <w:iCs/>
              </w:rPr>
              <w:t>Pedagogical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Experiment</w:t>
            </w:r>
            <w:proofErr w:type="spellEnd"/>
          </w:p>
          <w:p w:rsidR="00C94177" w:rsidP="003322A9" w:rsidRDefault="00C94177" w14:paraId="0E6BB481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A47864" w:rsidR="00C94177" w:rsidP="003322A9" w:rsidRDefault="00C94177" w14:paraId="54F87C73" w14:textId="77777777">
            <w:pPr>
              <w:rPr>
                <w:b/>
                <w:bCs/>
              </w:rPr>
            </w:pPr>
            <w:r w:rsidRPr="00A47864">
              <w:rPr>
                <w:b/>
                <w:bCs/>
              </w:rPr>
              <w:t>Aczél-Partos Adrienn</w:t>
            </w:r>
            <w:r>
              <w:rPr>
                <w:b/>
                <w:bCs/>
              </w:rPr>
              <w:t xml:space="preserve"> (PPKE JÁK)</w:t>
            </w:r>
          </w:p>
          <w:p w:rsidRPr="00A47864" w:rsidR="00C94177" w:rsidP="003322A9" w:rsidRDefault="00C94177" w14:paraId="5BCB1B79" w14:textId="77777777">
            <w:pPr>
              <w:ind w:left="360"/>
              <w:rPr>
                <w:rFonts w:ascii="Times New Roman" w:hAnsi="Times New Roman" w:cs="Times New Roman"/>
                <w:i/>
                <w:iCs/>
              </w:rPr>
            </w:pPr>
            <w:r w:rsidRPr="00A47864">
              <w:rPr>
                <w:rFonts w:ascii="Times New Roman" w:hAnsi="Times New Roman" w:cs="Times New Roman"/>
                <w:i/>
                <w:iCs/>
              </w:rPr>
              <w:t>A jogi szakdolgozat újragondolása az akadémiai integritás és az emberközpontú oktatás perspektívájából</w:t>
            </w:r>
          </w:p>
          <w:p w:rsidR="00C94177" w:rsidP="003322A9" w:rsidRDefault="00C94177" w14:paraId="19E9C6AD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11549D5F" w14:textId="77777777">
        <w:tc>
          <w:tcPr>
            <w:tcW w:w="3020" w:type="dxa"/>
            <w:tcMar/>
          </w:tcPr>
          <w:p w:rsidR="00C94177" w:rsidP="51B87BBC" w:rsidRDefault="00C94177" w14:paraId="6230A30F" w14:textId="029076F0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10.55</w:t>
            </w:r>
            <w:r w:rsidRPr="51B87BBC" w:rsidR="498BFE40">
              <w:rPr>
                <w:b w:val="1"/>
                <w:bCs w:val="1"/>
                <w:color w:val="000000" w:themeColor="text1" w:themeTint="FF" w:themeShade="FF"/>
              </w:rPr>
              <w:t xml:space="preserve"> 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11.10</w:t>
            </w:r>
          </w:p>
        </w:tc>
        <w:tc>
          <w:tcPr>
            <w:tcW w:w="3021" w:type="dxa"/>
            <w:tcMar/>
          </w:tcPr>
          <w:p w:rsidRPr="00027DC7" w:rsidR="00C94177" w:rsidP="003322A9" w:rsidRDefault="00C94177" w14:paraId="7EEC566E" w14:textId="77777777">
            <w:r w:rsidRPr="00B11BFF">
              <w:rPr>
                <w:b/>
                <w:bCs/>
              </w:rPr>
              <w:t>Gergely Orsolya</w:t>
            </w:r>
            <w:r>
              <w:rPr>
                <w:b/>
                <w:bCs/>
              </w:rPr>
              <w:t xml:space="preserve"> (SEMT)</w:t>
            </w:r>
            <w:r w:rsidRPr="00B11BFF">
              <w:br/>
            </w:r>
            <w:proofErr w:type="spellStart"/>
            <w:r w:rsidRPr="00B11BFF">
              <w:rPr>
                <w:i/>
                <w:iCs/>
              </w:rPr>
              <w:t>From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High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School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to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Higher</w:t>
            </w:r>
            <w:proofErr w:type="spellEnd"/>
            <w:r w:rsidRPr="00B11BFF">
              <w:rPr>
                <w:i/>
                <w:iCs/>
              </w:rPr>
              <w:t xml:space="preserve"> Education: </w:t>
            </w:r>
            <w:proofErr w:type="spellStart"/>
            <w:r w:rsidRPr="00B11BFF">
              <w:rPr>
                <w:i/>
                <w:iCs/>
              </w:rPr>
              <w:t>Generative</w:t>
            </w:r>
            <w:proofErr w:type="spellEnd"/>
            <w:r w:rsidRPr="00B11BFF">
              <w:rPr>
                <w:i/>
                <w:iCs/>
              </w:rPr>
              <w:t xml:space="preserve"> AI </w:t>
            </w:r>
            <w:proofErr w:type="spellStart"/>
            <w:r w:rsidRPr="00B11BFF">
              <w:rPr>
                <w:i/>
                <w:iCs/>
              </w:rPr>
              <w:t>Use</w:t>
            </w:r>
            <w:proofErr w:type="spellEnd"/>
            <w:r w:rsidRPr="00B11BFF">
              <w:rPr>
                <w:i/>
                <w:iCs/>
              </w:rPr>
              <w:t xml:space="preserve"> and Digital </w:t>
            </w:r>
            <w:proofErr w:type="spellStart"/>
            <w:r w:rsidRPr="00B11BFF">
              <w:rPr>
                <w:i/>
                <w:iCs/>
              </w:rPr>
              <w:t>Inequalities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among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Final</w:t>
            </w:r>
            <w:proofErr w:type="spellEnd"/>
            <w:r w:rsidRPr="00B11BFF">
              <w:rPr>
                <w:i/>
                <w:iCs/>
              </w:rPr>
              <w:t xml:space="preserve">-Year </w:t>
            </w:r>
            <w:proofErr w:type="spellStart"/>
            <w:r w:rsidRPr="00B11BFF">
              <w:rPr>
                <w:i/>
                <w:iCs/>
              </w:rPr>
              <w:t>Students</w:t>
            </w:r>
            <w:proofErr w:type="spellEnd"/>
            <w:r w:rsidRPr="00B11BFF">
              <w:rPr>
                <w:i/>
                <w:iCs/>
              </w:rPr>
              <w:t xml:space="preserve"> in </w:t>
            </w:r>
            <w:proofErr w:type="spellStart"/>
            <w:r w:rsidRPr="00B11BFF">
              <w:rPr>
                <w:i/>
                <w:iCs/>
              </w:rPr>
              <w:t>Romania</w:t>
            </w:r>
            <w:proofErr w:type="spellEnd"/>
          </w:p>
          <w:p w:rsidR="00C94177" w:rsidP="003322A9" w:rsidRDefault="00C94177" w14:paraId="4BBCADF3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206A2403" w14:textId="77777777">
            <w:proofErr w:type="spellStart"/>
            <w:r w:rsidRPr="00B11BFF">
              <w:rPr>
                <w:b/>
                <w:bCs/>
              </w:rPr>
              <w:t>Osztroluczky</w:t>
            </w:r>
            <w:proofErr w:type="spellEnd"/>
            <w:r w:rsidRPr="00B11BFF">
              <w:rPr>
                <w:b/>
                <w:bCs/>
              </w:rPr>
              <w:t xml:space="preserve"> Sarolta</w:t>
            </w:r>
            <w:r>
              <w:rPr>
                <w:b/>
                <w:bCs/>
              </w:rPr>
              <w:t xml:space="preserve"> (PPKE BTK)</w:t>
            </w:r>
            <w:r w:rsidRPr="00B11BFF">
              <w:br/>
            </w:r>
            <w:r w:rsidRPr="00B11BFF">
              <w:rPr>
                <w:i/>
                <w:iCs/>
              </w:rPr>
              <w:t>A reaktív támogatástól a proaktív oktatási társ felé – Valós idejű mesterséges intelligencia-asszisztens az irodalomelméleti-</w:t>
            </w:r>
            <w:proofErr w:type="spellStart"/>
            <w:r w:rsidRPr="00B11BFF">
              <w:rPr>
                <w:i/>
                <w:iCs/>
              </w:rPr>
              <w:t>narratológiai</w:t>
            </w:r>
            <w:proofErr w:type="spellEnd"/>
            <w:r w:rsidRPr="00B11BFF">
              <w:rPr>
                <w:i/>
                <w:iCs/>
              </w:rPr>
              <w:t xml:space="preserve"> fókuszú egyetemi szemináriumokon</w:t>
            </w:r>
          </w:p>
          <w:p w:rsidR="00C94177" w:rsidP="003322A9" w:rsidRDefault="00C94177" w14:paraId="22F44DAD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5F7549E5" w14:textId="77777777">
        <w:tc>
          <w:tcPr>
            <w:tcW w:w="3020" w:type="dxa"/>
            <w:tcMar/>
          </w:tcPr>
          <w:p w:rsidR="00C94177" w:rsidP="51B87BBC" w:rsidRDefault="00C94177" w14:paraId="76260FD6" w14:textId="7A88F7A0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11.10</w:t>
            </w:r>
            <w:r w:rsidRPr="51B87BBC" w:rsidR="3ED412C5">
              <w:rPr>
                <w:b w:val="1"/>
                <w:bCs w:val="1"/>
                <w:color w:val="000000" w:themeColor="text1" w:themeTint="FF" w:themeShade="FF"/>
              </w:rPr>
              <w:t xml:space="preserve"> 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11.25</w:t>
            </w:r>
          </w:p>
        </w:tc>
        <w:tc>
          <w:tcPr>
            <w:tcW w:w="3021" w:type="dxa"/>
            <w:tcMar/>
          </w:tcPr>
          <w:p w:rsidR="0061319C" w:rsidP="0061319C" w:rsidRDefault="0061319C" w14:paraId="6C458767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Soós Gábor </w:t>
            </w:r>
          </w:p>
          <w:p w:rsidR="00C94177" w:rsidP="0061319C" w:rsidRDefault="0061319C" w14:paraId="3A1EFD3F" w14:textId="15F38E6A">
            <w:pPr>
              <w:rPr>
                <w:b/>
                <w:bCs/>
                <w:color w:val="000000" w:themeColor="text1"/>
              </w:rPr>
            </w:pPr>
            <w:proofErr w:type="spellStart"/>
            <w:r w:rsidRPr="005918CF">
              <w:t>From</w:t>
            </w:r>
            <w:proofErr w:type="spellEnd"/>
            <w:r w:rsidRPr="005918CF">
              <w:t xml:space="preserve"> </w:t>
            </w:r>
            <w:proofErr w:type="spellStart"/>
            <w:r w:rsidRPr="005918CF">
              <w:t>Universitas</w:t>
            </w:r>
            <w:proofErr w:type="spellEnd"/>
            <w:r w:rsidRPr="005918CF">
              <w:t xml:space="preserve"> </w:t>
            </w:r>
            <w:proofErr w:type="spellStart"/>
            <w:r w:rsidRPr="005918CF">
              <w:t>to</w:t>
            </w:r>
            <w:proofErr w:type="spellEnd"/>
            <w:r w:rsidRPr="005918CF">
              <w:t xml:space="preserve"> World-</w:t>
            </w:r>
            <w:proofErr w:type="spellStart"/>
            <w:r w:rsidRPr="005918CF">
              <w:t>Shaped</w:t>
            </w:r>
            <w:proofErr w:type="spellEnd"/>
            <w:r w:rsidRPr="005918CF">
              <w:t xml:space="preserve"> AI: </w:t>
            </w:r>
            <w:proofErr w:type="spellStart"/>
            <w:r w:rsidRPr="005918CF">
              <w:t>Place</w:t>
            </w:r>
            <w:proofErr w:type="spellEnd"/>
            <w:r w:rsidRPr="005918CF">
              <w:t xml:space="preserve">, </w:t>
            </w:r>
            <w:proofErr w:type="spellStart"/>
            <w:r w:rsidRPr="005918CF">
              <w:t>Wholeness</w:t>
            </w:r>
            <w:proofErr w:type="spellEnd"/>
            <w:r w:rsidRPr="005918CF">
              <w:t xml:space="preserve"> and </w:t>
            </w:r>
            <w:proofErr w:type="spellStart"/>
            <w:r w:rsidRPr="005918CF">
              <w:t>the</w:t>
            </w:r>
            <w:proofErr w:type="spellEnd"/>
            <w:r w:rsidRPr="005918CF">
              <w:t xml:space="preserve"> </w:t>
            </w:r>
            <w:proofErr w:type="spellStart"/>
            <w:r w:rsidRPr="005918CF">
              <w:t>Formation</w:t>
            </w:r>
            <w:proofErr w:type="spellEnd"/>
            <w:r w:rsidRPr="005918CF">
              <w:t xml:space="preserve"> of </w:t>
            </w:r>
            <w:proofErr w:type="spellStart"/>
            <w:r w:rsidRPr="005918CF">
              <w:t>Judgment</w:t>
            </w:r>
            <w:proofErr w:type="spellEnd"/>
            <w:r w:rsidRPr="005918CF">
              <w:t xml:space="preserve"> in </w:t>
            </w:r>
            <w:proofErr w:type="spellStart"/>
            <w:r w:rsidRPr="005918CF">
              <w:t>Higher</w:t>
            </w:r>
            <w:proofErr w:type="spellEnd"/>
            <w:r w:rsidRPr="005918CF">
              <w:t xml:space="preserve"> Educatio</w:t>
            </w:r>
            <w:r w:rsidR="00577885">
              <w:t>n</w:t>
            </w:r>
          </w:p>
        </w:tc>
        <w:tc>
          <w:tcPr>
            <w:tcW w:w="3021" w:type="dxa"/>
            <w:tcMar/>
          </w:tcPr>
          <w:p w:rsidRPr="00B11BFF" w:rsidR="0061319C" w:rsidP="0061319C" w:rsidRDefault="0061319C" w14:paraId="49229D0E" w14:textId="77777777">
            <w:r w:rsidRPr="00B11BFF">
              <w:rPr>
                <w:b/>
                <w:bCs/>
              </w:rPr>
              <w:t>Patkós Gábor</w:t>
            </w:r>
            <w:r>
              <w:rPr>
                <w:b/>
                <w:bCs/>
              </w:rPr>
              <w:t xml:space="preserve"> (KRE)</w:t>
            </w:r>
            <w:r w:rsidRPr="00B11BFF">
              <w:br/>
            </w:r>
            <w:r w:rsidRPr="00B11BFF">
              <w:rPr>
                <w:i/>
                <w:iCs/>
              </w:rPr>
              <w:t xml:space="preserve">Oktatógéptől a generatív </w:t>
            </w:r>
            <w:proofErr w:type="spellStart"/>
            <w:r w:rsidRPr="00B11BFF">
              <w:rPr>
                <w:i/>
                <w:iCs/>
              </w:rPr>
              <w:t>tutorig</w:t>
            </w:r>
            <w:proofErr w:type="spellEnd"/>
            <w:r w:rsidRPr="00B11BFF">
              <w:rPr>
                <w:i/>
                <w:iCs/>
              </w:rPr>
              <w:t xml:space="preserve">: tanársokszorozás és az oktatási </w:t>
            </w:r>
            <w:proofErr w:type="spellStart"/>
            <w:r w:rsidRPr="00B11BFF">
              <w:rPr>
                <w:i/>
                <w:iCs/>
              </w:rPr>
              <w:t>automatizáció</w:t>
            </w:r>
            <w:proofErr w:type="spellEnd"/>
            <w:r w:rsidRPr="00B11BFF">
              <w:rPr>
                <w:i/>
                <w:iCs/>
              </w:rPr>
              <w:t xml:space="preserve"> visszatérő ígéretei</w:t>
            </w:r>
            <w:r>
              <w:rPr>
                <w:i/>
                <w:iCs/>
              </w:rPr>
              <w:t xml:space="preserve"> (angolul)</w:t>
            </w:r>
          </w:p>
          <w:p w:rsidR="00C94177" w:rsidP="003322A9" w:rsidRDefault="00C94177" w14:paraId="068961B0" w14:textId="6FAA1DC8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28EBFEEC" w14:textId="77777777">
        <w:tc>
          <w:tcPr>
            <w:tcW w:w="3020" w:type="dxa"/>
            <w:tcMar/>
          </w:tcPr>
          <w:p w:rsidR="00C94177" w:rsidP="51B87BBC" w:rsidRDefault="00C94177" w14:paraId="31A0AF6F" w14:textId="393469E7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11.25</w:t>
            </w:r>
            <w:r w:rsidRPr="51B87BBC" w:rsidR="6634CA67">
              <w:rPr>
                <w:b w:val="1"/>
                <w:bCs w:val="1"/>
                <w:color w:val="000000" w:themeColor="text1" w:themeTint="FF" w:themeShade="FF"/>
              </w:rPr>
              <w:t xml:space="preserve"> 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11.40</w:t>
            </w:r>
          </w:p>
        </w:tc>
        <w:tc>
          <w:tcPr>
            <w:tcW w:w="3021" w:type="dxa"/>
            <w:tcMar/>
          </w:tcPr>
          <w:p w:rsidR="00C94177" w:rsidP="0061319C" w:rsidRDefault="00577885" w14:paraId="17B1F062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Almási Zsolt (PPKE BTK)</w:t>
            </w:r>
          </w:p>
          <w:p w:rsidRPr="00577885" w:rsidR="00577885" w:rsidP="0061319C" w:rsidRDefault="00577885" w14:paraId="7AB95C07" w14:textId="3CD848C9">
            <w:pPr>
              <w:rPr>
                <w:color w:val="000000" w:themeColor="text1"/>
              </w:rPr>
            </w:pPr>
            <w:r w:rsidRPr="51B87BBC" w:rsidR="78C3633C">
              <w:rPr>
                <w:color w:val="000000" w:themeColor="text1" w:themeTint="FF" w:themeShade="FF"/>
              </w:rPr>
              <w:t>Agentic</w:t>
            </w:r>
            <w:r w:rsidRPr="51B87BBC" w:rsidR="78C3633C">
              <w:rPr>
                <w:color w:val="000000" w:themeColor="text1" w:themeTint="FF" w:themeShade="FF"/>
              </w:rPr>
              <w:t xml:space="preserve"> </w:t>
            </w:r>
            <w:r w:rsidRPr="51B87BBC" w:rsidR="78C3633C">
              <w:rPr>
                <w:color w:val="000000" w:themeColor="text1" w:themeTint="FF" w:themeShade="FF"/>
              </w:rPr>
              <w:t>asse</w:t>
            </w:r>
            <w:r w:rsidRPr="51B87BBC" w:rsidR="03B3A572">
              <w:rPr>
                <w:color w:val="000000" w:themeColor="text1" w:themeTint="FF" w:themeShade="FF"/>
              </w:rPr>
              <w:t>s</w:t>
            </w:r>
            <w:r w:rsidRPr="51B87BBC" w:rsidR="78C3633C">
              <w:rPr>
                <w:color w:val="000000" w:themeColor="text1" w:themeTint="FF" w:themeShade="FF"/>
              </w:rPr>
              <w:t>sment</w:t>
            </w:r>
            <w:r w:rsidRPr="51B87BBC" w:rsidR="78C3633C">
              <w:rPr>
                <w:color w:val="000000" w:themeColor="text1" w:themeTint="FF" w:themeShade="FF"/>
              </w:rPr>
              <w:t xml:space="preserve"> and </w:t>
            </w:r>
            <w:r w:rsidRPr="51B87BBC" w:rsidR="78C3633C">
              <w:rPr>
                <w:color w:val="000000" w:themeColor="text1" w:themeTint="FF" w:themeShade="FF"/>
              </w:rPr>
              <w:t>its</w:t>
            </w:r>
            <w:r w:rsidRPr="51B87BBC" w:rsidR="78C3633C">
              <w:rPr>
                <w:color w:val="000000" w:themeColor="text1" w:themeTint="FF" w:themeShade="FF"/>
              </w:rPr>
              <w:t xml:space="preserve"> </w:t>
            </w:r>
            <w:r w:rsidRPr="51B87BBC" w:rsidR="78C3633C">
              <w:rPr>
                <w:color w:val="000000" w:themeColor="text1" w:themeTint="FF" w:themeShade="FF"/>
              </w:rPr>
              <w:t>value</w:t>
            </w:r>
            <w:r w:rsidRPr="51B87BBC" w:rsidR="78C3633C">
              <w:rPr>
                <w:color w:val="000000" w:themeColor="text1" w:themeTint="FF" w:themeShade="FF"/>
              </w:rPr>
              <w:t xml:space="preserve"> – an </w:t>
            </w:r>
            <w:r w:rsidRPr="51B87BBC" w:rsidR="78C3633C">
              <w:rPr>
                <w:color w:val="000000" w:themeColor="text1" w:themeTint="FF" w:themeShade="FF"/>
              </w:rPr>
              <w:t>experiment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340C6A36" w14:textId="77777777">
            <w:r w:rsidRPr="00B11BFF">
              <w:rPr>
                <w:b/>
                <w:bCs/>
              </w:rPr>
              <w:t>Boncz Mercédesz Tamara</w:t>
            </w:r>
            <w:r>
              <w:rPr>
                <w:b/>
                <w:bCs/>
              </w:rPr>
              <w:t xml:space="preserve"> (METU)</w:t>
            </w:r>
            <w:r w:rsidRPr="00B11BFF">
              <w:br/>
            </w:r>
            <w:r w:rsidRPr="00B11BFF">
              <w:rPr>
                <w:i/>
                <w:iCs/>
              </w:rPr>
              <w:t>A generatív mesterséges intelligencia, mint kognitív partner a felsőoktatásban – lehetőségek, kihívások és új tanulási stratégiák</w:t>
            </w:r>
          </w:p>
          <w:p w:rsidR="00C94177" w:rsidP="003322A9" w:rsidRDefault="00C94177" w14:paraId="5B536239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550DB374" w14:textId="77777777">
        <w:tc>
          <w:tcPr>
            <w:tcW w:w="3020" w:type="dxa"/>
            <w:tcMar/>
          </w:tcPr>
          <w:p w:rsidR="00C94177" w:rsidP="51B87BBC" w:rsidRDefault="00C94177" w14:paraId="009F71E4" w14:textId="3FBE4CB3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11.40</w:t>
            </w:r>
            <w:r w:rsidRPr="51B87BBC" w:rsidR="755F190E">
              <w:rPr>
                <w:b w:val="1"/>
                <w:bCs w:val="1"/>
                <w:color w:val="000000" w:themeColor="text1" w:themeTint="FF" w:themeShade="FF"/>
              </w:rPr>
              <w:t xml:space="preserve"> 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11.50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7FE0D63F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Kérdések, vita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6F882559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Kérdések, vita</w:t>
            </w:r>
          </w:p>
        </w:tc>
      </w:tr>
    </w:tbl>
    <w:p w:rsidR="00C94177" w:rsidP="00C94177" w:rsidRDefault="00C94177" w14:paraId="09AA472E" w14:textId="77777777">
      <w:pPr>
        <w:rPr>
          <w:b/>
          <w:bCs/>
          <w:color w:val="000000" w:themeColor="text1"/>
        </w:rPr>
      </w:pPr>
    </w:p>
    <w:p w:rsidR="00C94177" w:rsidP="00C94177" w:rsidRDefault="00C94177" w14:paraId="6479619C" w14:textId="77777777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12.00 – 13.00 Ebéd – és itt Kávé II – Genezis Műhely</w:t>
      </w:r>
    </w:p>
    <w:p w:rsidR="00C94177" w:rsidP="00C94177" w:rsidRDefault="00C94177" w14:paraId="1FA29CD4" w14:textId="77777777">
      <w:pPr>
        <w:rPr>
          <w:b/>
          <w:bCs/>
          <w:color w:val="000000" w:themeColor="text1"/>
        </w:rPr>
      </w:pPr>
    </w:p>
    <w:p w:rsidR="00C94177" w:rsidP="51B87BBC" w:rsidRDefault="00C94177" w14:paraId="3C672DDC" w14:textId="7A2E18B0">
      <w:pPr>
        <w:pStyle w:val="Norml"/>
        <w:tabs>
          <w:tab w:val="left" w:pos="1890"/>
        </w:tabs>
        <w:rPr>
          <w:b w:val="1"/>
          <w:bCs w:val="1"/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13.00</w:t>
      </w:r>
      <w:r w:rsidRPr="51B87BBC" w:rsidR="1E7BDA9C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14.15 </w:t>
      </w:r>
      <w:r>
        <w:tab/>
      </w:r>
      <w:r w:rsidRPr="51B87BBC" w:rsidR="00C94177">
        <w:rPr>
          <w:b w:val="1"/>
          <w:bCs w:val="1"/>
          <w:color w:val="000000" w:themeColor="text1" w:themeTint="FF" w:themeShade="FF"/>
        </w:rPr>
        <w:t>3-4 szekció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94177" w:rsidTr="51B87BBC" w14:paraId="446A35C0" w14:textId="77777777">
        <w:tc>
          <w:tcPr>
            <w:tcW w:w="3020" w:type="dxa"/>
            <w:tcMar/>
          </w:tcPr>
          <w:p w:rsidR="00C94177" w:rsidP="003322A9" w:rsidRDefault="00C94177" w14:paraId="5D571747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Helyszín</w:t>
            </w:r>
          </w:p>
        </w:tc>
        <w:tc>
          <w:tcPr>
            <w:tcW w:w="3021" w:type="dxa"/>
            <w:tcMar/>
          </w:tcPr>
          <w:p w:rsidR="00C94177" w:rsidP="003322A9" w:rsidRDefault="00C94177" w14:paraId="7124EE22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Díszterem</w:t>
            </w:r>
          </w:p>
          <w:p w:rsidRPr="00110511" w:rsidR="00C94177" w:rsidP="003322A9" w:rsidRDefault="00C94177" w14:paraId="30D08B68" w14:textId="77777777">
            <w:pPr>
              <w:pStyle w:val="Listaszerbekezds"/>
              <w:numPr>
                <w:ilvl w:val="0"/>
                <w:numId w:val="2"/>
              </w:numPr>
              <w:rPr>
                <w:b/>
                <w:bCs/>
                <w:color w:val="000000" w:themeColor="text1"/>
              </w:rPr>
            </w:pPr>
            <w:r w:rsidRPr="00110511">
              <w:rPr>
                <w:b/>
                <w:bCs/>
                <w:color w:val="000000" w:themeColor="text1"/>
              </w:rPr>
              <w:t>szekció</w:t>
            </w:r>
          </w:p>
        </w:tc>
        <w:tc>
          <w:tcPr>
            <w:tcW w:w="3021" w:type="dxa"/>
            <w:tcMar/>
          </w:tcPr>
          <w:p w:rsidR="00C94177" w:rsidP="003322A9" w:rsidRDefault="00C94177" w14:paraId="4B80F4C4" w14:textId="77777777">
            <w:pPr>
              <w:rPr>
                <w:rFonts w:ascii="PT Sans" w:hAnsi="PT Sans"/>
                <w:color w:val="000000"/>
                <w:shd w:val="clear" w:color="auto" w:fill="FDFCFA"/>
              </w:rPr>
            </w:pPr>
            <w:proofErr w:type="spellStart"/>
            <w:r w:rsidRPr="00167293">
              <w:rPr>
                <w:rFonts w:ascii="PT Sans" w:hAnsi="PT Sans"/>
                <w:color w:val="000000"/>
                <w:shd w:val="clear" w:color="auto" w:fill="FDFCFA"/>
              </w:rPr>
              <w:t>Nizsalovszky</w:t>
            </w:r>
            <w:proofErr w:type="spellEnd"/>
            <w:r w:rsidRPr="00167293">
              <w:rPr>
                <w:rFonts w:ascii="PT Sans" w:hAnsi="PT Sans"/>
                <w:color w:val="000000"/>
                <w:shd w:val="clear" w:color="auto" w:fill="FDFCFA"/>
              </w:rPr>
              <w:t xml:space="preserve"> Endre terem (1088 Budapest, Szentkirályi u. 28. III. emelet.)</w:t>
            </w:r>
            <w:r>
              <w:rPr>
                <w:rFonts w:ascii="PT Sans" w:hAnsi="PT Sans"/>
                <w:color w:val="000000"/>
                <w:shd w:val="clear" w:color="auto" w:fill="FDFCFA"/>
              </w:rPr>
              <w:t xml:space="preserve"> 311.</w:t>
            </w:r>
          </w:p>
          <w:p w:rsidRPr="00E9667A" w:rsidR="00C94177" w:rsidP="003322A9" w:rsidRDefault="00C94177" w14:paraId="2D3AD0D5" w14:textId="77777777">
            <w:pPr>
              <w:pStyle w:val="Listaszerbekezds"/>
              <w:numPr>
                <w:ilvl w:val="0"/>
                <w:numId w:val="2"/>
              </w:num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</w:t>
            </w:r>
          </w:p>
        </w:tc>
      </w:tr>
      <w:tr w:rsidR="00C94177" w:rsidTr="51B87BBC" w14:paraId="377F99D8" w14:textId="77777777">
        <w:tc>
          <w:tcPr>
            <w:tcW w:w="3020" w:type="dxa"/>
            <w:tcMar/>
          </w:tcPr>
          <w:p w:rsidR="00C94177" w:rsidP="003322A9" w:rsidRDefault="00C94177" w14:paraId="399CCD55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 címe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4F7E13C3" w14:textId="77777777">
            <w:pPr>
              <w:rPr>
                <w:b/>
                <w:bCs/>
              </w:rPr>
            </w:pPr>
            <w:r w:rsidRPr="00B11BFF">
              <w:rPr>
                <w:b/>
                <w:bCs/>
              </w:rPr>
              <w:t xml:space="preserve">AI, </w:t>
            </w:r>
            <w:proofErr w:type="spellStart"/>
            <w:r w:rsidRPr="00B11BFF">
              <w:rPr>
                <w:b/>
                <w:bCs/>
              </w:rPr>
              <w:t>Writing</w:t>
            </w:r>
            <w:proofErr w:type="spellEnd"/>
            <w:r w:rsidRPr="00B11BFF">
              <w:rPr>
                <w:b/>
                <w:bCs/>
              </w:rPr>
              <w:t xml:space="preserve">, </w:t>
            </w:r>
            <w:proofErr w:type="spellStart"/>
            <w:r w:rsidRPr="00B11BFF">
              <w:rPr>
                <w:b/>
                <w:bCs/>
              </w:rPr>
              <w:t>Knowledge</w:t>
            </w:r>
            <w:proofErr w:type="spellEnd"/>
            <w:r w:rsidRPr="00B11BFF">
              <w:rPr>
                <w:b/>
                <w:bCs/>
              </w:rPr>
              <w:t xml:space="preserve"> and </w:t>
            </w:r>
            <w:proofErr w:type="spellStart"/>
            <w:r w:rsidRPr="00B11BFF">
              <w:rPr>
                <w:b/>
                <w:bCs/>
              </w:rPr>
              <w:t>Academic</w:t>
            </w:r>
            <w:proofErr w:type="spellEnd"/>
            <w:r w:rsidRPr="00B11BFF">
              <w:rPr>
                <w:b/>
                <w:bCs/>
              </w:rPr>
              <w:t xml:space="preserve"> </w:t>
            </w:r>
            <w:proofErr w:type="spellStart"/>
            <w:r w:rsidRPr="00B11BFF">
              <w:rPr>
                <w:b/>
                <w:bCs/>
              </w:rPr>
              <w:t>Practice</w:t>
            </w:r>
            <w:proofErr w:type="spellEnd"/>
          </w:p>
          <w:p w:rsidR="00C94177" w:rsidP="003322A9" w:rsidRDefault="00C94177" w14:paraId="32C91088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668C1270" w14:textId="77777777">
            <w:pPr>
              <w:rPr>
                <w:b/>
                <w:bCs/>
              </w:rPr>
            </w:pPr>
            <w:r w:rsidRPr="00B11BFF">
              <w:rPr>
                <w:b/>
                <w:bCs/>
              </w:rPr>
              <w:t>MI, oktatási rendszerek és az egyetem jövője</w:t>
            </w:r>
          </w:p>
          <w:p w:rsidR="00C94177" w:rsidP="003322A9" w:rsidRDefault="00C94177" w14:paraId="26AC3525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2C26603A" w14:textId="77777777">
        <w:tc>
          <w:tcPr>
            <w:tcW w:w="3020" w:type="dxa"/>
            <w:tcMar/>
          </w:tcPr>
          <w:p w:rsidR="00C94177" w:rsidP="003322A9" w:rsidRDefault="00C94177" w14:paraId="353DBF4C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Szekcióelnök</w:t>
            </w:r>
          </w:p>
        </w:tc>
        <w:tc>
          <w:tcPr>
            <w:tcW w:w="3021" w:type="dxa"/>
            <w:tcMar/>
          </w:tcPr>
          <w:p w:rsidR="00C94177" w:rsidP="51B87BBC" w:rsidRDefault="00C94177" w14:paraId="1CE0998F" w14:textId="42434963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612C8EE9">
              <w:rPr>
                <w:b w:val="1"/>
                <w:bCs w:val="1"/>
                <w:color w:val="000000" w:themeColor="text1" w:themeTint="FF" w:themeShade="FF"/>
              </w:rPr>
              <w:t xml:space="preserve">Almási Zsolt </w:t>
            </w:r>
            <w:r w:rsidRPr="51B87BBC" w:rsidR="612C8EE9">
              <w:rPr>
                <w:b w:val="1"/>
                <w:bCs w:val="1"/>
                <w:color w:val="000000" w:themeColor="text1" w:themeTint="FF" w:themeShade="FF"/>
              </w:rPr>
              <w:t>(PPKE BTK)</w:t>
            </w:r>
          </w:p>
        </w:tc>
        <w:tc>
          <w:tcPr>
            <w:tcW w:w="3021" w:type="dxa"/>
            <w:tcMar/>
          </w:tcPr>
          <w:p w:rsidR="00C94177" w:rsidP="51B87BBC" w:rsidRDefault="00C94177" w14:paraId="6F6FB958" w14:textId="509EA6D1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612C8EE9">
              <w:rPr>
                <w:b w:val="1"/>
                <w:bCs w:val="1"/>
                <w:color w:val="000000" w:themeColor="text1" w:themeTint="FF" w:themeShade="FF"/>
              </w:rPr>
              <w:t xml:space="preserve">Andok Mónika </w:t>
            </w:r>
            <w:r w:rsidRPr="51B87BBC" w:rsidR="612C8EE9">
              <w:rPr>
                <w:b w:val="1"/>
                <w:bCs w:val="1"/>
                <w:color w:val="000000" w:themeColor="text1" w:themeTint="FF" w:themeShade="FF"/>
              </w:rPr>
              <w:t>(PPKE BTK)</w:t>
            </w:r>
          </w:p>
        </w:tc>
      </w:tr>
      <w:tr w:rsidR="00C94177" w:rsidTr="51B87BBC" w14:paraId="47B66578" w14:textId="77777777">
        <w:tc>
          <w:tcPr>
            <w:tcW w:w="3020" w:type="dxa"/>
            <w:tcMar/>
          </w:tcPr>
          <w:p w:rsidR="00C94177" w:rsidP="003322A9" w:rsidRDefault="00C94177" w14:paraId="57466344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13.00 – 13.05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425B0B82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Szekció megnyitása</w:t>
            </w:r>
          </w:p>
        </w:tc>
        <w:tc>
          <w:tcPr>
            <w:tcW w:w="3021" w:type="dxa"/>
            <w:tcMar/>
          </w:tcPr>
          <w:p w:rsidR="00C94177" w:rsidP="003322A9" w:rsidRDefault="00C94177" w14:paraId="39D551F8" w14:textId="77777777">
            <w:pPr>
              <w:rPr>
                <w:b/>
                <w:bCs/>
                <w:color w:val="000000" w:themeColor="text1"/>
              </w:rPr>
            </w:pPr>
            <w:r w:rsidRPr="00E9667A">
              <w:rPr>
                <w:color w:val="000000" w:themeColor="text1"/>
              </w:rPr>
              <w:t>Szekció megnyitása</w:t>
            </w:r>
          </w:p>
        </w:tc>
      </w:tr>
      <w:tr w:rsidR="00C94177" w:rsidTr="51B87BBC" w14:paraId="68860994" w14:textId="77777777">
        <w:tc>
          <w:tcPr>
            <w:tcW w:w="3020" w:type="dxa"/>
            <w:tcMar/>
          </w:tcPr>
          <w:p w:rsidR="00C94177" w:rsidP="003322A9" w:rsidRDefault="00C94177" w14:paraId="3B5F8649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13.05 – 13.20</w:t>
            </w:r>
          </w:p>
        </w:tc>
        <w:tc>
          <w:tcPr>
            <w:tcW w:w="3021" w:type="dxa"/>
            <w:tcMar/>
          </w:tcPr>
          <w:p w:rsidR="00C94177" w:rsidP="003322A9" w:rsidRDefault="00C94177" w14:paraId="5AAF6241" w14:textId="77777777">
            <w:pPr>
              <w:rPr>
                <w:b/>
                <w:bCs/>
                <w:color w:val="000000" w:themeColor="text1"/>
              </w:rPr>
            </w:pPr>
            <w:r w:rsidRPr="00027DC7">
              <w:rPr>
                <w:b/>
                <w:bCs/>
              </w:rPr>
              <w:t xml:space="preserve">Olga G. </w:t>
            </w:r>
            <w:proofErr w:type="spellStart"/>
            <w:r w:rsidRPr="00027DC7">
              <w:rPr>
                <w:b/>
                <w:bCs/>
              </w:rPr>
              <w:t>Gorina</w:t>
            </w:r>
            <w:proofErr w:type="spellEnd"/>
            <w:r w:rsidRPr="00027DC7">
              <w:rPr>
                <w:b/>
                <w:bCs/>
              </w:rPr>
              <w:t xml:space="preserve"> – </w:t>
            </w:r>
            <w:proofErr w:type="spellStart"/>
            <w:r w:rsidRPr="00027DC7">
              <w:rPr>
                <w:b/>
                <w:bCs/>
              </w:rPr>
              <w:t>Svetlana</w:t>
            </w:r>
            <w:proofErr w:type="spellEnd"/>
            <w:r w:rsidRPr="00027DC7">
              <w:rPr>
                <w:b/>
                <w:bCs/>
              </w:rPr>
              <w:t xml:space="preserve"> N. </w:t>
            </w:r>
            <w:proofErr w:type="spellStart"/>
            <w:r w:rsidRPr="00027DC7">
              <w:rPr>
                <w:b/>
                <w:bCs/>
              </w:rPr>
              <w:t>Kucherenko</w:t>
            </w:r>
            <w:proofErr w:type="spellEnd"/>
            <w:r w:rsidRPr="00B11BFF">
              <w:br/>
            </w:r>
            <w:proofErr w:type="spellStart"/>
            <w:r w:rsidRPr="00027DC7">
              <w:rPr>
                <w:i/>
                <w:iCs/>
              </w:rPr>
              <w:t>Neural</w:t>
            </w:r>
            <w:proofErr w:type="spellEnd"/>
            <w:r w:rsidRPr="00027DC7">
              <w:rPr>
                <w:i/>
                <w:iCs/>
              </w:rPr>
              <w:t xml:space="preserve"> Network </w:t>
            </w:r>
            <w:proofErr w:type="spellStart"/>
            <w:r w:rsidRPr="00027DC7">
              <w:rPr>
                <w:i/>
                <w:iCs/>
              </w:rPr>
              <w:t>Interference</w:t>
            </w:r>
            <w:proofErr w:type="spellEnd"/>
            <w:r w:rsidRPr="00027DC7">
              <w:rPr>
                <w:i/>
                <w:iCs/>
              </w:rPr>
              <w:t xml:space="preserve"> in EFL </w:t>
            </w:r>
            <w:proofErr w:type="spellStart"/>
            <w:r w:rsidRPr="00027DC7">
              <w:rPr>
                <w:i/>
                <w:iCs/>
              </w:rPr>
              <w:t>Students</w:t>
            </w:r>
            <w:proofErr w:type="spellEnd"/>
            <w:r w:rsidRPr="00027DC7">
              <w:rPr>
                <w:i/>
                <w:iCs/>
              </w:rPr>
              <w:t xml:space="preserve">' </w:t>
            </w:r>
            <w:proofErr w:type="spellStart"/>
            <w:r w:rsidRPr="00027DC7">
              <w:rPr>
                <w:i/>
                <w:iCs/>
              </w:rPr>
              <w:t>Academic</w:t>
            </w:r>
            <w:proofErr w:type="spellEnd"/>
            <w:r w:rsidRPr="00027DC7">
              <w:rPr>
                <w:i/>
                <w:iCs/>
              </w:rPr>
              <w:t xml:space="preserve"> </w:t>
            </w:r>
            <w:proofErr w:type="spellStart"/>
            <w:r w:rsidRPr="00027DC7">
              <w:rPr>
                <w:i/>
                <w:iCs/>
              </w:rPr>
              <w:t>Writing</w:t>
            </w:r>
            <w:proofErr w:type="spellEnd"/>
            <w:r w:rsidRPr="00027DC7">
              <w:rPr>
                <w:i/>
                <w:iCs/>
              </w:rPr>
              <w:t xml:space="preserve">: A </w:t>
            </w:r>
            <w:proofErr w:type="spellStart"/>
            <w:r w:rsidRPr="00027DC7">
              <w:rPr>
                <w:i/>
                <w:iCs/>
              </w:rPr>
              <w:t>Longitudinal</w:t>
            </w:r>
            <w:proofErr w:type="spellEnd"/>
            <w:r w:rsidRPr="00027DC7">
              <w:rPr>
                <w:i/>
                <w:iCs/>
              </w:rPr>
              <w:t xml:space="preserve"> Corpus </w:t>
            </w:r>
            <w:proofErr w:type="spellStart"/>
            <w:r w:rsidRPr="00027DC7">
              <w:rPr>
                <w:i/>
                <w:iCs/>
              </w:rPr>
              <w:t>Study</w:t>
            </w:r>
            <w:proofErr w:type="spellEnd"/>
          </w:p>
        </w:tc>
        <w:tc>
          <w:tcPr>
            <w:tcW w:w="3021" w:type="dxa"/>
            <w:tcMar/>
          </w:tcPr>
          <w:p w:rsidRPr="00B11BFF" w:rsidR="00C94177" w:rsidP="003322A9" w:rsidRDefault="00C94177" w14:paraId="1559393F" w14:textId="77777777">
            <w:r w:rsidRPr="00B11BFF">
              <w:rPr>
                <w:b/>
                <w:bCs/>
              </w:rPr>
              <w:t>Balázs László</w:t>
            </w:r>
            <w:r>
              <w:rPr>
                <w:b/>
                <w:bCs/>
              </w:rPr>
              <w:t xml:space="preserve"> (DE)</w:t>
            </w:r>
            <w:r w:rsidRPr="00B11BFF">
              <w:br/>
            </w:r>
            <w:r w:rsidRPr="00B11BFF">
              <w:rPr>
                <w:i/>
                <w:iCs/>
              </w:rPr>
              <w:t>Iskolavezetői paradoxonok a mesterséges intelligencia által közvetített oktatási rendszerekben</w:t>
            </w:r>
          </w:p>
          <w:p w:rsidR="00C94177" w:rsidP="003322A9" w:rsidRDefault="00C94177" w14:paraId="1AF5F35D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3180D372" w14:textId="77777777">
        <w:tc>
          <w:tcPr>
            <w:tcW w:w="3020" w:type="dxa"/>
            <w:tcMar/>
          </w:tcPr>
          <w:p w:rsidR="00C94177" w:rsidP="003322A9" w:rsidRDefault="00C94177" w14:paraId="792A67F3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13.20 – 13.35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6AE2D8C6" w14:textId="1F916152">
            <w:proofErr w:type="spellStart"/>
            <w:r w:rsidRPr="00B11BFF">
              <w:rPr>
                <w:b/>
                <w:bCs/>
              </w:rPr>
              <w:t>Boksay</w:t>
            </w:r>
            <w:proofErr w:type="spellEnd"/>
            <w:r w:rsidRPr="00B11BFF">
              <w:rPr>
                <w:b/>
                <w:bCs/>
              </w:rPr>
              <w:t>-Pap Emese</w:t>
            </w:r>
            <w:r>
              <w:rPr>
                <w:b/>
                <w:bCs/>
              </w:rPr>
              <w:t xml:space="preserve"> (PPKE BTK)</w:t>
            </w:r>
            <w:r w:rsidR="008A0E3C">
              <w:t xml:space="preserve"> </w:t>
            </w:r>
            <w:r w:rsidRPr="008A0E3C" w:rsidR="008A0E3C">
              <w:rPr>
                <w:i/>
                <w:iCs/>
              </w:rPr>
              <w:t xml:space="preserve">An </w:t>
            </w:r>
            <w:proofErr w:type="spellStart"/>
            <w:r w:rsidRPr="008A0E3C" w:rsidR="008A0E3C">
              <w:rPr>
                <w:i/>
                <w:iCs/>
              </w:rPr>
              <w:t>exploratory</w:t>
            </w:r>
            <w:proofErr w:type="spellEnd"/>
            <w:r w:rsidRPr="008A0E3C" w:rsidR="008A0E3C">
              <w:rPr>
                <w:i/>
                <w:iCs/>
              </w:rPr>
              <w:t xml:space="preserve"> </w:t>
            </w:r>
            <w:proofErr w:type="spellStart"/>
            <w:r w:rsidRPr="008A0E3C" w:rsidR="008A0E3C">
              <w:rPr>
                <w:i/>
                <w:iCs/>
              </w:rPr>
              <w:t>study</w:t>
            </w:r>
            <w:proofErr w:type="spellEnd"/>
            <w:r w:rsidRPr="008A0E3C" w:rsidR="008A0E3C">
              <w:t xml:space="preserve"> </w:t>
            </w:r>
            <w:r w:rsidRPr="008A0E3C" w:rsidR="008A0E3C">
              <w:rPr>
                <w:i/>
                <w:iCs/>
              </w:rPr>
              <w:t xml:space="preserve">of BA </w:t>
            </w:r>
            <w:proofErr w:type="spellStart"/>
            <w:r w:rsidRPr="008A0E3C" w:rsidR="008A0E3C">
              <w:rPr>
                <w:i/>
                <w:iCs/>
              </w:rPr>
              <w:t>students</w:t>
            </w:r>
            <w:proofErr w:type="spellEnd"/>
            <w:r w:rsidRPr="008A0E3C" w:rsidR="008A0E3C">
              <w:rPr>
                <w:i/>
                <w:iCs/>
              </w:rPr>
              <w:t xml:space="preserve">' </w:t>
            </w:r>
            <w:proofErr w:type="spellStart"/>
            <w:r w:rsidRPr="008A0E3C" w:rsidR="008A0E3C">
              <w:rPr>
                <w:i/>
                <w:iCs/>
              </w:rPr>
              <w:t>thesis</w:t>
            </w:r>
            <w:proofErr w:type="spellEnd"/>
            <w:r w:rsidRPr="008A0E3C" w:rsidR="008A0E3C">
              <w:rPr>
                <w:i/>
                <w:iCs/>
              </w:rPr>
              <w:t xml:space="preserve"> </w:t>
            </w:r>
            <w:proofErr w:type="spellStart"/>
            <w:r w:rsidRPr="008A0E3C" w:rsidR="008A0E3C">
              <w:rPr>
                <w:i/>
                <w:iCs/>
              </w:rPr>
              <w:t>writing</w:t>
            </w:r>
            <w:proofErr w:type="spellEnd"/>
            <w:r w:rsidRPr="008A0E3C" w:rsidR="008A0E3C">
              <w:rPr>
                <w:i/>
                <w:iCs/>
              </w:rPr>
              <w:t xml:space="preserve"> </w:t>
            </w:r>
            <w:proofErr w:type="spellStart"/>
            <w:r w:rsidRPr="008A0E3C" w:rsidR="008A0E3C">
              <w:rPr>
                <w:i/>
                <w:iCs/>
              </w:rPr>
              <w:t>processes</w:t>
            </w:r>
            <w:proofErr w:type="spellEnd"/>
            <w:r w:rsidRPr="008A0E3C" w:rsidR="008A0E3C">
              <w:rPr>
                <w:i/>
                <w:iCs/>
              </w:rPr>
              <w:t xml:space="preserve">: The </w:t>
            </w:r>
            <w:proofErr w:type="spellStart"/>
            <w:r w:rsidRPr="008A0E3C" w:rsidR="008A0E3C">
              <w:rPr>
                <w:i/>
                <w:iCs/>
              </w:rPr>
              <w:t>position</w:t>
            </w:r>
            <w:proofErr w:type="spellEnd"/>
            <w:r w:rsidRPr="008A0E3C" w:rsidR="008A0E3C">
              <w:rPr>
                <w:i/>
                <w:iCs/>
              </w:rPr>
              <w:t xml:space="preserve"> of AI in </w:t>
            </w:r>
            <w:proofErr w:type="spellStart"/>
            <w:r w:rsidRPr="008A0E3C" w:rsidR="008A0E3C">
              <w:rPr>
                <w:i/>
                <w:iCs/>
              </w:rPr>
              <w:t>the</w:t>
            </w:r>
            <w:proofErr w:type="spellEnd"/>
            <w:r w:rsidRPr="008A0E3C" w:rsidR="008A0E3C">
              <w:rPr>
                <w:i/>
                <w:iCs/>
              </w:rPr>
              <w:t xml:space="preserve"> </w:t>
            </w:r>
            <w:proofErr w:type="spellStart"/>
            <w:r w:rsidRPr="008A0E3C" w:rsidR="008A0E3C">
              <w:rPr>
                <w:i/>
                <w:iCs/>
              </w:rPr>
              <w:t>Zone</w:t>
            </w:r>
            <w:proofErr w:type="spellEnd"/>
            <w:r w:rsidRPr="008A0E3C" w:rsidR="008A0E3C">
              <w:rPr>
                <w:i/>
                <w:iCs/>
              </w:rPr>
              <w:t xml:space="preserve"> of </w:t>
            </w:r>
            <w:proofErr w:type="spellStart"/>
            <w:r w:rsidRPr="008A0E3C" w:rsidR="008A0E3C">
              <w:rPr>
                <w:i/>
                <w:iCs/>
              </w:rPr>
              <w:t>Proximal</w:t>
            </w:r>
            <w:proofErr w:type="spellEnd"/>
            <w:r w:rsidRPr="008A0E3C" w:rsidR="008A0E3C">
              <w:rPr>
                <w:i/>
                <w:iCs/>
              </w:rPr>
              <w:t xml:space="preserve"> </w:t>
            </w:r>
            <w:proofErr w:type="spellStart"/>
            <w:r w:rsidRPr="008A0E3C" w:rsidR="008A0E3C">
              <w:rPr>
                <w:i/>
                <w:iCs/>
              </w:rPr>
              <w:t>Development</w:t>
            </w:r>
            <w:proofErr w:type="spellEnd"/>
            <w:r w:rsidRPr="008A0E3C" w:rsidR="008A0E3C">
              <w:rPr>
                <w:i/>
                <w:iCs/>
              </w:rPr>
              <w:t>. </w:t>
            </w:r>
          </w:p>
          <w:p w:rsidR="00C94177" w:rsidP="003322A9" w:rsidRDefault="00C94177" w14:paraId="1BA31BBE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5B6C0C95" w14:textId="77777777">
            <w:proofErr w:type="spellStart"/>
            <w:r w:rsidRPr="00B11BFF">
              <w:rPr>
                <w:b/>
                <w:bCs/>
              </w:rPr>
              <w:t>Myat</w:t>
            </w:r>
            <w:proofErr w:type="spellEnd"/>
            <w:r w:rsidRPr="00B11BFF">
              <w:rPr>
                <w:b/>
                <w:bCs/>
              </w:rPr>
              <w:t xml:space="preserve"> Kornél</w:t>
            </w:r>
            <w:r>
              <w:rPr>
                <w:b/>
                <w:bCs/>
              </w:rPr>
              <w:t xml:space="preserve"> (MFE)</w:t>
            </w:r>
            <w:r w:rsidRPr="00B11BFF">
              <w:br/>
            </w:r>
            <w:r w:rsidRPr="00B11BFF">
              <w:rPr>
                <w:i/>
                <w:iCs/>
              </w:rPr>
              <w:t xml:space="preserve">A tömegoktatás </w:t>
            </w:r>
            <w:proofErr w:type="spellStart"/>
            <w:r w:rsidRPr="00B11BFF">
              <w:rPr>
                <w:i/>
                <w:iCs/>
              </w:rPr>
              <w:t>újraértelmezése</w:t>
            </w:r>
            <w:proofErr w:type="spellEnd"/>
            <w:r w:rsidRPr="00B11BFF">
              <w:rPr>
                <w:i/>
                <w:iCs/>
              </w:rPr>
              <w:t>: az AI mint a mentori pedagógia skálázásának katalizátora</w:t>
            </w:r>
          </w:p>
          <w:p w:rsidR="00C94177" w:rsidP="003322A9" w:rsidRDefault="00C94177" w14:paraId="5B2B91AF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2B6499D5" w14:textId="77777777">
        <w:tc>
          <w:tcPr>
            <w:tcW w:w="3020" w:type="dxa"/>
            <w:tcMar/>
          </w:tcPr>
          <w:p w:rsidR="00C94177" w:rsidP="003322A9" w:rsidRDefault="00C94177" w14:paraId="363C9355" w14:textId="677BFD92">
            <w:pPr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13.35 –</w:t>
            </w:r>
            <w:r w:rsidRPr="51B87BBC" w:rsidR="0A4AB034">
              <w:rPr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13.50</w:t>
            </w:r>
          </w:p>
        </w:tc>
        <w:tc>
          <w:tcPr>
            <w:tcW w:w="3021" w:type="dxa"/>
            <w:tcMar/>
          </w:tcPr>
          <w:p w:rsidRPr="00027DC7" w:rsidR="00C94177" w:rsidP="003322A9" w:rsidRDefault="00C94177" w14:paraId="4CECF254" w14:textId="77777777">
            <w:proofErr w:type="spellStart"/>
            <w:r w:rsidRPr="00B11BFF">
              <w:rPr>
                <w:b/>
                <w:bCs/>
              </w:rPr>
              <w:t>Vitaliy</w:t>
            </w:r>
            <w:proofErr w:type="spellEnd"/>
            <w:r w:rsidRPr="00B11BFF">
              <w:rPr>
                <w:b/>
                <w:bCs/>
              </w:rPr>
              <w:t xml:space="preserve"> </w:t>
            </w:r>
            <w:proofErr w:type="spellStart"/>
            <w:r w:rsidRPr="00B11BFF">
              <w:rPr>
                <w:b/>
                <w:bCs/>
              </w:rPr>
              <w:t>Rudnev</w:t>
            </w:r>
            <w:proofErr w:type="spellEnd"/>
            <w:r w:rsidRPr="00B11BFF">
              <w:br/>
            </w:r>
            <w:r w:rsidRPr="00B11BFF">
              <w:rPr>
                <w:i/>
                <w:iCs/>
              </w:rPr>
              <w:t xml:space="preserve">AI &amp; </w:t>
            </w:r>
            <w:proofErr w:type="spellStart"/>
            <w:r w:rsidRPr="00B11BFF">
              <w:rPr>
                <w:i/>
                <w:iCs/>
              </w:rPr>
              <w:t>Freedom</w:t>
            </w:r>
            <w:proofErr w:type="spellEnd"/>
            <w:r w:rsidRPr="00B11BFF">
              <w:rPr>
                <w:i/>
                <w:iCs/>
              </w:rPr>
              <w:t xml:space="preserve">: </w:t>
            </w:r>
            <w:proofErr w:type="spellStart"/>
            <w:r w:rsidRPr="00B11BFF">
              <w:rPr>
                <w:i/>
                <w:iCs/>
              </w:rPr>
              <w:t>Inclusive</w:t>
            </w:r>
            <w:proofErr w:type="spellEnd"/>
            <w:r w:rsidRPr="00B11BFF">
              <w:rPr>
                <w:i/>
                <w:iCs/>
              </w:rPr>
              <w:t xml:space="preserve"> Digital Education </w:t>
            </w:r>
            <w:proofErr w:type="spellStart"/>
            <w:r w:rsidRPr="00B11BFF">
              <w:rPr>
                <w:i/>
                <w:iCs/>
              </w:rPr>
              <w:t>for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Underserved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Students</w:t>
            </w:r>
            <w:proofErr w:type="spellEnd"/>
            <w:r w:rsidRPr="00B11BFF">
              <w:rPr>
                <w:i/>
                <w:iCs/>
              </w:rPr>
              <w:t xml:space="preserve"> in </w:t>
            </w:r>
            <w:proofErr w:type="spellStart"/>
            <w:r w:rsidRPr="00B11BFF">
              <w:rPr>
                <w:i/>
                <w:iCs/>
              </w:rPr>
              <w:t>Kazakhstan</w:t>
            </w:r>
            <w:proofErr w:type="spellEnd"/>
          </w:p>
          <w:p w:rsidR="00C94177" w:rsidP="003322A9" w:rsidRDefault="00C94177" w14:paraId="3919612D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1DB1BAF7" w14:textId="77777777">
            <w:r w:rsidRPr="00B11BFF">
              <w:rPr>
                <w:b/>
                <w:bCs/>
              </w:rPr>
              <w:t>Korda Eszter</w:t>
            </w:r>
            <w:r>
              <w:rPr>
                <w:b/>
                <w:bCs/>
              </w:rPr>
              <w:t xml:space="preserve"> (PE HTK)</w:t>
            </w:r>
            <w:r w:rsidRPr="00B11BFF">
              <w:br/>
            </w:r>
            <w:r w:rsidRPr="00B11BFF">
              <w:rPr>
                <w:i/>
                <w:iCs/>
              </w:rPr>
              <w:t>Az MI integrálása az oktatásba, kultúrába, humán létformába – etikai, intézményi és bölcsészettudományi vetületben</w:t>
            </w:r>
          </w:p>
          <w:p w:rsidR="00C94177" w:rsidP="003322A9" w:rsidRDefault="00C94177" w14:paraId="465E5160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45702A5F" w14:textId="77777777">
        <w:tc>
          <w:tcPr>
            <w:tcW w:w="3020" w:type="dxa"/>
            <w:tcMar/>
          </w:tcPr>
          <w:p w:rsidR="00C94177" w:rsidP="51B87BBC" w:rsidRDefault="00C94177" w14:paraId="4D6E3E92" w14:textId="2D6C1CDA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 xml:space="preserve">13.50 </w:t>
            </w:r>
            <w:r w:rsidRPr="51B87BBC" w:rsidR="4C0122E4">
              <w:rPr>
                <w:b w:val="1"/>
                <w:bCs w:val="1"/>
                <w:color w:val="000000" w:themeColor="text1" w:themeTint="FF" w:themeShade="FF"/>
              </w:rPr>
              <w:t xml:space="preserve">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14.05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196337BD" w14:textId="699129E4">
            <w:r w:rsidRPr="00B11BFF">
              <w:rPr>
                <w:b/>
                <w:bCs/>
              </w:rPr>
              <w:t>Golden Dániel</w:t>
            </w:r>
            <w:r>
              <w:rPr>
                <w:b/>
                <w:bCs/>
              </w:rPr>
              <w:t xml:space="preserve"> (</w:t>
            </w:r>
            <w:r w:rsidR="00577885">
              <w:rPr>
                <w:b/>
                <w:bCs/>
              </w:rPr>
              <w:t xml:space="preserve">AHS-Institute of </w:t>
            </w:r>
            <w:proofErr w:type="spellStart"/>
            <w:r w:rsidR="00577885">
              <w:rPr>
                <w:b/>
                <w:bCs/>
              </w:rPr>
              <w:t>Philosophy</w:t>
            </w:r>
            <w:proofErr w:type="spellEnd"/>
            <w:r w:rsidR="00577885">
              <w:rPr>
                <w:b/>
                <w:bCs/>
              </w:rPr>
              <w:t>, PPKE BTK</w:t>
            </w:r>
            <w:r>
              <w:rPr>
                <w:b/>
                <w:bCs/>
              </w:rPr>
              <w:t>)</w:t>
            </w:r>
            <w:r w:rsidRPr="00B11BFF">
              <w:br/>
            </w:r>
            <w:proofErr w:type="spellStart"/>
            <w:r w:rsidRPr="00B11BFF">
              <w:rPr>
                <w:i/>
                <w:iCs/>
              </w:rPr>
              <w:t>Knowledge</w:t>
            </w:r>
            <w:proofErr w:type="spellEnd"/>
            <w:r w:rsidRPr="00B11BFF">
              <w:rPr>
                <w:i/>
                <w:iCs/>
              </w:rPr>
              <w:t xml:space="preserve"> and </w:t>
            </w:r>
            <w:proofErr w:type="spellStart"/>
            <w:r w:rsidRPr="00B11BFF">
              <w:rPr>
                <w:i/>
                <w:iCs/>
              </w:rPr>
              <w:t>education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within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generative</w:t>
            </w:r>
            <w:proofErr w:type="spellEnd"/>
            <w:r w:rsidRPr="00B11BFF">
              <w:rPr>
                <w:i/>
                <w:iCs/>
              </w:rPr>
              <w:t xml:space="preserve"> AI</w:t>
            </w:r>
          </w:p>
          <w:p w:rsidR="00C94177" w:rsidP="003322A9" w:rsidRDefault="00C94177" w14:paraId="0E5E1931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4AF923DF" w14:textId="77777777">
            <w:proofErr w:type="spellStart"/>
            <w:r>
              <w:rPr>
                <w:b/>
                <w:bCs/>
              </w:rPr>
              <w:t>Dornics</w:t>
            </w:r>
            <w:proofErr w:type="spellEnd"/>
            <w:r>
              <w:rPr>
                <w:b/>
                <w:bCs/>
              </w:rPr>
              <w:t xml:space="preserve"> </w:t>
            </w:r>
            <w:r w:rsidRPr="00B11BFF">
              <w:rPr>
                <w:b/>
                <w:bCs/>
              </w:rPr>
              <w:t>Szilvia</w:t>
            </w:r>
            <w:r>
              <w:rPr>
                <w:b/>
                <w:bCs/>
              </w:rPr>
              <w:t xml:space="preserve"> (PPKE BTK)</w:t>
            </w:r>
            <w:r w:rsidRPr="00B11BFF">
              <w:br/>
            </w:r>
            <w:r w:rsidRPr="00B11BFF">
              <w:rPr>
                <w:i/>
                <w:iCs/>
              </w:rPr>
              <w:t>A mesterséges intelligencia olvasói, szerkesztői, kérdezői és szerzői szerepköre a felsőoktatási írásfejlesztésben</w:t>
            </w:r>
          </w:p>
          <w:p w:rsidR="00C94177" w:rsidP="003322A9" w:rsidRDefault="00C94177" w14:paraId="52E20F42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552AC676" w14:textId="77777777">
        <w:tc>
          <w:tcPr>
            <w:tcW w:w="3020" w:type="dxa"/>
            <w:tcMar/>
          </w:tcPr>
          <w:p w:rsidR="00C94177" w:rsidP="51B87BBC" w:rsidRDefault="00C94177" w14:paraId="7B165EB7" w14:textId="27025E3F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14.05</w:t>
            </w:r>
            <w:r w:rsidRPr="51B87BBC" w:rsidR="077CE0F3">
              <w:rPr>
                <w:b w:val="1"/>
                <w:bCs w:val="1"/>
                <w:color w:val="000000" w:themeColor="text1" w:themeTint="FF" w:themeShade="FF"/>
              </w:rPr>
              <w:t xml:space="preserve"> 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14.15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243C9B60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Kérdések, vita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44218652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Kérdések, vita</w:t>
            </w:r>
          </w:p>
        </w:tc>
      </w:tr>
    </w:tbl>
    <w:p w:rsidR="00C94177" w:rsidP="00C94177" w:rsidRDefault="00C94177" w14:paraId="650C926E" w14:textId="77777777">
      <w:pPr>
        <w:rPr>
          <w:b/>
          <w:bCs/>
          <w:color w:val="000000" w:themeColor="text1"/>
        </w:rPr>
      </w:pPr>
    </w:p>
    <w:p w:rsidR="00C94177" w:rsidP="00C94177" w:rsidRDefault="00C94177" w14:paraId="2E5A5F94" w14:textId="77777777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14.15 – 14.35 - Kávészünet III. </w:t>
      </w:r>
    </w:p>
    <w:p w:rsidR="00C94177" w:rsidP="00C94177" w:rsidRDefault="00C94177" w14:paraId="5C116D88" w14:textId="77777777">
      <w:pPr>
        <w:rPr>
          <w:b/>
          <w:bCs/>
          <w:color w:val="000000" w:themeColor="text1"/>
        </w:rPr>
      </w:pPr>
    </w:p>
    <w:p w:rsidR="00C94177" w:rsidP="51B87BBC" w:rsidRDefault="00C94177" w14:paraId="23A3E029" w14:textId="11758F18">
      <w:pPr>
        <w:pStyle w:val="Norml"/>
        <w:rPr>
          <w:b w:val="1"/>
          <w:bCs w:val="1"/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14.35</w:t>
      </w:r>
      <w:r w:rsidRPr="51B87BBC" w:rsidR="70724BD2">
        <w:rPr>
          <w:b w:val="1"/>
          <w:bCs w:val="1"/>
          <w:color w:val="000000" w:themeColor="text1" w:themeTint="FF" w:themeShade="FF"/>
        </w:rPr>
        <w:t xml:space="preserve"> –</w:t>
      </w:r>
      <w:r w:rsidRPr="51B87BBC" w:rsidR="53642F0C">
        <w:rPr>
          <w:b w:val="1"/>
          <w:bCs w:val="1"/>
          <w:color w:val="000000" w:themeColor="text1" w:themeTint="FF" w:themeShade="FF"/>
        </w:rPr>
        <w:t xml:space="preserve"> </w:t>
      </w:r>
      <w:r w:rsidRPr="51B87BBC" w:rsidR="00C94177">
        <w:rPr>
          <w:b w:val="1"/>
          <w:bCs w:val="1"/>
          <w:color w:val="000000" w:themeColor="text1" w:themeTint="FF" w:themeShade="FF"/>
        </w:rPr>
        <w:t>16.</w:t>
      </w:r>
      <w:r w:rsidRPr="51B87BBC" w:rsidR="16F6D191">
        <w:rPr>
          <w:b w:val="1"/>
          <w:bCs w:val="1"/>
          <w:color w:val="000000" w:themeColor="text1" w:themeTint="FF" w:themeShade="FF"/>
        </w:rPr>
        <w:t>05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 -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 5-6-os szekciók</w:t>
      </w:r>
    </w:p>
    <w:p w:rsidR="00C94177" w:rsidP="00C94177" w:rsidRDefault="00C94177" w14:paraId="60DB51FE" w14:textId="77777777">
      <w:pPr>
        <w:tabs>
          <w:tab w:val="left" w:pos="1890"/>
        </w:tabs>
        <w:rPr>
          <w:b/>
          <w:bCs/>
          <w:color w:val="000000" w:themeColor="text1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94177" w:rsidTr="7F64B4FD" w14:paraId="06A94222" w14:textId="77777777">
        <w:tc>
          <w:tcPr>
            <w:tcW w:w="3020" w:type="dxa"/>
            <w:tcMar/>
          </w:tcPr>
          <w:p w:rsidR="00C94177" w:rsidP="003322A9" w:rsidRDefault="00C94177" w14:paraId="58E579F4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Helyszín</w:t>
            </w:r>
          </w:p>
        </w:tc>
        <w:tc>
          <w:tcPr>
            <w:tcW w:w="3021" w:type="dxa"/>
            <w:tcMar/>
          </w:tcPr>
          <w:p w:rsidR="00C94177" w:rsidP="003322A9" w:rsidRDefault="00C94177" w14:paraId="76846911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Díszterem</w:t>
            </w:r>
          </w:p>
          <w:p w:rsidRPr="00845BCD" w:rsidR="00C94177" w:rsidP="003322A9" w:rsidRDefault="00C94177" w14:paraId="50BFB2CD" w14:textId="77777777">
            <w:pPr>
              <w:pStyle w:val="Listaszerbekezds"/>
              <w:numPr>
                <w:ilvl w:val="0"/>
                <w:numId w:val="2"/>
              </w:numPr>
              <w:rPr>
                <w:b/>
                <w:bCs/>
                <w:color w:val="000000" w:themeColor="text1"/>
              </w:rPr>
            </w:pPr>
            <w:r w:rsidRPr="00845BCD">
              <w:rPr>
                <w:b/>
                <w:bCs/>
                <w:color w:val="000000" w:themeColor="text1"/>
              </w:rPr>
              <w:t>szekció</w:t>
            </w:r>
          </w:p>
        </w:tc>
        <w:tc>
          <w:tcPr>
            <w:tcW w:w="3021" w:type="dxa"/>
            <w:tcMar/>
          </w:tcPr>
          <w:p w:rsidR="00C94177" w:rsidP="003322A9" w:rsidRDefault="00C94177" w14:paraId="653B459A" w14:textId="77777777">
            <w:pPr>
              <w:rPr>
                <w:rFonts w:ascii="PT Sans" w:hAnsi="PT Sans"/>
                <w:color w:val="000000"/>
                <w:shd w:val="clear" w:color="auto" w:fill="FDFCFA"/>
              </w:rPr>
            </w:pPr>
            <w:proofErr w:type="spellStart"/>
            <w:r w:rsidRPr="00167293">
              <w:rPr>
                <w:rFonts w:ascii="PT Sans" w:hAnsi="PT Sans"/>
                <w:color w:val="000000"/>
                <w:shd w:val="clear" w:color="auto" w:fill="FDFCFA"/>
              </w:rPr>
              <w:t>Nizsalovszky</w:t>
            </w:r>
            <w:proofErr w:type="spellEnd"/>
            <w:r w:rsidRPr="00167293">
              <w:rPr>
                <w:rFonts w:ascii="PT Sans" w:hAnsi="PT Sans"/>
                <w:color w:val="000000"/>
                <w:shd w:val="clear" w:color="auto" w:fill="FDFCFA"/>
              </w:rPr>
              <w:t xml:space="preserve"> Endre terem (1088 Budapest, Szentkirályi u. 28. III. emelet.)</w:t>
            </w:r>
            <w:r>
              <w:rPr>
                <w:rFonts w:ascii="PT Sans" w:hAnsi="PT Sans"/>
                <w:color w:val="000000"/>
                <w:shd w:val="clear" w:color="auto" w:fill="FDFCFA"/>
              </w:rPr>
              <w:t xml:space="preserve"> 311.</w:t>
            </w:r>
          </w:p>
          <w:p w:rsidRPr="00E9667A" w:rsidR="00C94177" w:rsidP="003322A9" w:rsidRDefault="00C94177" w14:paraId="2DEA0AB3" w14:textId="77777777">
            <w:pPr>
              <w:pStyle w:val="Listaszerbekezds"/>
              <w:numPr>
                <w:ilvl w:val="0"/>
                <w:numId w:val="2"/>
              </w:num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</w:t>
            </w:r>
          </w:p>
        </w:tc>
      </w:tr>
      <w:tr w:rsidR="00C94177" w:rsidTr="7F64B4FD" w14:paraId="0B70F9F8" w14:textId="77777777">
        <w:tc>
          <w:tcPr>
            <w:tcW w:w="3020" w:type="dxa"/>
            <w:tcMar/>
          </w:tcPr>
          <w:p w:rsidR="00C94177" w:rsidP="003322A9" w:rsidRDefault="00C94177" w14:paraId="265AC24F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 címe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02DD0DC5" w14:textId="77777777">
            <w:pPr>
              <w:rPr>
                <w:b/>
                <w:bCs/>
              </w:rPr>
            </w:pPr>
            <w:r w:rsidRPr="00B11BFF">
              <w:rPr>
                <w:b/>
                <w:bCs/>
              </w:rPr>
              <w:t xml:space="preserve">MI, emberkép, igazság és </w:t>
            </w:r>
            <w:proofErr w:type="spellStart"/>
            <w:r w:rsidRPr="00B11BFF">
              <w:rPr>
                <w:b/>
                <w:bCs/>
              </w:rPr>
              <w:t>antropomorfizáció</w:t>
            </w:r>
            <w:proofErr w:type="spellEnd"/>
          </w:p>
          <w:p w:rsidR="00C94177" w:rsidP="003322A9" w:rsidRDefault="00C94177" w14:paraId="7565F376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6339FF36" w14:textId="77777777">
            <w:pPr>
              <w:rPr>
                <w:b/>
                <w:bCs/>
              </w:rPr>
            </w:pPr>
            <w:r w:rsidRPr="00B11BFF">
              <w:rPr>
                <w:b/>
                <w:bCs/>
              </w:rPr>
              <w:t>Algoritmikus döntések és a társadalmi-intézményi kontroll</w:t>
            </w:r>
          </w:p>
          <w:p w:rsidR="00C94177" w:rsidP="003322A9" w:rsidRDefault="00C94177" w14:paraId="4300A970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7F64B4FD" w14:paraId="1E4A7F20" w14:textId="77777777">
        <w:tc>
          <w:tcPr>
            <w:tcW w:w="3020" w:type="dxa"/>
            <w:tcMar/>
          </w:tcPr>
          <w:p w:rsidR="00C94177" w:rsidP="003322A9" w:rsidRDefault="00C94177" w14:paraId="08324F20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Szekcióelnök</w:t>
            </w:r>
          </w:p>
        </w:tc>
        <w:tc>
          <w:tcPr>
            <w:tcW w:w="3021" w:type="dxa"/>
            <w:tcMar/>
          </w:tcPr>
          <w:p w:rsidR="00C94177" w:rsidP="51B87BBC" w:rsidRDefault="00437433" w14:paraId="0D1242AA" w14:textId="598B0CBB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7F64B4FD" w:rsidR="2BEAC509">
              <w:rPr>
                <w:b w:val="1"/>
                <w:bCs w:val="1"/>
                <w:color w:val="000000" w:themeColor="text1" w:themeTint="FF" w:themeShade="FF"/>
              </w:rPr>
              <w:t>Aczél-Partos Adrienn</w:t>
            </w:r>
            <w:r w:rsidRPr="7F64B4FD" w:rsidR="64A5DBBF">
              <w:rPr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7F64B4FD" w:rsidR="64A5DBBF">
              <w:rPr>
                <w:b w:val="1"/>
                <w:bCs w:val="1"/>
                <w:color w:val="000000" w:themeColor="text1" w:themeTint="FF" w:themeShade="FF"/>
              </w:rPr>
              <w:t xml:space="preserve">(PPKE </w:t>
            </w:r>
            <w:r w:rsidRPr="7F64B4FD" w:rsidR="744D20E8">
              <w:rPr>
                <w:b w:val="1"/>
                <w:bCs w:val="1"/>
                <w:color w:val="000000" w:themeColor="text1" w:themeTint="FF" w:themeShade="FF"/>
              </w:rPr>
              <w:t>JÁK</w:t>
            </w:r>
            <w:r w:rsidRPr="7F64B4FD" w:rsidR="64A5DBBF">
              <w:rPr>
                <w:b w:val="1"/>
                <w:bCs w:val="1"/>
                <w:color w:val="000000" w:themeColor="text1" w:themeTint="FF" w:themeShade="FF"/>
              </w:rPr>
              <w:t>)</w:t>
            </w:r>
          </w:p>
        </w:tc>
        <w:tc>
          <w:tcPr>
            <w:tcW w:w="3021" w:type="dxa"/>
            <w:tcMar/>
          </w:tcPr>
          <w:p w:rsidR="00C94177" w:rsidP="51B87BBC" w:rsidRDefault="00C94177" w14:paraId="1094248A" w14:textId="6F4225C4">
            <w:pPr>
              <w:pStyle w:val="Norml"/>
              <w:rPr>
                <w:i w:val="1"/>
                <w:iCs w:val="1"/>
              </w:rPr>
            </w:pPr>
            <w:r w:rsidRPr="51B87BBC" w:rsidR="4445B9C0">
              <w:rPr>
                <w:b w:val="1"/>
                <w:bCs w:val="1"/>
              </w:rPr>
              <w:t>Osztroluczky Sarolta (PPKE BTK)</w:t>
            </w:r>
          </w:p>
        </w:tc>
      </w:tr>
      <w:tr w:rsidR="00C94177" w:rsidTr="7F64B4FD" w14:paraId="3BBAEEEC" w14:textId="77777777">
        <w:tc>
          <w:tcPr>
            <w:tcW w:w="3020" w:type="dxa"/>
            <w:tcMar/>
          </w:tcPr>
          <w:p w:rsidR="00C94177" w:rsidP="003322A9" w:rsidRDefault="00C94177" w14:paraId="2AFBC2EC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14.35 – 14.40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1771987A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Szekció megnyitása</w:t>
            </w:r>
          </w:p>
        </w:tc>
        <w:tc>
          <w:tcPr>
            <w:tcW w:w="3021" w:type="dxa"/>
            <w:tcMar/>
          </w:tcPr>
          <w:p w:rsidR="00C94177" w:rsidP="003322A9" w:rsidRDefault="00C94177" w14:paraId="7BF33165" w14:textId="77777777">
            <w:pPr>
              <w:rPr>
                <w:b/>
                <w:bCs/>
                <w:color w:val="000000" w:themeColor="text1"/>
              </w:rPr>
            </w:pPr>
            <w:r w:rsidRPr="00E9667A">
              <w:rPr>
                <w:color w:val="000000" w:themeColor="text1"/>
              </w:rPr>
              <w:t>Szekció megnyitása</w:t>
            </w:r>
          </w:p>
        </w:tc>
      </w:tr>
      <w:tr w:rsidR="00C94177" w:rsidTr="7F64B4FD" w14:paraId="52B6496A" w14:textId="77777777">
        <w:tc>
          <w:tcPr>
            <w:tcW w:w="3020" w:type="dxa"/>
            <w:tcMar/>
          </w:tcPr>
          <w:p w:rsidR="00C94177" w:rsidP="003322A9" w:rsidRDefault="00C94177" w14:paraId="0D6C97B3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14.40 – 14.55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1A0457D7" w14:textId="77777777">
            <w:r w:rsidRPr="00B11BFF">
              <w:rPr>
                <w:b/>
                <w:bCs/>
              </w:rPr>
              <w:t>Oláh Szabolcs</w:t>
            </w:r>
            <w:r>
              <w:rPr>
                <w:b/>
                <w:bCs/>
              </w:rPr>
              <w:t xml:space="preserve"> (DE)</w:t>
            </w:r>
            <w:r w:rsidRPr="00B11BFF">
              <w:br/>
            </w:r>
            <w:r w:rsidRPr="00B11BFF">
              <w:rPr>
                <w:i/>
                <w:iCs/>
              </w:rPr>
              <w:t>Milyen tudásasszisztens? (Az AI igazságformátumban ír, de nem érvényesít igazságfeltételeket)</w:t>
            </w:r>
          </w:p>
          <w:p w:rsidR="00C94177" w:rsidP="003322A9" w:rsidRDefault="00C94177" w14:paraId="33AA9438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3204FC44" w14:textId="77777777">
            <w:r w:rsidRPr="00B11BFF">
              <w:rPr>
                <w:b/>
                <w:bCs/>
              </w:rPr>
              <w:t>Sárhegyi Tamás Felicián – Fekete Balázs Tamás</w:t>
            </w:r>
            <w:r>
              <w:rPr>
                <w:b/>
                <w:bCs/>
              </w:rPr>
              <w:t xml:space="preserve"> (PPKE)</w:t>
            </w:r>
            <w:r w:rsidRPr="00B11BFF">
              <w:br/>
            </w:r>
            <w:r w:rsidRPr="00B11BFF">
              <w:rPr>
                <w:i/>
                <w:iCs/>
              </w:rPr>
              <w:t xml:space="preserve">Mesterséges intelligencia a felvételi döntéstámogatásban: a </w:t>
            </w:r>
            <w:proofErr w:type="spellStart"/>
            <w:r w:rsidRPr="00B11BFF">
              <w:rPr>
                <w:i/>
                <w:iCs/>
              </w:rPr>
              <w:t>Felmi</w:t>
            </w:r>
            <w:proofErr w:type="spellEnd"/>
            <w:r w:rsidRPr="00B11BFF">
              <w:rPr>
                <w:i/>
                <w:iCs/>
              </w:rPr>
              <w:t xml:space="preserve"> hibrid </w:t>
            </w:r>
            <w:proofErr w:type="spellStart"/>
            <w:r w:rsidRPr="00B11BFF">
              <w:rPr>
                <w:i/>
                <w:iCs/>
              </w:rPr>
              <w:t>pszichometriai</w:t>
            </w:r>
            <w:proofErr w:type="spellEnd"/>
            <w:r w:rsidRPr="00B11BFF">
              <w:rPr>
                <w:i/>
                <w:iCs/>
              </w:rPr>
              <w:t xml:space="preserve"> modellje és az emberközpontú MI-használat határai</w:t>
            </w:r>
          </w:p>
          <w:p w:rsidR="00C94177" w:rsidP="003322A9" w:rsidRDefault="00C94177" w14:paraId="044E80F7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7F64B4FD" w14:paraId="0BBAA1B3" w14:textId="77777777">
        <w:tc>
          <w:tcPr>
            <w:tcW w:w="3020" w:type="dxa"/>
            <w:tcMar/>
          </w:tcPr>
          <w:p w:rsidR="00C94177" w:rsidP="003322A9" w:rsidRDefault="00C94177" w14:paraId="362B3E80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14.55 – 15.10</w:t>
            </w:r>
          </w:p>
        </w:tc>
        <w:tc>
          <w:tcPr>
            <w:tcW w:w="3021" w:type="dxa"/>
            <w:tcMar/>
          </w:tcPr>
          <w:p w:rsidR="00C94177" w:rsidP="003322A9" w:rsidRDefault="00C94177" w14:paraId="340989EB" w14:textId="05D4EE31">
            <w:pPr>
              <w:rPr>
                <w:b/>
                <w:bCs/>
              </w:rPr>
            </w:pPr>
            <w:r>
              <w:rPr>
                <w:b/>
                <w:bCs/>
              </w:rPr>
              <w:t>Szekeres Csaba (PPKE BTK)</w:t>
            </w:r>
          </w:p>
          <w:p w:rsidRPr="00B11BFF" w:rsidR="0001112B" w:rsidP="003322A9" w:rsidRDefault="0001112B" w14:paraId="474A96EB" w14:textId="47569A3F">
            <w:r w:rsidRPr="0001112B">
              <w:t xml:space="preserve">Az önző algoritmus - célkövetés és önérdekű cselekvés az </w:t>
            </w:r>
            <w:proofErr w:type="spellStart"/>
            <w:r w:rsidRPr="0001112B">
              <w:t>agentic</w:t>
            </w:r>
            <w:proofErr w:type="spellEnd"/>
            <w:r w:rsidRPr="0001112B">
              <w:t xml:space="preserve"> AI esetében</w:t>
            </w:r>
          </w:p>
          <w:p w:rsidR="00C94177" w:rsidP="003322A9" w:rsidRDefault="00C94177" w14:paraId="6CFCD8E8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3B1A22A2" w14:textId="77777777">
            <w:r w:rsidRPr="00B11BFF">
              <w:rPr>
                <w:b/>
                <w:bCs/>
              </w:rPr>
              <w:t>Bányász-Váczi Kincső – Bányász Péter</w:t>
            </w:r>
            <w:r>
              <w:rPr>
                <w:b/>
                <w:bCs/>
              </w:rPr>
              <w:t xml:space="preserve"> (NKE)</w:t>
            </w:r>
            <w:r w:rsidRPr="00B11BFF">
              <w:br/>
            </w:r>
            <w:r w:rsidRPr="00B11BFF">
              <w:rPr>
                <w:i/>
                <w:iCs/>
              </w:rPr>
              <w:t>Személyiség, attitűd, szabályozás – generatív mesterséges intelligencia a felsőoktatásban: empirikus vizsgálat a Nemzeti Közszolgálati Egyetem hallgatóinak körében</w:t>
            </w:r>
          </w:p>
          <w:p w:rsidR="00C94177" w:rsidP="003322A9" w:rsidRDefault="00C94177" w14:paraId="74AF7F7C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7F64B4FD" w14:paraId="07B007B6" w14:textId="77777777">
        <w:tc>
          <w:tcPr>
            <w:tcW w:w="3020" w:type="dxa"/>
            <w:tcMar/>
          </w:tcPr>
          <w:p w:rsidR="00C94177" w:rsidP="003322A9" w:rsidRDefault="00C94177" w14:paraId="11DA0800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15.10 – 15.25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7471B5C6" w14:textId="77777777">
            <w:proofErr w:type="spellStart"/>
            <w:r w:rsidRPr="00B11BFF">
              <w:rPr>
                <w:b/>
                <w:bCs/>
              </w:rPr>
              <w:t>Windhager</w:t>
            </w:r>
            <w:proofErr w:type="spellEnd"/>
            <w:r w:rsidRPr="00B11BFF">
              <w:rPr>
                <w:b/>
                <w:bCs/>
              </w:rPr>
              <w:t xml:space="preserve"> Ákos</w:t>
            </w:r>
            <w:r>
              <w:rPr>
                <w:b/>
                <w:bCs/>
              </w:rPr>
              <w:t xml:space="preserve"> (PPKE BTK)</w:t>
            </w:r>
            <w:r w:rsidRPr="00B11BFF">
              <w:br/>
            </w:r>
            <w:r w:rsidRPr="00B11BFF">
              <w:rPr>
                <w:i/>
                <w:iCs/>
              </w:rPr>
              <w:t xml:space="preserve">A sakkautomatától a bádogemberig – a mesterséges intelligenciához </w:t>
            </w:r>
            <w:r w:rsidRPr="00B11BFF">
              <w:rPr>
                <w:i/>
                <w:iCs/>
              </w:rPr>
              <w:t>kapcsolódó elvárások művelődéstörténeti gyökerei</w:t>
            </w:r>
          </w:p>
          <w:p w:rsidR="00C94177" w:rsidP="003322A9" w:rsidRDefault="00C94177" w14:paraId="49575B99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3761E15D" w14:textId="77777777">
            <w:proofErr w:type="spellStart"/>
            <w:r w:rsidRPr="00B11BFF">
              <w:rPr>
                <w:b/>
                <w:bCs/>
              </w:rPr>
              <w:t>Szatucsek</w:t>
            </w:r>
            <w:proofErr w:type="spellEnd"/>
            <w:r w:rsidRPr="00B11BFF">
              <w:rPr>
                <w:b/>
                <w:bCs/>
              </w:rPr>
              <w:t xml:space="preserve"> Zoltán – Varga Emese</w:t>
            </w:r>
            <w:r>
              <w:rPr>
                <w:b/>
                <w:bCs/>
              </w:rPr>
              <w:t xml:space="preserve"> (MNL)</w:t>
            </w:r>
            <w:r w:rsidRPr="00B11BFF">
              <w:br/>
            </w:r>
            <w:r w:rsidRPr="00B11BFF">
              <w:rPr>
                <w:i/>
                <w:iCs/>
              </w:rPr>
              <w:t>RAG történeti forrásokon: kérdezési stratégiák kutatók és hallgatók körében</w:t>
            </w:r>
          </w:p>
          <w:p w:rsidR="00C94177" w:rsidP="003322A9" w:rsidRDefault="00C94177" w14:paraId="410F6C06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7F64B4FD" w14:paraId="5407ACB3" w14:textId="77777777">
        <w:tc>
          <w:tcPr>
            <w:tcW w:w="3020" w:type="dxa"/>
            <w:tcMar/>
          </w:tcPr>
          <w:p w:rsidR="00C94177" w:rsidP="003322A9" w:rsidRDefault="00C94177" w14:paraId="07248951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15.25 – 15.40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1FB4A4BF" w14:textId="5B2A486E">
            <w:r w:rsidRPr="51B87BBC" w:rsidR="00C94177">
              <w:rPr>
                <w:b w:val="1"/>
                <w:bCs w:val="1"/>
              </w:rPr>
              <w:t>Kemecsey-Gyimóti</w:t>
            </w:r>
            <w:r w:rsidRPr="51B87BBC" w:rsidR="00C94177">
              <w:rPr>
                <w:b w:val="1"/>
                <w:bCs w:val="1"/>
              </w:rPr>
              <w:t xml:space="preserve"> Henriett</w:t>
            </w:r>
            <w:r w:rsidRPr="51B87BBC" w:rsidR="00C94177">
              <w:rPr>
                <w:b w:val="1"/>
                <w:bCs w:val="1"/>
              </w:rPr>
              <w:t xml:space="preserve"> (PPKE</w:t>
            </w:r>
            <w:r w:rsidRPr="51B87BBC" w:rsidR="1FFBE994">
              <w:rPr>
                <w:b w:val="1"/>
                <w:bCs w:val="1"/>
              </w:rPr>
              <w:t xml:space="preserve"> BTK</w:t>
            </w:r>
            <w:r w:rsidRPr="51B87BBC" w:rsidR="00C94177">
              <w:rPr>
                <w:b w:val="1"/>
                <w:bCs w:val="1"/>
              </w:rPr>
              <w:t>)</w:t>
            </w:r>
            <w:r>
              <w:br/>
            </w:r>
            <w:r w:rsidRPr="51B87BBC" w:rsidR="00C94177">
              <w:rPr>
                <w:i w:val="1"/>
                <w:iCs w:val="1"/>
              </w:rPr>
              <w:t xml:space="preserve">Én-Te vagy Én-Az? – Az MI </w:t>
            </w:r>
            <w:r w:rsidRPr="51B87BBC" w:rsidR="00C94177">
              <w:rPr>
                <w:i w:val="1"/>
                <w:iCs w:val="1"/>
              </w:rPr>
              <w:t>antropomorfizációja</w:t>
            </w:r>
            <w:r w:rsidRPr="51B87BBC" w:rsidR="00C94177">
              <w:rPr>
                <w:i w:val="1"/>
                <w:iCs w:val="1"/>
              </w:rPr>
              <w:t xml:space="preserve"> Martin </w:t>
            </w:r>
            <w:r w:rsidRPr="51B87BBC" w:rsidR="00C94177">
              <w:rPr>
                <w:i w:val="1"/>
                <w:iCs w:val="1"/>
              </w:rPr>
              <w:t>Buber</w:t>
            </w:r>
            <w:r w:rsidRPr="51B87BBC" w:rsidR="00C94177">
              <w:rPr>
                <w:i w:val="1"/>
                <w:iCs w:val="1"/>
              </w:rPr>
              <w:t xml:space="preserve"> dialógusfilozófiájának fényében</w:t>
            </w:r>
          </w:p>
          <w:p w:rsidR="00C94177" w:rsidP="003322A9" w:rsidRDefault="00C94177" w14:paraId="7020EF54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3A8A4F58" w14:textId="77777777">
            <w:r>
              <w:rPr>
                <w:b/>
                <w:bCs/>
              </w:rPr>
              <w:t xml:space="preserve">Andok </w:t>
            </w:r>
            <w:r w:rsidRPr="00B11BFF">
              <w:rPr>
                <w:b/>
                <w:bCs/>
              </w:rPr>
              <w:t>Mónika</w:t>
            </w:r>
            <w:r>
              <w:rPr>
                <w:b/>
                <w:bCs/>
              </w:rPr>
              <w:t xml:space="preserve"> (PPKE BTK)</w:t>
            </w:r>
            <w:r w:rsidRPr="00B11BFF">
              <w:br/>
            </w:r>
            <w:r w:rsidRPr="00B11BFF">
              <w:rPr>
                <w:i/>
                <w:iCs/>
              </w:rPr>
              <w:t>Az algoritmikus médiakörnyezet kihívásai: a befogadás és a médiamunka új formái a generatív MI korában</w:t>
            </w:r>
          </w:p>
          <w:p w:rsidR="00C94177" w:rsidP="003322A9" w:rsidRDefault="00C94177" w14:paraId="6712B71C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7F64B4FD" w14:paraId="77719CB8" w14:textId="77777777">
        <w:tc>
          <w:tcPr>
            <w:tcW w:w="3020" w:type="dxa"/>
            <w:tcMar/>
          </w:tcPr>
          <w:p w:rsidR="00C94177" w:rsidP="51B87BBC" w:rsidRDefault="00C94177" w14:paraId="45792EB6" w14:textId="5D1AE641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15.40</w:t>
            </w:r>
            <w:r w:rsidRPr="51B87BBC" w:rsidR="4DF3EBBF">
              <w:rPr>
                <w:b w:val="1"/>
                <w:bCs w:val="1"/>
                <w:color w:val="000000" w:themeColor="text1" w:themeTint="FF" w:themeShade="FF"/>
              </w:rPr>
              <w:t xml:space="preserve"> 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15.55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5501D43B" w14:textId="77777777">
            <w:proofErr w:type="spellStart"/>
            <w:r w:rsidRPr="00B11BFF">
              <w:rPr>
                <w:b/>
                <w:bCs/>
              </w:rPr>
              <w:t>Afangide</w:t>
            </w:r>
            <w:proofErr w:type="spellEnd"/>
            <w:r w:rsidRPr="00B11BFF">
              <w:rPr>
                <w:b/>
                <w:bCs/>
              </w:rPr>
              <w:t xml:space="preserve">-Késmárki </w:t>
            </w:r>
            <w:proofErr w:type="spellStart"/>
            <w:r w:rsidRPr="00B11BFF">
              <w:rPr>
                <w:b/>
                <w:bCs/>
              </w:rPr>
              <w:t>Ukowo</w:t>
            </w:r>
            <w:proofErr w:type="spellEnd"/>
            <w:r w:rsidRPr="00B11BFF">
              <w:rPr>
                <w:b/>
                <w:bCs/>
              </w:rPr>
              <w:t xml:space="preserve"> </w:t>
            </w:r>
            <w:proofErr w:type="spellStart"/>
            <w:r w:rsidRPr="00B11BFF">
              <w:rPr>
                <w:b/>
                <w:bCs/>
              </w:rPr>
              <w:t>Uwem</w:t>
            </w:r>
            <w:proofErr w:type="spellEnd"/>
            <w:r>
              <w:rPr>
                <w:b/>
                <w:bCs/>
              </w:rPr>
              <w:t xml:space="preserve"> (PPKE BTK)</w:t>
            </w:r>
            <w:r w:rsidRPr="00B11BFF">
              <w:br/>
            </w:r>
            <w:r w:rsidRPr="00B11BFF">
              <w:rPr>
                <w:i/>
                <w:iCs/>
              </w:rPr>
              <w:t>A Szakrális és a Szintetikus Dialektikája – Vallási narratívák az ember, az algoritmus és a szentség határán</w:t>
            </w:r>
          </w:p>
          <w:p w:rsidRPr="00B11BFF" w:rsidR="00C94177" w:rsidP="003322A9" w:rsidRDefault="00C94177" w14:paraId="4237CCA7" w14:textId="77777777">
            <w:pPr>
              <w:rPr>
                <w:b/>
                <w:bCs/>
              </w:rPr>
            </w:pPr>
          </w:p>
        </w:tc>
        <w:tc>
          <w:tcPr>
            <w:tcW w:w="3021" w:type="dxa"/>
            <w:tcMar/>
          </w:tcPr>
          <w:p w:rsidR="00C94177" w:rsidP="003322A9" w:rsidRDefault="00C94177" w14:paraId="521B56A4" w14:textId="70683112">
            <w:pPr>
              <w:rPr>
                <w:b/>
                <w:bCs/>
                <w:color w:val="000000" w:themeColor="text1"/>
              </w:rPr>
            </w:pPr>
            <w:proofErr w:type="spellStart"/>
            <w:r w:rsidRPr="00B4074E">
              <w:rPr>
                <w:b/>
                <w:bCs/>
                <w:color w:val="000000" w:themeColor="text1"/>
              </w:rPr>
              <w:t>Th</w:t>
            </w:r>
            <w:r w:rsidR="00890548">
              <w:rPr>
                <w:b/>
                <w:bCs/>
                <w:color w:val="000000" w:themeColor="text1"/>
              </w:rPr>
              <w:t>i</w:t>
            </w:r>
            <w:r w:rsidRPr="00B4074E">
              <w:rPr>
                <w:b/>
                <w:bCs/>
                <w:color w:val="000000" w:themeColor="text1"/>
              </w:rPr>
              <w:t>már</w:t>
            </w:r>
            <w:proofErr w:type="spellEnd"/>
            <w:r w:rsidRPr="00B4074E">
              <w:rPr>
                <w:b/>
                <w:bCs/>
                <w:color w:val="000000" w:themeColor="text1"/>
              </w:rPr>
              <w:t xml:space="preserve"> Attila (PPKE BTK)</w:t>
            </w:r>
          </w:p>
          <w:p w:rsidRPr="00B4074E" w:rsidR="004A2708" w:rsidP="003322A9" w:rsidRDefault="004A2708" w14:paraId="71B2E7C0" w14:textId="7DD7A1BF">
            <w:pPr>
              <w:rPr>
                <w:b/>
                <w:bCs/>
              </w:rPr>
            </w:pPr>
            <w:r w:rsidRPr="00FB3661">
              <w:t>Gondolatok és kérdések az AI diskurzusrendekről</w:t>
            </w:r>
          </w:p>
        </w:tc>
      </w:tr>
      <w:tr w:rsidR="00C94177" w:rsidTr="7F64B4FD" w14:paraId="4EC7865D" w14:textId="77777777">
        <w:tc>
          <w:tcPr>
            <w:tcW w:w="3020" w:type="dxa"/>
            <w:tcMar/>
          </w:tcPr>
          <w:p w:rsidR="00C94177" w:rsidP="51B87BBC" w:rsidRDefault="00C94177" w14:paraId="5C96354E" w14:textId="6F73990A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15.55</w:t>
            </w:r>
            <w:r w:rsidRPr="51B87BBC" w:rsidR="019E2132">
              <w:rPr>
                <w:b w:val="1"/>
                <w:bCs w:val="1"/>
                <w:color w:val="000000" w:themeColor="text1" w:themeTint="FF" w:themeShade="FF"/>
              </w:rPr>
              <w:t xml:space="preserve"> 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16.05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0987D1EC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Kérdések, vita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3A8D0361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Kérdések, vita</w:t>
            </w:r>
          </w:p>
        </w:tc>
      </w:tr>
    </w:tbl>
    <w:p w:rsidR="00C94177" w:rsidP="00C94177" w:rsidRDefault="00C94177" w14:paraId="577A8DBA" w14:textId="77777777">
      <w:pPr>
        <w:rPr>
          <w:b/>
          <w:bCs/>
          <w:color w:val="000000" w:themeColor="text1"/>
        </w:rPr>
      </w:pPr>
    </w:p>
    <w:p w:rsidR="00C94177" w:rsidP="51B87BBC" w:rsidRDefault="00C94177" w14:paraId="139C00A6" w14:textId="4020A887">
      <w:pPr>
        <w:pStyle w:val="Norml"/>
        <w:rPr>
          <w:b w:val="1"/>
          <w:bCs w:val="1"/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16.05</w:t>
      </w:r>
      <w:r w:rsidRPr="51B87BBC" w:rsidR="61459E0E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00C94177">
        <w:rPr>
          <w:b w:val="1"/>
          <w:bCs w:val="1"/>
          <w:color w:val="000000" w:themeColor="text1" w:themeTint="FF" w:themeShade="FF"/>
        </w:rPr>
        <w:t>16.15 szünet</w:t>
      </w:r>
    </w:p>
    <w:p w:rsidR="00C94177" w:rsidP="00C94177" w:rsidRDefault="00C94177" w14:paraId="62D19F3E" w14:textId="4B9DC84A">
      <w:pPr>
        <w:rPr>
          <w:b w:val="1"/>
          <w:bCs w:val="1"/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 xml:space="preserve">16.15 – </w:t>
      </w:r>
      <w:r w:rsidRPr="51B87BBC" w:rsidR="00C94177">
        <w:rPr>
          <w:b w:val="1"/>
          <w:bCs w:val="1"/>
          <w:color w:val="000000" w:themeColor="text1" w:themeTint="FF" w:themeShade="FF"/>
        </w:rPr>
        <w:t>16.30 A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 szekcióelnökök beszámolói, a nap zárása, technikai információk a következő napra</w:t>
      </w:r>
    </w:p>
    <w:p w:rsidR="00C94177" w:rsidP="00C94177" w:rsidRDefault="00C94177" w14:paraId="1ED6FD8B" w14:textId="77777777">
      <w:pPr>
        <w:rPr>
          <w:b/>
          <w:bCs/>
          <w:color w:val="000000" w:themeColor="text1"/>
        </w:rPr>
      </w:pPr>
    </w:p>
    <w:p w:rsidRPr="004270A6" w:rsidR="00C94177" w:rsidP="00C94177" w:rsidRDefault="00C94177" w14:paraId="38C9862D" w14:textId="77777777">
      <w:pPr>
        <w:jc w:val="center"/>
        <w:rPr>
          <w:b/>
          <w:bCs/>
        </w:rPr>
      </w:pPr>
      <w:r w:rsidRPr="004270A6">
        <w:rPr>
          <w:b/>
        </w:rPr>
        <w:t>ALGORITMUSOK AUDITORIUMA - AA2026</w:t>
      </w:r>
    </w:p>
    <w:p w:rsidRPr="00E25547" w:rsidR="00C94177" w:rsidP="00C94177" w:rsidRDefault="00C94177" w14:paraId="262D4D88" w14:textId="77777777">
      <w:pPr>
        <w:jc w:val="center"/>
        <w:rPr>
          <w:b/>
          <w:bCs/>
        </w:rPr>
      </w:pPr>
      <w:r w:rsidRPr="00E25547">
        <w:rPr>
          <w:b/>
        </w:rPr>
        <w:t>második nap 2026. november 26.</w:t>
      </w:r>
    </w:p>
    <w:p w:rsidR="00C94177" w:rsidP="00C94177" w:rsidRDefault="00C94177" w14:paraId="33042470" w14:textId="77777777">
      <w:pPr>
        <w:jc w:val="center"/>
      </w:pPr>
      <w:r w:rsidRPr="00E25547">
        <w:rPr>
          <w:b/>
        </w:rPr>
        <w:t>Dékáni Tanácsterem</w:t>
      </w:r>
      <w:r>
        <w:t xml:space="preserve"> (1088 Budapest, Szentkirályi u. 28. II. emelet)</w:t>
      </w:r>
    </w:p>
    <w:p w:rsidR="00C94177" w:rsidP="00C94177" w:rsidRDefault="00C94177" w14:paraId="40F6A1D9" w14:textId="77777777">
      <w:pPr>
        <w:rPr>
          <w:b/>
          <w:bCs/>
          <w:color w:val="000000" w:themeColor="text1"/>
        </w:rPr>
      </w:pPr>
    </w:p>
    <w:p w:rsidR="272A1322" w:rsidP="7F64B4FD" w:rsidRDefault="272A1322" w14:paraId="60679306" w14:textId="1F049312">
      <w:pPr>
        <w:pStyle w:val="Norml"/>
      </w:pPr>
      <w:r w:rsidRPr="7F64B4FD" w:rsidR="272A1322">
        <w:rPr>
          <w:b w:val="1"/>
          <w:bCs w:val="1"/>
          <w:color w:val="000000" w:themeColor="text1" w:themeTint="FF" w:themeShade="FF"/>
        </w:rPr>
        <w:t xml:space="preserve">9.50-11.15  </w:t>
      </w:r>
      <w:r>
        <w:tab/>
      </w:r>
      <w:r w:rsidRPr="7F64B4FD" w:rsidR="272A1322">
        <w:rPr>
          <w:b w:val="1"/>
          <w:bCs w:val="1"/>
          <w:color w:val="000000" w:themeColor="text1" w:themeTint="FF" w:themeShade="FF"/>
        </w:rPr>
        <w:t>7. szekció: MI és jogi szabályozás - GENEZIS Szekció</w:t>
      </w:r>
    </w:p>
    <w:p w:rsidR="00C94177" w:rsidP="51B87BBC" w:rsidRDefault="0061319C" w14:paraId="50ABCE68" w14:textId="6903ECB0">
      <w:pPr>
        <w:pStyle w:val="Norml"/>
        <w:rPr>
          <w:b w:val="1"/>
          <w:bCs w:val="1"/>
          <w:color w:val="000000" w:themeColor="text1"/>
        </w:rPr>
      </w:pPr>
      <w:r w:rsidRPr="7F64B4FD" w:rsidR="6EFE6598">
        <w:rPr>
          <w:b w:val="1"/>
          <w:bCs w:val="1"/>
          <w:color w:val="000000" w:themeColor="text1" w:themeTint="FF" w:themeShade="FF"/>
        </w:rPr>
        <w:t>9.00</w:t>
      </w:r>
      <w:r w:rsidRPr="7F64B4FD" w:rsidR="7BA3D3E2">
        <w:rPr>
          <w:b w:val="1"/>
          <w:bCs w:val="1"/>
          <w:color w:val="000000" w:themeColor="text1" w:themeTint="FF" w:themeShade="FF"/>
        </w:rPr>
        <w:t xml:space="preserve"> </w:t>
      </w:r>
      <w:r w:rsidRPr="7F64B4FD" w:rsidR="6EFE6598">
        <w:rPr>
          <w:b w:val="1"/>
          <w:bCs w:val="1"/>
          <w:color w:val="000000" w:themeColor="text1" w:themeTint="FF" w:themeShade="FF"/>
        </w:rPr>
        <w:t xml:space="preserve"> </w:t>
      </w:r>
      <w:r w:rsidRPr="7F64B4FD" w:rsidR="755878B1">
        <w:rPr>
          <w:b w:val="1"/>
          <w:bCs w:val="1"/>
        </w:rPr>
        <w:t>Tahyné</w:t>
      </w:r>
      <w:r w:rsidRPr="7F64B4FD" w:rsidR="755878B1">
        <w:rPr>
          <w:b w:val="1"/>
          <w:bCs w:val="1"/>
        </w:rPr>
        <w:t xml:space="preserve"> Kovács Ágnes</w:t>
      </w:r>
      <w:r w:rsidR="61B7D70C">
        <w:rPr>
          <w:b w:val="0"/>
          <w:bCs w:val="0"/>
        </w:rPr>
        <w:t xml:space="preserve"> (PPKE JÁK):</w:t>
      </w:r>
      <w:r w:rsidRPr="7F64B4FD" w:rsidR="755878B1">
        <w:rPr>
          <w:b w:val="0"/>
          <w:bCs w:val="0"/>
          <w:color w:val="000000" w:themeColor="text1" w:themeTint="FF" w:themeShade="FF"/>
        </w:rPr>
        <w:t xml:space="preserve"> </w:t>
      </w:r>
      <w:r w:rsidRPr="7F64B4FD" w:rsidR="00C94177">
        <w:rPr>
          <w:b w:val="0"/>
          <w:bCs w:val="0"/>
          <w:color w:val="000000" w:themeColor="text1" w:themeTint="FF" w:themeShade="FF"/>
        </w:rPr>
        <w:t xml:space="preserve">Megnyitó </w:t>
      </w:r>
    </w:p>
    <w:p w:rsidR="00C94177" w:rsidP="7F64B4FD" w:rsidRDefault="00C94177" w14:paraId="461A60C7" w14:textId="77777777">
      <w:pPr>
        <w:ind w:left="0" w:firstLine="0"/>
        <w:jc w:val="both"/>
      </w:pPr>
      <w:r w:rsidR="00C94177">
        <w:rPr/>
        <w:t xml:space="preserve">Levezető: </w:t>
      </w:r>
      <w:r w:rsidR="00C94177">
        <w:rPr/>
        <w:t>Tahyné</w:t>
      </w:r>
      <w:r w:rsidR="00C94177">
        <w:rPr/>
        <w:t xml:space="preserve"> Kovács Ágnes</w:t>
      </w:r>
    </w:p>
    <w:p w:rsidR="00C94177" w:rsidP="51B87BBC" w:rsidRDefault="00C94177" w14:paraId="7CFF96FE" w14:textId="314C6B38">
      <w:pPr>
        <w:pStyle w:val="Norml"/>
        <w:jc w:val="both"/>
      </w:pPr>
      <w:r w:rsidRPr="51B87BBC" w:rsidR="00C94177">
        <w:rPr>
          <w:b w:val="1"/>
          <w:bCs w:val="1"/>
        </w:rPr>
        <w:t>9.</w:t>
      </w:r>
      <w:r w:rsidRPr="51B87BBC" w:rsidR="6EFE6598">
        <w:rPr>
          <w:b w:val="1"/>
          <w:bCs w:val="1"/>
        </w:rPr>
        <w:t>10</w:t>
      </w:r>
      <w:r w:rsidRPr="51B87BBC" w:rsidR="399FB163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6EFE6598">
        <w:rPr>
          <w:b w:val="1"/>
          <w:bCs w:val="1"/>
        </w:rPr>
        <w:t>9.25</w:t>
      </w:r>
      <w:r w:rsidRPr="51B87BBC" w:rsidR="00C94177">
        <w:rPr>
          <w:b w:val="1"/>
          <w:bCs w:val="1"/>
        </w:rPr>
        <w:t xml:space="preserve"> </w:t>
      </w:r>
      <w:r w:rsidRPr="51B87BBC" w:rsidR="00C94177">
        <w:rPr>
          <w:b w:val="1"/>
          <w:bCs w:val="1"/>
        </w:rPr>
        <w:t>Tahyné</w:t>
      </w:r>
      <w:r w:rsidRPr="51B87BBC" w:rsidR="00C94177">
        <w:rPr>
          <w:b w:val="1"/>
          <w:bCs w:val="1"/>
        </w:rPr>
        <w:t xml:space="preserve"> Kovács Ágnes</w:t>
      </w:r>
      <w:r w:rsidR="00C94177">
        <w:rPr/>
        <w:t xml:space="preserve"> (PPKE JÁK): </w:t>
      </w:r>
      <w:r w:rsidR="00C94177">
        <w:rPr/>
        <w:t>Az MI szabályozás zöld szála - fenntarthatósági kihívások és jogi válaszok Európában</w:t>
      </w:r>
    </w:p>
    <w:p w:rsidR="00C94177" w:rsidP="51B87BBC" w:rsidRDefault="0061319C" w14:paraId="74509345" w14:textId="0A168843">
      <w:pPr>
        <w:pStyle w:val="Norml"/>
        <w:jc w:val="both"/>
      </w:pPr>
      <w:r w:rsidRPr="51B87BBC" w:rsidR="6EFE6598">
        <w:rPr>
          <w:b w:val="1"/>
          <w:bCs w:val="1"/>
        </w:rPr>
        <w:t>9.25</w:t>
      </w:r>
      <w:r w:rsidRPr="51B87BBC" w:rsidR="5E9D57D9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6EFE6598">
        <w:rPr>
          <w:b w:val="1"/>
          <w:bCs w:val="1"/>
        </w:rPr>
        <w:t>9.</w:t>
      </w:r>
      <w:r w:rsidRPr="51B87BBC" w:rsidR="6EFE6598">
        <w:rPr>
          <w:b w:val="1"/>
          <w:bCs w:val="1"/>
        </w:rPr>
        <w:t>40</w:t>
      </w:r>
      <w:r w:rsidRPr="51B87BBC" w:rsidR="00C94177">
        <w:rPr>
          <w:b w:val="1"/>
          <w:bCs w:val="1"/>
        </w:rPr>
        <w:t xml:space="preserve">  </w:t>
      </w:r>
      <w:r w:rsidRPr="51B87BBC" w:rsidR="00C94177">
        <w:rPr>
          <w:b w:val="1"/>
          <w:bCs w:val="1"/>
        </w:rPr>
        <w:t>Szilágyi</w:t>
      </w:r>
      <w:r w:rsidRPr="51B87BBC" w:rsidR="00C94177">
        <w:rPr>
          <w:b w:val="1"/>
          <w:bCs w:val="1"/>
        </w:rPr>
        <w:t xml:space="preserve"> Pál</w:t>
      </w:r>
      <w:r w:rsidR="00C94177">
        <w:rPr/>
        <w:t xml:space="preserve"> </w:t>
      </w:r>
      <w:r w:rsidRPr="51B87BBC" w:rsidR="00C94177">
        <w:rPr>
          <w:b w:val="1"/>
          <w:bCs w:val="1"/>
        </w:rPr>
        <w:t>Béla</w:t>
      </w:r>
      <w:r w:rsidR="00C94177">
        <w:rPr/>
        <w:t xml:space="preserve"> (PPKE JÁK)</w:t>
      </w:r>
      <w:r w:rsidR="00C94177">
        <w:rPr/>
        <w:t xml:space="preserve">: A tudás demokratizálódásának robbanásszerű fejlődése, avagy miért </w:t>
      </w:r>
      <w:r w:rsidR="00C94177">
        <w:rPr/>
        <w:t>kolonizálódik</w:t>
      </w:r>
      <w:r w:rsidR="00C94177">
        <w:rPr/>
        <w:t xml:space="preserve"> Európa.</w:t>
      </w:r>
    </w:p>
    <w:p w:rsidR="00C94177" w:rsidP="51B87BBC" w:rsidRDefault="0061319C" w14:paraId="522EA7CA" w14:textId="5516B91B">
      <w:pPr>
        <w:pStyle w:val="Norml"/>
        <w:jc w:val="both"/>
      </w:pPr>
      <w:r w:rsidRPr="51B87BBC" w:rsidR="6EFE6598">
        <w:rPr>
          <w:b w:val="1"/>
          <w:bCs w:val="1"/>
        </w:rPr>
        <w:t>9.40</w:t>
      </w:r>
      <w:r w:rsidRPr="51B87BBC" w:rsidR="13BE20CD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6EFE6598">
        <w:rPr>
          <w:b w:val="1"/>
          <w:bCs w:val="1"/>
        </w:rPr>
        <w:t>9.55</w:t>
      </w:r>
      <w:r w:rsidRPr="51B87BBC" w:rsidR="00C94177">
        <w:rPr>
          <w:b w:val="1"/>
          <w:bCs w:val="1"/>
        </w:rPr>
        <w:t xml:space="preserve"> </w:t>
      </w:r>
      <w:r w:rsidRPr="51B87BBC" w:rsidR="00C94177">
        <w:rPr>
          <w:b w:val="1"/>
          <w:bCs w:val="1"/>
        </w:rPr>
        <w:t>Petruska</w:t>
      </w:r>
      <w:r w:rsidRPr="51B87BBC" w:rsidR="00C94177">
        <w:rPr>
          <w:b w:val="1"/>
          <w:bCs w:val="1"/>
        </w:rPr>
        <w:t xml:space="preserve"> Ferenc</w:t>
      </w:r>
      <w:r w:rsidR="00C94177">
        <w:rPr/>
        <w:t xml:space="preserve"> (NKE)</w:t>
      </w:r>
      <w:r w:rsidR="00C94177">
        <w:rPr/>
        <w:t>: Felsőoktatási tapasztalatok az AI alkalmazások oktatásában</w:t>
      </w:r>
    </w:p>
    <w:p w:rsidRPr="0038491C" w:rsidR="00C94177" w:rsidP="51B87BBC" w:rsidRDefault="0061319C" w14:paraId="62E7D59C" w14:textId="1B1CE1DD">
      <w:pPr>
        <w:pStyle w:val="Norml"/>
        <w:jc w:val="both"/>
      </w:pPr>
      <w:r w:rsidRPr="51B87BBC" w:rsidR="6EFE6598">
        <w:rPr>
          <w:b w:val="1"/>
          <w:bCs w:val="1"/>
        </w:rPr>
        <w:t>9.55</w:t>
      </w:r>
      <w:r w:rsidRPr="51B87BBC" w:rsidR="60F5D987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3B70EF9C">
        <w:rPr>
          <w:b w:val="1"/>
          <w:bCs w:val="1"/>
          <w:color w:val="000000" w:themeColor="text1" w:themeTint="FF" w:themeShade="FF"/>
        </w:rPr>
        <w:t>1</w:t>
      </w:r>
      <w:r w:rsidRPr="51B87BBC" w:rsidR="00C94177">
        <w:rPr>
          <w:b w:val="1"/>
          <w:bCs w:val="1"/>
        </w:rPr>
        <w:t>0.</w:t>
      </w:r>
      <w:r w:rsidRPr="51B87BBC" w:rsidR="6EFE6598">
        <w:rPr>
          <w:b w:val="1"/>
          <w:bCs w:val="1"/>
        </w:rPr>
        <w:t>10</w:t>
      </w:r>
      <w:r w:rsidRPr="51B87BBC" w:rsidR="00C94177">
        <w:rPr>
          <w:b w:val="1"/>
          <w:bCs w:val="1"/>
        </w:rPr>
        <w:t xml:space="preserve"> </w:t>
      </w:r>
      <w:r w:rsidRPr="51B87BBC" w:rsidR="00C94177">
        <w:rPr>
          <w:b w:val="1"/>
          <w:bCs w:val="1"/>
        </w:rPr>
        <w:t>Szabadkai János</w:t>
      </w:r>
      <w:r w:rsidR="00C94177">
        <w:rPr/>
        <w:t xml:space="preserve"> (PPKE JÁDI)</w:t>
      </w:r>
      <w:r w:rsidR="00C94177">
        <w:rPr/>
        <w:t>: AI és a Környezetjog-teremtésvédelem metszete</w:t>
      </w:r>
    </w:p>
    <w:p w:rsidR="00C94177" w:rsidP="51B87BBC" w:rsidRDefault="00C94177" w14:paraId="72FAAAB8" w14:textId="2FF444F4">
      <w:pPr>
        <w:pStyle w:val="Norml"/>
        <w:jc w:val="both"/>
      </w:pPr>
      <w:r w:rsidRPr="7F64B4FD" w:rsidR="00C94177">
        <w:rPr>
          <w:b w:val="1"/>
          <w:bCs w:val="1"/>
        </w:rPr>
        <w:t>10.</w:t>
      </w:r>
      <w:r w:rsidRPr="7F64B4FD" w:rsidR="6EFE6598">
        <w:rPr>
          <w:b w:val="1"/>
          <w:bCs w:val="1"/>
        </w:rPr>
        <w:t>10</w:t>
      </w:r>
      <w:r w:rsidRPr="7F64B4FD" w:rsidR="503FE0B5">
        <w:rPr>
          <w:b w:val="1"/>
          <w:bCs w:val="1"/>
          <w:color w:val="000000" w:themeColor="text1" w:themeTint="FF" w:themeShade="FF"/>
        </w:rPr>
        <w:t xml:space="preserve"> – </w:t>
      </w:r>
      <w:r w:rsidRPr="7F64B4FD" w:rsidR="6EFE6598">
        <w:rPr>
          <w:b w:val="1"/>
          <w:bCs w:val="1"/>
        </w:rPr>
        <w:t>10.</w:t>
      </w:r>
      <w:r w:rsidRPr="7F64B4FD" w:rsidR="6EFE6598">
        <w:rPr>
          <w:b w:val="1"/>
          <w:bCs w:val="1"/>
        </w:rPr>
        <w:t>25</w:t>
      </w:r>
      <w:r w:rsidRPr="7F64B4FD" w:rsidR="00C94177">
        <w:rPr>
          <w:b w:val="1"/>
          <w:bCs w:val="1"/>
        </w:rPr>
        <w:t xml:space="preserve"> </w:t>
      </w:r>
      <w:r w:rsidR="00C94177">
        <w:rPr/>
        <w:t xml:space="preserve"> </w:t>
      </w:r>
      <w:r w:rsidRPr="7F64B4FD" w:rsidR="00C94177">
        <w:rPr>
          <w:b w:val="1"/>
          <w:bCs w:val="1"/>
        </w:rPr>
        <w:t>Bartl</w:t>
      </w:r>
      <w:r w:rsidRPr="7F64B4FD" w:rsidR="00C94177">
        <w:rPr>
          <w:b w:val="1"/>
          <w:bCs w:val="1"/>
        </w:rPr>
        <w:t xml:space="preserve"> Bálint</w:t>
      </w:r>
      <w:r w:rsidR="00C94177">
        <w:rPr/>
        <w:t xml:space="preserve"> (PPKE JÁ</w:t>
      </w:r>
      <w:r w:rsidR="4A6B09C1">
        <w:rPr/>
        <w:t>DI</w:t>
      </w:r>
      <w:r w:rsidR="00C94177">
        <w:rPr/>
        <w:t>): Felsőoktatás- ESG -AI metszetei</w:t>
      </w:r>
    </w:p>
    <w:p w:rsidR="00C94177" w:rsidP="51B87BBC" w:rsidRDefault="0061319C" w14:paraId="15744803" w14:textId="72442136">
      <w:pPr>
        <w:pStyle w:val="Norml"/>
        <w:jc w:val="both"/>
      </w:pPr>
      <w:r w:rsidRPr="51B87BBC" w:rsidR="6EFE6598">
        <w:rPr>
          <w:b w:val="1"/>
          <w:bCs w:val="1"/>
        </w:rPr>
        <w:t>10.25</w:t>
      </w:r>
      <w:r w:rsidRPr="51B87BBC" w:rsidR="6ACC7DEE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6EFE6598">
        <w:rPr>
          <w:b w:val="1"/>
          <w:bCs w:val="1"/>
        </w:rPr>
        <w:t>10.35</w:t>
      </w:r>
      <w:r w:rsidRPr="51B87BBC" w:rsidR="00C94177">
        <w:rPr>
          <w:b w:val="1"/>
          <w:bCs w:val="1"/>
        </w:rPr>
        <w:t xml:space="preserve"> </w:t>
      </w:r>
      <w:r w:rsidR="00C94177">
        <w:rPr/>
        <w:t>Kérdések, vita</w:t>
      </w:r>
    </w:p>
    <w:p w:rsidR="0061319C" w:rsidP="0061319C" w:rsidRDefault="0061319C" w14:paraId="49E8BA7D" w14:textId="41C4F130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10.40 – 11.20</w:t>
      </w:r>
      <w:r>
        <w:rPr>
          <w:b/>
          <w:bCs/>
          <w:color w:val="EE0000"/>
        </w:rPr>
        <w:t xml:space="preserve"> </w:t>
      </w:r>
      <w:r>
        <w:rPr>
          <w:b/>
          <w:bCs/>
          <w:color w:val="000000" w:themeColor="text1"/>
        </w:rPr>
        <w:t>Plenáris előadás</w:t>
      </w:r>
    </w:p>
    <w:p w:rsidRPr="00577885" w:rsidR="00577885" w:rsidP="51B87BBC" w:rsidRDefault="00577885" w14:paraId="4C103645" w14:textId="7CAD8B3B">
      <w:pPr>
        <w:rPr>
          <w:b w:val="1"/>
          <w:bCs w:val="1"/>
          <w:color w:val="EE0000"/>
        </w:rPr>
      </w:pPr>
      <w:r w:rsidRPr="51B87BBC" w:rsidR="78C3633C">
        <w:rPr>
          <w:b w:val="1"/>
          <w:bCs w:val="1"/>
          <w:color w:val="000000" w:themeColor="text1" w:themeTint="FF" w:themeShade="FF"/>
        </w:rPr>
        <w:t>Chair</w:t>
      </w:r>
      <w:r w:rsidRPr="51B87BBC" w:rsidR="78C3633C">
        <w:rPr>
          <w:b w:val="1"/>
          <w:bCs w:val="1"/>
          <w:color w:val="000000" w:themeColor="text1" w:themeTint="FF" w:themeShade="FF"/>
        </w:rPr>
        <w:t xml:space="preserve"> </w:t>
      </w:r>
      <w:r w:rsidRPr="51B87BBC" w:rsidR="78C3633C">
        <w:rPr>
          <w:b w:val="1"/>
          <w:bCs w:val="1"/>
          <w:color w:val="000000" w:themeColor="text1" w:themeTint="FF" w:themeShade="FF"/>
        </w:rPr>
        <w:t>person</w:t>
      </w:r>
      <w:r w:rsidRPr="51B87BBC" w:rsidR="78C3633C">
        <w:rPr>
          <w:b w:val="1"/>
          <w:bCs w:val="1"/>
          <w:color w:val="000000" w:themeColor="text1" w:themeTint="FF" w:themeShade="FF"/>
        </w:rPr>
        <w:t>: Zsolt Almási</w:t>
      </w:r>
    </w:p>
    <w:p w:rsidRPr="002A1C69" w:rsidR="0061319C" w:rsidP="0061319C" w:rsidRDefault="0061319C" w14:paraId="00472EBF" w14:textId="5FE21FF1">
      <w:pPr>
        <w:rPr>
          <w:b/>
          <w:bCs/>
          <w:color w:val="EE0000"/>
          <w:lang w:val="en-GB"/>
        </w:rPr>
      </w:pPr>
      <w:r w:rsidRPr="002A1C69">
        <w:rPr>
          <w:b/>
          <w:bCs/>
          <w:color w:val="000000" w:themeColor="text1"/>
          <w:lang w:val="en-GB"/>
        </w:rPr>
        <w:t>Vanessa Camilleri (the Department of Artificial Intelligence, Faculty of ICT, University of Malta)</w:t>
      </w:r>
      <w:proofErr w:type="gramStart"/>
      <w:r w:rsidRPr="002A1C69">
        <w:rPr>
          <w:b/>
          <w:bCs/>
          <w:color w:val="000000" w:themeColor="text1"/>
          <w:lang w:val="en-GB"/>
        </w:rPr>
        <w:t xml:space="preserve">: </w:t>
      </w:r>
      <w:r w:rsidRPr="002A1C69">
        <w:rPr>
          <w:b/>
          <w:bCs/>
          <w:color w:val="EE0000"/>
          <w:lang w:val="en-GB"/>
        </w:rPr>
        <w:t xml:space="preserve"> </w:t>
      </w:r>
      <w:r w:rsidR="002A1C69">
        <w:rPr>
          <w:b/>
          <w:bCs/>
          <w:lang w:val="en-GB"/>
        </w:rPr>
        <w:t>“</w:t>
      </w:r>
      <w:proofErr w:type="gramEnd"/>
      <w:r w:rsidRPr="002A1C69">
        <w:rPr>
          <w:b/>
          <w:bCs/>
          <w:lang w:val="en-GB"/>
        </w:rPr>
        <w:t>Beyond AI Literacy: Humanising Higher Education in the Age of AI</w:t>
      </w:r>
      <w:r w:rsidRPr="002A1C69" w:rsidR="002A1C69">
        <w:rPr>
          <w:b/>
          <w:bCs/>
          <w:lang w:val="en-GB"/>
        </w:rPr>
        <w:t>”</w:t>
      </w:r>
    </w:p>
    <w:p w:rsidR="00C94177" w:rsidP="00C94177" w:rsidRDefault="00C94177" w14:paraId="28FB559C" w14:textId="77777777">
      <w:pPr>
        <w:jc w:val="both"/>
      </w:pPr>
    </w:p>
    <w:p w:rsidR="00C94177" w:rsidP="51B87BBC" w:rsidRDefault="00C94177" w14:paraId="4D101631" w14:textId="39790254">
      <w:pPr>
        <w:pStyle w:val="Norml"/>
        <w:rPr>
          <w:b w:val="1"/>
          <w:bCs w:val="1"/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11.</w:t>
      </w:r>
      <w:r w:rsidRPr="51B87BBC" w:rsidR="6EFE6598">
        <w:rPr>
          <w:b w:val="1"/>
          <w:bCs w:val="1"/>
          <w:color w:val="000000" w:themeColor="text1" w:themeTint="FF" w:themeShade="FF"/>
        </w:rPr>
        <w:t>20</w:t>
      </w:r>
      <w:r w:rsidRPr="51B87BBC" w:rsidR="49104815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00C94177">
        <w:rPr>
          <w:b w:val="1"/>
          <w:bCs w:val="1"/>
          <w:color w:val="000000" w:themeColor="text1" w:themeTint="FF" w:themeShade="FF"/>
        </w:rPr>
        <w:t>11.30 Kávészünet</w:t>
      </w:r>
    </w:p>
    <w:p w:rsidR="00C94177" w:rsidP="00C94177" w:rsidRDefault="00C94177" w14:paraId="7D302B71" w14:textId="77777777">
      <w:pPr>
        <w:rPr>
          <w:b/>
          <w:bCs/>
          <w:color w:val="000000" w:themeColor="text1"/>
        </w:rPr>
      </w:pPr>
    </w:p>
    <w:p w:rsidR="00C94177" w:rsidP="51B87BBC" w:rsidRDefault="00C94177" w14:paraId="3BFF7F7E" w14:textId="33C49DA7">
      <w:pPr>
        <w:pStyle w:val="Norml"/>
        <w:rPr>
          <w:b w:val="1"/>
          <w:bCs w:val="1"/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11.30</w:t>
      </w:r>
      <w:r w:rsidRPr="51B87BBC" w:rsidR="30221E91">
        <w:rPr>
          <w:b w:val="1"/>
          <w:bCs w:val="1"/>
          <w:color w:val="000000" w:themeColor="text1" w:themeTint="FF" w:themeShade="FF"/>
        </w:rPr>
        <w:t xml:space="preserve"> – </w:t>
      </w:r>
      <w:r w:rsidRPr="51B87BBC" w:rsidR="564A77CA">
        <w:rPr>
          <w:b w:val="1"/>
          <w:bCs w:val="1"/>
          <w:color w:val="000000" w:themeColor="text1" w:themeTint="FF" w:themeShade="FF"/>
        </w:rPr>
        <w:t>12.45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 8</w:t>
      </w:r>
      <w:r w:rsidRPr="51B87BBC" w:rsidR="00C94177">
        <w:rPr>
          <w:b w:val="1"/>
          <w:bCs w:val="1"/>
          <w:color w:val="000000" w:themeColor="text1" w:themeTint="FF" w:themeShade="FF"/>
        </w:rPr>
        <w:t>-9 szekció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94177" w:rsidTr="51B87BBC" w14:paraId="38F663FB" w14:textId="77777777">
        <w:tc>
          <w:tcPr>
            <w:tcW w:w="3020" w:type="dxa"/>
            <w:tcMar/>
          </w:tcPr>
          <w:p w:rsidR="00C94177" w:rsidP="003322A9" w:rsidRDefault="00C94177" w14:paraId="53CADEE9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Helyszín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28D67E31" w14:textId="77777777">
            <w:pPr>
              <w:rPr>
                <w:b/>
                <w:bCs/>
              </w:rPr>
            </w:pPr>
            <w:r w:rsidRPr="00E25547">
              <w:rPr>
                <w:b/>
              </w:rPr>
              <w:t>Dékáni Tanácsterem</w:t>
            </w:r>
          </w:p>
        </w:tc>
        <w:tc>
          <w:tcPr>
            <w:tcW w:w="3021" w:type="dxa"/>
            <w:tcMar/>
          </w:tcPr>
          <w:p w:rsidRPr="009B4038" w:rsidR="00C94177" w:rsidP="003322A9" w:rsidRDefault="00C94177" w14:paraId="47B3E6B5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PPKE JÁK</w:t>
            </w:r>
          </w:p>
          <w:p w:rsidRPr="009B4038" w:rsidR="00C94177" w:rsidP="003322A9" w:rsidRDefault="00C94177" w14:paraId="5BA67D7A" w14:textId="77777777">
            <w:pPr>
              <w:rPr>
                <w:b/>
                <w:bCs/>
              </w:rPr>
            </w:pPr>
            <w:r w:rsidRPr="009B4038">
              <w:rPr>
                <w:b/>
                <w:bCs/>
              </w:rPr>
              <w:t>107-es terem </w:t>
            </w:r>
          </w:p>
          <w:p w:rsidRPr="00B11BFF" w:rsidR="00C94177" w:rsidP="003322A9" w:rsidRDefault="00C94177" w14:paraId="1D28955A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 w:rsidRPr="009B4038">
              <w:rPr>
                <w:b/>
                <w:bCs/>
              </w:rPr>
              <w:t>Budapest, Szentkirályi u. 28</w:t>
            </w:r>
            <w:r>
              <w:rPr>
                <w:b/>
                <w:bCs/>
              </w:rPr>
              <w:t>)</w:t>
            </w:r>
          </w:p>
        </w:tc>
      </w:tr>
      <w:tr w:rsidR="00C94177" w:rsidTr="51B87BBC" w14:paraId="0B7317B9" w14:textId="77777777">
        <w:tc>
          <w:tcPr>
            <w:tcW w:w="3020" w:type="dxa"/>
            <w:tcMar/>
          </w:tcPr>
          <w:p w:rsidR="00C94177" w:rsidP="003322A9" w:rsidRDefault="00C94177" w14:paraId="5F665632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 címe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740596F9" w14:textId="77777777">
            <w:pPr>
              <w:rPr>
                <w:b/>
                <w:bCs/>
              </w:rPr>
            </w:pPr>
          </w:p>
          <w:p w:rsidRPr="00F078F6" w:rsidR="00C94177" w:rsidP="003322A9" w:rsidRDefault="00C94177" w14:paraId="157DD45B" w14:textId="77777777">
            <w:pPr>
              <w:rPr>
                <w:b/>
                <w:bCs/>
                <w:color w:val="000000" w:themeColor="text1"/>
              </w:rPr>
            </w:pPr>
            <w:r w:rsidRPr="00F078F6">
              <w:rPr>
                <w:b/>
                <w:bCs/>
                <w:color w:val="000000" w:themeColor="text1"/>
              </w:rPr>
              <w:t xml:space="preserve">MI jogi szabályozás </w:t>
            </w:r>
            <w:r>
              <w:rPr>
                <w:b/>
                <w:bCs/>
                <w:color w:val="000000" w:themeColor="text1"/>
              </w:rPr>
              <w:t>II.</w:t>
            </w:r>
          </w:p>
          <w:p w:rsidRPr="009B4038" w:rsidR="00C94177" w:rsidP="003322A9" w:rsidRDefault="00C94177" w14:paraId="17487151" w14:textId="77777777">
            <w:pPr>
              <w:pStyle w:val="Listaszerbekezds"/>
              <w:numPr>
                <w:ilvl w:val="0"/>
                <w:numId w:val="2"/>
              </w:num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</w:t>
            </w:r>
          </w:p>
        </w:tc>
        <w:tc>
          <w:tcPr>
            <w:tcW w:w="3021" w:type="dxa"/>
            <w:tcMar/>
          </w:tcPr>
          <w:p w:rsidR="00C94177" w:rsidP="003322A9" w:rsidRDefault="00C94177" w14:paraId="512FE420" w14:textId="77777777">
            <w:pPr>
              <w:rPr>
                <w:b/>
                <w:bCs/>
              </w:rPr>
            </w:pPr>
            <w:r w:rsidRPr="00B11BFF">
              <w:rPr>
                <w:b/>
                <w:bCs/>
              </w:rPr>
              <w:t>MI, Kína és az algoritmikus társadalom</w:t>
            </w:r>
          </w:p>
          <w:p w:rsidRPr="009B4038" w:rsidR="00C94177" w:rsidP="003322A9" w:rsidRDefault="00C94177" w14:paraId="354F8634" w14:textId="77777777">
            <w:pPr>
              <w:pStyle w:val="Listaszerbekezds"/>
              <w:numPr>
                <w:ilvl w:val="0"/>
                <w:numId w:val="2"/>
              </w:numPr>
              <w:rPr>
                <w:b/>
                <w:bCs/>
              </w:rPr>
            </w:pPr>
            <w:r>
              <w:rPr>
                <w:b/>
                <w:bCs/>
              </w:rPr>
              <w:t>szekció</w:t>
            </w:r>
          </w:p>
          <w:p w:rsidR="00C94177" w:rsidP="003322A9" w:rsidRDefault="00C94177" w14:paraId="46DC45EB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549509C4" w14:textId="77777777">
        <w:tc>
          <w:tcPr>
            <w:tcW w:w="3020" w:type="dxa"/>
            <w:tcMar/>
          </w:tcPr>
          <w:p w:rsidR="00C94177" w:rsidP="003322A9" w:rsidRDefault="00C94177" w14:paraId="5961D565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Szekcióelnök</w:t>
            </w:r>
          </w:p>
        </w:tc>
        <w:tc>
          <w:tcPr>
            <w:tcW w:w="3021" w:type="dxa"/>
            <w:tcMar/>
          </w:tcPr>
          <w:p w:rsidRPr="00A742E9" w:rsidR="00C94177" w:rsidP="003322A9" w:rsidRDefault="00C94177" w14:paraId="19445E95" w14:textId="77777777">
            <w:pPr>
              <w:rPr>
                <w:b/>
                <w:bCs/>
                <w:color w:val="000000" w:themeColor="text1"/>
              </w:rPr>
            </w:pPr>
            <w:r w:rsidRPr="003167C2">
              <w:rPr>
                <w:b/>
                <w:bCs/>
                <w:color w:val="000000" w:themeColor="text1"/>
              </w:rPr>
              <w:t>Vargha Márk</w:t>
            </w:r>
            <w:r>
              <w:rPr>
                <w:b/>
                <w:bCs/>
                <w:color w:val="000000" w:themeColor="text1"/>
              </w:rPr>
              <w:t xml:space="preserve"> </w:t>
            </w:r>
            <w:r w:rsidRPr="00A742E9">
              <w:rPr>
                <w:b/>
                <w:bCs/>
                <w:color w:val="000000" w:themeColor="text1"/>
              </w:rPr>
              <w:t>szakmai igazgató</w:t>
            </w:r>
          </w:p>
          <w:p w:rsidRPr="00A742E9" w:rsidR="00C94177" w:rsidP="003322A9" w:rsidRDefault="00C94177" w14:paraId="6EED3A44" w14:textId="77777777">
            <w:pPr>
              <w:rPr>
                <w:b/>
                <w:bCs/>
                <w:color w:val="000000" w:themeColor="text1"/>
              </w:rPr>
            </w:pPr>
            <w:r w:rsidRPr="00A742E9">
              <w:rPr>
                <w:b/>
                <w:bCs/>
                <w:color w:val="000000" w:themeColor="text1"/>
              </w:rPr>
              <w:t>Digitális Vállalkozások Szövetsége (IVSZ)</w:t>
            </w:r>
          </w:p>
          <w:p w:rsidR="00C94177" w:rsidP="003322A9" w:rsidRDefault="00C94177" w14:paraId="1DE12F20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="00C94177" w:rsidP="003322A9" w:rsidRDefault="00C94177" w14:paraId="62D9B22B" w14:textId="2166EB67">
            <w:pPr/>
            <w:r w:rsidRPr="51B87BBC" w:rsidR="2F88030E">
              <w:rPr>
                <w:b w:val="1"/>
                <w:bCs w:val="1"/>
                <w:color w:val="000000" w:themeColor="text1" w:themeTint="FF" w:themeShade="FF"/>
              </w:rPr>
              <w:t>Almási Zsolt (PPKE BTK)</w:t>
            </w:r>
          </w:p>
        </w:tc>
      </w:tr>
      <w:tr w:rsidR="00C94177" w:rsidTr="51B87BBC" w14:paraId="1AB72B09" w14:textId="77777777">
        <w:tc>
          <w:tcPr>
            <w:tcW w:w="3020" w:type="dxa"/>
            <w:tcMar/>
          </w:tcPr>
          <w:p w:rsidR="00C94177" w:rsidP="003322A9" w:rsidRDefault="00C94177" w14:paraId="74A47E7D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11.30 – 11.35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65957CE4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Szekció megnyitása</w:t>
            </w:r>
          </w:p>
        </w:tc>
        <w:tc>
          <w:tcPr>
            <w:tcW w:w="3021" w:type="dxa"/>
            <w:tcMar/>
          </w:tcPr>
          <w:p w:rsidR="00C94177" w:rsidP="003322A9" w:rsidRDefault="00C94177" w14:paraId="32E51DDB" w14:textId="77777777">
            <w:pPr>
              <w:rPr>
                <w:b/>
                <w:bCs/>
                <w:color w:val="000000" w:themeColor="text1"/>
              </w:rPr>
            </w:pPr>
            <w:r w:rsidRPr="00E9667A">
              <w:rPr>
                <w:color w:val="000000" w:themeColor="text1"/>
              </w:rPr>
              <w:t>Szekció megnyitása</w:t>
            </w:r>
          </w:p>
        </w:tc>
      </w:tr>
      <w:tr w:rsidR="00C94177" w:rsidTr="51B87BBC" w14:paraId="0A2632E7" w14:textId="77777777">
        <w:tc>
          <w:tcPr>
            <w:tcW w:w="3020" w:type="dxa"/>
            <w:tcMar/>
          </w:tcPr>
          <w:p w:rsidR="00C94177" w:rsidP="003322A9" w:rsidRDefault="00C94177" w14:paraId="7FFAAEE4" w14:textId="782771CB">
            <w:pPr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 xml:space="preserve">11.35 </w:t>
            </w:r>
            <w:r w:rsidRPr="51B87BBC" w:rsidR="7A923318">
              <w:rPr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– 11.50</w:t>
            </w:r>
          </w:p>
        </w:tc>
        <w:tc>
          <w:tcPr>
            <w:tcW w:w="3021" w:type="dxa"/>
            <w:tcMar/>
          </w:tcPr>
          <w:p w:rsidR="00C94177" w:rsidP="003322A9" w:rsidRDefault="00C94177" w14:paraId="4F144AA0" w14:textId="7577DC99">
            <w:pPr>
              <w:jc w:val="both"/>
            </w:pPr>
            <w:proofErr w:type="spellStart"/>
            <w:r w:rsidRPr="00196885">
              <w:rPr>
                <w:b/>
              </w:rPr>
              <w:t>Pünkösty</w:t>
            </w:r>
            <w:proofErr w:type="spellEnd"/>
            <w:r w:rsidRPr="00196885">
              <w:rPr>
                <w:b/>
              </w:rPr>
              <w:t xml:space="preserve"> András</w:t>
            </w:r>
            <w:r>
              <w:t xml:space="preserve"> (PPKE JÁK): </w:t>
            </w:r>
            <w:r w:rsidRPr="00296E88" w:rsidR="004A2708">
              <w:rPr>
                <w:rFonts w:ascii="Times New Roman" w:hAnsi="Times New Roman" w:cs="Times New Roman"/>
                <w:bCs/>
              </w:rPr>
              <w:t>A nagy nyelvi modellek hozzájárulásának értékelése az akadémiai integritás szemszögéből</w:t>
            </w:r>
          </w:p>
          <w:p w:rsidR="00C94177" w:rsidP="003322A9" w:rsidRDefault="00C94177" w14:paraId="587FC83F" w14:textId="7777777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3931F6D9" w14:textId="77777777">
            <w:r w:rsidRPr="00B11BFF">
              <w:rPr>
                <w:b/>
                <w:bCs/>
              </w:rPr>
              <w:t>Nyírő András</w:t>
            </w:r>
            <w:r>
              <w:rPr>
                <w:b/>
                <w:bCs/>
              </w:rPr>
              <w:t xml:space="preserve"> (PPKE)</w:t>
            </w:r>
            <w:r w:rsidRPr="00B11BFF">
              <w:br/>
            </w:r>
            <w:proofErr w:type="spellStart"/>
            <w:r w:rsidRPr="00B11BFF">
              <w:rPr>
                <w:i/>
                <w:iCs/>
              </w:rPr>
              <w:t>China</w:t>
            </w:r>
            <w:proofErr w:type="spellEnd"/>
            <w:r w:rsidRPr="00B11BFF">
              <w:rPr>
                <w:i/>
                <w:iCs/>
              </w:rPr>
              <w:t xml:space="preserve"> Is a </w:t>
            </w:r>
            <w:proofErr w:type="spellStart"/>
            <w:r w:rsidRPr="00B11BFF">
              <w:rPr>
                <w:i/>
                <w:iCs/>
              </w:rPr>
              <w:t>Different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Universe</w:t>
            </w:r>
            <w:proofErr w:type="spellEnd"/>
            <w:r w:rsidRPr="00B11BFF">
              <w:rPr>
                <w:i/>
                <w:iCs/>
              </w:rPr>
              <w:t xml:space="preserve">, </w:t>
            </w:r>
            <w:proofErr w:type="spellStart"/>
            <w:r w:rsidRPr="00B11BFF">
              <w:rPr>
                <w:i/>
                <w:iCs/>
              </w:rPr>
              <w:t>Where</w:t>
            </w:r>
            <w:proofErr w:type="spellEnd"/>
            <w:r w:rsidRPr="00B11BFF">
              <w:rPr>
                <w:i/>
                <w:iCs/>
              </w:rPr>
              <w:t xml:space="preserve"> Time Is </w:t>
            </w:r>
            <w:proofErr w:type="spellStart"/>
            <w:r w:rsidRPr="00B11BFF">
              <w:rPr>
                <w:i/>
                <w:iCs/>
              </w:rPr>
              <w:t>Measured</w:t>
            </w:r>
            <w:proofErr w:type="spellEnd"/>
            <w:r w:rsidRPr="00B11BFF">
              <w:rPr>
                <w:i/>
                <w:iCs/>
              </w:rPr>
              <w:t xml:space="preserve"> in </w:t>
            </w:r>
            <w:proofErr w:type="spellStart"/>
            <w:r w:rsidRPr="00B11BFF">
              <w:rPr>
                <w:i/>
                <w:iCs/>
              </w:rPr>
              <w:t>Minutes</w:t>
            </w:r>
            <w:proofErr w:type="spellEnd"/>
            <w:r w:rsidRPr="00B11BFF">
              <w:rPr>
                <w:i/>
                <w:iCs/>
              </w:rPr>
              <w:t xml:space="preserve">, </w:t>
            </w:r>
            <w:proofErr w:type="spellStart"/>
            <w:r w:rsidRPr="00B11BFF">
              <w:rPr>
                <w:i/>
                <w:iCs/>
              </w:rPr>
              <w:t>Not</w:t>
            </w:r>
            <w:proofErr w:type="spellEnd"/>
            <w:r w:rsidRPr="00B11BFF">
              <w:rPr>
                <w:i/>
                <w:iCs/>
              </w:rPr>
              <w:t xml:space="preserve"> </w:t>
            </w:r>
            <w:proofErr w:type="spellStart"/>
            <w:r w:rsidRPr="00B11BFF">
              <w:rPr>
                <w:i/>
                <w:iCs/>
              </w:rPr>
              <w:t>Decades</w:t>
            </w:r>
            <w:proofErr w:type="spellEnd"/>
          </w:p>
          <w:p w:rsidR="00C94177" w:rsidP="003322A9" w:rsidRDefault="00C94177" w14:paraId="4CD7B421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18DE5717" w14:textId="77777777">
        <w:tc>
          <w:tcPr>
            <w:tcW w:w="3020" w:type="dxa"/>
            <w:tcMar/>
          </w:tcPr>
          <w:p w:rsidR="00C94177" w:rsidP="51B87BBC" w:rsidRDefault="00C94177" w14:paraId="767B8462" w14:textId="269F607A">
            <w:pPr>
              <w:pStyle w:val="Norml"/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11.50</w:t>
            </w:r>
            <w:r w:rsidRPr="51B87BBC" w:rsidR="7B02431F">
              <w:rPr>
                <w:b w:val="1"/>
                <w:bCs w:val="1"/>
                <w:color w:val="000000" w:themeColor="text1" w:themeTint="FF" w:themeShade="FF"/>
              </w:rPr>
              <w:t xml:space="preserve"> –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12.05</w:t>
            </w:r>
          </w:p>
        </w:tc>
        <w:tc>
          <w:tcPr>
            <w:tcW w:w="3021" w:type="dxa"/>
            <w:tcMar/>
          </w:tcPr>
          <w:p w:rsidR="00C94177" w:rsidP="003322A9" w:rsidRDefault="00C94177" w14:paraId="7B9293D7" w14:textId="77777777">
            <w:pPr>
              <w:rPr>
                <w:b/>
                <w:bCs/>
                <w:color w:val="000000" w:themeColor="text1"/>
              </w:rPr>
            </w:pPr>
            <w:r w:rsidRPr="00196885">
              <w:rPr>
                <w:b/>
              </w:rPr>
              <w:t>Lukács Alexa</w:t>
            </w:r>
            <w:r>
              <w:t xml:space="preserve"> (PPKE JÁDI)</w:t>
            </w:r>
            <w:r w:rsidRPr="0038491C">
              <w:t xml:space="preserve">: A mesterséges intelligencia géntechnológiai </w:t>
            </w:r>
            <w:r w:rsidRPr="0038491C">
              <w:t>felhasználása jogi és teremtésvédelmi nézőpontból</w:t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413EA334" w14:textId="77777777">
            <w:proofErr w:type="spellStart"/>
            <w:r w:rsidRPr="00B11BFF">
              <w:rPr>
                <w:b/>
                <w:bCs/>
              </w:rPr>
              <w:t>Salát</w:t>
            </w:r>
            <w:proofErr w:type="spellEnd"/>
            <w:r w:rsidRPr="00B11BFF">
              <w:rPr>
                <w:b/>
                <w:bCs/>
              </w:rPr>
              <w:t xml:space="preserve"> Gergely</w:t>
            </w:r>
            <w:r>
              <w:rPr>
                <w:b/>
                <w:bCs/>
              </w:rPr>
              <w:t xml:space="preserve"> (PPKE BTK)</w:t>
            </w:r>
            <w:r w:rsidRPr="00B11BFF">
              <w:br/>
            </w:r>
            <w:r w:rsidRPr="00B11BFF">
              <w:rPr>
                <w:i/>
                <w:iCs/>
              </w:rPr>
              <w:t xml:space="preserve">Az </w:t>
            </w:r>
            <w:proofErr w:type="gramStart"/>
            <w:r w:rsidRPr="00B11BFF">
              <w:rPr>
                <w:i/>
                <w:iCs/>
              </w:rPr>
              <w:t>algoritmus</w:t>
            </w:r>
            <w:proofErr w:type="gramEnd"/>
            <w:r w:rsidRPr="00B11BFF">
              <w:rPr>
                <w:i/>
                <w:iCs/>
              </w:rPr>
              <w:t xml:space="preserve"> mint nemzetstratégia: a kínai </w:t>
            </w:r>
            <w:r w:rsidRPr="00B11BFF">
              <w:rPr>
                <w:i/>
                <w:iCs/>
              </w:rPr>
              <w:t>MI-felsőoktatási modell tanulságai</w:t>
            </w:r>
          </w:p>
          <w:p w:rsidR="00C94177" w:rsidP="003322A9" w:rsidRDefault="00C94177" w14:paraId="1B07E4B9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6C83618E" w14:textId="77777777">
        <w:tc>
          <w:tcPr>
            <w:tcW w:w="3020" w:type="dxa"/>
            <w:tcMar/>
          </w:tcPr>
          <w:p w:rsidR="00C94177" w:rsidP="003322A9" w:rsidRDefault="00C94177" w14:paraId="24BFC494" w14:textId="7DB239CB">
            <w:pPr>
              <w:rPr>
                <w:b w:val="1"/>
                <w:bCs w:val="1"/>
                <w:color w:val="000000" w:themeColor="text1"/>
              </w:rPr>
            </w:pP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 xml:space="preserve">12.05 </w:t>
            </w:r>
            <w:r w:rsidRPr="51B87BBC" w:rsidR="4DAD2BCC">
              <w:rPr>
                <w:b w:val="1"/>
                <w:bCs w:val="1"/>
                <w:color w:val="000000" w:themeColor="text1" w:themeTint="FF" w:themeShade="FF"/>
              </w:rPr>
              <w:t xml:space="preserve"> </w:t>
            </w:r>
            <w:r w:rsidRPr="51B87BBC" w:rsidR="00C94177">
              <w:rPr>
                <w:b w:val="1"/>
                <w:bCs w:val="1"/>
                <w:color w:val="000000" w:themeColor="text1" w:themeTint="FF" w:themeShade="FF"/>
              </w:rPr>
              <w:t>– 12.20</w:t>
            </w:r>
          </w:p>
        </w:tc>
        <w:tc>
          <w:tcPr>
            <w:tcW w:w="3021" w:type="dxa"/>
            <w:tcMar/>
          </w:tcPr>
          <w:p w:rsidR="00C94177" w:rsidP="007C5827" w:rsidRDefault="004A2708" w14:paraId="536BE3A5" w14:textId="29BECB3F">
            <w:pPr>
              <w:rPr>
                <w:b/>
                <w:bCs/>
                <w:color w:val="000000" w:themeColor="text1"/>
              </w:rPr>
            </w:pPr>
            <w:r w:rsidRPr="00B11BFF">
              <w:rPr>
                <w:b/>
                <w:bCs/>
              </w:rPr>
              <w:t>Hajnal Zsófia</w:t>
            </w:r>
            <w:r>
              <w:rPr>
                <w:b/>
                <w:bCs/>
              </w:rPr>
              <w:t xml:space="preserve"> (BME)</w:t>
            </w:r>
            <w:r w:rsidRPr="00B11BFF">
              <w:br/>
            </w:r>
            <w:proofErr w:type="spellStart"/>
            <w:r w:rsidRPr="00E1053E" w:rsidR="00E1053E">
              <w:rPr>
                <w:i/>
                <w:iCs/>
              </w:rPr>
              <w:t>Improving</w:t>
            </w:r>
            <w:proofErr w:type="spellEnd"/>
            <w:r w:rsidRPr="00E1053E" w:rsidR="00E1053E">
              <w:rPr>
                <w:i/>
                <w:iCs/>
              </w:rPr>
              <w:t xml:space="preserve"> </w:t>
            </w:r>
            <w:proofErr w:type="spellStart"/>
            <w:r w:rsidRPr="00E1053E" w:rsidR="00E1053E">
              <w:rPr>
                <w:i/>
                <w:iCs/>
              </w:rPr>
              <w:t>Machine</w:t>
            </w:r>
            <w:proofErr w:type="spellEnd"/>
            <w:r w:rsidRPr="00E1053E" w:rsidR="00E1053E">
              <w:rPr>
                <w:i/>
                <w:iCs/>
              </w:rPr>
              <w:t xml:space="preserve"> </w:t>
            </w:r>
            <w:proofErr w:type="spellStart"/>
            <w:r w:rsidRPr="00E1053E" w:rsidR="00E1053E">
              <w:rPr>
                <w:i/>
                <w:iCs/>
              </w:rPr>
              <w:t>Self-Assessment</w:t>
            </w:r>
            <w:proofErr w:type="spellEnd"/>
            <w:r w:rsidRPr="00E1053E" w:rsidR="00E1053E">
              <w:rPr>
                <w:i/>
                <w:iCs/>
              </w:rPr>
              <w:t xml:space="preserve"> </w:t>
            </w:r>
            <w:proofErr w:type="spellStart"/>
            <w:r w:rsidRPr="00E1053E" w:rsidR="00E1053E">
              <w:rPr>
                <w:i/>
                <w:iCs/>
              </w:rPr>
              <w:t>by</w:t>
            </w:r>
            <w:proofErr w:type="spellEnd"/>
            <w:r w:rsidRPr="00E1053E" w:rsidR="00E1053E">
              <w:rPr>
                <w:i/>
                <w:iCs/>
              </w:rPr>
              <w:t xml:space="preserve"> Turing </w:t>
            </w:r>
            <w:proofErr w:type="spellStart"/>
            <w:r w:rsidRPr="00E1053E" w:rsidR="00E1053E">
              <w:rPr>
                <w:i/>
                <w:iCs/>
              </w:rPr>
              <w:t>Learning</w:t>
            </w:r>
            <w:proofErr w:type="spellEnd"/>
            <w:r w:rsidRPr="00B11BFF">
              <w:br/>
            </w:r>
          </w:p>
        </w:tc>
        <w:tc>
          <w:tcPr>
            <w:tcW w:w="3021" w:type="dxa"/>
            <w:tcMar/>
          </w:tcPr>
          <w:p w:rsidRPr="00B11BFF" w:rsidR="00C94177" w:rsidP="003322A9" w:rsidRDefault="00C94177" w14:paraId="6D0911F9" w14:textId="77777777">
            <w:r w:rsidRPr="00B11BFF">
              <w:rPr>
                <w:b/>
                <w:bCs/>
              </w:rPr>
              <w:t>Porkoláb Vivien Noémi</w:t>
            </w:r>
            <w:r>
              <w:rPr>
                <w:b/>
                <w:bCs/>
              </w:rPr>
              <w:t xml:space="preserve"> (PPKE)</w:t>
            </w:r>
            <w:r w:rsidRPr="00B11BFF">
              <w:br/>
            </w:r>
            <w:r w:rsidRPr="00B11BFF">
              <w:rPr>
                <w:i/>
                <w:iCs/>
              </w:rPr>
              <w:t>Miért gondolkodik másként Kína és Európa a mesterséges intelligenciáról?</w:t>
            </w:r>
          </w:p>
          <w:p w:rsidR="00C94177" w:rsidP="003322A9" w:rsidRDefault="00C94177" w14:paraId="10035FEB" w14:textId="77777777">
            <w:pPr>
              <w:rPr>
                <w:b/>
                <w:bCs/>
                <w:color w:val="000000" w:themeColor="text1"/>
              </w:rPr>
            </w:pPr>
          </w:p>
        </w:tc>
      </w:tr>
      <w:tr w:rsidR="00C94177" w:rsidTr="51B87BBC" w14:paraId="3F47C6A6" w14:textId="77777777">
        <w:tc>
          <w:tcPr>
            <w:tcW w:w="3020" w:type="dxa"/>
            <w:tcMar/>
          </w:tcPr>
          <w:p w:rsidR="00C94177" w:rsidP="003322A9" w:rsidRDefault="00C94177" w14:paraId="074284B8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12.20 – 12.35</w:t>
            </w:r>
          </w:p>
        </w:tc>
        <w:tc>
          <w:tcPr>
            <w:tcW w:w="3021" w:type="dxa"/>
            <w:tcMar/>
          </w:tcPr>
          <w:p w:rsidR="004A2708" w:rsidP="004A2708" w:rsidRDefault="004A2708" w14:paraId="63C990DB" w14:textId="55E3144F">
            <w:pPr>
              <w:jc w:val="both"/>
            </w:pPr>
            <w:r w:rsidRPr="51B87BBC" w:rsidR="004A2708">
              <w:rPr>
                <w:b w:val="1"/>
                <w:bCs w:val="1"/>
              </w:rPr>
              <w:t>Papp János Tamás</w:t>
            </w:r>
            <w:r w:rsidR="004A2708">
              <w:rPr/>
              <w:t xml:space="preserve"> (PPKE JÁK) Egyes </w:t>
            </w:r>
            <w:r w:rsidR="004A2708">
              <w:rPr/>
              <w:t>átláthatósági</w:t>
            </w:r>
            <w:r w:rsidR="004A2708">
              <w:rPr/>
              <w:t xml:space="preserve"> kérdések az MI szabályozásban</w:t>
            </w:r>
          </w:p>
          <w:p w:rsidRPr="00196885" w:rsidR="00C94177" w:rsidP="004A2708" w:rsidRDefault="00C94177" w14:paraId="3B8D4754" w14:textId="77777777">
            <w:pPr>
              <w:rPr>
                <w:b/>
              </w:rPr>
            </w:pPr>
          </w:p>
        </w:tc>
        <w:tc>
          <w:tcPr>
            <w:tcW w:w="3021" w:type="dxa"/>
            <w:tcMar/>
          </w:tcPr>
          <w:p w:rsidRPr="00B11BFF" w:rsidR="00C94177" w:rsidP="003322A9" w:rsidRDefault="00C94177" w14:paraId="35F62720" w14:textId="77777777">
            <w:pPr>
              <w:rPr>
                <w:b/>
                <w:bCs/>
              </w:rPr>
            </w:pPr>
          </w:p>
        </w:tc>
      </w:tr>
      <w:tr w:rsidRPr="00E9667A" w:rsidR="00C94177" w:rsidTr="51B87BBC" w14:paraId="3CE72B96" w14:textId="77777777">
        <w:tc>
          <w:tcPr>
            <w:tcW w:w="3020" w:type="dxa"/>
            <w:tcMar/>
          </w:tcPr>
          <w:p w:rsidR="00C94177" w:rsidP="003322A9" w:rsidRDefault="00C94177" w14:paraId="3F9CA7D8" w14:textId="7777777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12.35 – 12.45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77DFE5A1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Kérdések, vita</w:t>
            </w:r>
          </w:p>
        </w:tc>
        <w:tc>
          <w:tcPr>
            <w:tcW w:w="3021" w:type="dxa"/>
            <w:tcMar/>
          </w:tcPr>
          <w:p w:rsidRPr="00E9667A" w:rsidR="00C94177" w:rsidP="003322A9" w:rsidRDefault="00C94177" w14:paraId="63793B5C" w14:textId="77777777">
            <w:pPr>
              <w:rPr>
                <w:color w:val="000000" w:themeColor="text1"/>
              </w:rPr>
            </w:pPr>
            <w:r w:rsidRPr="00E9667A">
              <w:rPr>
                <w:color w:val="000000" w:themeColor="text1"/>
              </w:rPr>
              <w:t>Kérdések, vita</w:t>
            </w:r>
          </w:p>
        </w:tc>
      </w:tr>
    </w:tbl>
    <w:p w:rsidR="00C94177" w:rsidP="00C94177" w:rsidRDefault="00C94177" w14:paraId="0B7FFA4E" w14:textId="77777777">
      <w:pPr>
        <w:rPr>
          <w:b/>
          <w:bCs/>
          <w:color w:val="000000" w:themeColor="text1"/>
        </w:rPr>
      </w:pPr>
    </w:p>
    <w:p w:rsidR="00C94177" w:rsidP="00C94177" w:rsidRDefault="00C94177" w14:paraId="47B22986" w14:textId="77777777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12.50 – </w:t>
      </w:r>
      <w:proofErr w:type="gramStart"/>
      <w:r>
        <w:rPr>
          <w:b/>
          <w:bCs/>
          <w:color w:val="000000" w:themeColor="text1"/>
        </w:rPr>
        <w:t>13.20  Díszterem</w:t>
      </w:r>
      <w:proofErr w:type="gramEnd"/>
      <w:r>
        <w:rPr>
          <w:b/>
          <w:bCs/>
          <w:color w:val="000000" w:themeColor="text1"/>
        </w:rPr>
        <w:t xml:space="preserve"> – szekcióelnökök beszámolója, technikai információk a délutánról</w:t>
      </w:r>
    </w:p>
    <w:p w:rsidR="00C94177" w:rsidP="00C94177" w:rsidRDefault="00C94177" w14:paraId="18EFD372" w14:textId="77777777">
      <w:pPr>
        <w:rPr>
          <w:b/>
          <w:bCs/>
          <w:color w:val="000000" w:themeColor="text1"/>
        </w:rPr>
      </w:pPr>
    </w:p>
    <w:p w:rsidRPr="00B52DA6" w:rsidR="00C94177" w:rsidP="00C94177" w:rsidRDefault="00C94177" w14:paraId="438F871E" w14:textId="77777777">
      <w:pPr>
        <w:rPr>
          <w:b/>
          <w:bCs/>
          <w:color w:val="000000" w:themeColor="text1"/>
        </w:rPr>
      </w:pPr>
      <w:r w:rsidRPr="00B52DA6">
        <w:rPr>
          <w:b/>
          <w:bCs/>
          <w:color w:val="000000" w:themeColor="text1"/>
        </w:rPr>
        <w:t>Délutáni program az ITK-</w:t>
      </w:r>
      <w:proofErr w:type="gramStart"/>
      <w:r w:rsidRPr="00B52DA6">
        <w:rPr>
          <w:b/>
          <w:bCs/>
          <w:color w:val="000000" w:themeColor="text1"/>
        </w:rPr>
        <w:t>n  </w:t>
      </w:r>
      <w:r w:rsidRPr="00781286">
        <w:rPr>
          <w:b/>
          <w:bCs/>
          <w:color w:val="000000" w:themeColor="text1"/>
        </w:rPr>
        <w:t>Simonyi</w:t>
      </w:r>
      <w:proofErr w:type="gramEnd"/>
      <w:r w:rsidRPr="00781286">
        <w:rPr>
          <w:b/>
          <w:bCs/>
          <w:color w:val="000000" w:themeColor="text1"/>
        </w:rPr>
        <w:t xml:space="preserve"> előadóter</w:t>
      </w:r>
      <w:r>
        <w:rPr>
          <w:b/>
          <w:bCs/>
          <w:color w:val="000000" w:themeColor="text1"/>
        </w:rPr>
        <w:t>e</w:t>
      </w:r>
      <w:r w:rsidRPr="00781286">
        <w:rPr>
          <w:b/>
          <w:bCs/>
          <w:color w:val="000000" w:themeColor="text1"/>
        </w:rPr>
        <w:t>m</w:t>
      </w:r>
    </w:p>
    <w:p w:rsidRPr="00B52DA6" w:rsidR="00C94177" w:rsidP="51B87BBC" w:rsidRDefault="00C94177" w14:paraId="743F6768" w14:textId="5B46D457">
      <w:pPr>
        <w:pStyle w:val="Norml"/>
        <w:rPr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15.00</w:t>
      </w:r>
      <w:r w:rsidRPr="51B87BBC" w:rsidR="6E7CEC26">
        <w:rPr>
          <w:b w:val="1"/>
          <w:bCs w:val="1"/>
          <w:color w:val="000000" w:themeColor="text1" w:themeTint="FF" w:themeShade="FF"/>
        </w:rPr>
        <w:t xml:space="preserve"> – 16.30</w:t>
      </w:r>
    </w:p>
    <w:p w:rsidRPr="00B52DA6" w:rsidR="00C94177" w:rsidP="00C94177" w:rsidRDefault="00C94177" w14:paraId="3F6EF4FF" w14:textId="668E60DC">
      <w:pPr>
        <w:rPr>
          <w:b w:val="1"/>
          <w:bCs w:val="1"/>
          <w:color w:val="000000" w:themeColor="text1"/>
        </w:rPr>
      </w:pPr>
      <w:r w:rsidRPr="51B87BBC" w:rsidR="00C94177">
        <w:rPr>
          <w:b w:val="1"/>
          <w:bCs w:val="1"/>
          <w:color w:val="000000" w:themeColor="text1" w:themeTint="FF" w:themeShade="FF"/>
        </w:rPr>
        <w:t>Zsedrovits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 Tamás, Tornai Kálmán - Prompt </w:t>
      </w:r>
      <w:r w:rsidRPr="51B87BBC" w:rsidR="00C94177">
        <w:rPr>
          <w:b w:val="1"/>
          <w:bCs w:val="1"/>
          <w:color w:val="000000" w:themeColor="text1" w:themeTint="FF" w:themeShade="FF"/>
        </w:rPr>
        <w:t>engineering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 </w:t>
      </w:r>
      <w:r w:rsidRPr="51B87BBC" w:rsidR="00C94177">
        <w:rPr>
          <w:b w:val="1"/>
          <w:bCs w:val="1"/>
          <w:color w:val="000000" w:themeColor="text1" w:themeTint="FF" w:themeShade="FF"/>
        </w:rPr>
        <w:t>wor</w:t>
      </w:r>
      <w:r w:rsidRPr="51B87BBC" w:rsidR="703E4579">
        <w:rPr>
          <w:b w:val="1"/>
          <w:bCs w:val="1"/>
          <w:color w:val="000000" w:themeColor="text1" w:themeTint="FF" w:themeShade="FF"/>
        </w:rPr>
        <w:t>k</w:t>
      </w:r>
      <w:r w:rsidRPr="51B87BBC" w:rsidR="00C94177">
        <w:rPr>
          <w:b w:val="1"/>
          <w:bCs w:val="1"/>
          <w:color w:val="000000" w:themeColor="text1" w:themeTint="FF" w:themeShade="FF"/>
        </w:rPr>
        <w:t>shop</w:t>
      </w:r>
      <w:r w:rsidRPr="51B87BBC" w:rsidR="00C94177">
        <w:rPr>
          <w:b w:val="1"/>
          <w:bCs w:val="1"/>
          <w:color w:val="000000" w:themeColor="text1" w:themeTint="FF" w:themeShade="FF"/>
        </w:rPr>
        <w:t xml:space="preserve">  </w:t>
      </w:r>
    </w:p>
    <w:p w:rsidR="00C94177" w:rsidP="00C94177" w:rsidRDefault="00C94177" w14:paraId="1EB9A9FD" w14:textId="77777777">
      <w:pPr>
        <w:rPr>
          <w:b/>
          <w:bCs/>
          <w:color w:val="000000" w:themeColor="text1"/>
        </w:rPr>
      </w:pPr>
    </w:p>
    <w:p w:rsidRPr="00143E3C" w:rsidR="00C94177" w:rsidP="00C94177" w:rsidRDefault="00C94177" w14:paraId="53BB1019" w14:textId="77777777">
      <w:pPr>
        <w:rPr>
          <w:b/>
          <w:bCs/>
          <w:color w:val="000000" w:themeColor="text1"/>
        </w:rPr>
      </w:pPr>
    </w:p>
    <w:p w:rsidR="00C94177" w:rsidRDefault="00C94177" w14:paraId="083A87FD" w14:textId="77777777"/>
    <w:sectPr w:rsidR="00C94177" w:rsidSect="00C94177">
      <w:footerReference w:type="default" r:id="rId7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1BBC" w:rsidRDefault="00051BBC" w14:paraId="7FDEA9CD" w14:textId="77777777">
      <w:pPr>
        <w:spacing w:after="0" w:line="240" w:lineRule="auto"/>
      </w:pPr>
      <w:r>
        <w:separator/>
      </w:r>
    </w:p>
  </w:endnote>
  <w:endnote w:type="continuationSeparator" w:id="0">
    <w:p w:rsidR="00051BBC" w:rsidRDefault="00051BBC" w14:paraId="53AEAD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Sans">
    <w:charset w:val="EE"/>
    <w:family w:val="swiss"/>
    <w:pitch w:val="variable"/>
    <w:sig w:usb0="A00002EF" w:usb1="5000204B" w:usb2="0000000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2054396"/>
      <w:docPartObj>
        <w:docPartGallery w:val="Page Numbers (Bottom of Page)"/>
        <w:docPartUnique/>
      </w:docPartObj>
    </w:sdtPr>
    <w:sdtContent>
      <w:p w:rsidR="00C94177" w:rsidRDefault="00C94177" w14:paraId="4A6569F8" w14:textId="77777777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94177" w:rsidRDefault="00C94177" w14:paraId="2F9F3599" w14:textId="7777777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1BBC" w:rsidRDefault="00051BBC" w14:paraId="3BEACD04" w14:textId="77777777">
      <w:pPr>
        <w:spacing w:after="0" w:line="240" w:lineRule="auto"/>
      </w:pPr>
      <w:r>
        <w:separator/>
      </w:r>
    </w:p>
  </w:footnote>
  <w:footnote w:type="continuationSeparator" w:id="0">
    <w:p w:rsidR="00051BBC" w:rsidRDefault="00051BBC" w14:paraId="471F7B2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731B4"/>
    <w:multiLevelType w:val="hybridMultilevel"/>
    <w:tmpl w:val="A72E19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67EC826">
      <w:start w:val="311"/>
      <w:numFmt w:val="decimal"/>
      <w:lvlText w:val="%2"/>
      <w:lvlJc w:val="left"/>
      <w:pPr>
        <w:ind w:left="1485" w:hanging="405"/>
      </w:pPr>
      <w:rPr>
        <w:rFonts w:hint="default" w:ascii="PT Sans" w:hAnsi="PT Sans"/>
        <w:b w:val="0"/>
        <w:color w:val="000000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AE019B"/>
    <w:multiLevelType w:val="hybridMultilevel"/>
    <w:tmpl w:val="BF92C2EC"/>
    <w:lvl w:ilvl="0" w:tplc="22EAD8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411950"/>
    <w:multiLevelType w:val="multilevel"/>
    <w:tmpl w:val="AD5E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797A1244"/>
    <w:multiLevelType w:val="multilevel"/>
    <w:tmpl w:val="0080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967081292">
    <w:abstractNumId w:val="0"/>
  </w:num>
  <w:num w:numId="2" w16cid:durableId="1924801895">
    <w:abstractNumId w:val="1"/>
  </w:num>
  <w:num w:numId="3" w16cid:durableId="2061437936">
    <w:abstractNumId w:val="2"/>
  </w:num>
  <w:num w:numId="4" w16cid:durableId="65256639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177"/>
    <w:rsid w:val="0001112B"/>
    <w:rsid w:val="00051BBC"/>
    <w:rsid w:val="00080294"/>
    <w:rsid w:val="002A1C69"/>
    <w:rsid w:val="002FCA5E"/>
    <w:rsid w:val="004022BB"/>
    <w:rsid w:val="00437433"/>
    <w:rsid w:val="00472591"/>
    <w:rsid w:val="0049628F"/>
    <w:rsid w:val="004A2708"/>
    <w:rsid w:val="0051CE29"/>
    <w:rsid w:val="00577885"/>
    <w:rsid w:val="005B5E6C"/>
    <w:rsid w:val="005F3745"/>
    <w:rsid w:val="0061319C"/>
    <w:rsid w:val="006C0E40"/>
    <w:rsid w:val="00761B9B"/>
    <w:rsid w:val="007843EA"/>
    <w:rsid w:val="007C5827"/>
    <w:rsid w:val="00872819"/>
    <w:rsid w:val="00890548"/>
    <w:rsid w:val="008A0E3C"/>
    <w:rsid w:val="008E7AA7"/>
    <w:rsid w:val="008F56FC"/>
    <w:rsid w:val="00C7191B"/>
    <w:rsid w:val="00C94177"/>
    <w:rsid w:val="00DC605C"/>
    <w:rsid w:val="00E1053E"/>
    <w:rsid w:val="00E26B26"/>
    <w:rsid w:val="019E2132"/>
    <w:rsid w:val="02B7113B"/>
    <w:rsid w:val="03B3A572"/>
    <w:rsid w:val="07764579"/>
    <w:rsid w:val="077CE0F3"/>
    <w:rsid w:val="08756D87"/>
    <w:rsid w:val="0893D59C"/>
    <w:rsid w:val="09064D03"/>
    <w:rsid w:val="0A4AB034"/>
    <w:rsid w:val="0E4CF939"/>
    <w:rsid w:val="10D3B6DE"/>
    <w:rsid w:val="10E48FCA"/>
    <w:rsid w:val="13BE20CD"/>
    <w:rsid w:val="1570E9F2"/>
    <w:rsid w:val="16F6D191"/>
    <w:rsid w:val="17D4E522"/>
    <w:rsid w:val="189DEC7B"/>
    <w:rsid w:val="1C758789"/>
    <w:rsid w:val="1E7BDA9C"/>
    <w:rsid w:val="1F76C560"/>
    <w:rsid w:val="1FFBE994"/>
    <w:rsid w:val="207124BC"/>
    <w:rsid w:val="24AAE660"/>
    <w:rsid w:val="26DE44C3"/>
    <w:rsid w:val="272A1322"/>
    <w:rsid w:val="27E34D25"/>
    <w:rsid w:val="2BEAC509"/>
    <w:rsid w:val="2C019A84"/>
    <w:rsid w:val="2DB98CB7"/>
    <w:rsid w:val="2F88030E"/>
    <w:rsid w:val="30221E91"/>
    <w:rsid w:val="32F7FF49"/>
    <w:rsid w:val="399FB163"/>
    <w:rsid w:val="3B70EF9C"/>
    <w:rsid w:val="3DB0864E"/>
    <w:rsid w:val="3E058E31"/>
    <w:rsid w:val="3ED412C5"/>
    <w:rsid w:val="4133A222"/>
    <w:rsid w:val="4445B9C0"/>
    <w:rsid w:val="45425630"/>
    <w:rsid w:val="490AB42B"/>
    <w:rsid w:val="49104815"/>
    <w:rsid w:val="498BFE40"/>
    <w:rsid w:val="4A6B09C1"/>
    <w:rsid w:val="4ACAA9B1"/>
    <w:rsid w:val="4C0122E4"/>
    <w:rsid w:val="4CC6B859"/>
    <w:rsid w:val="4CFCB79D"/>
    <w:rsid w:val="4DAD2BCC"/>
    <w:rsid w:val="4DF3EBBF"/>
    <w:rsid w:val="503FE0B5"/>
    <w:rsid w:val="5103F7DB"/>
    <w:rsid w:val="51B87BBC"/>
    <w:rsid w:val="51F663D0"/>
    <w:rsid w:val="53642F0C"/>
    <w:rsid w:val="55CC0833"/>
    <w:rsid w:val="564A77CA"/>
    <w:rsid w:val="56C6D156"/>
    <w:rsid w:val="5767F3C4"/>
    <w:rsid w:val="59730089"/>
    <w:rsid w:val="5994E57B"/>
    <w:rsid w:val="5C498687"/>
    <w:rsid w:val="5D446736"/>
    <w:rsid w:val="5E9D57D9"/>
    <w:rsid w:val="60F5D987"/>
    <w:rsid w:val="612C8EE9"/>
    <w:rsid w:val="61459E0E"/>
    <w:rsid w:val="61B7D70C"/>
    <w:rsid w:val="646565CF"/>
    <w:rsid w:val="64A5DBBF"/>
    <w:rsid w:val="6634CA67"/>
    <w:rsid w:val="6762FDDE"/>
    <w:rsid w:val="6ACC7DEE"/>
    <w:rsid w:val="6D4530AD"/>
    <w:rsid w:val="6DC05BB5"/>
    <w:rsid w:val="6E7CEC26"/>
    <w:rsid w:val="6EFE6598"/>
    <w:rsid w:val="703E4579"/>
    <w:rsid w:val="70724BD2"/>
    <w:rsid w:val="7144CE51"/>
    <w:rsid w:val="71DD8685"/>
    <w:rsid w:val="744D20E8"/>
    <w:rsid w:val="7456AEBC"/>
    <w:rsid w:val="7458E87E"/>
    <w:rsid w:val="75334D11"/>
    <w:rsid w:val="755878B1"/>
    <w:rsid w:val="755F190E"/>
    <w:rsid w:val="75890C6C"/>
    <w:rsid w:val="75C2B65A"/>
    <w:rsid w:val="75EE7D75"/>
    <w:rsid w:val="76EF962B"/>
    <w:rsid w:val="780F1DC1"/>
    <w:rsid w:val="78883BED"/>
    <w:rsid w:val="78C3633C"/>
    <w:rsid w:val="7A923318"/>
    <w:rsid w:val="7B02431F"/>
    <w:rsid w:val="7BA3D3E2"/>
    <w:rsid w:val="7E9D7892"/>
    <w:rsid w:val="7F64B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D37C2"/>
  <w15:chartTrackingRefBased/>
  <w15:docId w15:val="{E3360265-F06D-4C79-814B-50767A1CA6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" w:default="1">
    <w:name w:val="Normal"/>
    <w:qFormat/>
    <w:rsid w:val="00C94177"/>
  </w:style>
  <w:style w:type="paragraph" w:styleId="Cmsor1">
    <w:name w:val="heading 1"/>
    <w:basedOn w:val="Norml"/>
    <w:next w:val="Norml"/>
    <w:link w:val="Cmsor1Char"/>
    <w:uiPriority w:val="9"/>
    <w:qFormat/>
    <w:rsid w:val="00C9417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9417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941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941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941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941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941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941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941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Bekezdsalapbettpusa" w:default="1">
    <w:name w:val="Default Paragraph Font"/>
    <w:uiPriority w:val="1"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character" w:styleId="Cmsor1Char" w:customStyle="1">
    <w:name w:val="Címsor 1 Char"/>
    <w:basedOn w:val="Bekezdsalapbettpusa"/>
    <w:link w:val="Cmsor1"/>
    <w:uiPriority w:val="9"/>
    <w:rsid w:val="00C9417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Cmsor2Char" w:customStyle="1">
    <w:name w:val="Címsor 2 Char"/>
    <w:basedOn w:val="Bekezdsalapbettpusa"/>
    <w:link w:val="Cmsor2"/>
    <w:uiPriority w:val="9"/>
    <w:semiHidden/>
    <w:rsid w:val="00C9417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Cmsor3Char" w:customStyle="1">
    <w:name w:val="Címsor 3 Char"/>
    <w:basedOn w:val="Bekezdsalapbettpusa"/>
    <w:link w:val="Cmsor3"/>
    <w:uiPriority w:val="9"/>
    <w:semiHidden/>
    <w:rsid w:val="00C9417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Cmsor4Char" w:customStyle="1">
    <w:name w:val="Címsor 4 Char"/>
    <w:basedOn w:val="Bekezdsalapbettpusa"/>
    <w:link w:val="Cmsor4"/>
    <w:uiPriority w:val="9"/>
    <w:semiHidden/>
    <w:rsid w:val="00C94177"/>
    <w:rPr>
      <w:rFonts w:eastAsiaTheme="majorEastAsia" w:cstheme="majorBidi"/>
      <w:i/>
      <w:iCs/>
      <w:color w:val="0F4761" w:themeColor="accent1" w:themeShade="BF"/>
    </w:rPr>
  </w:style>
  <w:style w:type="character" w:styleId="Cmsor5Char" w:customStyle="1">
    <w:name w:val="Címsor 5 Char"/>
    <w:basedOn w:val="Bekezdsalapbettpusa"/>
    <w:link w:val="Cmsor5"/>
    <w:uiPriority w:val="9"/>
    <w:semiHidden/>
    <w:rsid w:val="00C94177"/>
    <w:rPr>
      <w:rFonts w:eastAsiaTheme="majorEastAsia" w:cstheme="majorBidi"/>
      <w:color w:val="0F4761" w:themeColor="accent1" w:themeShade="BF"/>
    </w:rPr>
  </w:style>
  <w:style w:type="character" w:styleId="Cmsor6Char" w:customStyle="1">
    <w:name w:val="Címsor 6 Char"/>
    <w:basedOn w:val="Bekezdsalapbettpusa"/>
    <w:link w:val="Cmsor6"/>
    <w:uiPriority w:val="9"/>
    <w:semiHidden/>
    <w:rsid w:val="00C94177"/>
    <w:rPr>
      <w:rFonts w:eastAsiaTheme="majorEastAsia" w:cstheme="majorBidi"/>
      <w:i/>
      <w:iCs/>
      <w:color w:val="595959" w:themeColor="text1" w:themeTint="A6"/>
    </w:rPr>
  </w:style>
  <w:style w:type="character" w:styleId="Cmsor7Char" w:customStyle="1">
    <w:name w:val="Címsor 7 Char"/>
    <w:basedOn w:val="Bekezdsalapbettpusa"/>
    <w:link w:val="Cmsor7"/>
    <w:uiPriority w:val="9"/>
    <w:semiHidden/>
    <w:rsid w:val="00C94177"/>
    <w:rPr>
      <w:rFonts w:eastAsiaTheme="majorEastAsia" w:cstheme="majorBidi"/>
      <w:color w:val="595959" w:themeColor="text1" w:themeTint="A6"/>
    </w:rPr>
  </w:style>
  <w:style w:type="character" w:styleId="Cmsor8Char" w:customStyle="1">
    <w:name w:val="Címsor 8 Char"/>
    <w:basedOn w:val="Bekezdsalapbettpusa"/>
    <w:link w:val="Cmsor8"/>
    <w:uiPriority w:val="9"/>
    <w:semiHidden/>
    <w:rsid w:val="00C94177"/>
    <w:rPr>
      <w:rFonts w:eastAsiaTheme="majorEastAsia" w:cstheme="majorBidi"/>
      <w:i/>
      <w:iCs/>
      <w:color w:val="272727" w:themeColor="text1" w:themeTint="D8"/>
    </w:rPr>
  </w:style>
  <w:style w:type="character" w:styleId="Cmsor9Char" w:customStyle="1">
    <w:name w:val="Címsor 9 Char"/>
    <w:basedOn w:val="Bekezdsalapbettpusa"/>
    <w:link w:val="Cmsor9"/>
    <w:uiPriority w:val="9"/>
    <w:semiHidden/>
    <w:rsid w:val="00C9417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9417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CmChar" w:customStyle="1">
    <w:name w:val="Cím Char"/>
    <w:basedOn w:val="Bekezdsalapbettpusa"/>
    <w:link w:val="Cm"/>
    <w:uiPriority w:val="10"/>
    <w:rsid w:val="00C9417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941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lcmChar" w:customStyle="1">
    <w:name w:val="Alcím Char"/>
    <w:basedOn w:val="Bekezdsalapbettpusa"/>
    <w:link w:val="Alcm"/>
    <w:uiPriority w:val="11"/>
    <w:rsid w:val="00C941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94177"/>
    <w:pPr>
      <w:spacing w:before="160"/>
      <w:jc w:val="center"/>
    </w:pPr>
    <w:rPr>
      <w:i/>
      <w:iCs/>
      <w:color w:val="404040" w:themeColor="text1" w:themeTint="BF"/>
    </w:rPr>
  </w:style>
  <w:style w:type="character" w:styleId="IdzetChar" w:customStyle="1">
    <w:name w:val="Idézet Char"/>
    <w:basedOn w:val="Bekezdsalapbettpusa"/>
    <w:link w:val="Idzet"/>
    <w:uiPriority w:val="29"/>
    <w:rsid w:val="00C9417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9417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9417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9417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KiemeltidzetChar" w:customStyle="1">
    <w:name w:val="Kiemelt idézet Char"/>
    <w:basedOn w:val="Bekezdsalapbettpusa"/>
    <w:link w:val="Kiemeltidzet"/>
    <w:uiPriority w:val="30"/>
    <w:rsid w:val="00C9417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94177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C9417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lb">
    <w:name w:val="footer"/>
    <w:basedOn w:val="Norml"/>
    <w:link w:val="llbChar"/>
    <w:uiPriority w:val="99"/>
    <w:unhideWhenUsed/>
    <w:rsid w:val="00C94177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C94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F9FF35BC2BB7994ABF219B6FB9C73D92" ma:contentTypeVersion="12" ma:contentTypeDescription="Új dokumentum létrehozása." ma:contentTypeScope="" ma:versionID="5abb1b387ae6a51c790dd52f7ef9267a">
  <xsd:schema xmlns:xsd="http://www.w3.org/2001/XMLSchema" xmlns:xs="http://www.w3.org/2001/XMLSchema" xmlns:p="http://schemas.microsoft.com/office/2006/metadata/properties" xmlns:ns2="1924af90-25f2-44b1-99f2-cd1f50d84482" xmlns:ns3="ecde4b21-099b-4c5b-8572-aced6ae4e31c" targetNamespace="http://schemas.microsoft.com/office/2006/metadata/properties" ma:root="true" ma:fieldsID="45d63f093d0c8bf42c1eb5da6ec1e9f2" ns2:_="" ns3:_="">
    <xsd:import namespace="1924af90-25f2-44b1-99f2-cd1f50d84482"/>
    <xsd:import namespace="ecde4b21-099b-4c5b-8572-aced6ae4e3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4af90-25f2-44b1-99f2-cd1f50d844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Képcímkék" ma:readOnly="false" ma:fieldId="{5cf76f15-5ced-4ddc-b409-7134ff3c332f}" ma:taxonomyMulti="true" ma:sspId="dcf648d1-0f4e-4095-89a3-d557a1756f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e4b21-099b-4c5b-8572-aced6ae4e31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e2bfeda-d1e3-4567-83d6-d5cffbc0f09f}" ma:internalName="TaxCatchAll" ma:showField="CatchAllData" ma:web="ecde4b21-099b-4c5b-8572-aced6ae4e3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de4b21-099b-4c5b-8572-aced6ae4e31c" xsi:nil="true"/>
    <lcf76f155ced4ddcb4097134ff3c332f xmlns="1924af90-25f2-44b1-99f2-cd1f50d8448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CDDC22-9541-46F3-B9CB-B2C06820FC21}"/>
</file>

<file path=customXml/itemProps2.xml><?xml version="1.0" encoding="utf-8"?>
<ds:datastoreItem xmlns:ds="http://schemas.openxmlformats.org/officeDocument/2006/customXml" ds:itemID="{F7A35724-39F6-4DD2-AB19-597A6E46EA78}"/>
</file>

<file path=customXml/itemProps3.xml><?xml version="1.0" encoding="utf-8"?>
<ds:datastoreItem xmlns:ds="http://schemas.openxmlformats.org/officeDocument/2006/customXml" ds:itemID="{F224A746-018D-4943-A683-E1B508ADC69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Zsófia Udvarhelyi</dc:creator>
  <keywords/>
  <dc:description/>
  <lastModifiedBy>Almási Zsolt</lastModifiedBy>
  <revision>5</revision>
  <dcterms:created xsi:type="dcterms:W3CDTF">2026-10-30T08:45:00.0000000Z</dcterms:created>
  <dcterms:modified xsi:type="dcterms:W3CDTF">2026-10-30T16:00:44.3195488Z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0x010100F9FF35BC2BB7994ABF219B6FB9C73D92</vt:lpwstr>
  </property>
  <property fmtid="{D5CDD505-2E9C-101B-9397-08002B2CF9AE}" pid="3" name="MediaServiceImageTags">
    <vt:lpwstr/>
  </property>
</Properties>
</file>