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3A" w:rsidRDefault="00BC173A" w:rsidP="00BC1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8DD">
        <w:rPr>
          <w:rFonts w:ascii="Times New Roman" w:hAnsi="Times New Roman" w:cs="Times New Roman"/>
          <w:sz w:val="24"/>
          <w:szCs w:val="24"/>
        </w:rPr>
        <w:t>Antik filozófia</w:t>
      </w:r>
    </w:p>
    <w:p w:rsidR="00BC173A" w:rsidRPr="004678DD" w:rsidRDefault="00BC173A" w:rsidP="00BC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Platón,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Theaitétosz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78DD">
        <w:rPr>
          <w:rFonts w:ascii="Times New Roman" w:hAnsi="Times New Roman" w:cs="Times New Roman"/>
          <w:sz w:val="24"/>
          <w:szCs w:val="24"/>
        </w:rPr>
        <w:t>szeminárium</w:t>
      </w:r>
      <w:r w:rsidRPr="0053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3A" w:rsidRDefault="00BC173A" w:rsidP="00BC1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8DD">
        <w:rPr>
          <w:rFonts w:ascii="Times New Roman" w:hAnsi="Times New Roman" w:cs="Times New Roman"/>
          <w:sz w:val="24"/>
          <w:szCs w:val="24"/>
        </w:rPr>
        <w:t>BBNSF 16000</w:t>
      </w:r>
    </w:p>
    <w:p w:rsidR="00BC173A" w:rsidRDefault="00BC173A" w:rsidP="00BC1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73A" w:rsidRPr="00E044B7" w:rsidRDefault="00BC173A" w:rsidP="00BC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elemzendő szöveg a tudás mibenlétéről és kritériumairól</w:t>
      </w:r>
      <w:r w:rsidR="00BD05C4">
        <w:rPr>
          <w:rFonts w:ascii="Times New Roman" w:hAnsi="Times New Roman" w:cs="Times New Roman"/>
          <w:sz w:val="24"/>
          <w:szCs w:val="24"/>
        </w:rPr>
        <w:t>, illetve ezek metafizikai hátteréről</w:t>
      </w:r>
      <w:r>
        <w:rPr>
          <w:rFonts w:ascii="Times New Roman" w:hAnsi="Times New Roman" w:cs="Times New Roman"/>
          <w:sz w:val="24"/>
          <w:szCs w:val="24"/>
        </w:rPr>
        <w:t xml:space="preserve"> szóló antik elmélkedések egyik fontos dokumentuma, máig tartó hatással. </w:t>
      </w:r>
    </w:p>
    <w:p w:rsidR="00BC173A" w:rsidRPr="00B63A9C" w:rsidRDefault="00BC173A" w:rsidP="00BC173A">
      <w:pPr>
        <w:rPr>
          <w:rFonts w:ascii="Times New Roman" w:hAnsi="Times New Roman" w:cs="Times New Roman"/>
          <w:b/>
          <w:sz w:val="24"/>
          <w:szCs w:val="24"/>
        </w:rPr>
      </w:pPr>
      <w:r w:rsidRPr="00B63A9C">
        <w:rPr>
          <w:rFonts w:ascii="Times New Roman" w:hAnsi="Times New Roman" w:cs="Times New Roman"/>
          <w:b/>
          <w:sz w:val="24"/>
          <w:szCs w:val="24"/>
        </w:rPr>
        <w:t>Követelmények</w:t>
      </w:r>
    </w:p>
    <w:p w:rsidR="00BC173A" w:rsidRDefault="00BC173A" w:rsidP="00BC173A">
      <w:pPr>
        <w:rPr>
          <w:rFonts w:ascii="Times New Roman" w:hAnsi="Times New Roman" w:cs="Times New Roman"/>
          <w:sz w:val="24"/>
          <w:szCs w:val="24"/>
        </w:rPr>
      </w:pPr>
      <w:r w:rsidRPr="00B63A9C">
        <w:rPr>
          <w:rFonts w:ascii="Times New Roman" w:hAnsi="Times New Roman" w:cs="Times New Roman"/>
          <w:sz w:val="24"/>
          <w:szCs w:val="24"/>
        </w:rPr>
        <w:t xml:space="preserve">Az órákon való aktív részvétel, két rövid (200 szó; az </w:t>
      </w:r>
      <w:smartTag w:uri="urn:schemas-microsoft-com:office:smarttags" w:element="metricconverter">
        <w:smartTagPr>
          <w:attr w:name="ProductID" w:val="1. a"/>
        </w:smartTagPr>
        <w:r w:rsidRPr="00B63A9C">
          <w:rPr>
            <w:rFonts w:ascii="Times New Roman" w:hAnsi="Times New Roman" w:cs="Times New Roman"/>
            <w:sz w:val="24"/>
            <w:szCs w:val="24"/>
          </w:rPr>
          <w:t>1. a</w:t>
        </w:r>
      </w:smartTag>
      <w:r w:rsidRPr="00B63A9C">
        <w:rPr>
          <w:rFonts w:ascii="Times New Roman" w:hAnsi="Times New Roman" w:cs="Times New Roman"/>
          <w:sz w:val="24"/>
          <w:szCs w:val="24"/>
        </w:rPr>
        <w:t xml:space="preserve"> </w:t>
      </w:r>
      <w:r w:rsidR="00710292">
        <w:rPr>
          <w:rFonts w:ascii="Times New Roman" w:hAnsi="Times New Roman" w:cs="Times New Roman"/>
          <w:sz w:val="24"/>
          <w:szCs w:val="24"/>
        </w:rPr>
        <w:t xml:space="preserve">Húsvéthétfő után </w:t>
      </w:r>
      <w:proofErr w:type="gramStart"/>
      <w:r w:rsidR="00710292">
        <w:rPr>
          <w:rFonts w:ascii="Times New Roman" w:hAnsi="Times New Roman" w:cs="Times New Roman"/>
          <w:sz w:val="24"/>
          <w:szCs w:val="24"/>
        </w:rPr>
        <w:t>közvetlenül  következő</w:t>
      </w:r>
      <w:proofErr w:type="gramEnd"/>
      <w:r w:rsidR="00710292">
        <w:rPr>
          <w:rFonts w:ascii="Times New Roman" w:hAnsi="Times New Roman" w:cs="Times New Roman"/>
          <w:sz w:val="24"/>
          <w:szCs w:val="24"/>
        </w:rPr>
        <w:t xml:space="preserve"> kedden</w:t>
      </w:r>
      <w:r w:rsidRPr="00B63A9C">
        <w:rPr>
          <w:rFonts w:ascii="Times New Roman" w:hAnsi="Times New Roman" w:cs="Times New Roman"/>
          <w:sz w:val="24"/>
          <w:szCs w:val="24"/>
        </w:rPr>
        <w:t>, a 2. pedig a félév végeztével</w:t>
      </w:r>
      <w:r w:rsidR="00710292">
        <w:rPr>
          <w:rFonts w:ascii="Times New Roman" w:hAnsi="Times New Roman" w:cs="Times New Roman"/>
          <w:sz w:val="24"/>
          <w:szCs w:val="24"/>
        </w:rPr>
        <w:t xml:space="preserve"> adandó be</w:t>
      </w:r>
      <w:r w:rsidRPr="00B63A9C">
        <w:rPr>
          <w:rFonts w:ascii="Times New Roman" w:hAnsi="Times New Roman" w:cs="Times New Roman"/>
          <w:sz w:val="24"/>
          <w:szCs w:val="24"/>
        </w:rPr>
        <w:t>), illetve egy hosszú, a félév végén leadandó (10.000 leütés) dolgozat elkészítése. Az utóbbihoz idegennyelvű szakirodalom használata is szükséges.</w:t>
      </w:r>
      <w:r w:rsidR="00BD05C4" w:rsidRPr="00BD05C4">
        <w:rPr>
          <w:rFonts w:ascii="Times New Roman" w:hAnsi="Times New Roman" w:cs="Times New Roman"/>
          <w:sz w:val="24"/>
          <w:szCs w:val="24"/>
        </w:rPr>
        <w:t xml:space="preserve"> </w:t>
      </w:r>
      <w:r w:rsidR="00BD05C4">
        <w:rPr>
          <w:rFonts w:ascii="Times New Roman" w:hAnsi="Times New Roman" w:cs="Times New Roman"/>
          <w:sz w:val="24"/>
          <w:szCs w:val="24"/>
        </w:rPr>
        <w:t xml:space="preserve">Az alábbi fordítás alapján ismerkedünk meg vele: Platón, </w:t>
      </w:r>
      <w:proofErr w:type="spellStart"/>
      <w:r w:rsidR="00BD05C4" w:rsidRPr="00530870">
        <w:rPr>
          <w:rFonts w:ascii="Times New Roman" w:hAnsi="Times New Roman" w:cs="Times New Roman"/>
          <w:i/>
          <w:sz w:val="24"/>
          <w:szCs w:val="24"/>
        </w:rPr>
        <w:t>Theaitétosz</w:t>
      </w:r>
      <w:proofErr w:type="spellEnd"/>
      <w:r w:rsidR="00BD05C4" w:rsidRPr="00530870">
        <w:rPr>
          <w:rFonts w:ascii="Times New Roman" w:hAnsi="Times New Roman" w:cs="Times New Roman"/>
          <w:i/>
          <w:sz w:val="24"/>
          <w:szCs w:val="24"/>
        </w:rPr>
        <w:t>.</w:t>
      </w:r>
      <w:r w:rsidR="00BD05C4">
        <w:rPr>
          <w:rFonts w:ascii="Times New Roman" w:hAnsi="Times New Roman" w:cs="Times New Roman"/>
          <w:sz w:val="24"/>
          <w:szCs w:val="24"/>
        </w:rPr>
        <w:t xml:space="preserve"> ford. Bárány István. Bp.: Atlantisz, 2001. (a szöveg megtalálható a </w:t>
      </w:r>
      <w:proofErr w:type="spellStart"/>
      <w:r w:rsidR="00BD05C4">
        <w:rPr>
          <w:rFonts w:ascii="Times New Roman" w:hAnsi="Times New Roman" w:cs="Times New Roman"/>
          <w:sz w:val="24"/>
          <w:szCs w:val="24"/>
        </w:rPr>
        <w:t>GoogleDrive-on</w:t>
      </w:r>
      <w:proofErr w:type="spellEnd"/>
      <w:r w:rsidR="00BD05C4">
        <w:rPr>
          <w:rFonts w:ascii="Times New Roman" w:hAnsi="Times New Roman" w:cs="Times New Roman"/>
          <w:sz w:val="24"/>
          <w:szCs w:val="24"/>
        </w:rPr>
        <w:t>)</w:t>
      </w:r>
    </w:p>
    <w:p w:rsidR="00BC173A" w:rsidRDefault="00BC173A" w:rsidP="00BC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felosztása: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menete: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151D-153E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153E-160D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160D-168C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168C-177C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177C-179B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179B-183C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184B-187A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187A-190E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191A-196C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197A-200D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201A-206C</w:t>
      </w:r>
    </w:p>
    <w:p w:rsidR="00BD05C4" w:rsidRDefault="00BD05C4" w:rsidP="00BD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206D-210B</w:t>
      </w:r>
    </w:p>
    <w:p w:rsidR="00BD05C4" w:rsidRDefault="00BD05C4" w:rsidP="00BD05C4">
      <w:pPr>
        <w:rPr>
          <w:rFonts w:ascii="Times New Roman" w:hAnsi="Times New Roman" w:cs="Times New Roman"/>
          <w:sz w:val="24"/>
          <w:szCs w:val="24"/>
        </w:rPr>
      </w:pPr>
    </w:p>
    <w:p w:rsidR="00BD05C4" w:rsidRDefault="00BD05C4" w:rsidP="00BD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Lautner Péter </w:t>
      </w:r>
      <w:r w:rsidR="00801CC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5" w:history="1">
        <w:r w:rsidR="00801CC3" w:rsidRPr="00001A7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lautner@btk.ppke.hu</w:t>
        </w:r>
      </w:hyperlink>
      <w:r w:rsidR="00801CC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01CC3" w:rsidRDefault="00801CC3" w:rsidP="00BD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Hely: D</w:t>
      </w:r>
      <w:r w:rsidR="00BE7B1D">
        <w:rPr>
          <w:rFonts w:ascii="Times New Roman" w:eastAsia="Times New Roman" w:hAnsi="Times New Roman" w:cs="Times New Roman"/>
          <w:sz w:val="24"/>
          <w:szCs w:val="24"/>
          <w:lang w:eastAsia="hu-HU"/>
        </w:rPr>
        <w:t>306</w:t>
      </w:r>
    </w:p>
    <w:p w:rsidR="00801CC3" w:rsidRDefault="00801CC3" w:rsidP="00BD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Idő: </w:t>
      </w:r>
      <w:r w:rsidR="00710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14.30-16.00</w:t>
      </w:r>
    </w:p>
    <w:p w:rsidR="00801CC3" w:rsidRPr="00530870" w:rsidRDefault="00801CC3" w:rsidP="00BD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5C4" w:rsidRDefault="00BD05C4" w:rsidP="00BD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05C4" w:rsidRDefault="00BD05C4" w:rsidP="00BD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szakirodalom:</w:t>
      </w:r>
    </w:p>
    <w:p w:rsidR="00BD05C4" w:rsidRDefault="00BD05C4" w:rsidP="00BD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lásd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nyelvű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Theaitétosz</w:t>
      </w:r>
      <w:proofErr w:type="spellEnd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266-67. old.</w:t>
      </w:r>
    </w:p>
    <w:p w:rsidR="00BD05C4" w:rsidRDefault="00BD05C4" w:rsidP="00BD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</w:p>
    <w:p w:rsidR="00BD05C4" w:rsidRDefault="00BD05C4" w:rsidP="00BD05C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J. M. Cooper, ’</w:t>
      </w:r>
      <w:proofErr w:type="spellStart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>Plato</w:t>
      </w:r>
      <w:proofErr w:type="spellEnd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>sense-perception</w:t>
      </w:r>
      <w:proofErr w:type="spellEnd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Theaetetus</w:t>
      </w:r>
      <w:proofErr w:type="spellEnd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184 </w:t>
      </w:r>
      <w:proofErr w:type="spellStart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186’, </w:t>
      </w:r>
      <w:proofErr w:type="spellStart"/>
      <w:r w:rsidRPr="00F041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Phronesis</w:t>
      </w:r>
      <w:proofErr w:type="spellEnd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>15(</w:t>
      </w:r>
      <w:proofErr w:type="gramEnd"/>
      <w:r w:rsidRPr="000B1267">
        <w:rPr>
          <w:rFonts w:ascii="Times New Roman" w:eastAsia="Times New Roman" w:hAnsi="Times New Roman" w:cs="Times New Roman"/>
          <w:sz w:val="24"/>
          <w:szCs w:val="24"/>
          <w:lang w:eastAsia="hu-HU"/>
        </w:rPr>
        <w:t>1970), 123-146.</w:t>
      </w:r>
    </w:p>
    <w:p w:rsidR="00BD05C4" w:rsidRDefault="00BD05C4" w:rsidP="00BD05C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Theaetetus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’,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Philosophical</w:t>
      </w:r>
      <w:proofErr w:type="spellEnd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1979, 366-97.</w:t>
      </w:r>
    </w:p>
    <w:p w:rsidR="00BD05C4" w:rsidRPr="000B1267" w:rsidRDefault="00BD05C4" w:rsidP="00BD05C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Nehamas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’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Episteme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Plato’s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thought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’,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Archiv</w:t>
      </w:r>
      <w:proofErr w:type="spellEnd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für</w:t>
      </w:r>
      <w:proofErr w:type="spellEnd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Geschichte</w:t>
      </w:r>
      <w:proofErr w:type="spellEnd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der </w:t>
      </w:r>
      <w:proofErr w:type="spellStart"/>
      <w:r w:rsidRPr="000B12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Philosophie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66(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1984), 11-36.</w:t>
      </w:r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magyarul: ’</w:t>
      </w:r>
      <w:proofErr w:type="spellStart"/>
      <w:r w:rsidR="00F0413B" w:rsidRPr="00F041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Episztémé</w:t>
      </w:r>
      <w:proofErr w:type="spellEnd"/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F0413B" w:rsidRPr="00F041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logosz</w:t>
      </w:r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 kései filozófiájában’ in </w:t>
      </w:r>
      <w:proofErr w:type="spellStart"/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>Betegh</w:t>
      </w:r>
      <w:proofErr w:type="spellEnd"/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– </w:t>
      </w:r>
      <w:proofErr w:type="spellStart"/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>Böröczki</w:t>
      </w:r>
      <w:proofErr w:type="spellEnd"/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(</w:t>
      </w:r>
      <w:proofErr w:type="spellStart"/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.), </w:t>
      </w:r>
      <w:r w:rsidR="00F0413B" w:rsidRPr="00F041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formák és a tudás. Tanulmányok Platón metafizikájához és ismeretelméletéhez</w:t>
      </w:r>
      <w:r w:rsidR="00F0413B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Budapest: Gondolat, 2007, 279-304.</w:t>
      </w:r>
      <w:bookmarkStart w:id="0" w:name="_GoBack"/>
      <w:bookmarkEnd w:id="0"/>
    </w:p>
    <w:p w:rsidR="00754ADE" w:rsidRDefault="002B65F0"/>
    <w:sectPr w:rsidR="0075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3D33"/>
    <w:multiLevelType w:val="hybridMultilevel"/>
    <w:tmpl w:val="31423260"/>
    <w:lvl w:ilvl="0" w:tplc="3B4C2C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A"/>
    <w:rsid w:val="00680B6A"/>
    <w:rsid w:val="00710292"/>
    <w:rsid w:val="00801CC3"/>
    <w:rsid w:val="00BC173A"/>
    <w:rsid w:val="00BD05C4"/>
    <w:rsid w:val="00BE7B1D"/>
    <w:rsid w:val="00F0413B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1B96D"/>
  <w15:chartTrackingRefBased/>
  <w15:docId w15:val="{1E8BF384-546F-42CC-8FF5-5F95DB7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1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5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1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tner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264</Words>
  <Characters>1349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Lautner Péter</dc:creator>
  <cp:keywords/>
  <dc:description/>
  <cp:lastModifiedBy>Lautner Péter</cp:lastModifiedBy>
  <cp:revision>7</cp:revision>
  <dcterms:created xsi:type="dcterms:W3CDTF">2024-02-18T13:46:00Z</dcterms:created>
  <dcterms:modified xsi:type="dcterms:W3CDTF">2024-02-20T11:34:00Z</dcterms:modified>
</cp:coreProperties>
</file>