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AB165" w14:textId="77777777" w:rsidR="008C3F59" w:rsidRPr="00830999" w:rsidRDefault="008C3F59" w:rsidP="008C3F5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EB401B" wp14:editId="26A0E118">
            <wp:simplePos x="0" y="0"/>
            <wp:positionH relativeFrom="margin">
              <wp:posOffset>5131435</wp:posOffset>
            </wp:positionH>
            <wp:positionV relativeFrom="paragraph">
              <wp:posOffset>35560</wp:posOffset>
            </wp:positionV>
            <wp:extent cx="661670" cy="1057275"/>
            <wp:effectExtent l="0" t="0" r="5080" b="9525"/>
            <wp:wrapTight wrapText="bothSides">
              <wp:wrapPolygon edited="0">
                <wp:start x="6841" y="0"/>
                <wp:lineTo x="3731" y="778"/>
                <wp:lineTo x="0" y="4281"/>
                <wp:lineTo x="0" y="14789"/>
                <wp:lineTo x="622" y="18681"/>
                <wp:lineTo x="6219" y="21405"/>
                <wp:lineTo x="6841" y="21405"/>
                <wp:lineTo x="13681" y="21405"/>
                <wp:lineTo x="14303" y="21405"/>
                <wp:lineTo x="20522" y="18681"/>
                <wp:lineTo x="21144" y="14400"/>
                <wp:lineTo x="21144" y="4281"/>
                <wp:lineTo x="18035" y="1557"/>
                <wp:lineTo x="14303" y="0"/>
                <wp:lineTo x="6841" y="0"/>
              </wp:wrapPolygon>
            </wp:wrapTight>
            <wp:docPr id="1641108918" name="Kép 2" descr="A képen szöveg, embléma, szimbólum, címerpajz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08918" name="Kép 2" descr="A képen szöveg, embléma, szimbólum, címerpajzs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4" t="10372" r="24878" b="10208"/>
                    <a:stretch/>
                  </pic:blipFill>
                  <pic:spPr bwMode="auto">
                    <a:xfrm>
                      <a:off x="0" y="0"/>
                      <a:ext cx="661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99">
        <w:rPr>
          <w:rFonts w:ascii="Times New Roman" w:hAnsi="Times New Roman" w:cs="Times New Roman"/>
          <w:smallCap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CF6A6C" wp14:editId="04E8103E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56261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210" y="21346"/>
                <wp:lineTo x="21210" y="0"/>
                <wp:lineTo x="0" y="0"/>
              </wp:wrapPolygon>
            </wp:wrapTight>
            <wp:docPr id="1151350260" name="Kép 2" descr="A képen szimbólum, embléma, címerpajz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350260" name="Kép 2" descr="A képen szimbólum, embléma, címerpajzs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7" t="4689" r="26920" b="6591"/>
                    <a:stretch/>
                  </pic:blipFill>
                  <pic:spPr bwMode="auto">
                    <a:xfrm>
                      <a:off x="0" y="0"/>
                      <a:ext cx="5626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99">
        <w:rPr>
          <w:rFonts w:ascii="Times New Roman" w:hAnsi="Times New Roman" w:cs="Times New Roman"/>
          <w:smallCaps/>
          <w:sz w:val="24"/>
          <w:szCs w:val="24"/>
        </w:rPr>
        <w:t>Pázmány Péter Katolikus Egyetem</w:t>
      </w:r>
    </w:p>
    <w:p w14:paraId="0C444E2E" w14:textId="77777777" w:rsidR="008C3F59" w:rsidRPr="00830999" w:rsidRDefault="008C3F59" w:rsidP="008C3F5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30999">
        <w:rPr>
          <w:rFonts w:ascii="Times New Roman" w:hAnsi="Times New Roman" w:cs="Times New Roman"/>
          <w:smallCaps/>
          <w:sz w:val="24"/>
          <w:szCs w:val="24"/>
        </w:rPr>
        <w:t>Bölcsészet- és Társadalomtudományi Kar</w:t>
      </w:r>
    </w:p>
    <w:p w14:paraId="3377F010" w14:textId="77777777" w:rsidR="008C3F59" w:rsidRPr="00830999" w:rsidRDefault="008C3F59" w:rsidP="008C3F59">
      <w:pPr>
        <w:spacing w:before="200" w:after="6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30999">
        <w:rPr>
          <w:rFonts w:ascii="Times New Roman" w:hAnsi="Times New Roman" w:cs="Times New Roman"/>
          <w:b/>
          <w:bCs/>
          <w:smallCaps/>
          <w:sz w:val="28"/>
          <w:szCs w:val="28"/>
        </w:rPr>
        <w:t>Szent Ágoston Szakkollégium – Augustineum</w:t>
      </w:r>
    </w:p>
    <w:p w14:paraId="1B4155E1" w14:textId="77777777" w:rsidR="008C3F59" w:rsidRPr="00830999" w:rsidRDefault="008C3F59" w:rsidP="008C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30999">
        <w:rPr>
          <w:rFonts w:ascii="Times New Roman" w:hAnsi="Times New Roman" w:cs="Times New Roman"/>
          <w:sz w:val="18"/>
          <w:szCs w:val="18"/>
        </w:rPr>
        <w:t>1088 Budapest, Mikszáth Kálmán tér 1.</w:t>
      </w:r>
    </w:p>
    <w:p w14:paraId="348857D4" w14:textId="77777777" w:rsidR="008C3F59" w:rsidRPr="00830999" w:rsidRDefault="008C3F59" w:rsidP="008C3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30999">
        <w:rPr>
          <w:rFonts w:ascii="Times New Roman" w:hAnsi="Times New Roman" w:cs="Times New Roman"/>
          <w:sz w:val="18"/>
          <w:szCs w:val="18"/>
        </w:rPr>
        <w:t>E-mail: augustineum@btk.ppke.hu</w:t>
      </w:r>
    </w:p>
    <w:p w14:paraId="6D9E379B" w14:textId="77777777" w:rsidR="008C3F59" w:rsidRDefault="008C3F59" w:rsidP="008C3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1A00" wp14:editId="606F3DC0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5747658" cy="0"/>
                <wp:effectExtent l="0" t="0" r="0" b="0"/>
                <wp:wrapNone/>
                <wp:docPr id="1097636676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874D8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5pt" to="452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5EF6610E" w14:textId="77777777" w:rsidR="00651C99" w:rsidRDefault="00651C99" w:rsidP="00651C9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7F5D1C7" w14:textId="782C84FA" w:rsidR="00A91A52" w:rsidRPr="00651C99" w:rsidRDefault="00A91A52" w:rsidP="00651C99">
      <w:pPr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Szent Ágoston Szakkollégium – Augustineum</w:t>
      </w:r>
    </w:p>
    <w:p w14:paraId="7137EB0B" w14:textId="344951A9" w:rsidR="00A91A52" w:rsidRPr="00651C99" w:rsidRDefault="00A91A52" w:rsidP="00A91A52">
      <w:pPr>
        <w:jc w:val="center"/>
        <w:rPr>
          <w:rFonts w:ascii="Times New Roman" w:hAnsi="Times New Roman" w:cs="Times New Roman"/>
          <w:smallCaps/>
        </w:rPr>
      </w:pPr>
      <w:r w:rsidRPr="00651C99">
        <w:rPr>
          <w:rFonts w:ascii="Times New Roman" w:hAnsi="Times New Roman" w:cs="Times New Roman"/>
          <w:smallCaps/>
        </w:rPr>
        <w:t>Felvételi Szabályzat</w:t>
      </w:r>
    </w:p>
    <w:p w14:paraId="7F49304F" w14:textId="062B688C" w:rsidR="00A864D3" w:rsidRPr="00651C99" w:rsidRDefault="00A864D3" w:rsidP="00A864D3">
      <w:pPr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</w:t>
      </w:r>
      <w:r w:rsidR="00010376" w:rsidRPr="00651C99">
        <w:rPr>
          <w:rFonts w:ascii="Times New Roman" w:hAnsi="Times New Roman" w:cs="Times New Roman"/>
        </w:rPr>
        <w:t>A</w:t>
      </w:r>
      <w:r w:rsidRPr="00651C99">
        <w:rPr>
          <w:rFonts w:ascii="Times New Roman" w:hAnsi="Times New Roman" w:cs="Times New Roman"/>
        </w:rPr>
        <w:t xml:space="preserve"> Szent Ágoston Szakkollégium – Augustineum</w:t>
      </w:r>
    </w:p>
    <w:p w14:paraId="2D7DB6C2" w14:textId="756EA1F3" w:rsidR="00A864D3" w:rsidRPr="00651C99" w:rsidRDefault="00A864D3" w:rsidP="00A864D3">
      <w:pPr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Szervezeti és </w:t>
      </w:r>
      <w:r w:rsidR="0066082C" w:rsidRPr="00651C99">
        <w:rPr>
          <w:rFonts w:ascii="Times New Roman" w:hAnsi="Times New Roman" w:cs="Times New Roman"/>
        </w:rPr>
        <w:t>M</w:t>
      </w:r>
      <w:r w:rsidRPr="00651C99">
        <w:rPr>
          <w:rFonts w:ascii="Times New Roman" w:hAnsi="Times New Roman" w:cs="Times New Roman"/>
        </w:rPr>
        <w:t xml:space="preserve">űködési </w:t>
      </w:r>
      <w:r w:rsidR="0066082C" w:rsidRPr="00651C99">
        <w:rPr>
          <w:rFonts w:ascii="Times New Roman" w:hAnsi="Times New Roman" w:cs="Times New Roman"/>
        </w:rPr>
        <w:t>S</w:t>
      </w:r>
      <w:r w:rsidRPr="00651C99">
        <w:rPr>
          <w:rFonts w:ascii="Times New Roman" w:hAnsi="Times New Roman" w:cs="Times New Roman"/>
        </w:rPr>
        <w:t xml:space="preserve">zabályzata </w:t>
      </w:r>
      <w:r w:rsidR="008C3F59" w:rsidRPr="00651C99">
        <w:rPr>
          <w:rFonts w:ascii="Times New Roman" w:hAnsi="Times New Roman" w:cs="Times New Roman"/>
        </w:rPr>
        <w:t xml:space="preserve">(SzMSz) </w:t>
      </w:r>
      <w:r w:rsidRPr="00651C99">
        <w:rPr>
          <w:rFonts w:ascii="Times New Roman" w:hAnsi="Times New Roman" w:cs="Times New Roman"/>
        </w:rPr>
        <w:t xml:space="preserve">1. sz. </w:t>
      </w:r>
      <w:r w:rsidR="0066082C" w:rsidRPr="00651C99">
        <w:rPr>
          <w:rFonts w:ascii="Times New Roman" w:hAnsi="Times New Roman" w:cs="Times New Roman"/>
        </w:rPr>
        <w:t>m</w:t>
      </w:r>
      <w:r w:rsidRPr="00651C99">
        <w:rPr>
          <w:rFonts w:ascii="Times New Roman" w:hAnsi="Times New Roman" w:cs="Times New Roman"/>
        </w:rPr>
        <w:t>elléklete)</w:t>
      </w:r>
    </w:p>
    <w:p w14:paraId="227EC8B7" w14:textId="77777777" w:rsidR="00651C99" w:rsidRPr="00651C99" w:rsidRDefault="00651C99" w:rsidP="00A91A52">
      <w:pPr>
        <w:jc w:val="center"/>
        <w:rPr>
          <w:rFonts w:ascii="Times New Roman" w:hAnsi="Times New Roman" w:cs="Times New Roman"/>
        </w:rPr>
      </w:pPr>
    </w:p>
    <w:p w14:paraId="7F3CBEDD" w14:textId="58732B88" w:rsidR="00651C99" w:rsidRDefault="00A91A52" w:rsidP="00651C99">
      <w:pPr>
        <w:spacing w:after="60"/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Jelentkezés a Szakkollégiumba</w:t>
      </w:r>
    </w:p>
    <w:p w14:paraId="724D3D9C" w14:textId="77777777" w:rsidR="00651C99" w:rsidRPr="00651C99" w:rsidRDefault="00651C99" w:rsidP="00651C99">
      <w:pPr>
        <w:spacing w:after="60"/>
        <w:jc w:val="center"/>
        <w:rPr>
          <w:rFonts w:ascii="Times New Roman" w:hAnsi="Times New Roman" w:cs="Times New Roman"/>
        </w:rPr>
      </w:pPr>
    </w:p>
    <w:p w14:paraId="3135BCE1" w14:textId="0A35EC59" w:rsidR="00A91A52" w:rsidRPr="00651C99" w:rsidRDefault="00401466" w:rsidP="00A91A52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1. § </w:t>
      </w:r>
      <w:r w:rsidR="00A91A52" w:rsidRPr="00651C99">
        <w:rPr>
          <w:rFonts w:ascii="Times New Roman" w:hAnsi="Times New Roman" w:cs="Times New Roman"/>
        </w:rPr>
        <w:t xml:space="preserve">(1) </w:t>
      </w:r>
      <w:r w:rsidR="0066082C" w:rsidRPr="00651C99">
        <w:rPr>
          <w:rFonts w:ascii="Times New Roman" w:hAnsi="Times New Roman" w:cs="Times New Roman"/>
        </w:rPr>
        <w:t>A</w:t>
      </w:r>
      <w:r w:rsidR="00A91A52" w:rsidRPr="00651C99">
        <w:rPr>
          <w:rFonts w:ascii="Times New Roman" w:hAnsi="Times New Roman" w:cs="Times New Roman"/>
        </w:rPr>
        <w:t xml:space="preserve"> Szakkollégiumba </w:t>
      </w:r>
      <w:r w:rsidR="0066082C" w:rsidRPr="00651C99">
        <w:rPr>
          <w:rFonts w:ascii="Times New Roman" w:hAnsi="Times New Roman" w:cs="Times New Roman"/>
        </w:rPr>
        <w:t xml:space="preserve">való jelentkezés </w:t>
      </w:r>
      <w:r w:rsidR="00A91A52" w:rsidRPr="00651C99">
        <w:rPr>
          <w:rFonts w:ascii="Times New Roman" w:hAnsi="Times New Roman" w:cs="Times New Roman"/>
        </w:rPr>
        <w:t>pályáz</w:t>
      </w:r>
      <w:r w:rsidR="00A864D3" w:rsidRPr="00651C99">
        <w:rPr>
          <w:rFonts w:ascii="Times New Roman" w:hAnsi="Times New Roman" w:cs="Times New Roman"/>
        </w:rPr>
        <w:t>at</w:t>
      </w:r>
      <w:r w:rsidR="00A91A52" w:rsidRPr="00651C99">
        <w:rPr>
          <w:rFonts w:ascii="Times New Roman" w:hAnsi="Times New Roman" w:cs="Times New Roman"/>
        </w:rPr>
        <w:t>i úton történik. A pályázati kiírást a Pázmány Péter Katolikus Egyetem (a továbbiakban: Egyetem) hirdeti meg a PPKE BTTK Szent Ágoston Szakkollégium – Augustineum (a továbbiakban: Szakkollégium) szakmai vezetésével mint lebonyolítóval.</w:t>
      </w:r>
    </w:p>
    <w:p w14:paraId="002EFF88" w14:textId="2D27E708" w:rsidR="00A91A52" w:rsidRPr="00651C99" w:rsidRDefault="00A91A52" w:rsidP="004238C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(2) A pályázó célja a szakkollégiumi képzésben való részvétel, vagyis a szakkollégiumi tagság elnyerése a mindenkori pályázati kiírás</w:t>
      </w:r>
      <w:r w:rsidR="0066082C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>feltétele</w:t>
      </w:r>
      <w:r w:rsidR="0066082C" w:rsidRPr="00651C99">
        <w:rPr>
          <w:rFonts w:ascii="Times New Roman" w:hAnsi="Times New Roman" w:cs="Times New Roman"/>
        </w:rPr>
        <w:t>i</w:t>
      </w:r>
      <w:r w:rsidRPr="00651C99">
        <w:rPr>
          <w:rFonts w:ascii="Times New Roman" w:hAnsi="Times New Roman" w:cs="Times New Roman"/>
        </w:rPr>
        <w:t>nek megfelelően.</w:t>
      </w:r>
    </w:p>
    <w:p w14:paraId="4F486F46" w14:textId="40C2470D" w:rsidR="00A91A52" w:rsidRPr="00651C99" w:rsidRDefault="00A91A52" w:rsidP="00A91A52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(3) A pályázó a pályázat benyújtásával vállalja, hogy a szakkollégiumi tagság elnyerése esetén eleget tesz a pályázati kiírásban foglalt feltételeknek, szakmai munkáját és kutató</w:t>
      </w:r>
      <w:r w:rsidR="00651C99" w:rsidRPr="00651C99">
        <w:rPr>
          <w:rFonts w:ascii="Times New Roman" w:hAnsi="Times New Roman" w:cs="Times New Roman"/>
        </w:rPr>
        <w:t>i</w:t>
      </w:r>
      <w:r w:rsidRPr="00651C99">
        <w:rPr>
          <w:rFonts w:ascii="Times New Roman" w:hAnsi="Times New Roman" w:cs="Times New Roman"/>
        </w:rPr>
        <w:t xml:space="preserve"> tevékenységét a Szakkollégium szabályzataival összhangban, a</w:t>
      </w:r>
      <w:r w:rsidR="00A864D3" w:rsidRPr="00651C99">
        <w:rPr>
          <w:rFonts w:ascii="Times New Roman" w:hAnsi="Times New Roman" w:cs="Times New Roman"/>
        </w:rPr>
        <w:t>z Egyetem és a</w:t>
      </w:r>
      <w:r w:rsidRPr="00651C99">
        <w:rPr>
          <w:rFonts w:ascii="Times New Roman" w:hAnsi="Times New Roman" w:cs="Times New Roman"/>
        </w:rPr>
        <w:t xml:space="preserve"> Szakkollégium hírnevéhez méltó módon végzi.</w:t>
      </w:r>
    </w:p>
    <w:p w14:paraId="28E1A507" w14:textId="568A736E" w:rsidR="00A91A52" w:rsidRPr="00651C99" w:rsidRDefault="00A91A52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(4) A pályázatot elektronikus úton kell benyújtani a pályázati kiírásban meghatározott módon. </w:t>
      </w:r>
    </w:p>
    <w:p w14:paraId="7384B3CA" w14:textId="77777777" w:rsidR="00A91A52" w:rsidRPr="00651C99" w:rsidRDefault="00A91A52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(5) A pályázatnak minden esetben tartalmaznia kell az alábbiakat: </w:t>
      </w:r>
    </w:p>
    <w:p w14:paraId="1B9C88D5" w14:textId="582DAC3D" w:rsidR="00A91A52" w:rsidRPr="00651C99" w:rsidRDefault="00A91A52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a) kitöltött pályázati adatlap</w:t>
      </w:r>
      <w:r w:rsidR="008C3F59" w:rsidRPr="00651C99">
        <w:rPr>
          <w:rFonts w:ascii="Times New Roman" w:hAnsi="Times New Roman" w:cs="Times New Roman"/>
        </w:rPr>
        <w:t>;</w:t>
      </w:r>
      <w:r w:rsidRPr="00651C99">
        <w:rPr>
          <w:rFonts w:ascii="Times New Roman" w:hAnsi="Times New Roman" w:cs="Times New Roman"/>
        </w:rPr>
        <w:t xml:space="preserve"> </w:t>
      </w:r>
    </w:p>
    <w:p w14:paraId="5F3A1012" w14:textId="56551812" w:rsidR="00A91A52" w:rsidRPr="00651C99" w:rsidRDefault="00A91A52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b) hagyományos (leíró jellegű) önéletrajz</w:t>
      </w:r>
      <w:r w:rsidR="008C3F59" w:rsidRPr="00651C99">
        <w:rPr>
          <w:rFonts w:ascii="Times New Roman" w:hAnsi="Times New Roman" w:cs="Times New Roman"/>
        </w:rPr>
        <w:t>;</w:t>
      </w:r>
    </w:p>
    <w:p w14:paraId="26EB8075" w14:textId="285FEA6A" w:rsidR="00444769" w:rsidRPr="00651C99" w:rsidRDefault="00444769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c) érettségi bizonyítvány másolata</w:t>
      </w:r>
      <w:r w:rsidR="00651C99">
        <w:rPr>
          <w:rFonts w:ascii="Times New Roman" w:hAnsi="Times New Roman" w:cs="Times New Roman"/>
        </w:rPr>
        <w:t>;</w:t>
      </w:r>
    </w:p>
    <w:p w14:paraId="51876153" w14:textId="6C478E21" w:rsidR="00A91A52" w:rsidRPr="00651C99" w:rsidRDefault="00444769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d</w:t>
      </w:r>
      <w:r w:rsidR="00A91A52" w:rsidRPr="00651C99">
        <w:rPr>
          <w:rFonts w:ascii="Times New Roman" w:hAnsi="Times New Roman" w:cs="Times New Roman"/>
        </w:rPr>
        <w:t>) hallgatói jogviszony igazolása</w:t>
      </w:r>
      <w:r w:rsidRPr="00651C99">
        <w:rPr>
          <w:rFonts w:ascii="Times New Roman" w:hAnsi="Times New Roman" w:cs="Times New Roman"/>
        </w:rPr>
        <w:t xml:space="preserve"> (szakfelvételi engedély vagy felvételi határozat)</w:t>
      </w:r>
      <w:r w:rsidR="008C3F59" w:rsidRPr="00651C99">
        <w:rPr>
          <w:rFonts w:ascii="Times New Roman" w:hAnsi="Times New Roman" w:cs="Times New Roman"/>
        </w:rPr>
        <w:t>;</w:t>
      </w:r>
    </w:p>
    <w:p w14:paraId="51AD7E60" w14:textId="4059DC57" w:rsidR="00A91A52" w:rsidRPr="00651C99" w:rsidRDefault="00444769" w:rsidP="00651C99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e</w:t>
      </w:r>
      <w:r w:rsidR="00A91A52" w:rsidRPr="00651C99">
        <w:rPr>
          <w:rFonts w:ascii="Times New Roman" w:hAnsi="Times New Roman" w:cs="Times New Roman"/>
        </w:rPr>
        <w:t xml:space="preserve">) </w:t>
      </w:r>
      <w:r w:rsidRPr="00651C99">
        <w:rPr>
          <w:rFonts w:ascii="Times New Roman" w:hAnsi="Times New Roman" w:cs="Times New Roman"/>
        </w:rPr>
        <w:t>lezárt egyetemi félévek esetén</w:t>
      </w:r>
      <w:r w:rsidR="00A91A52" w:rsidRPr="00651C99">
        <w:rPr>
          <w:rFonts w:ascii="Times New Roman" w:hAnsi="Times New Roman" w:cs="Times New Roman"/>
        </w:rPr>
        <w:t xml:space="preserve"> </w:t>
      </w:r>
      <w:r w:rsidR="005B75BD" w:rsidRPr="00651C99">
        <w:rPr>
          <w:rFonts w:ascii="Times New Roman" w:hAnsi="Times New Roman" w:cs="Times New Roman"/>
        </w:rPr>
        <w:t>az egyetemi</w:t>
      </w:r>
      <w:r w:rsidR="00A91A52" w:rsidRPr="00651C99">
        <w:rPr>
          <w:rFonts w:ascii="Times New Roman" w:hAnsi="Times New Roman" w:cs="Times New Roman"/>
        </w:rPr>
        <w:t xml:space="preserve"> tanulmányi eredménye</w:t>
      </w:r>
      <w:r w:rsidRPr="00651C99">
        <w:rPr>
          <w:rFonts w:ascii="Times New Roman" w:hAnsi="Times New Roman" w:cs="Times New Roman"/>
        </w:rPr>
        <w:t>ke</w:t>
      </w:r>
      <w:r w:rsidR="00A91A52" w:rsidRPr="00651C99">
        <w:rPr>
          <w:rFonts w:ascii="Times New Roman" w:hAnsi="Times New Roman" w:cs="Times New Roman"/>
        </w:rPr>
        <w:t>t tartalmazó hiteles irat</w:t>
      </w:r>
      <w:r w:rsidRPr="00651C99">
        <w:rPr>
          <w:rFonts w:ascii="Times New Roman" w:hAnsi="Times New Roman" w:cs="Times New Roman"/>
        </w:rPr>
        <w:t xml:space="preserve"> (törzslap kivonat</w:t>
      </w:r>
      <w:r w:rsidR="00651C99">
        <w:rPr>
          <w:rFonts w:ascii="Times New Roman" w:hAnsi="Times New Roman" w:cs="Times New Roman"/>
        </w:rPr>
        <w:t>a</w:t>
      </w:r>
      <w:r w:rsidRPr="00651C99">
        <w:rPr>
          <w:rFonts w:ascii="Times New Roman" w:hAnsi="Times New Roman" w:cs="Times New Roman"/>
        </w:rPr>
        <w:t>) vagy diploma másolata</w:t>
      </w:r>
      <w:r w:rsidR="00633F34">
        <w:rPr>
          <w:rFonts w:ascii="Times New Roman" w:hAnsi="Times New Roman" w:cs="Times New Roman"/>
        </w:rPr>
        <w:t>;</w:t>
      </w:r>
    </w:p>
    <w:p w14:paraId="0EC9F417" w14:textId="5F4D9905" w:rsidR="00A91A52" w:rsidRPr="00651C99" w:rsidRDefault="00444769" w:rsidP="00A864D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f</w:t>
      </w:r>
      <w:r w:rsidR="00A91A52" w:rsidRPr="00651C99">
        <w:rPr>
          <w:rFonts w:ascii="Times New Roman" w:hAnsi="Times New Roman" w:cs="Times New Roman"/>
        </w:rPr>
        <w:t xml:space="preserve">) legalább </w:t>
      </w:r>
      <w:r w:rsidR="005B75BD" w:rsidRPr="00651C99">
        <w:rPr>
          <w:rFonts w:ascii="Times New Roman" w:hAnsi="Times New Roman" w:cs="Times New Roman"/>
        </w:rPr>
        <w:t>egy</w:t>
      </w:r>
      <w:r w:rsidR="00A91A52" w:rsidRPr="00651C99">
        <w:rPr>
          <w:rFonts w:ascii="Times New Roman" w:hAnsi="Times New Roman" w:cs="Times New Roman"/>
        </w:rPr>
        <w:t xml:space="preserve">, legfeljebb </w:t>
      </w:r>
      <w:r w:rsidR="005B75BD" w:rsidRPr="00651C99">
        <w:rPr>
          <w:rFonts w:ascii="Times New Roman" w:hAnsi="Times New Roman" w:cs="Times New Roman"/>
        </w:rPr>
        <w:t>két</w:t>
      </w:r>
      <w:r w:rsidR="00A91A52" w:rsidRPr="00651C99">
        <w:rPr>
          <w:rFonts w:ascii="Times New Roman" w:hAnsi="Times New Roman" w:cs="Times New Roman"/>
        </w:rPr>
        <w:t xml:space="preserve"> oldal </w:t>
      </w:r>
      <w:r w:rsidR="00401466" w:rsidRPr="00651C99">
        <w:rPr>
          <w:rFonts w:ascii="Times New Roman" w:hAnsi="Times New Roman" w:cs="Times New Roman"/>
        </w:rPr>
        <w:t>(3000</w:t>
      </w:r>
      <w:r w:rsidR="00B34C50">
        <w:rPr>
          <w:rFonts w:ascii="Times New Roman" w:hAnsi="Times New Roman" w:cs="Times New Roman"/>
        </w:rPr>
        <w:t>-</w:t>
      </w:r>
      <w:r w:rsidR="00401466" w:rsidRPr="00651C99">
        <w:rPr>
          <w:rFonts w:ascii="Times New Roman" w:hAnsi="Times New Roman" w:cs="Times New Roman"/>
        </w:rPr>
        <w:t>6000</w:t>
      </w:r>
      <w:r w:rsidR="00B34C50">
        <w:rPr>
          <w:rFonts w:ascii="Times New Roman" w:hAnsi="Times New Roman" w:cs="Times New Roman"/>
        </w:rPr>
        <w:t xml:space="preserve"> </w:t>
      </w:r>
      <w:r w:rsidR="00401466" w:rsidRPr="00651C99">
        <w:rPr>
          <w:rFonts w:ascii="Times New Roman" w:hAnsi="Times New Roman" w:cs="Times New Roman"/>
        </w:rPr>
        <w:t>leütés)</w:t>
      </w:r>
      <w:r w:rsidR="00A864D3" w:rsidRPr="00651C99">
        <w:rPr>
          <w:rFonts w:ascii="Times New Roman" w:hAnsi="Times New Roman" w:cs="Times New Roman"/>
        </w:rPr>
        <w:t xml:space="preserve"> terjedel</w:t>
      </w:r>
      <w:r w:rsidR="008C3F59" w:rsidRPr="00651C99">
        <w:rPr>
          <w:rFonts w:ascii="Times New Roman" w:hAnsi="Times New Roman" w:cs="Times New Roman"/>
        </w:rPr>
        <w:t>mű motivációs levél (kutatási terv)</w:t>
      </w:r>
      <w:r w:rsidR="00A91A52" w:rsidRPr="00651C99">
        <w:rPr>
          <w:rFonts w:ascii="Times New Roman" w:hAnsi="Times New Roman" w:cs="Times New Roman"/>
        </w:rPr>
        <w:t xml:space="preserve">, </w:t>
      </w:r>
      <w:r w:rsidR="008C3F59" w:rsidRPr="00651C99">
        <w:rPr>
          <w:rFonts w:ascii="Times New Roman" w:hAnsi="Times New Roman" w:cs="Times New Roman"/>
        </w:rPr>
        <w:t>a</w:t>
      </w:r>
      <w:r w:rsidR="00A91A52" w:rsidRPr="00651C99">
        <w:rPr>
          <w:rFonts w:ascii="Times New Roman" w:hAnsi="Times New Roman" w:cs="Times New Roman"/>
        </w:rPr>
        <w:t>mely tartalmazza a</w:t>
      </w:r>
      <w:r w:rsidR="00401466" w:rsidRPr="00651C99">
        <w:rPr>
          <w:rFonts w:ascii="Times New Roman" w:hAnsi="Times New Roman" w:cs="Times New Roman"/>
        </w:rPr>
        <w:t xml:space="preserve"> </w:t>
      </w:r>
      <w:r w:rsidR="00A91A52" w:rsidRPr="00651C99">
        <w:rPr>
          <w:rFonts w:ascii="Times New Roman" w:hAnsi="Times New Roman" w:cs="Times New Roman"/>
        </w:rPr>
        <w:t>szakmai érdeklődés leírás</w:t>
      </w:r>
      <w:r w:rsidR="00401466" w:rsidRPr="00651C99">
        <w:rPr>
          <w:rFonts w:ascii="Times New Roman" w:hAnsi="Times New Roman" w:cs="Times New Roman"/>
        </w:rPr>
        <w:t xml:space="preserve">át, </w:t>
      </w:r>
      <w:r w:rsidR="00A91A52" w:rsidRPr="00651C99">
        <w:rPr>
          <w:rFonts w:ascii="Times New Roman" w:hAnsi="Times New Roman" w:cs="Times New Roman"/>
        </w:rPr>
        <w:t>az eddig elvégzett szakirányú tanulmányok bemutatás</w:t>
      </w:r>
      <w:r w:rsidR="00401466" w:rsidRPr="00651C99">
        <w:rPr>
          <w:rFonts w:ascii="Times New Roman" w:hAnsi="Times New Roman" w:cs="Times New Roman"/>
        </w:rPr>
        <w:t xml:space="preserve">át, </w:t>
      </w:r>
      <w:r w:rsidR="00A864D3" w:rsidRPr="00651C99">
        <w:rPr>
          <w:rFonts w:ascii="Times New Roman" w:hAnsi="Times New Roman" w:cs="Times New Roman"/>
        </w:rPr>
        <w:t xml:space="preserve">a </w:t>
      </w:r>
      <w:r w:rsidR="00A91A52" w:rsidRPr="00651C99">
        <w:rPr>
          <w:rFonts w:ascii="Times New Roman" w:hAnsi="Times New Roman" w:cs="Times New Roman"/>
        </w:rPr>
        <w:t>szakmai terv</w:t>
      </w:r>
      <w:r w:rsidR="00A864D3" w:rsidRPr="00651C99">
        <w:rPr>
          <w:rFonts w:ascii="Times New Roman" w:hAnsi="Times New Roman" w:cs="Times New Roman"/>
        </w:rPr>
        <w:t xml:space="preserve"> ismertetését</w:t>
      </w:r>
      <w:r w:rsidR="00401466" w:rsidRPr="00651C99">
        <w:rPr>
          <w:rFonts w:ascii="Times New Roman" w:hAnsi="Times New Roman" w:cs="Times New Roman"/>
        </w:rPr>
        <w:t xml:space="preserve"> </w:t>
      </w:r>
      <w:r w:rsidR="00A91A52" w:rsidRPr="00651C99">
        <w:rPr>
          <w:rFonts w:ascii="Times New Roman" w:hAnsi="Times New Roman" w:cs="Times New Roman"/>
        </w:rPr>
        <w:t xml:space="preserve">(„Milyen tudományos munkát szeretnék végezni?”) </w:t>
      </w:r>
      <w:r w:rsidR="00401466" w:rsidRPr="00651C99">
        <w:rPr>
          <w:rFonts w:ascii="Times New Roman" w:hAnsi="Times New Roman" w:cs="Times New Roman"/>
        </w:rPr>
        <w:t xml:space="preserve">és </w:t>
      </w:r>
      <w:r w:rsidR="00A91A52" w:rsidRPr="00651C99">
        <w:rPr>
          <w:rFonts w:ascii="Times New Roman" w:hAnsi="Times New Roman" w:cs="Times New Roman"/>
        </w:rPr>
        <w:t>a pályázat benyújtásának motivációi</w:t>
      </w:r>
      <w:r w:rsidR="00401466" w:rsidRPr="00651C99">
        <w:rPr>
          <w:rFonts w:ascii="Times New Roman" w:hAnsi="Times New Roman" w:cs="Times New Roman"/>
        </w:rPr>
        <w:t>t</w:t>
      </w:r>
      <w:r w:rsidR="00A91A52" w:rsidRPr="00651C99">
        <w:rPr>
          <w:rFonts w:ascii="Times New Roman" w:hAnsi="Times New Roman" w:cs="Times New Roman"/>
        </w:rPr>
        <w:t xml:space="preserve"> („Miért jelentkezem</w:t>
      </w:r>
      <w:r w:rsidR="00401466" w:rsidRPr="00651C99">
        <w:rPr>
          <w:rFonts w:ascii="Times New Roman" w:hAnsi="Times New Roman" w:cs="Times New Roman"/>
        </w:rPr>
        <w:t xml:space="preserve"> a Szakkollégiumba</w:t>
      </w:r>
      <w:r w:rsidR="00A91A52" w:rsidRPr="00651C99">
        <w:rPr>
          <w:rFonts w:ascii="Times New Roman" w:hAnsi="Times New Roman" w:cs="Times New Roman"/>
        </w:rPr>
        <w:t>?”)</w:t>
      </w:r>
      <w:r w:rsidR="008C3F59" w:rsidRPr="00651C99">
        <w:rPr>
          <w:rFonts w:ascii="Times New Roman" w:hAnsi="Times New Roman" w:cs="Times New Roman"/>
        </w:rPr>
        <w:t>;</w:t>
      </w:r>
    </w:p>
    <w:p w14:paraId="2F3AE873" w14:textId="186AFCEA" w:rsidR="00A91A52" w:rsidRPr="00651C99" w:rsidRDefault="00444769" w:rsidP="00401466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g</w:t>
      </w:r>
      <w:r w:rsidR="00A91A52" w:rsidRPr="00651C99">
        <w:rPr>
          <w:rFonts w:ascii="Times New Roman" w:hAnsi="Times New Roman" w:cs="Times New Roman"/>
        </w:rPr>
        <w:t>) nyelvvizsga</w:t>
      </w:r>
      <w:r w:rsidR="00651C99">
        <w:rPr>
          <w:rFonts w:ascii="Times New Roman" w:hAnsi="Times New Roman" w:cs="Times New Roman"/>
        </w:rPr>
        <w:t>-</w:t>
      </w:r>
      <w:r w:rsidR="00A91A52" w:rsidRPr="00651C99">
        <w:rPr>
          <w:rFonts w:ascii="Times New Roman" w:hAnsi="Times New Roman" w:cs="Times New Roman"/>
        </w:rPr>
        <w:t xml:space="preserve">bizonyítvány </w:t>
      </w:r>
      <w:r w:rsidRPr="00651C99">
        <w:rPr>
          <w:rFonts w:ascii="Times New Roman" w:hAnsi="Times New Roman" w:cs="Times New Roman"/>
        </w:rPr>
        <w:t>vagy szakmai eredmények (tanulmányi verseny</w:t>
      </w:r>
      <w:r w:rsidR="00651C99">
        <w:rPr>
          <w:rFonts w:ascii="Times New Roman" w:hAnsi="Times New Roman" w:cs="Times New Roman"/>
        </w:rPr>
        <w:t>ek</w:t>
      </w:r>
      <w:r w:rsidRPr="00651C99">
        <w:rPr>
          <w:rFonts w:ascii="Times New Roman" w:hAnsi="Times New Roman" w:cs="Times New Roman"/>
        </w:rPr>
        <w:t>) dokumentumai.</w:t>
      </w:r>
    </w:p>
    <w:p w14:paraId="0DCFD770" w14:textId="1D5C9403" w:rsidR="00A864D3" w:rsidRPr="00651C99" w:rsidRDefault="00A91A52" w:rsidP="00A91A52">
      <w:pPr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(6) A pályázattal kapcsolatos egyéb teendőket a mindenkori pályázati kiírás tartalmazza.</w:t>
      </w:r>
    </w:p>
    <w:p w14:paraId="129C3768" w14:textId="77777777" w:rsidR="00A91A52" w:rsidRDefault="00A91A52" w:rsidP="00651C99">
      <w:pPr>
        <w:spacing w:after="60"/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lastRenderedPageBreak/>
        <w:t>A szakkollégiumi tagságra jogosultak köre</w:t>
      </w:r>
    </w:p>
    <w:p w14:paraId="1D63BBFE" w14:textId="77777777" w:rsidR="00651C99" w:rsidRPr="00651C99" w:rsidRDefault="00651C99" w:rsidP="00651C99">
      <w:pPr>
        <w:spacing w:after="60"/>
        <w:jc w:val="center"/>
        <w:rPr>
          <w:rFonts w:ascii="Times New Roman" w:hAnsi="Times New Roman" w:cs="Times New Roman"/>
        </w:rPr>
      </w:pPr>
    </w:p>
    <w:p w14:paraId="02CBE65A" w14:textId="36DBECA1" w:rsidR="00A864D3" w:rsidRPr="00651C99" w:rsidRDefault="00A91A52" w:rsidP="00A864D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2. §</w:t>
      </w:r>
      <w:r w:rsidR="00A864D3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>(1)</w:t>
      </w:r>
      <w:r w:rsidR="00651C99">
        <w:rPr>
          <w:rFonts w:ascii="Times New Roman" w:hAnsi="Times New Roman" w:cs="Times New Roman"/>
        </w:rPr>
        <w:t xml:space="preserve"> A Szakkollégiumba</w:t>
      </w:r>
      <w:r w:rsidRPr="00651C99">
        <w:rPr>
          <w:rFonts w:ascii="Times New Roman" w:hAnsi="Times New Roman" w:cs="Times New Roman"/>
        </w:rPr>
        <w:t xml:space="preserve"> </w:t>
      </w:r>
      <w:r w:rsidR="00651C99">
        <w:rPr>
          <w:rFonts w:ascii="Times New Roman" w:hAnsi="Times New Roman" w:cs="Times New Roman"/>
        </w:rPr>
        <w:t>j</w:t>
      </w:r>
      <w:r w:rsidRPr="00651C99">
        <w:rPr>
          <w:rFonts w:ascii="Times New Roman" w:hAnsi="Times New Roman" w:cs="Times New Roman"/>
        </w:rPr>
        <w:t>elentkez</w:t>
      </w:r>
      <w:r w:rsidR="00651C99">
        <w:rPr>
          <w:rFonts w:ascii="Times New Roman" w:hAnsi="Times New Roman" w:cs="Times New Roman"/>
        </w:rPr>
        <w:t>het</w:t>
      </w:r>
      <w:r w:rsidRPr="00651C99">
        <w:rPr>
          <w:rFonts w:ascii="Times New Roman" w:hAnsi="Times New Roman" w:cs="Times New Roman"/>
        </w:rPr>
        <w:t xml:space="preserve"> </w:t>
      </w:r>
      <w:r w:rsidR="00651C99">
        <w:rPr>
          <w:rFonts w:ascii="Times New Roman" w:hAnsi="Times New Roman" w:cs="Times New Roman"/>
        </w:rPr>
        <w:t>a</w:t>
      </w:r>
      <w:r w:rsidR="00A864D3" w:rsidRPr="00651C99">
        <w:rPr>
          <w:rFonts w:ascii="Times New Roman" w:hAnsi="Times New Roman" w:cs="Times New Roman"/>
        </w:rPr>
        <w:t>z Egyetem aktív jog</w:t>
      </w:r>
      <w:r w:rsidR="00EA00ED" w:rsidRPr="00651C99">
        <w:rPr>
          <w:rFonts w:ascii="Times New Roman" w:hAnsi="Times New Roman" w:cs="Times New Roman"/>
        </w:rPr>
        <w:t>v</w:t>
      </w:r>
      <w:r w:rsidR="00A864D3" w:rsidRPr="00651C99">
        <w:rPr>
          <w:rFonts w:ascii="Times New Roman" w:hAnsi="Times New Roman" w:cs="Times New Roman"/>
        </w:rPr>
        <w:t>iszonnyal rendelkező hallgatója.</w:t>
      </w:r>
    </w:p>
    <w:p w14:paraId="79F6D41C" w14:textId="6C86E314" w:rsidR="00A91A52" w:rsidRPr="00651C99" w:rsidRDefault="00A91A52" w:rsidP="00A864D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(2) A szakkollégiumi tagság elnyerésében egyéb ösztöndíj pályázása és</w:t>
      </w:r>
      <w:r w:rsidR="00A864D3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>elnyerése nem kizáró ok, de a szakkollégistának e</w:t>
      </w:r>
      <w:r w:rsidR="00EA00ED" w:rsidRPr="00651C99">
        <w:rPr>
          <w:rFonts w:ascii="Times New Roman" w:hAnsi="Times New Roman" w:cs="Times New Roman"/>
        </w:rPr>
        <w:t>t</w:t>
      </w:r>
      <w:r w:rsidRPr="00651C99">
        <w:rPr>
          <w:rFonts w:ascii="Times New Roman" w:hAnsi="Times New Roman" w:cs="Times New Roman"/>
        </w:rPr>
        <w:t xml:space="preserve">től függetlenül eleget </w:t>
      </w:r>
      <w:r w:rsidR="008862C4" w:rsidRPr="00651C99">
        <w:rPr>
          <w:rFonts w:ascii="Times New Roman" w:hAnsi="Times New Roman" w:cs="Times New Roman"/>
        </w:rPr>
        <w:t xml:space="preserve">kell </w:t>
      </w:r>
      <w:r w:rsidRPr="00651C99">
        <w:rPr>
          <w:rFonts w:ascii="Times New Roman" w:hAnsi="Times New Roman" w:cs="Times New Roman"/>
        </w:rPr>
        <w:t xml:space="preserve">tennie </w:t>
      </w:r>
      <w:r w:rsidR="00A864D3" w:rsidRPr="00651C99">
        <w:rPr>
          <w:rFonts w:ascii="Times New Roman" w:hAnsi="Times New Roman" w:cs="Times New Roman"/>
        </w:rPr>
        <w:t xml:space="preserve">egyetemi és </w:t>
      </w:r>
      <w:r w:rsidRPr="00651C99">
        <w:rPr>
          <w:rFonts w:ascii="Times New Roman" w:hAnsi="Times New Roman" w:cs="Times New Roman"/>
        </w:rPr>
        <w:t>szakkollégiumi tanulmányi kötelezettségeinek.</w:t>
      </w:r>
    </w:p>
    <w:p w14:paraId="0D3433AE" w14:textId="0449A409" w:rsidR="00A91A52" w:rsidRPr="00651C99" w:rsidRDefault="00A91A52" w:rsidP="00EA00ED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(3) A szakkollégiumi tagság elnyeréséről a felvételi eljárás végén a Felvételi Bizottság</w:t>
      </w:r>
      <w:r w:rsidR="00EA00ED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 xml:space="preserve">véleménye és javaslata alapján </w:t>
      </w:r>
      <w:r w:rsidR="00EA00ED" w:rsidRPr="00651C99">
        <w:rPr>
          <w:rFonts w:ascii="Times New Roman" w:hAnsi="Times New Roman" w:cs="Times New Roman"/>
        </w:rPr>
        <w:t xml:space="preserve">a </w:t>
      </w:r>
      <w:r w:rsidR="00010376" w:rsidRPr="00651C99">
        <w:rPr>
          <w:rFonts w:ascii="Times New Roman" w:hAnsi="Times New Roman" w:cs="Times New Roman"/>
        </w:rPr>
        <w:t>S</w:t>
      </w:r>
      <w:r w:rsidR="00EA00ED" w:rsidRPr="00651C99">
        <w:rPr>
          <w:rFonts w:ascii="Times New Roman" w:hAnsi="Times New Roman" w:cs="Times New Roman"/>
        </w:rPr>
        <w:t>zakkollégium</w:t>
      </w:r>
      <w:r w:rsidR="00010376" w:rsidRPr="00651C99">
        <w:rPr>
          <w:rFonts w:ascii="Times New Roman" w:hAnsi="Times New Roman" w:cs="Times New Roman"/>
        </w:rPr>
        <w:t xml:space="preserve"> </w:t>
      </w:r>
      <w:r w:rsidR="00EA00ED" w:rsidRPr="00651C99">
        <w:rPr>
          <w:rFonts w:ascii="Times New Roman" w:hAnsi="Times New Roman" w:cs="Times New Roman"/>
        </w:rPr>
        <w:t>vezető</w:t>
      </w:r>
      <w:r w:rsidR="00010376" w:rsidRPr="00651C99">
        <w:rPr>
          <w:rFonts w:ascii="Times New Roman" w:hAnsi="Times New Roman" w:cs="Times New Roman"/>
        </w:rPr>
        <w:t>je</w:t>
      </w:r>
      <w:r w:rsidR="00EA00ED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>dönt.</w:t>
      </w:r>
      <w:r w:rsidR="00EA00ED" w:rsidRPr="00651C99">
        <w:rPr>
          <w:rFonts w:ascii="Times New Roman" w:hAnsi="Times New Roman" w:cs="Times New Roman"/>
        </w:rPr>
        <w:t xml:space="preserve"> A döntéssel szemben – eljárási szabály megsértésének kivételével – jogorvoslati kérelem benyújtásának helye nincs.</w:t>
      </w:r>
    </w:p>
    <w:p w14:paraId="2B586E11" w14:textId="655CD2A4" w:rsidR="00A91A52" w:rsidRPr="00651C99" w:rsidRDefault="00A91A52" w:rsidP="00EA00ED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(4) A szakkollégiumi tagságot elnyerő hallgatók száma nem haladhatja meg a</w:t>
      </w:r>
      <w:r w:rsidR="00EA00ED" w:rsidRPr="00651C99">
        <w:rPr>
          <w:rFonts w:ascii="Times New Roman" w:hAnsi="Times New Roman" w:cs="Times New Roman"/>
        </w:rPr>
        <w:t xml:space="preserve">z Egyetem és a Szakkollégium által </w:t>
      </w:r>
      <w:r w:rsidRPr="00651C99">
        <w:rPr>
          <w:rFonts w:ascii="Times New Roman" w:hAnsi="Times New Roman" w:cs="Times New Roman"/>
        </w:rPr>
        <w:t xml:space="preserve">meghatározott keretszámot, annál kevesebb </w:t>
      </w:r>
      <w:r w:rsidR="00651C99">
        <w:rPr>
          <w:rFonts w:ascii="Times New Roman" w:hAnsi="Times New Roman" w:cs="Times New Roman"/>
        </w:rPr>
        <w:t xml:space="preserve">viszont </w:t>
      </w:r>
      <w:r w:rsidRPr="00651C99">
        <w:rPr>
          <w:rFonts w:ascii="Times New Roman" w:hAnsi="Times New Roman" w:cs="Times New Roman"/>
        </w:rPr>
        <w:t>lehet.</w:t>
      </w:r>
    </w:p>
    <w:p w14:paraId="66437C3A" w14:textId="182690A3" w:rsidR="00A81813" w:rsidRPr="00651C99" w:rsidRDefault="00EA00ED" w:rsidP="00A8181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(5)</w:t>
      </w:r>
      <w:r w:rsidR="00A91A52" w:rsidRPr="00651C99">
        <w:rPr>
          <w:rFonts w:ascii="Times New Roman" w:hAnsi="Times New Roman" w:cs="Times New Roman"/>
        </w:rPr>
        <w:t xml:space="preserve"> A szakkollégiumi tagság kizárólag sikeres felvételi vizsga útján szerezhető meg</w:t>
      </w:r>
      <w:r w:rsidRPr="00651C99">
        <w:rPr>
          <w:rFonts w:ascii="Times New Roman" w:hAnsi="Times New Roman" w:cs="Times New Roman"/>
        </w:rPr>
        <w:t xml:space="preserve">, de a tagság a tanulmányok befejezéséig folytatólagosan </w:t>
      </w:r>
      <w:r w:rsidR="00A81813" w:rsidRPr="00651C99">
        <w:rPr>
          <w:rFonts w:ascii="Times New Roman" w:hAnsi="Times New Roman" w:cs="Times New Roman"/>
        </w:rPr>
        <w:t xml:space="preserve">(évente benyújtott) </w:t>
      </w:r>
      <w:r w:rsidRPr="00651C99">
        <w:rPr>
          <w:rFonts w:ascii="Times New Roman" w:hAnsi="Times New Roman" w:cs="Times New Roman"/>
        </w:rPr>
        <w:t>kérelem</w:t>
      </w:r>
      <w:r w:rsidR="00A81813" w:rsidRPr="00651C99">
        <w:rPr>
          <w:rFonts w:ascii="Times New Roman" w:hAnsi="Times New Roman" w:cs="Times New Roman"/>
        </w:rPr>
        <w:t>mel</w:t>
      </w:r>
      <w:r w:rsidRPr="00651C99">
        <w:rPr>
          <w:rFonts w:ascii="Times New Roman" w:hAnsi="Times New Roman" w:cs="Times New Roman"/>
        </w:rPr>
        <w:t xml:space="preserve">, a </w:t>
      </w:r>
      <w:r w:rsidR="00A81813" w:rsidRPr="00651C99">
        <w:rPr>
          <w:rFonts w:ascii="Times New Roman" w:hAnsi="Times New Roman" w:cs="Times New Roman"/>
        </w:rPr>
        <w:t xml:space="preserve">tanulmányok és a </w:t>
      </w:r>
      <w:r w:rsidRPr="00651C99">
        <w:rPr>
          <w:rFonts w:ascii="Times New Roman" w:hAnsi="Times New Roman" w:cs="Times New Roman"/>
        </w:rPr>
        <w:t>tagság esetleges megszakítása után új felvételi eljárással megújítható</w:t>
      </w:r>
      <w:r w:rsidR="00A81813" w:rsidRPr="00651C99">
        <w:rPr>
          <w:rFonts w:ascii="Times New Roman" w:hAnsi="Times New Roman" w:cs="Times New Roman"/>
        </w:rPr>
        <w:t>.</w:t>
      </w:r>
    </w:p>
    <w:p w14:paraId="2428D20F" w14:textId="1F3A3ECA" w:rsidR="00651C99" w:rsidRPr="00651C99" w:rsidRDefault="00A91A52" w:rsidP="00A8181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 </w:t>
      </w:r>
    </w:p>
    <w:p w14:paraId="1D67BCE5" w14:textId="43138D90" w:rsidR="00A91A52" w:rsidRDefault="00A91A52" w:rsidP="00651C99">
      <w:pPr>
        <w:spacing w:after="60"/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A felvételi eljárás</w:t>
      </w:r>
    </w:p>
    <w:p w14:paraId="5FB79E34" w14:textId="77777777" w:rsidR="00651C99" w:rsidRPr="00651C99" w:rsidRDefault="00651C99" w:rsidP="00651C99">
      <w:pPr>
        <w:spacing w:after="60"/>
        <w:jc w:val="center"/>
        <w:rPr>
          <w:rFonts w:ascii="Times New Roman" w:hAnsi="Times New Roman" w:cs="Times New Roman"/>
        </w:rPr>
      </w:pPr>
    </w:p>
    <w:p w14:paraId="32F7868E" w14:textId="2F5284F9" w:rsidR="00A91A52" w:rsidRPr="00651C99" w:rsidRDefault="00A91A52" w:rsidP="00A8181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3. §</w:t>
      </w:r>
      <w:r w:rsidR="00A81813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 xml:space="preserve">(1) A Szakkollégium Felvételi Bizottsága vizsgálja a pályázatok formai megfelelőségét, véleményezi a pályázatok szakmai színvonalát és a kutatási </w:t>
      </w:r>
      <w:r w:rsidR="00A81813" w:rsidRPr="00651C99">
        <w:rPr>
          <w:rFonts w:ascii="Times New Roman" w:hAnsi="Times New Roman" w:cs="Times New Roman"/>
        </w:rPr>
        <w:t>terv</w:t>
      </w:r>
      <w:r w:rsidRPr="00651C99">
        <w:rPr>
          <w:rFonts w:ascii="Times New Roman" w:hAnsi="Times New Roman" w:cs="Times New Roman"/>
        </w:rPr>
        <w:t xml:space="preserve"> megvalósíthatóságát, majd ezek alapján javaslatot tesz a szóbeli felvételi vizsgára behívottak személyére, a formai vagy szakmai szempontból nem megfelelő pályázatokat </w:t>
      </w:r>
      <w:r w:rsidR="008862C4" w:rsidRPr="00651C99">
        <w:rPr>
          <w:rFonts w:ascii="Times New Roman" w:hAnsi="Times New Roman" w:cs="Times New Roman"/>
        </w:rPr>
        <w:t xml:space="preserve">pedig </w:t>
      </w:r>
      <w:r w:rsidRPr="00651C99">
        <w:rPr>
          <w:rFonts w:ascii="Times New Roman" w:hAnsi="Times New Roman" w:cs="Times New Roman"/>
        </w:rPr>
        <w:t>testületi döntés alapján elutasítja.</w:t>
      </w:r>
    </w:p>
    <w:p w14:paraId="413136FB" w14:textId="43590603" w:rsidR="00A91A52" w:rsidRPr="00651C99" w:rsidRDefault="00A91A52" w:rsidP="00A8181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(2) A szóbeli felvételi vizsgára behívott pályázók névsorát </w:t>
      </w:r>
      <w:r w:rsidR="00A81813" w:rsidRPr="00651C99">
        <w:rPr>
          <w:rFonts w:ascii="Times New Roman" w:hAnsi="Times New Roman" w:cs="Times New Roman"/>
        </w:rPr>
        <w:t xml:space="preserve">a </w:t>
      </w:r>
      <w:r w:rsidR="00010376" w:rsidRPr="00651C99">
        <w:rPr>
          <w:rFonts w:ascii="Times New Roman" w:hAnsi="Times New Roman" w:cs="Times New Roman"/>
        </w:rPr>
        <w:t>S</w:t>
      </w:r>
      <w:r w:rsidR="00A81813" w:rsidRPr="00651C99">
        <w:rPr>
          <w:rFonts w:ascii="Times New Roman" w:hAnsi="Times New Roman" w:cs="Times New Roman"/>
        </w:rPr>
        <w:t>zakkollégium</w:t>
      </w:r>
      <w:r w:rsidR="00010376" w:rsidRPr="00651C99">
        <w:rPr>
          <w:rFonts w:ascii="Times New Roman" w:hAnsi="Times New Roman" w:cs="Times New Roman"/>
        </w:rPr>
        <w:t xml:space="preserve"> </w:t>
      </w:r>
      <w:r w:rsidR="00A81813" w:rsidRPr="00651C99">
        <w:rPr>
          <w:rFonts w:ascii="Times New Roman" w:hAnsi="Times New Roman" w:cs="Times New Roman"/>
        </w:rPr>
        <w:t>vezető</w:t>
      </w:r>
      <w:r w:rsidR="00010376" w:rsidRPr="00651C99">
        <w:rPr>
          <w:rFonts w:ascii="Times New Roman" w:hAnsi="Times New Roman" w:cs="Times New Roman"/>
        </w:rPr>
        <w:t>je</w:t>
      </w:r>
      <w:r w:rsidR="00A81813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 xml:space="preserve">teszi közzé a pályázati kiírásban meghatározott módon. </w:t>
      </w:r>
    </w:p>
    <w:p w14:paraId="68D8BDC4" w14:textId="3C324053" w:rsidR="00A91A52" w:rsidRPr="00651C99" w:rsidRDefault="00A91A52" w:rsidP="00A8181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(3) Azon hallgatók névsora, akiknek</w:t>
      </w:r>
      <w:r w:rsidR="001D12CA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>a Felvételi Bizottság formai vagy szakmai alapon elutasította</w:t>
      </w:r>
      <w:r w:rsidR="001D12CA" w:rsidRPr="001D12CA">
        <w:rPr>
          <w:rFonts w:ascii="Times New Roman" w:hAnsi="Times New Roman" w:cs="Times New Roman"/>
        </w:rPr>
        <w:t xml:space="preserve"> </w:t>
      </w:r>
      <w:r w:rsidR="001D12CA">
        <w:rPr>
          <w:rFonts w:ascii="Times New Roman" w:hAnsi="Times New Roman" w:cs="Times New Roman"/>
        </w:rPr>
        <w:t>a</w:t>
      </w:r>
      <w:r w:rsidR="001D12CA" w:rsidRPr="00651C99">
        <w:rPr>
          <w:rFonts w:ascii="Times New Roman" w:hAnsi="Times New Roman" w:cs="Times New Roman"/>
        </w:rPr>
        <w:t xml:space="preserve"> pályázatát</w:t>
      </w:r>
      <w:r w:rsidRPr="00651C99">
        <w:rPr>
          <w:rFonts w:ascii="Times New Roman" w:hAnsi="Times New Roman" w:cs="Times New Roman"/>
        </w:rPr>
        <w:t xml:space="preserve">, nem kerül nyilvánosságra. </w:t>
      </w:r>
    </w:p>
    <w:p w14:paraId="2CB0DF6B" w14:textId="7D58C5DA" w:rsidR="00A91A52" w:rsidRPr="00651C99" w:rsidRDefault="00A91A52" w:rsidP="00A81813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(4) A szóbeli felvételi vizsga során </w:t>
      </w:r>
      <w:r w:rsidR="00A81813" w:rsidRPr="00651C99">
        <w:rPr>
          <w:rFonts w:ascii="Times New Roman" w:hAnsi="Times New Roman" w:cs="Times New Roman"/>
        </w:rPr>
        <w:t xml:space="preserve">a Felvételi Bizottság </w:t>
      </w:r>
      <w:r w:rsidRPr="00651C99">
        <w:rPr>
          <w:rFonts w:ascii="Times New Roman" w:hAnsi="Times New Roman" w:cs="Times New Roman"/>
        </w:rPr>
        <w:t xml:space="preserve">minden behívott pályázóval kötetlen beszélgetést folytat, majd </w:t>
      </w:r>
      <w:r w:rsidR="00A81813" w:rsidRPr="00651C99">
        <w:rPr>
          <w:rFonts w:ascii="Times New Roman" w:hAnsi="Times New Roman" w:cs="Times New Roman"/>
        </w:rPr>
        <w:t xml:space="preserve">a </w:t>
      </w:r>
      <w:r w:rsidRPr="00651C99">
        <w:rPr>
          <w:rFonts w:ascii="Times New Roman" w:hAnsi="Times New Roman" w:cs="Times New Roman"/>
        </w:rPr>
        <w:t xml:space="preserve">testületi döntés alapján </w:t>
      </w:r>
      <w:r w:rsidR="00A81813" w:rsidRPr="00651C99">
        <w:rPr>
          <w:rFonts w:ascii="Times New Roman" w:hAnsi="Times New Roman" w:cs="Times New Roman"/>
        </w:rPr>
        <w:t xml:space="preserve">rangsorolt pályázók felvételéről és </w:t>
      </w:r>
      <w:r w:rsidRPr="00651C99">
        <w:rPr>
          <w:rFonts w:ascii="Times New Roman" w:hAnsi="Times New Roman" w:cs="Times New Roman"/>
        </w:rPr>
        <w:t>szakkollégiumi tagság</w:t>
      </w:r>
      <w:r w:rsidR="00A81813" w:rsidRPr="00651C99">
        <w:rPr>
          <w:rFonts w:ascii="Times New Roman" w:hAnsi="Times New Roman" w:cs="Times New Roman"/>
        </w:rPr>
        <w:t>áról a Szakkollégium vezetője dönt</w:t>
      </w:r>
      <w:r w:rsidRPr="00651C99">
        <w:rPr>
          <w:rFonts w:ascii="Times New Roman" w:hAnsi="Times New Roman" w:cs="Times New Roman"/>
        </w:rPr>
        <w:t xml:space="preserve">. </w:t>
      </w:r>
    </w:p>
    <w:p w14:paraId="4B2D035B" w14:textId="6EDA73F6" w:rsidR="00A91A52" w:rsidRPr="00651C99" w:rsidRDefault="00A81813" w:rsidP="001D12CA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(5</w:t>
      </w:r>
      <w:r w:rsidR="00A91A52" w:rsidRPr="00651C99">
        <w:rPr>
          <w:rFonts w:ascii="Times New Roman" w:hAnsi="Times New Roman" w:cs="Times New Roman"/>
        </w:rPr>
        <w:t xml:space="preserve">) A tagságot elnyert hallgatók névsorát a Szakkollégium </w:t>
      </w:r>
      <w:r w:rsidRPr="00651C99">
        <w:rPr>
          <w:rFonts w:ascii="Times New Roman" w:hAnsi="Times New Roman" w:cs="Times New Roman"/>
        </w:rPr>
        <w:t xml:space="preserve">vezetője </w:t>
      </w:r>
      <w:r w:rsidR="00A91A52" w:rsidRPr="00651C99">
        <w:rPr>
          <w:rFonts w:ascii="Times New Roman" w:hAnsi="Times New Roman" w:cs="Times New Roman"/>
        </w:rPr>
        <w:t xml:space="preserve">teszi közzé a szóbeli felvételi vizsgától számított legkésőbb ötödik munkanapon. </w:t>
      </w:r>
    </w:p>
    <w:p w14:paraId="5DD6D147" w14:textId="15278682" w:rsidR="00651C99" w:rsidRDefault="00A91A52" w:rsidP="001D12CA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</w:t>
      </w:r>
      <w:r w:rsidR="00A81813" w:rsidRPr="00651C99">
        <w:rPr>
          <w:rFonts w:ascii="Times New Roman" w:hAnsi="Times New Roman" w:cs="Times New Roman"/>
        </w:rPr>
        <w:t>6</w:t>
      </w:r>
      <w:r w:rsidRPr="00651C99">
        <w:rPr>
          <w:rFonts w:ascii="Times New Roman" w:hAnsi="Times New Roman" w:cs="Times New Roman"/>
        </w:rPr>
        <w:t xml:space="preserve">) A felvételi anyagban lévő adatok adatvédelmi szempontból érzékenynek minősülnek, azok kezelése az adatvédelmi szabályok rendelkezései szerint történik. </w:t>
      </w:r>
    </w:p>
    <w:p w14:paraId="5536EA5D" w14:textId="77777777" w:rsidR="00651C99" w:rsidRDefault="00651C99" w:rsidP="00651C99">
      <w:pPr>
        <w:rPr>
          <w:rFonts w:ascii="Times New Roman" w:hAnsi="Times New Roman" w:cs="Times New Roman"/>
        </w:rPr>
      </w:pPr>
    </w:p>
    <w:p w14:paraId="0BDF79F2" w14:textId="1842C972" w:rsidR="001164D8" w:rsidRPr="00651C99" w:rsidRDefault="00A91A52" w:rsidP="00651C99">
      <w:pPr>
        <w:spacing w:after="60"/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A </w:t>
      </w:r>
      <w:r w:rsidR="001164D8" w:rsidRPr="00651C99">
        <w:rPr>
          <w:rFonts w:ascii="Times New Roman" w:hAnsi="Times New Roman" w:cs="Times New Roman"/>
        </w:rPr>
        <w:t>Szakkollégium Felvételi Bizottsága</w:t>
      </w:r>
    </w:p>
    <w:p w14:paraId="3173D25D" w14:textId="77777777" w:rsidR="001164D8" w:rsidRPr="00651C99" w:rsidRDefault="001164D8" w:rsidP="00507DDF">
      <w:pPr>
        <w:spacing w:after="60"/>
        <w:jc w:val="both"/>
        <w:rPr>
          <w:rFonts w:ascii="Times New Roman" w:hAnsi="Times New Roman" w:cs="Times New Roman"/>
        </w:rPr>
      </w:pPr>
    </w:p>
    <w:p w14:paraId="4A0C80C9" w14:textId="7048B338" w:rsidR="00A91A52" w:rsidRPr="00651C99" w:rsidRDefault="00A91A52" w:rsidP="00507DDF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4. §</w:t>
      </w:r>
      <w:r w:rsidR="001164D8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 xml:space="preserve">(1) </w:t>
      </w:r>
      <w:r w:rsidR="001164D8" w:rsidRPr="00651C99">
        <w:rPr>
          <w:rFonts w:ascii="Times New Roman" w:hAnsi="Times New Roman" w:cs="Times New Roman"/>
        </w:rPr>
        <w:t>A pályázatok értékeléséről, a szóbeli pályázatra behívott pályázók rangsorolásáról a Felvételi Bizottság dönt, amely felvételi időszakonként jön létre; tagjai: a Szakkollégium vezetője és helyettese, oktatási vezető</w:t>
      </w:r>
      <w:r w:rsidR="001D12CA">
        <w:rPr>
          <w:rFonts w:ascii="Times New Roman" w:hAnsi="Times New Roman" w:cs="Times New Roman"/>
        </w:rPr>
        <w:t>i</w:t>
      </w:r>
      <w:r w:rsidR="001164D8" w:rsidRPr="00651C99">
        <w:rPr>
          <w:rFonts w:ascii="Times New Roman" w:hAnsi="Times New Roman" w:cs="Times New Roman"/>
        </w:rPr>
        <w:t xml:space="preserve"> és a dékán által delegált dékánhelyettes. </w:t>
      </w:r>
    </w:p>
    <w:p w14:paraId="1476A491" w14:textId="307F6D74" w:rsidR="00A91A52" w:rsidRPr="00651C99" w:rsidRDefault="00A91A52" w:rsidP="00507DDF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(</w:t>
      </w:r>
      <w:r w:rsidR="001164D8" w:rsidRPr="00651C99">
        <w:rPr>
          <w:rFonts w:ascii="Times New Roman" w:hAnsi="Times New Roman" w:cs="Times New Roman"/>
        </w:rPr>
        <w:t>2</w:t>
      </w:r>
      <w:r w:rsidRPr="00651C99">
        <w:rPr>
          <w:rFonts w:ascii="Times New Roman" w:hAnsi="Times New Roman" w:cs="Times New Roman"/>
        </w:rPr>
        <w:t xml:space="preserve">) A </w:t>
      </w:r>
      <w:r w:rsidR="001164D8" w:rsidRPr="00651C99">
        <w:rPr>
          <w:rFonts w:ascii="Times New Roman" w:hAnsi="Times New Roman" w:cs="Times New Roman"/>
        </w:rPr>
        <w:t xml:space="preserve">Felvételi Bizottság </w:t>
      </w:r>
      <w:r w:rsidRPr="00651C99">
        <w:rPr>
          <w:rFonts w:ascii="Times New Roman" w:hAnsi="Times New Roman" w:cs="Times New Roman"/>
        </w:rPr>
        <w:t xml:space="preserve">tagja lehet </w:t>
      </w:r>
      <w:r w:rsidR="001164D8" w:rsidRPr="00651C99">
        <w:rPr>
          <w:rFonts w:ascii="Times New Roman" w:hAnsi="Times New Roman" w:cs="Times New Roman"/>
        </w:rPr>
        <w:t xml:space="preserve">a Szakkollégium vezetője által felkért egyetemi </w:t>
      </w:r>
      <w:r w:rsidRPr="00651C99">
        <w:rPr>
          <w:rFonts w:ascii="Times New Roman" w:hAnsi="Times New Roman" w:cs="Times New Roman"/>
        </w:rPr>
        <w:t>oktató</w:t>
      </w:r>
      <w:r w:rsidR="001164D8" w:rsidRPr="00651C99">
        <w:rPr>
          <w:rFonts w:ascii="Times New Roman" w:hAnsi="Times New Roman" w:cs="Times New Roman"/>
        </w:rPr>
        <w:t xml:space="preserve"> vagy </w:t>
      </w:r>
      <w:r w:rsidRPr="00651C99">
        <w:rPr>
          <w:rFonts w:ascii="Times New Roman" w:hAnsi="Times New Roman" w:cs="Times New Roman"/>
        </w:rPr>
        <w:t>kutató</w:t>
      </w:r>
      <w:r w:rsidR="001D12CA">
        <w:rPr>
          <w:rFonts w:ascii="Times New Roman" w:hAnsi="Times New Roman" w:cs="Times New Roman"/>
        </w:rPr>
        <w:t xml:space="preserve"> (</w:t>
      </w:r>
      <w:r w:rsidRPr="00651C99">
        <w:rPr>
          <w:rFonts w:ascii="Times New Roman" w:hAnsi="Times New Roman" w:cs="Times New Roman"/>
        </w:rPr>
        <w:t xml:space="preserve">legfeljebb </w:t>
      </w:r>
      <w:r w:rsidR="001164D8" w:rsidRPr="00651C99">
        <w:rPr>
          <w:rFonts w:ascii="Times New Roman" w:hAnsi="Times New Roman" w:cs="Times New Roman"/>
        </w:rPr>
        <w:t>két</w:t>
      </w:r>
      <w:r w:rsidRPr="00651C99">
        <w:rPr>
          <w:rFonts w:ascii="Times New Roman" w:hAnsi="Times New Roman" w:cs="Times New Roman"/>
        </w:rPr>
        <w:t xml:space="preserve"> fő</w:t>
      </w:r>
      <w:r w:rsidR="001D12CA">
        <w:rPr>
          <w:rFonts w:ascii="Times New Roman" w:hAnsi="Times New Roman" w:cs="Times New Roman"/>
        </w:rPr>
        <w:t>)</w:t>
      </w:r>
      <w:r w:rsidRPr="00651C99">
        <w:rPr>
          <w:rFonts w:ascii="Times New Roman" w:hAnsi="Times New Roman" w:cs="Times New Roman"/>
        </w:rPr>
        <w:t>.</w:t>
      </w:r>
    </w:p>
    <w:p w14:paraId="760AD7EF" w14:textId="2396BC7B" w:rsidR="007B0297" w:rsidRPr="00651C99" w:rsidRDefault="007B0297" w:rsidP="00507DDF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lastRenderedPageBreak/>
        <w:t xml:space="preserve">(3) A Felvételi Bizottság feladata a pályázatok formai ellenőrzése, a pályázatok szakmai véleményezése és szűrése, a felvételre javasolt pályázók </w:t>
      </w:r>
      <w:r w:rsidR="008862C4" w:rsidRPr="00651C99">
        <w:rPr>
          <w:rFonts w:ascii="Times New Roman" w:hAnsi="Times New Roman" w:cs="Times New Roman"/>
        </w:rPr>
        <w:t xml:space="preserve">véleményezése és </w:t>
      </w:r>
      <w:r w:rsidRPr="00651C99">
        <w:rPr>
          <w:rFonts w:ascii="Times New Roman" w:hAnsi="Times New Roman" w:cs="Times New Roman"/>
        </w:rPr>
        <w:t>rangsorolása.</w:t>
      </w:r>
    </w:p>
    <w:p w14:paraId="0610FEF5" w14:textId="77777777" w:rsidR="007B0297" w:rsidRPr="00651C99" w:rsidRDefault="007B0297" w:rsidP="007B0297">
      <w:pPr>
        <w:rPr>
          <w:rFonts w:ascii="Times New Roman" w:hAnsi="Times New Roman" w:cs="Times New Roman"/>
        </w:rPr>
      </w:pPr>
    </w:p>
    <w:p w14:paraId="7BACE1AC" w14:textId="7083A9AB" w:rsidR="00A91A52" w:rsidRPr="00651C99" w:rsidRDefault="00A91A52" w:rsidP="00651C99">
      <w:pPr>
        <w:spacing w:after="60"/>
        <w:jc w:val="center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A szakkollégiumi tagság ideje</w:t>
      </w:r>
    </w:p>
    <w:p w14:paraId="325A8A82" w14:textId="77777777" w:rsidR="00A91A52" w:rsidRPr="00651C99" w:rsidRDefault="00A91A52" w:rsidP="00507DDF">
      <w:pPr>
        <w:spacing w:after="60"/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 </w:t>
      </w:r>
    </w:p>
    <w:p w14:paraId="5B90A445" w14:textId="2048201B" w:rsidR="00A91A52" w:rsidRPr="00651C99" w:rsidRDefault="00A91A52" w:rsidP="00507DDF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>6. §</w:t>
      </w:r>
      <w:r w:rsidR="007B0297" w:rsidRPr="00651C99">
        <w:rPr>
          <w:rFonts w:ascii="Times New Roman" w:hAnsi="Times New Roman" w:cs="Times New Roman"/>
        </w:rPr>
        <w:t xml:space="preserve"> </w:t>
      </w:r>
      <w:r w:rsidRPr="00651C99">
        <w:rPr>
          <w:rFonts w:ascii="Times New Roman" w:hAnsi="Times New Roman" w:cs="Times New Roman"/>
        </w:rPr>
        <w:t xml:space="preserve">(1) A felvételt nyert hallgatók szakkollégiumi tagsága </w:t>
      </w:r>
      <w:r w:rsidR="007B0297" w:rsidRPr="00651C99">
        <w:rPr>
          <w:rFonts w:ascii="Times New Roman" w:hAnsi="Times New Roman" w:cs="Times New Roman"/>
        </w:rPr>
        <w:t xml:space="preserve">két (őszi és tavaszi) félévre </w:t>
      </w:r>
      <w:r w:rsidRPr="00651C99">
        <w:rPr>
          <w:rFonts w:ascii="Times New Roman" w:hAnsi="Times New Roman" w:cs="Times New Roman"/>
        </w:rPr>
        <w:t xml:space="preserve">szól, </w:t>
      </w:r>
      <w:r w:rsidR="007B0297" w:rsidRPr="00651C99">
        <w:rPr>
          <w:rFonts w:ascii="Times New Roman" w:hAnsi="Times New Roman" w:cs="Times New Roman"/>
        </w:rPr>
        <w:t>a tavaszi félév</w:t>
      </w:r>
      <w:r w:rsidRPr="00651C99">
        <w:rPr>
          <w:rFonts w:ascii="Times New Roman" w:hAnsi="Times New Roman" w:cs="Times New Roman"/>
        </w:rPr>
        <w:t xml:space="preserve"> </w:t>
      </w:r>
      <w:r w:rsidR="007B0297" w:rsidRPr="00651C99">
        <w:rPr>
          <w:rFonts w:ascii="Times New Roman" w:hAnsi="Times New Roman" w:cs="Times New Roman"/>
        </w:rPr>
        <w:t xml:space="preserve">vizsgaidőszakának </w:t>
      </w:r>
      <w:r w:rsidRPr="00651C99">
        <w:rPr>
          <w:rFonts w:ascii="Times New Roman" w:hAnsi="Times New Roman" w:cs="Times New Roman"/>
        </w:rPr>
        <w:t>utolsó napján külön értesítés és intézkedés nélkül megszűnik.</w:t>
      </w:r>
    </w:p>
    <w:p w14:paraId="199A1B18" w14:textId="7455BE02" w:rsidR="002538A3" w:rsidRDefault="00A91A52" w:rsidP="00507DDF">
      <w:pPr>
        <w:jc w:val="both"/>
        <w:rPr>
          <w:rFonts w:ascii="Times New Roman" w:hAnsi="Times New Roman" w:cs="Times New Roman"/>
        </w:rPr>
      </w:pPr>
      <w:r w:rsidRPr="00651C99">
        <w:rPr>
          <w:rFonts w:ascii="Times New Roman" w:hAnsi="Times New Roman" w:cs="Times New Roman"/>
        </w:rPr>
        <w:t xml:space="preserve">(2) </w:t>
      </w:r>
      <w:r w:rsidR="007B0297" w:rsidRPr="00651C99">
        <w:rPr>
          <w:rFonts w:ascii="Times New Roman" w:hAnsi="Times New Roman" w:cs="Times New Roman"/>
        </w:rPr>
        <w:t>A szakkollégiumi tagság a tanulmányok befejezéséig folytatólagosan kérelemmel, a tanulmányok és a tagság esetleges megszakítása után új felvételi eljárással megújítható.</w:t>
      </w:r>
    </w:p>
    <w:p w14:paraId="38A6B1D8" w14:textId="38714580" w:rsidR="004238C3" w:rsidRPr="00651C99" w:rsidRDefault="004238C3" w:rsidP="00507D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Pr="004238C3">
        <w:rPr>
          <w:rFonts w:ascii="Times New Roman" w:hAnsi="Times New Roman" w:cs="Times New Roman"/>
        </w:rPr>
        <w:t xml:space="preserve">A szakkollégista a tagság meghosszabbítására vonatkozó szándékát írásos formában benyújtott kérvényben </w:t>
      </w:r>
      <w:r>
        <w:rPr>
          <w:rFonts w:ascii="Times New Roman" w:hAnsi="Times New Roman" w:cs="Times New Roman"/>
        </w:rPr>
        <w:t>kér</w:t>
      </w:r>
      <w:r w:rsidR="002B52CC">
        <w:rPr>
          <w:rFonts w:ascii="Times New Roman" w:hAnsi="Times New Roman" w:cs="Times New Roman"/>
        </w:rPr>
        <w:t>het</w:t>
      </w:r>
      <w:r>
        <w:rPr>
          <w:rFonts w:ascii="Times New Roman" w:hAnsi="Times New Roman" w:cs="Times New Roman"/>
        </w:rPr>
        <w:t xml:space="preserve">i a Szakkollégium vezetőjétől </w:t>
      </w:r>
      <w:r w:rsidRPr="004238C3">
        <w:rPr>
          <w:rFonts w:ascii="Times New Roman" w:hAnsi="Times New Roman" w:cs="Times New Roman"/>
        </w:rPr>
        <w:t>az adott tanév vizsgaidőszakának végén.</w:t>
      </w:r>
      <w:r w:rsidR="00F6545C">
        <w:rPr>
          <w:rFonts w:ascii="Times New Roman" w:hAnsi="Times New Roman" w:cs="Times New Roman"/>
        </w:rPr>
        <w:t xml:space="preserve"> </w:t>
      </w:r>
      <w:r w:rsidRPr="004238C3">
        <w:rPr>
          <w:rFonts w:ascii="Times New Roman" w:hAnsi="Times New Roman" w:cs="Times New Roman"/>
        </w:rPr>
        <w:t>A kérvénynek tartalmaznia kell a szakkollégista szakmai munkájának bemutatását</w:t>
      </w:r>
      <w:r>
        <w:rPr>
          <w:rFonts w:ascii="Times New Roman" w:hAnsi="Times New Roman" w:cs="Times New Roman"/>
        </w:rPr>
        <w:t xml:space="preserve">, </w:t>
      </w:r>
      <w:r w:rsidR="002B52CC">
        <w:rPr>
          <w:rFonts w:ascii="Times New Roman" w:hAnsi="Times New Roman" w:cs="Times New Roman"/>
        </w:rPr>
        <w:t xml:space="preserve">egy </w:t>
      </w:r>
      <w:r>
        <w:rPr>
          <w:rFonts w:ascii="Times New Roman" w:hAnsi="Times New Roman" w:cs="Times New Roman"/>
        </w:rPr>
        <w:t xml:space="preserve">tanári </w:t>
      </w:r>
      <w:r w:rsidR="002B52CC">
        <w:rPr>
          <w:rFonts w:ascii="Times New Roman" w:hAnsi="Times New Roman" w:cs="Times New Roman"/>
        </w:rPr>
        <w:t xml:space="preserve">(vagy oktatásvezetői) </w:t>
      </w:r>
      <w:r w:rsidRPr="004238C3">
        <w:rPr>
          <w:rFonts w:ascii="Times New Roman" w:hAnsi="Times New Roman" w:cs="Times New Roman"/>
        </w:rPr>
        <w:t>ajánlást</w:t>
      </w:r>
      <w:r>
        <w:rPr>
          <w:rFonts w:ascii="Times New Roman" w:hAnsi="Times New Roman" w:cs="Times New Roman"/>
        </w:rPr>
        <w:t>,</w:t>
      </w:r>
      <w:r w:rsidRPr="004238C3">
        <w:rPr>
          <w:rFonts w:ascii="Times New Roman" w:hAnsi="Times New Roman" w:cs="Times New Roman"/>
        </w:rPr>
        <w:t xml:space="preserve"> a hosszabbítás indoklását.</w:t>
      </w:r>
      <w:r>
        <w:rPr>
          <w:rFonts w:ascii="Times New Roman" w:hAnsi="Times New Roman" w:cs="Times New Roman"/>
        </w:rPr>
        <w:t xml:space="preserve"> </w:t>
      </w:r>
      <w:r w:rsidRPr="004238C3">
        <w:rPr>
          <w:rFonts w:ascii="Times New Roman" w:hAnsi="Times New Roman" w:cs="Times New Roman"/>
        </w:rPr>
        <w:t xml:space="preserve">A tagság meghosszabbításáról </w:t>
      </w:r>
      <w:r w:rsidR="00507DDF">
        <w:rPr>
          <w:rFonts w:ascii="Times New Roman" w:hAnsi="Times New Roman" w:cs="Times New Roman"/>
        </w:rPr>
        <w:t xml:space="preserve">a tanári ajánlás figyelembevételével </w:t>
      </w:r>
      <w:r>
        <w:rPr>
          <w:rFonts w:ascii="Times New Roman" w:hAnsi="Times New Roman" w:cs="Times New Roman"/>
        </w:rPr>
        <w:t>a</w:t>
      </w:r>
      <w:r w:rsidR="00507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Szakkollégium vezetője </w:t>
      </w:r>
      <w:r w:rsidR="00507DD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helyettes</w:t>
      </w:r>
      <w:r w:rsidR="00507DDF">
        <w:rPr>
          <w:rFonts w:ascii="Times New Roman" w:hAnsi="Times New Roman" w:cs="Times New Roman"/>
        </w:rPr>
        <w:t>ével egyeztetve</w:t>
      </w:r>
      <w:r w:rsidRPr="004238C3">
        <w:rPr>
          <w:rFonts w:ascii="Times New Roman" w:hAnsi="Times New Roman" w:cs="Times New Roman"/>
        </w:rPr>
        <w:t xml:space="preserve"> dönt az adott tanév vizsgaidőszakának végén</w:t>
      </w:r>
      <w:r>
        <w:rPr>
          <w:rFonts w:ascii="Times New Roman" w:hAnsi="Times New Roman" w:cs="Times New Roman"/>
        </w:rPr>
        <w:t>.</w:t>
      </w:r>
    </w:p>
    <w:sectPr w:rsidR="004238C3" w:rsidRPr="0065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E940FD"/>
    <w:multiLevelType w:val="multilevel"/>
    <w:tmpl w:val="C7DCF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13837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B6"/>
    <w:rsid w:val="00010376"/>
    <w:rsid w:val="000C50F7"/>
    <w:rsid w:val="000D60B6"/>
    <w:rsid w:val="00104878"/>
    <w:rsid w:val="001164D8"/>
    <w:rsid w:val="001D12CA"/>
    <w:rsid w:val="002538A3"/>
    <w:rsid w:val="002B52CC"/>
    <w:rsid w:val="0033376B"/>
    <w:rsid w:val="003B6BCA"/>
    <w:rsid w:val="00401466"/>
    <w:rsid w:val="004238C3"/>
    <w:rsid w:val="00444769"/>
    <w:rsid w:val="00507DDF"/>
    <w:rsid w:val="005B75BD"/>
    <w:rsid w:val="00633F34"/>
    <w:rsid w:val="00651C99"/>
    <w:rsid w:val="0066082C"/>
    <w:rsid w:val="007B0297"/>
    <w:rsid w:val="008862C4"/>
    <w:rsid w:val="008C2669"/>
    <w:rsid w:val="008C3F59"/>
    <w:rsid w:val="00A81813"/>
    <w:rsid w:val="00A864D3"/>
    <w:rsid w:val="00A91A52"/>
    <w:rsid w:val="00B34C50"/>
    <w:rsid w:val="00B545EA"/>
    <w:rsid w:val="00BF6D44"/>
    <w:rsid w:val="00C52DBB"/>
    <w:rsid w:val="00C85C21"/>
    <w:rsid w:val="00EA00ED"/>
    <w:rsid w:val="00F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736"/>
  <w15:chartTrackingRefBased/>
  <w15:docId w15:val="{92BCF3EE-BEEE-469F-BC09-8FD9463C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60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60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60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60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60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60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60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60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60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60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60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60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60B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60B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60B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60B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60B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60B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D60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D6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D60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60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D60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D60B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D60B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D60B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60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60B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D60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752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olah.katalin@sulid.hu</dc:creator>
  <cp:keywords/>
  <dc:description/>
  <cp:lastModifiedBy>olah.katalin@sulid.hu</cp:lastModifiedBy>
  <cp:revision>12</cp:revision>
  <dcterms:created xsi:type="dcterms:W3CDTF">2024-07-14T07:50:00Z</dcterms:created>
  <dcterms:modified xsi:type="dcterms:W3CDTF">2024-07-14T17:21:00Z</dcterms:modified>
</cp:coreProperties>
</file>