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66"/>
        <w:gridCol w:w="2835"/>
        <w:gridCol w:w="2961"/>
      </w:tblGrid>
      <w:tr w:rsidR="004079C4" w:rsidRPr="00A12330" w14:paraId="45FB8AA2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52D6" w14:textId="77777777" w:rsidR="004079C4" w:rsidRPr="00A12330" w:rsidRDefault="004079C4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Tantárgy neve: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BA00" w14:textId="28A79F9F" w:rsidR="004079C4" w:rsidRPr="00A12330" w:rsidRDefault="004079C4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F5777A">
              <w:rPr>
                <w:rFonts w:ascii="PT Sans" w:hAnsi="PT Sans"/>
                <w:b/>
              </w:rPr>
              <w:t>BBNRS17800</w:t>
            </w:r>
            <w:r w:rsidR="004B4DEB">
              <w:rPr>
                <w:rFonts w:ascii="PT Sans" w:hAnsi="PT Sans"/>
                <w:b/>
              </w:rPr>
              <w:t xml:space="preserve"> / </w:t>
            </w:r>
            <w:r w:rsidRPr="008206DD">
              <w:rPr>
                <w:rFonts w:ascii="PT Sans" w:hAnsi="PT Sans"/>
                <w:b/>
              </w:rPr>
              <w:t xml:space="preserve">BBLRS17800 </w:t>
            </w:r>
            <w:r w:rsidRPr="00F5777A">
              <w:rPr>
                <w:rFonts w:ascii="PT Sans" w:hAnsi="PT Sans"/>
                <w:b/>
              </w:rPr>
              <w:t>Spanyol nyelvű irodalmak 3.</w:t>
            </w:r>
          </w:p>
        </w:tc>
      </w:tr>
      <w:tr w:rsidR="004079C4" w:rsidRPr="00A12330" w14:paraId="62101222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539F" w14:textId="77777777" w:rsidR="004079C4" w:rsidRPr="00A12330" w:rsidRDefault="004079C4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 xml:space="preserve">Tárgyfelelős: 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F4BF" w14:textId="4C88A8F9" w:rsidR="004079C4" w:rsidRPr="008206DD" w:rsidRDefault="002C1546" w:rsidP="00B720C7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  <w:bCs/>
              </w:rPr>
              <w:t>Yilmaz</w:t>
            </w:r>
            <w:proofErr w:type="spellEnd"/>
            <w:r>
              <w:rPr>
                <w:rFonts w:ascii="PT Sans" w:hAnsi="PT Sans"/>
                <w:b/>
                <w:bCs/>
              </w:rPr>
              <w:t>-Mészáros Enikő</w:t>
            </w:r>
          </w:p>
        </w:tc>
      </w:tr>
      <w:tr w:rsidR="004079C4" w:rsidRPr="00A12330" w14:paraId="3E02BFB9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9EE3" w14:textId="77777777" w:rsidR="004079C4" w:rsidRPr="00A12330" w:rsidRDefault="004079C4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Tantárgy oktatója: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1998" w14:textId="2168F1F2" w:rsidR="004079C4" w:rsidRPr="00A12330" w:rsidRDefault="002C1546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</w:rPr>
              <w:t>Yilmaz</w:t>
            </w:r>
            <w:proofErr w:type="spellEnd"/>
            <w:r>
              <w:rPr>
                <w:rFonts w:ascii="PT Sans" w:hAnsi="PT Sans"/>
                <w:b/>
              </w:rPr>
              <w:t>-Mészáros Enikő</w:t>
            </w:r>
          </w:p>
        </w:tc>
      </w:tr>
      <w:tr w:rsidR="004079C4" w:rsidRPr="00A12330" w14:paraId="1647EC0E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FE71" w14:textId="77777777" w:rsidR="004079C4" w:rsidRPr="00A12330" w:rsidRDefault="004079C4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tantárgy céljának rövid ismertetése: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5A53" w14:textId="2D646E61" w:rsidR="002C1546" w:rsidRPr="00B953B2" w:rsidRDefault="002C1546" w:rsidP="002C1546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t xml:space="preserve">Spanyol nyelvű irodalmak 3. </w:t>
            </w:r>
            <w:r>
              <w:rPr>
                <w:rFonts w:ascii="PT Sans" w:hAnsi="PT Sans"/>
              </w:rPr>
              <w:t>szemináriumhoz</w:t>
            </w:r>
            <w:r w:rsidRPr="00B953B2">
              <w:rPr>
                <w:rFonts w:ascii="PT Sans" w:hAnsi="PT Sans"/>
              </w:rPr>
              <w:t xml:space="preserve"> tartozó </w:t>
            </w:r>
            <w:r>
              <w:rPr>
                <w:rFonts w:ascii="PT Sans" w:hAnsi="PT Sans"/>
              </w:rPr>
              <w:t>előadás</w:t>
            </w:r>
            <w:r w:rsidRPr="00B953B2">
              <w:rPr>
                <w:rFonts w:ascii="PT Sans" w:hAnsi="PT Sans"/>
              </w:rPr>
              <w:t>. A kurzus célja a XIX. és XX. század spanyol irodalmának tanulmányozása emblematikus műveken és szerzőkön keresztül.</w:t>
            </w:r>
          </w:p>
          <w:p w14:paraId="3C3D0D00" w14:textId="21A3BB95" w:rsidR="002C1546" w:rsidRPr="00B953B2" w:rsidRDefault="002C1546" w:rsidP="002C1546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t>Az órán epikus, lírai és drámai műveket egyaránt elemzünk. A kurzus célja továbbá, hogy az irodalmi műveken keresztül fejlessze a közös elmélkedést a szellemi irányzatok történeti alakulásá</w:t>
            </w:r>
            <w:r>
              <w:rPr>
                <w:rFonts w:ascii="PT Sans" w:hAnsi="PT Sans"/>
              </w:rPr>
              <w:t>t illetően</w:t>
            </w:r>
            <w:r w:rsidRPr="00B953B2">
              <w:rPr>
                <w:rFonts w:ascii="PT Sans" w:hAnsi="PT Sans"/>
              </w:rPr>
              <w:t>. A kurzus tehát az irodalomra a társadalmi, történelmi és filozófiai jelenségek tükréből is tekint. A vizsgált irodalmi jelenségek spanyol kontextusból erednek ugyan, de gyakran az európai eszmetörténeti folyamatok, történelmi és kulturális változások dinamikájához is kapcsolódnak, így ezeket az egymásra hatásokat rendre értelmezzük.</w:t>
            </w:r>
          </w:p>
          <w:p w14:paraId="380AED8C" w14:textId="0D2893BE" w:rsidR="004079C4" w:rsidRPr="00E15239" w:rsidRDefault="002C1546" w:rsidP="002C1546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t>A szeminárium inkább szövegközpontú jellegű, fejleszti a kritikai szövegértelmezési készséget, amely mellé az előadás során bővítjük az ismeretelméleti kereteket. A kettő kurzus tehát kiegészíti egymást, külsős hallgatók számára is a két kurzus együttes felvétele javasolt.</w:t>
            </w:r>
          </w:p>
        </w:tc>
      </w:tr>
      <w:tr w:rsidR="004079C4" w:rsidRPr="00A12330" w14:paraId="7D42D3A2" w14:textId="77777777" w:rsidTr="00B720C7">
        <w:trPr>
          <w:trHeight w:val="282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808B" w14:textId="77777777" w:rsidR="004079C4" w:rsidRPr="00A12330" w:rsidRDefault="004079C4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Elsajátítandó elméleti ismeretanyag: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E26D" w14:textId="0798C668" w:rsidR="002C1546" w:rsidRPr="00B953B2" w:rsidRDefault="002C1546" w:rsidP="002C154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953B2">
              <w:rPr>
                <w:rFonts w:ascii="PT Sans" w:hAnsi="PT Sans"/>
                <w:bCs/>
              </w:rPr>
              <w:t>A Romantika irodalma Spanyolországban</w:t>
            </w:r>
            <w:r w:rsidR="00154A6A">
              <w:rPr>
                <w:rFonts w:ascii="PT Sans" w:hAnsi="PT Sans"/>
                <w:bCs/>
              </w:rPr>
              <w:t>.</w:t>
            </w:r>
          </w:p>
          <w:p w14:paraId="7F953341" w14:textId="0B0025BA" w:rsidR="002C1546" w:rsidRPr="00B953B2" w:rsidRDefault="002C1546" w:rsidP="002C154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953B2">
              <w:rPr>
                <w:rFonts w:ascii="PT Sans" w:hAnsi="PT Sans"/>
                <w:bCs/>
              </w:rPr>
              <w:t>A Realizmus irodalma Spanyolországban</w:t>
            </w:r>
            <w:r w:rsidR="00154A6A">
              <w:rPr>
                <w:rFonts w:ascii="PT Sans" w:hAnsi="PT Sans"/>
                <w:bCs/>
              </w:rPr>
              <w:t>.</w:t>
            </w:r>
          </w:p>
          <w:p w14:paraId="19DC45A4" w14:textId="1FB40EEA" w:rsidR="002C1546" w:rsidRPr="00B953B2" w:rsidRDefault="002C1546" w:rsidP="002C154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953B2">
              <w:rPr>
                <w:rFonts w:ascii="PT Sans" w:hAnsi="PT Sans"/>
                <w:bCs/>
              </w:rPr>
              <w:t xml:space="preserve">A </w:t>
            </w:r>
            <w:proofErr w:type="spellStart"/>
            <w:r w:rsidRPr="00B953B2">
              <w:rPr>
                <w:rFonts w:ascii="PT Sans" w:hAnsi="PT Sans"/>
                <w:bCs/>
              </w:rPr>
              <w:t>Rexurdimento</w:t>
            </w:r>
            <w:proofErr w:type="spellEnd"/>
            <w:r>
              <w:rPr>
                <w:rFonts w:ascii="PT Sans" w:hAnsi="PT Sans"/>
                <w:bCs/>
              </w:rPr>
              <w:t xml:space="preserve"> Galíciában</w:t>
            </w:r>
            <w:r w:rsidR="00154A6A">
              <w:rPr>
                <w:rFonts w:ascii="PT Sans" w:hAnsi="PT Sans"/>
                <w:bCs/>
              </w:rPr>
              <w:t>.</w:t>
            </w:r>
          </w:p>
          <w:p w14:paraId="32687653" w14:textId="59ACDF47" w:rsidR="002C1546" w:rsidRPr="00B953B2" w:rsidRDefault="002C1546" w:rsidP="002C154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953B2">
              <w:rPr>
                <w:rFonts w:ascii="PT Sans" w:hAnsi="PT Sans"/>
                <w:bCs/>
              </w:rPr>
              <w:t>Irodalmi generációk a XX. században</w:t>
            </w:r>
            <w:r w:rsidR="00154A6A">
              <w:rPr>
                <w:rFonts w:ascii="PT Sans" w:hAnsi="PT Sans"/>
                <w:bCs/>
              </w:rPr>
              <w:t>.</w:t>
            </w:r>
          </w:p>
          <w:p w14:paraId="6C902E82" w14:textId="4E562AA5" w:rsidR="002C1546" w:rsidRPr="00B953B2" w:rsidRDefault="00154A6A" w:rsidP="002C154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>
              <w:rPr>
                <w:rFonts w:ascii="PT Sans" w:hAnsi="PT Sans"/>
                <w:bCs/>
              </w:rPr>
              <w:t>Regeneracionismo</w:t>
            </w:r>
            <w:proofErr w:type="spellEnd"/>
            <w:r>
              <w:rPr>
                <w:rFonts w:ascii="PT Sans" w:hAnsi="PT Sans"/>
                <w:bCs/>
              </w:rPr>
              <w:t>.</w:t>
            </w:r>
          </w:p>
          <w:p w14:paraId="725521B1" w14:textId="5BF81D3C" w:rsidR="002C1546" w:rsidRPr="00B953B2" w:rsidRDefault="002C1546" w:rsidP="002C154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953B2">
              <w:rPr>
                <w:rFonts w:ascii="PT Sans" w:hAnsi="PT Sans"/>
                <w:bCs/>
              </w:rPr>
              <w:t>Avantgárd</w:t>
            </w:r>
            <w:r w:rsidR="00154A6A">
              <w:rPr>
                <w:rFonts w:ascii="PT Sans" w:hAnsi="PT Sans"/>
                <w:bCs/>
              </w:rPr>
              <w:t>.</w:t>
            </w:r>
          </w:p>
          <w:p w14:paraId="46FA75DE" w14:textId="58866CFF" w:rsidR="002C1546" w:rsidRPr="00B953B2" w:rsidRDefault="002C1546" w:rsidP="002C154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953B2">
              <w:rPr>
                <w:rFonts w:ascii="PT Sans" w:hAnsi="PT Sans"/>
                <w:bCs/>
              </w:rPr>
              <w:t>A polgárháború irodalma</w:t>
            </w:r>
            <w:r w:rsidR="00154A6A">
              <w:rPr>
                <w:rFonts w:ascii="PT Sans" w:hAnsi="PT Sans"/>
                <w:bCs/>
              </w:rPr>
              <w:t>.</w:t>
            </w:r>
          </w:p>
          <w:p w14:paraId="4C4B3BD2" w14:textId="3810698C" w:rsidR="004079C4" w:rsidRPr="00A12330" w:rsidRDefault="002C1546" w:rsidP="002C1546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B953B2">
              <w:rPr>
                <w:rFonts w:ascii="PT Sans" w:hAnsi="PT Sans"/>
                <w:bCs/>
              </w:rPr>
              <w:t>A Franco-korszak irodalma</w:t>
            </w:r>
            <w:r w:rsidR="00154A6A">
              <w:rPr>
                <w:rFonts w:ascii="PT Sans" w:hAnsi="PT Sans"/>
                <w:bCs/>
              </w:rPr>
              <w:t>.</w:t>
            </w:r>
          </w:p>
        </w:tc>
      </w:tr>
      <w:tr w:rsidR="004079C4" w:rsidRPr="00A12330" w14:paraId="58340B33" w14:textId="77777777" w:rsidTr="00B720C7">
        <w:trPr>
          <w:trHeight w:val="257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E0B8" w14:textId="77777777" w:rsidR="004079C4" w:rsidRPr="00A12330" w:rsidRDefault="004079C4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Elsajátítandó gyakorlati ismeretanyag: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7395" w14:textId="77777777" w:rsidR="002C1546" w:rsidRDefault="002C1546" w:rsidP="002C1546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A gyakorlati ismeretanyag a szemináriumi részhez tartozik:</w:t>
            </w:r>
          </w:p>
          <w:p w14:paraId="6E50BEDE" w14:textId="77777777" w:rsidR="002C1546" w:rsidRPr="007F063A" w:rsidRDefault="002C1546" w:rsidP="002C154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7F063A">
              <w:rPr>
                <w:rFonts w:ascii="PT Sans" w:hAnsi="PT Sans"/>
                <w:bCs/>
              </w:rPr>
              <w:t>Műrészletek közös elemzése szemináriumi beszélgetés során.</w:t>
            </w:r>
          </w:p>
          <w:p w14:paraId="2AB73D24" w14:textId="77777777" w:rsidR="002C1546" w:rsidRPr="007F063A" w:rsidRDefault="002C1546" w:rsidP="002C154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7F063A">
              <w:rPr>
                <w:rFonts w:ascii="PT Sans" w:hAnsi="PT Sans"/>
                <w:bCs/>
              </w:rPr>
              <w:t>Műfajfelismerés és stílusjegyek azonosítása.</w:t>
            </w:r>
          </w:p>
          <w:p w14:paraId="52B15688" w14:textId="77777777" w:rsidR="002C1546" w:rsidRPr="007F063A" w:rsidRDefault="002C1546" w:rsidP="002C154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7F063A">
              <w:rPr>
                <w:rFonts w:ascii="PT Sans" w:hAnsi="PT Sans"/>
                <w:bCs/>
              </w:rPr>
              <w:t>Szöveg és történeti háttér összekapcsolása.</w:t>
            </w:r>
          </w:p>
          <w:p w14:paraId="7851920B" w14:textId="77777777" w:rsidR="002C1546" w:rsidRPr="007F063A" w:rsidRDefault="002C1546" w:rsidP="002C154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7F063A">
              <w:rPr>
                <w:rFonts w:ascii="PT Sans" w:hAnsi="PT Sans"/>
                <w:bCs/>
              </w:rPr>
              <w:t>Olykor kreatív-alkotói feladatok beékelése.</w:t>
            </w:r>
          </w:p>
          <w:p w14:paraId="1A62B7DB" w14:textId="6C5CACC0" w:rsidR="004079C4" w:rsidRPr="00A12330" w:rsidRDefault="002C1546" w:rsidP="002C1546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7F063A">
              <w:rPr>
                <w:rFonts w:ascii="PT Sans" w:hAnsi="PT Sans"/>
                <w:bCs/>
              </w:rPr>
              <w:t>Alapfogalmak helyes használata.</w:t>
            </w:r>
          </w:p>
        </w:tc>
      </w:tr>
      <w:tr w:rsidR="004079C4" w:rsidRPr="00A12330" w14:paraId="0AB5742E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77AC" w14:textId="77777777" w:rsidR="004079C4" w:rsidRPr="00A12330" w:rsidRDefault="004079C4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2-4 legfontosabb kötelező irodalom felsorolása bibliográfiai adatokkal (szerző, cím, kiadás adatai, (esetleg oldalak), ISBN)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10DC" w14:textId="77777777" w:rsidR="00154A6A" w:rsidRPr="004320F6" w:rsidRDefault="00154A6A" w:rsidP="00154A6A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B953B2">
              <w:rPr>
                <w:rFonts w:ascii="PT Sans" w:hAnsi="PT Sans"/>
              </w:rPr>
              <w:t>Larra</w:t>
            </w:r>
            <w:proofErr w:type="spellEnd"/>
            <w:r w:rsidRPr="00B953B2">
              <w:rPr>
                <w:rFonts w:ascii="PT Sans" w:hAnsi="PT Sans"/>
              </w:rPr>
              <w:t xml:space="preserve">, </w:t>
            </w:r>
            <w:proofErr w:type="spellStart"/>
            <w:r w:rsidRPr="00B953B2">
              <w:rPr>
                <w:rFonts w:ascii="PT Sans" w:hAnsi="PT Sans"/>
              </w:rPr>
              <w:t>Mariano</w:t>
            </w:r>
            <w:proofErr w:type="spellEnd"/>
            <w:r w:rsidRPr="00B953B2">
              <w:rPr>
                <w:rFonts w:ascii="PT Sans" w:hAnsi="PT Sans"/>
              </w:rPr>
              <w:t xml:space="preserve"> José de. </w:t>
            </w:r>
            <w:proofErr w:type="spellStart"/>
            <w:r w:rsidRPr="00B953B2">
              <w:rPr>
                <w:rFonts w:ascii="PT Sans" w:hAnsi="PT Sans"/>
                <w:i/>
                <w:iCs/>
              </w:rPr>
              <w:t>Vuelva</w:t>
            </w:r>
            <w:proofErr w:type="spellEnd"/>
            <w:r w:rsidRPr="00B953B2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B953B2">
              <w:rPr>
                <w:rFonts w:ascii="PT Sans" w:hAnsi="PT Sans"/>
                <w:i/>
                <w:iCs/>
              </w:rPr>
              <w:t>usted</w:t>
            </w:r>
            <w:proofErr w:type="spellEnd"/>
            <w:r w:rsidRPr="00B953B2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B953B2">
              <w:rPr>
                <w:rFonts w:ascii="PT Sans" w:hAnsi="PT Sans"/>
                <w:i/>
                <w:iCs/>
              </w:rPr>
              <w:t>mañana</w:t>
            </w:r>
            <w:proofErr w:type="spellEnd"/>
            <w:r w:rsidRPr="00B953B2">
              <w:rPr>
                <w:rFonts w:ascii="PT Sans" w:hAnsi="PT Sans"/>
                <w:i/>
                <w:iCs/>
              </w:rPr>
              <w:t xml:space="preserve"> y </w:t>
            </w:r>
            <w:proofErr w:type="spellStart"/>
            <w:r w:rsidRPr="00B953B2">
              <w:rPr>
                <w:rFonts w:ascii="PT Sans" w:hAnsi="PT Sans"/>
                <w:i/>
                <w:iCs/>
              </w:rPr>
              <w:t>otros</w:t>
            </w:r>
            <w:proofErr w:type="spellEnd"/>
            <w:r w:rsidRPr="00B953B2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B953B2">
              <w:rPr>
                <w:rFonts w:ascii="PT Sans" w:hAnsi="PT Sans"/>
                <w:i/>
                <w:iCs/>
              </w:rPr>
              <w:t>artículos</w:t>
            </w:r>
            <w:proofErr w:type="spellEnd"/>
            <w:r w:rsidRPr="00B953B2">
              <w:rPr>
                <w:rFonts w:ascii="PT Sans" w:hAnsi="PT Sans"/>
                <w:i/>
                <w:iCs/>
              </w:rPr>
              <w:t>.</w:t>
            </w:r>
            <w:r w:rsidRPr="00B953B2">
              <w:rPr>
                <w:rFonts w:ascii="PT Sans" w:hAnsi="PT Sans"/>
              </w:rPr>
              <w:t xml:space="preserve"> </w:t>
            </w:r>
            <w:r w:rsidRPr="004320F6">
              <w:rPr>
                <w:rFonts w:ascii="PT Sans" w:hAnsi="PT Sans"/>
              </w:rPr>
              <w:t xml:space="preserve">Barcelona: </w:t>
            </w:r>
            <w:proofErr w:type="spellStart"/>
            <w:r w:rsidRPr="004320F6">
              <w:rPr>
                <w:rFonts w:ascii="PT Sans" w:hAnsi="PT Sans"/>
              </w:rPr>
              <w:t>Salvat</w:t>
            </w:r>
            <w:proofErr w:type="spellEnd"/>
            <w:r w:rsidRPr="004320F6">
              <w:rPr>
                <w:rFonts w:ascii="PT Sans" w:hAnsi="PT Sans"/>
              </w:rPr>
              <w:t>, 1982. ISBN 9788434580107</w:t>
            </w:r>
          </w:p>
          <w:p w14:paraId="54FBA38F" w14:textId="77777777" w:rsidR="00154A6A" w:rsidRPr="004320F6" w:rsidRDefault="00154A6A" w:rsidP="00154A6A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4320F6">
              <w:rPr>
                <w:rFonts w:ascii="PT Sans" w:hAnsi="PT Sans"/>
              </w:rPr>
              <w:t>Rivas</w:t>
            </w:r>
            <w:proofErr w:type="spellEnd"/>
            <w:r w:rsidRPr="004320F6">
              <w:rPr>
                <w:rFonts w:ascii="PT Sans" w:hAnsi="PT Sans"/>
              </w:rPr>
              <w:t xml:space="preserve">, </w:t>
            </w:r>
            <w:proofErr w:type="spellStart"/>
            <w:r w:rsidRPr="004320F6">
              <w:rPr>
                <w:rFonts w:ascii="PT Sans" w:hAnsi="PT Sans"/>
              </w:rPr>
              <w:t>Duque</w:t>
            </w:r>
            <w:proofErr w:type="spellEnd"/>
            <w:r w:rsidRPr="004320F6">
              <w:rPr>
                <w:rFonts w:ascii="PT Sans" w:hAnsi="PT Sans"/>
              </w:rPr>
              <w:t xml:space="preserve"> de. </w:t>
            </w:r>
            <w:r w:rsidRPr="004320F6">
              <w:rPr>
                <w:rFonts w:ascii="PT Sans" w:hAnsi="PT Sans"/>
                <w:i/>
                <w:iCs/>
              </w:rPr>
              <w:t xml:space="preserve">Don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Álvaro</w:t>
            </w:r>
            <w:proofErr w:type="spellEnd"/>
            <w:r w:rsidRPr="004320F6">
              <w:rPr>
                <w:rFonts w:ascii="PT Sans" w:hAnsi="PT Sans"/>
                <w:i/>
                <w:iCs/>
              </w:rPr>
              <w:t xml:space="preserve"> o la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fuerza</w:t>
            </w:r>
            <w:proofErr w:type="spellEnd"/>
            <w:r w:rsidRPr="004320F6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del</w:t>
            </w:r>
            <w:proofErr w:type="spellEnd"/>
            <w:r w:rsidRPr="004320F6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sino</w:t>
            </w:r>
            <w:proofErr w:type="spellEnd"/>
            <w:r w:rsidRPr="004320F6">
              <w:rPr>
                <w:rFonts w:ascii="PT Sans" w:hAnsi="PT Sans"/>
              </w:rPr>
              <w:t xml:space="preserve">. Madrid: </w:t>
            </w:r>
            <w:proofErr w:type="spellStart"/>
            <w:r w:rsidRPr="004320F6">
              <w:rPr>
                <w:rFonts w:ascii="PT Sans" w:hAnsi="PT Sans"/>
              </w:rPr>
              <w:t>Ediciones</w:t>
            </w:r>
            <w:proofErr w:type="spellEnd"/>
            <w:r w:rsidRPr="004320F6">
              <w:rPr>
                <w:rFonts w:ascii="PT Sans" w:hAnsi="PT Sans"/>
              </w:rPr>
              <w:t xml:space="preserve"> </w:t>
            </w:r>
            <w:proofErr w:type="spellStart"/>
            <w:r w:rsidRPr="004320F6">
              <w:rPr>
                <w:rFonts w:ascii="PT Sans" w:hAnsi="PT Sans"/>
              </w:rPr>
              <w:t>Cátedra</w:t>
            </w:r>
            <w:proofErr w:type="spellEnd"/>
            <w:r w:rsidRPr="004320F6">
              <w:rPr>
                <w:rFonts w:ascii="PT Sans" w:hAnsi="PT Sans"/>
              </w:rPr>
              <w:t xml:space="preserve">, 2004. ISBN 978-8437600574. </w:t>
            </w:r>
          </w:p>
          <w:p w14:paraId="54BE8468" w14:textId="77777777" w:rsidR="00154A6A" w:rsidRPr="004320F6" w:rsidRDefault="00154A6A" w:rsidP="00154A6A">
            <w:pPr>
              <w:jc w:val="both"/>
              <w:rPr>
                <w:rFonts w:ascii="PT Sans" w:hAnsi="PT Sans"/>
              </w:rPr>
            </w:pPr>
            <w:proofErr w:type="spellStart"/>
            <w:r w:rsidRPr="004320F6">
              <w:rPr>
                <w:rFonts w:ascii="PT Sans" w:hAnsi="PT Sans"/>
              </w:rPr>
              <w:t>Bécquer</w:t>
            </w:r>
            <w:proofErr w:type="spellEnd"/>
            <w:r w:rsidRPr="004320F6">
              <w:rPr>
                <w:rFonts w:ascii="PT Sans" w:hAnsi="PT Sans"/>
              </w:rPr>
              <w:t xml:space="preserve">, </w:t>
            </w:r>
            <w:proofErr w:type="spellStart"/>
            <w:r w:rsidRPr="004320F6">
              <w:rPr>
                <w:rFonts w:ascii="PT Sans" w:hAnsi="PT Sans"/>
              </w:rPr>
              <w:t>Gustavo</w:t>
            </w:r>
            <w:proofErr w:type="spellEnd"/>
            <w:r w:rsidRPr="004320F6">
              <w:rPr>
                <w:rFonts w:ascii="PT Sans" w:hAnsi="PT Sans"/>
              </w:rPr>
              <w:t xml:space="preserve"> </w:t>
            </w:r>
            <w:proofErr w:type="spellStart"/>
            <w:r w:rsidRPr="004320F6">
              <w:rPr>
                <w:rFonts w:ascii="PT Sans" w:hAnsi="PT Sans"/>
              </w:rPr>
              <w:t>Adolfo</w:t>
            </w:r>
            <w:proofErr w:type="spellEnd"/>
            <w:r w:rsidRPr="004320F6">
              <w:rPr>
                <w:rFonts w:ascii="PT Sans" w:hAnsi="PT Sans"/>
              </w:rPr>
              <w:t xml:space="preserve">.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Rimas</w:t>
            </w:r>
            <w:proofErr w:type="spellEnd"/>
            <w:r w:rsidRPr="004320F6">
              <w:rPr>
                <w:rFonts w:ascii="PT Sans" w:hAnsi="PT Sans"/>
                <w:i/>
                <w:iCs/>
              </w:rPr>
              <w:t xml:space="preserve"> y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leyendas</w:t>
            </w:r>
            <w:proofErr w:type="spellEnd"/>
            <w:r w:rsidRPr="004320F6">
              <w:rPr>
                <w:rFonts w:ascii="PT Sans" w:hAnsi="PT Sans"/>
              </w:rPr>
              <w:t xml:space="preserve">. Madrid: M.E. </w:t>
            </w:r>
            <w:proofErr w:type="spellStart"/>
            <w:r w:rsidRPr="004320F6">
              <w:rPr>
                <w:rFonts w:ascii="PT Sans" w:hAnsi="PT Sans"/>
              </w:rPr>
              <w:t>Editores</w:t>
            </w:r>
            <w:proofErr w:type="spellEnd"/>
            <w:r w:rsidRPr="004320F6">
              <w:rPr>
                <w:rFonts w:ascii="PT Sans" w:hAnsi="PT Sans"/>
              </w:rPr>
              <w:t xml:space="preserve">, 1993. ISBN 978-8449500268. </w:t>
            </w:r>
          </w:p>
          <w:p w14:paraId="2BEA735B" w14:textId="77777777" w:rsidR="00154A6A" w:rsidRPr="004320F6" w:rsidRDefault="00154A6A" w:rsidP="00154A6A">
            <w:pPr>
              <w:jc w:val="both"/>
              <w:rPr>
                <w:rFonts w:ascii="PT Sans" w:hAnsi="PT Sans"/>
              </w:rPr>
            </w:pPr>
            <w:proofErr w:type="spellStart"/>
            <w:r w:rsidRPr="004320F6">
              <w:rPr>
                <w:rFonts w:ascii="PT Sans" w:hAnsi="PT Sans"/>
              </w:rPr>
              <w:t>Pérez</w:t>
            </w:r>
            <w:proofErr w:type="spellEnd"/>
            <w:r w:rsidRPr="004320F6">
              <w:rPr>
                <w:rFonts w:ascii="PT Sans" w:hAnsi="PT Sans"/>
              </w:rPr>
              <w:t xml:space="preserve"> </w:t>
            </w:r>
            <w:proofErr w:type="spellStart"/>
            <w:r w:rsidRPr="004320F6">
              <w:rPr>
                <w:rFonts w:ascii="PT Sans" w:hAnsi="PT Sans"/>
              </w:rPr>
              <w:t>Galdós</w:t>
            </w:r>
            <w:proofErr w:type="spellEnd"/>
            <w:r w:rsidRPr="004320F6">
              <w:rPr>
                <w:rFonts w:ascii="PT Sans" w:hAnsi="PT Sans"/>
              </w:rPr>
              <w:t xml:space="preserve">, </w:t>
            </w:r>
            <w:proofErr w:type="spellStart"/>
            <w:r w:rsidRPr="004320F6">
              <w:rPr>
                <w:rFonts w:ascii="PT Sans" w:hAnsi="PT Sans"/>
              </w:rPr>
              <w:t>Benito</w:t>
            </w:r>
            <w:proofErr w:type="spellEnd"/>
            <w:r w:rsidRPr="004320F6">
              <w:rPr>
                <w:rFonts w:ascii="PT Sans" w:hAnsi="PT Sans"/>
              </w:rPr>
              <w:t xml:space="preserve">.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Doña</w:t>
            </w:r>
            <w:proofErr w:type="spellEnd"/>
            <w:r w:rsidRPr="004320F6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Perfecta</w:t>
            </w:r>
            <w:proofErr w:type="spellEnd"/>
            <w:r w:rsidRPr="004320F6">
              <w:rPr>
                <w:rFonts w:ascii="PT Sans" w:hAnsi="PT Sans"/>
              </w:rPr>
              <w:t xml:space="preserve">. London: </w:t>
            </w:r>
            <w:proofErr w:type="spellStart"/>
            <w:r w:rsidRPr="004320F6">
              <w:rPr>
                <w:rFonts w:ascii="PT Sans" w:hAnsi="PT Sans"/>
              </w:rPr>
              <w:t>CreateSpace</w:t>
            </w:r>
            <w:proofErr w:type="spellEnd"/>
            <w:r w:rsidRPr="004320F6">
              <w:rPr>
                <w:rFonts w:ascii="PT Sans" w:hAnsi="PT Sans"/>
              </w:rPr>
              <w:t xml:space="preserve"> Independent Publishing Platform, 2017. ISBN 978-1531023157.</w:t>
            </w:r>
          </w:p>
          <w:p w14:paraId="290A4994" w14:textId="5C584146" w:rsidR="002C1546" w:rsidRPr="00067530" w:rsidRDefault="00154A6A" w:rsidP="00154A6A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4320F6">
              <w:rPr>
                <w:rFonts w:ascii="PT Sans" w:hAnsi="PT Sans"/>
              </w:rPr>
              <w:t>Unamuno</w:t>
            </w:r>
            <w:proofErr w:type="spellEnd"/>
            <w:r w:rsidRPr="004320F6">
              <w:rPr>
                <w:rFonts w:ascii="PT Sans" w:hAnsi="PT Sans"/>
              </w:rPr>
              <w:t>, Miguel de</w:t>
            </w:r>
            <w:r w:rsidRPr="004320F6">
              <w:rPr>
                <w:rFonts w:ascii="PT Sans" w:hAnsi="PT Sans"/>
                <w:b/>
                <w:bCs/>
              </w:rPr>
              <w:t xml:space="preserve">.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Niebla</w:t>
            </w:r>
            <w:proofErr w:type="spellEnd"/>
            <w:r w:rsidRPr="004320F6">
              <w:rPr>
                <w:rFonts w:ascii="PT Sans" w:hAnsi="PT Sans"/>
              </w:rPr>
              <w:t xml:space="preserve">. New York: </w:t>
            </w:r>
            <w:proofErr w:type="spellStart"/>
            <w:r w:rsidRPr="004320F6">
              <w:rPr>
                <w:rFonts w:ascii="PT Sans" w:hAnsi="PT Sans"/>
              </w:rPr>
              <w:t>Stockcero</w:t>
            </w:r>
            <w:proofErr w:type="spellEnd"/>
            <w:r w:rsidRPr="004320F6">
              <w:rPr>
                <w:rFonts w:ascii="PT Sans" w:hAnsi="PT Sans"/>
              </w:rPr>
              <w:t>, 2010. ISBN 978-1934768365.</w:t>
            </w:r>
          </w:p>
        </w:tc>
      </w:tr>
      <w:tr w:rsidR="004079C4" w:rsidRPr="00A12330" w14:paraId="5624F099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D223" w14:textId="77777777" w:rsidR="004079C4" w:rsidRPr="00A12330" w:rsidRDefault="004079C4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2-4 legfontosabb ajánlott felsorolása bibliográfiai adatokkal (szerző, cím, kiadás adatai, (esetleg oldalak), ISBN)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5527" w14:textId="77777777" w:rsidR="00074E64" w:rsidRPr="008C0157" w:rsidRDefault="00074E64" w:rsidP="00074E64">
            <w:pPr>
              <w:jc w:val="both"/>
              <w:rPr>
                <w:rFonts w:ascii="PT Sans" w:hAnsi="PT Sans"/>
              </w:rPr>
            </w:pPr>
            <w:proofErr w:type="spellStart"/>
            <w:r w:rsidRPr="008C0157">
              <w:rPr>
                <w:rFonts w:ascii="PT Sans" w:hAnsi="PT Sans"/>
              </w:rPr>
              <w:t>Canavaggio</w:t>
            </w:r>
            <w:proofErr w:type="spellEnd"/>
            <w:r w:rsidRPr="008C0157">
              <w:rPr>
                <w:rFonts w:ascii="PT Sans" w:hAnsi="PT Sans"/>
              </w:rPr>
              <w:t xml:space="preserve">, Jean, </w:t>
            </w:r>
            <w:proofErr w:type="spellStart"/>
            <w:r w:rsidRPr="008C0157">
              <w:rPr>
                <w:rFonts w:ascii="PT Sans" w:hAnsi="PT Sans"/>
              </w:rPr>
              <w:t>coord</w:t>
            </w:r>
            <w:proofErr w:type="spellEnd"/>
            <w:r w:rsidRPr="008C0157">
              <w:rPr>
                <w:rFonts w:ascii="PT Sans" w:hAnsi="PT Sans"/>
              </w:rPr>
              <w:t xml:space="preserve">.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Historia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de la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literatura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española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. El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siglo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XIX</w:t>
            </w:r>
            <w:r w:rsidRPr="008C0157">
              <w:rPr>
                <w:rFonts w:ascii="PT Sans" w:hAnsi="PT Sans"/>
              </w:rPr>
              <w:t xml:space="preserve">. Madrid: </w:t>
            </w:r>
            <w:proofErr w:type="spellStart"/>
            <w:r w:rsidRPr="008C0157">
              <w:rPr>
                <w:rFonts w:ascii="PT Sans" w:hAnsi="PT Sans"/>
              </w:rPr>
              <w:t>Editorial</w:t>
            </w:r>
            <w:proofErr w:type="spellEnd"/>
            <w:r w:rsidRPr="008C0157">
              <w:rPr>
                <w:rFonts w:ascii="PT Sans" w:hAnsi="PT Sans"/>
              </w:rPr>
              <w:t xml:space="preserve"> Ariel, 1995. ISBN 978-8434474581. </w:t>
            </w:r>
          </w:p>
          <w:p w14:paraId="72507C27" w14:textId="77777777" w:rsidR="00074E64" w:rsidRPr="008C0157" w:rsidRDefault="00074E64" w:rsidP="00074E64">
            <w:pPr>
              <w:jc w:val="both"/>
              <w:rPr>
                <w:rFonts w:ascii="PT Sans" w:hAnsi="PT Sans"/>
              </w:rPr>
            </w:pPr>
            <w:proofErr w:type="spellStart"/>
            <w:r w:rsidRPr="008C0157">
              <w:rPr>
                <w:rFonts w:ascii="PT Sans" w:hAnsi="PT Sans"/>
              </w:rPr>
              <w:t>Del</w:t>
            </w:r>
            <w:proofErr w:type="spellEnd"/>
            <w:r w:rsidRPr="008C0157">
              <w:rPr>
                <w:rFonts w:ascii="PT Sans" w:hAnsi="PT Sans"/>
              </w:rPr>
              <w:t xml:space="preserve"> Río, </w:t>
            </w:r>
            <w:proofErr w:type="spellStart"/>
            <w:r w:rsidRPr="008C0157">
              <w:rPr>
                <w:rFonts w:ascii="PT Sans" w:hAnsi="PT Sans"/>
              </w:rPr>
              <w:t>Ángel</w:t>
            </w:r>
            <w:proofErr w:type="spellEnd"/>
            <w:r w:rsidRPr="008C0157">
              <w:rPr>
                <w:rFonts w:ascii="PT Sans" w:hAnsi="PT Sans"/>
              </w:rPr>
              <w:t xml:space="preserve">.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Historia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de la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literatura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española</w:t>
            </w:r>
            <w:proofErr w:type="spellEnd"/>
            <w:r w:rsidRPr="008C0157">
              <w:rPr>
                <w:rFonts w:ascii="PT Sans" w:hAnsi="PT Sans"/>
              </w:rPr>
              <w:t xml:space="preserve">. New York: Holt, </w:t>
            </w:r>
            <w:proofErr w:type="spellStart"/>
            <w:r w:rsidRPr="008C0157">
              <w:rPr>
                <w:rFonts w:ascii="PT Sans" w:hAnsi="PT Sans"/>
              </w:rPr>
              <w:t>Rinehart</w:t>
            </w:r>
            <w:proofErr w:type="spellEnd"/>
            <w:r w:rsidRPr="008C0157">
              <w:rPr>
                <w:rFonts w:ascii="PT Sans" w:hAnsi="PT Sans"/>
              </w:rPr>
              <w:t xml:space="preserve"> and Winston, 1963. ISBN 0030190703.</w:t>
            </w:r>
          </w:p>
          <w:p w14:paraId="14B7CCD9" w14:textId="77777777" w:rsidR="00074E64" w:rsidRPr="008C0157" w:rsidRDefault="00074E64" w:rsidP="00074E64">
            <w:pPr>
              <w:jc w:val="both"/>
              <w:rPr>
                <w:rFonts w:ascii="PT Sans" w:hAnsi="PT Sans"/>
              </w:rPr>
            </w:pPr>
            <w:proofErr w:type="spellStart"/>
            <w:r w:rsidRPr="008C0157">
              <w:rPr>
                <w:rFonts w:ascii="PT Sans" w:hAnsi="PT Sans"/>
              </w:rPr>
              <w:t>Zavala</w:t>
            </w:r>
            <w:proofErr w:type="spellEnd"/>
            <w:r w:rsidRPr="008C0157">
              <w:rPr>
                <w:rFonts w:ascii="PT Sans" w:hAnsi="PT Sans"/>
              </w:rPr>
              <w:t xml:space="preserve">, </w:t>
            </w:r>
            <w:proofErr w:type="spellStart"/>
            <w:r w:rsidRPr="008C0157">
              <w:rPr>
                <w:rFonts w:ascii="PT Sans" w:hAnsi="PT Sans"/>
              </w:rPr>
              <w:t>Iris</w:t>
            </w:r>
            <w:proofErr w:type="spellEnd"/>
            <w:r w:rsidRPr="008C0157">
              <w:rPr>
                <w:rFonts w:ascii="PT Sans" w:hAnsi="PT Sans"/>
              </w:rPr>
              <w:t xml:space="preserve"> M., </w:t>
            </w:r>
            <w:proofErr w:type="spellStart"/>
            <w:r w:rsidRPr="008C0157">
              <w:rPr>
                <w:rFonts w:ascii="PT Sans" w:hAnsi="PT Sans"/>
              </w:rPr>
              <w:t>dir</w:t>
            </w:r>
            <w:proofErr w:type="spellEnd"/>
            <w:r w:rsidRPr="008C0157">
              <w:rPr>
                <w:rFonts w:ascii="PT Sans" w:hAnsi="PT Sans"/>
              </w:rPr>
              <w:t xml:space="preserve">.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Historia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y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crítica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de la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literatura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española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.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Vol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. 5: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Romanticismo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y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realismo</w:t>
            </w:r>
            <w:proofErr w:type="spellEnd"/>
            <w:r w:rsidRPr="008C0157">
              <w:rPr>
                <w:rFonts w:ascii="PT Sans" w:hAnsi="PT Sans"/>
              </w:rPr>
              <w:t xml:space="preserve">. Barcelona: </w:t>
            </w:r>
            <w:proofErr w:type="spellStart"/>
            <w:r w:rsidRPr="008C0157">
              <w:rPr>
                <w:rFonts w:ascii="PT Sans" w:hAnsi="PT Sans"/>
              </w:rPr>
              <w:t>Crítica</w:t>
            </w:r>
            <w:proofErr w:type="spellEnd"/>
            <w:r w:rsidRPr="008C0157">
              <w:rPr>
                <w:rFonts w:ascii="PT Sans" w:hAnsi="PT Sans"/>
              </w:rPr>
              <w:t>, 1989. ISBN 978-8474236460.</w:t>
            </w:r>
          </w:p>
          <w:p w14:paraId="48288937" w14:textId="6A3A4ADD" w:rsidR="004079C4" w:rsidRPr="00A12330" w:rsidRDefault="00074E64" w:rsidP="00074E64">
            <w:pPr>
              <w:jc w:val="both"/>
              <w:rPr>
                <w:rFonts w:ascii="PT Sans" w:hAnsi="PT Sans"/>
                <w:b/>
              </w:rPr>
            </w:pPr>
            <w:proofErr w:type="spellStart"/>
            <w:r w:rsidRPr="008C0157">
              <w:rPr>
                <w:rFonts w:ascii="PT Sans" w:hAnsi="PT Sans"/>
              </w:rPr>
              <w:t>Laín</w:t>
            </w:r>
            <w:proofErr w:type="spellEnd"/>
            <w:r w:rsidRPr="008C0157">
              <w:rPr>
                <w:rFonts w:ascii="PT Sans" w:hAnsi="PT Sans"/>
              </w:rPr>
              <w:t xml:space="preserve"> </w:t>
            </w:r>
            <w:proofErr w:type="spellStart"/>
            <w:r w:rsidRPr="008C0157">
              <w:rPr>
                <w:rFonts w:ascii="PT Sans" w:hAnsi="PT Sans"/>
              </w:rPr>
              <w:t>Entralgo</w:t>
            </w:r>
            <w:proofErr w:type="spellEnd"/>
            <w:r w:rsidRPr="008C0157">
              <w:rPr>
                <w:rFonts w:ascii="PT Sans" w:hAnsi="PT Sans"/>
              </w:rPr>
              <w:t xml:space="preserve">, Pedro. </w:t>
            </w:r>
            <w:r w:rsidRPr="008C0157">
              <w:rPr>
                <w:rFonts w:ascii="PT Sans" w:hAnsi="PT Sans"/>
                <w:i/>
                <w:iCs/>
              </w:rPr>
              <w:t xml:space="preserve">La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generación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del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98</w:t>
            </w:r>
            <w:r w:rsidRPr="008C0157">
              <w:rPr>
                <w:rFonts w:ascii="PT Sans" w:hAnsi="PT Sans"/>
              </w:rPr>
              <w:t xml:space="preserve">. Madrid: </w:t>
            </w:r>
            <w:proofErr w:type="spellStart"/>
            <w:r w:rsidRPr="008C0157">
              <w:rPr>
                <w:rFonts w:ascii="PT Sans" w:hAnsi="PT Sans"/>
              </w:rPr>
              <w:t>Espasa-Calpe</w:t>
            </w:r>
            <w:proofErr w:type="spellEnd"/>
            <w:r w:rsidRPr="008C0157">
              <w:rPr>
                <w:rFonts w:ascii="PT Sans" w:hAnsi="PT Sans"/>
              </w:rPr>
              <w:t>, 1997. ISBN 978-8423974054.</w:t>
            </w:r>
          </w:p>
        </w:tc>
      </w:tr>
      <w:tr w:rsidR="004079C4" w:rsidRPr="00A12330" w14:paraId="52632D8F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13D1" w14:textId="77777777" w:rsidR="004079C4" w:rsidRPr="00A12330" w:rsidRDefault="004079C4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lastRenderedPageBreak/>
              <w:t>Elmélet-gyakorlat aránya: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2AE4" w14:textId="77777777" w:rsidR="004079C4" w:rsidRPr="00A12330" w:rsidRDefault="004079C4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A12330">
              <w:rPr>
                <w:rFonts w:ascii="PT Sans" w:hAnsi="PT Sans"/>
                <w:b/>
              </w:rPr>
              <w:t xml:space="preserve">Elméleti óra óraszáma: </w:t>
            </w:r>
            <w:r>
              <w:rPr>
                <w:rFonts w:ascii="PT Sans" w:hAnsi="PT Sans"/>
                <w:b/>
              </w:rPr>
              <w:t>1/5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513C" w14:textId="77777777" w:rsidR="004079C4" w:rsidRPr="00A12330" w:rsidRDefault="004079C4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A12330">
              <w:rPr>
                <w:rFonts w:ascii="PT Sans" w:hAnsi="PT Sans"/>
                <w:b/>
              </w:rPr>
              <w:t xml:space="preserve">Gyakorlati óra óraszáma: </w:t>
            </w:r>
          </w:p>
        </w:tc>
      </w:tr>
      <w:tr w:rsidR="004079C4" w:rsidRPr="00A12330" w14:paraId="3E456C55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9AB8" w14:textId="77777777" w:rsidR="004079C4" w:rsidRPr="00A12330" w:rsidRDefault="004079C4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alkalmazott oktatási módszerek: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6189" w14:textId="7FC166D6" w:rsidR="004079C4" w:rsidRPr="00A12330" w:rsidRDefault="002C1546" w:rsidP="002C1546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4D62A9">
              <w:rPr>
                <w:rFonts w:ascii="PT Sans" w:hAnsi="PT Sans"/>
                <w:bCs/>
              </w:rPr>
              <w:t>A kurzuspár előadás része kevéssé interaktív, így elsősorban a tudásanyag átadására irányul. Ezt elősegíti a vizuális és auditív segédanyagok beékelés</w:t>
            </w:r>
            <w:r>
              <w:rPr>
                <w:rFonts w:ascii="PT Sans" w:hAnsi="PT Sans"/>
                <w:bCs/>
              </w:rPr>
              <w:t>e</w:t>
            </w:r>
            <w:r w:rsidRPr="004D62A9">
              <w:rPr>
                <w:rFonts w:ascii="PT Sans" w:hAnsi="PT Sans"/>
                <w:bCs/>
              </w:rPr>
              <w:t>, felhasz</w:t>
            </w:r>
            <w:r>
              <w:rPr>
                <w:rFonts w:ascii="PT Sans" w:hAnsi="PT Sans"/>
                <w:bCs/>
              </w:rPr>
              <w:t>n</w:t>
            </w:r>
            <w:r w:rsidRPr="004D62A9">
              <w:rPr>
                <w:rFonts w:ascii="PT Sans" w:hAnsi="PT Sans"/>
                <w:bCs/>
              </w:rPr>
              <w:t>álása.</w:t>
            </w:r>
          </w:p>
        </w:tc>
      </w:tr>
      <w:tr w:rsidR="004079C4" w:rsidRPr="00A12330" w14:paraId="5700FC97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CF20" w14:textId="77777777" w:rsidR="004079C4" w:rsidRPr="00A12330" w:rsidRDefault="004079C4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értékelés módja: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B4B8" w14:textId="77777777" w:rsidR="004079C4" w:rsidRPr="008206DD" w:rsidRDefault="004079C4" w:rsidP="00B720C7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 w:rsidRPr="008206DD">
              <w:rPr>
                <w:rFonts w:ascii="PT Sans" w:hAnsi="PT Sans"/>
                <w:b/>
                <w:bCs/>
              </w:rPr>
              <w:t>kollokvium</w:t>
            </w:r>
          </w:p>
        </w:tc>
      </w:tr>
      <w:tr w:rsidR="004079C4" w:rsidRPr="00A12330" w14:paraId="5B6D07BB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0F89" w14:textId="77777777" w:rsidR="004079C4" w:rsidRPr="00A12330" w:rsidRDefault="004079C4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értékelés kritériuma: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DD13" w14:textId="0149E659" w:rsidR="004079C4" w:rsidRPr="00A12330" w:rsidRDefault="002C1546" w:rsidP="002C1546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>szóbeli vizsga</w:t>
            </w:r>
          </w:p>
        </w:tc>
      </w:tr>
      <w:tr w:rsidR="00B470B3" w:rsidRPr="00A12330" w14:paraId="3946B6C1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6502" w14:textId="77777777" w:rsidR="00B470B3" w:rsidRPr="00A12330" w:rsidRDefault="00B470B3" w:rsidP="00B470B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 xml:space="preserve">Miként járul hozzá a tantárgy a KKK-ban megjelölt kompetenciaelemek megszerzéséhez. </w:t>
            </w:r>
            <w:r w:rsidRPr="00A12330">
              <w:rPr>
                <w:rStyle w:val="ui-provider"/>
                <w:rFonts w:ascii="PT Sans" w:eastAsiaTheme="majorEastAsia" w:hAnsi="PT Sans"/>
              </w:rPr>
              <w:t>Mutassa be a tantárgyleírásban, hogy a KKK-ban megjelölt kompetenciaelemek miként teljesülnek/teljesíthetők</w:t>
            </w:r>
            <w:r w:rsidRPr="00A12330">
              <w:rPr>
                <w:rFonts w:ascii="PT Sans" w:hAnsi="PT Sans"/>
              </w:rPr>
              <w:t xml:space="preserve"> (</w:t>
            </w:r>
            <w:r w:rsidRPr="00A12330">
              <w:rPr>
                <w:rFonts w:ascii="PT Sans" w:hAnsi="PT Sans"/>
                <w:i/>
                <w:iCs/>
              </w:rPr>
              <w:t>nem a KKK kompetencia-elemeinek másolását kérjük</w:t>
            </w:r>
            <w:r w:rsidRPr="00A12330">
              <w:rPr>
                <w:rFonts w:ascii="PT Sans" w:hAnsi="PT Sans"/>
              </w:rPr>
              <w:t>).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B4C" w14:textId="77777777" w:rsidR="00B470B3" w:rsidRPr="00BA3B18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a) Tudása</w:t>
            </w:r>
          </w:p>
          <w:p w14:paraId="1338C602" w14:textId="77777777" w:rsidR="00B470B3" w:rsidRPr="00BA3B18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 xml:space="preserve">Ismeri a XIX–XX. századi spanyol irodalom meghatározó korszakait, irányzatait (romantika, realizmus, </w:t>
            </w:r>
            <w:proofErr w:type="spellStart"/>
            <w:r w:rsidRPr="00BA3B18">
              <w:rPr>
                <w:rFonts w:ascii="PT Sans" w:hAnsi="PT Sans"/>
                <w:bCs/>
              </w:rPr>
              <w:t>regeneracionismo</w:t>
            </w:r>
            <w:proofErr w:type="spellEnd"/>
            <w:r w:rsidRPr="00BA3B18">
              <w:rPr>
                <w:rFonts w:ascii="PT Sans" w:hAnsi="PT Sans"/>
                <w:bCs/>
              </w:rPr>
              <w:t>, avantgárd, polgárháborús irodalom, Franco-korszak irodalma), valamint azok emblematikus szerzőit és műveit.</w:t>
            </w:r>
          </w:p>
          <w:p w14:paraId="0410F493" w14:textId="77777777" w:rsidR="00B470B3" w:rsidRPr="00BA3B18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Tisztában van a spanyol irodalmi hagyomány epikus, lírai és drámai műfaji sajátosságaival és ezek történeti alakulásával.</w:t>
            </w:r>
          </w:p>
          <w:p w14:paraId="19836793" w14:textId="77777777" w:rsidR="00B470B3" w:rsidRPr="00BA3B18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Ismeri a spanyol irodalom történeti, társadalmi és filozófiai kontextusait, különös tekintettel a XIX–XX. századi európai eszmetörténeti folyamatokra.</w:t>
            </w:r>
          </w:p>
          <w:p w14:paraId="61292068" w14:textId="77777777" w:rsidR="00B470B3" w:rsidRPr="00BA3B18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Átlátja a spanyol és az európai kulturális és irodalmi kölcsönhatások főbb összefüggéseit.</w:t>
            </w:r>
          </w:p>
          <w:p w14:paraId="01CD23DB" w14:textId="1A0B612D" w:rsidR="00B470B3" w:rsidRPr="00BA3B18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Ismeri a spanyol irodalomtörténet jelentős kulturális és regionális jelenségeit</w:t>
            </w:r>
            <w:r w:rsidR="004D71AB">
              <w:rPr>
                <w:rFonts w:ascii="PT Sans" w:hAnsi="PT Sans"/>
                <w:bCs/>
              </w:rPr>
              <w:t>.</w:t>
            </w:r>
          </w:p>
          <w:p w14:paraId="3542E232" w14:textId="77777777" w:rsidR="00B470B3" w:rsidRPr="00BA3B18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b) Képességei</w:t>
            </w:r>
          </w:p>
          <w:p w14:paraId="467CA66F" w14:textId="77777777" w:rsidR="00B470B3" w:rsidRPr="00BA3B18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Képes az irodalmi művek történeti, társadalmi és filozófiai kontextusba helyezésére.</w:t>
            </w:r>
          </w:p>
          <w:p w14:paraId="0B8C96BB" w14:textId="77777777" w:rsidR="00B470B3" w:rsidRPr="00BA3B18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Képes az irodalmi irányzatok (romantika, realizmus, avantgárd stb.) közötti kapcsolatok és különbségek feltárására.</w:t>
            </w:r>
          </w:p>
          <w:p w14:paraId="2B7F2DF8" w14:textId="77777777" w:rsidR="00B470B3" w:rsidRPr="00BA3B18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Képes a spanyol irodalom európai eszmetörténeti beágyazottságának értelmezésére.</w:t>
            </w:r>
          </w:p>
          <w:p w14:paraId="064E7518" w14:textId="77777777" w:rsidR="00B470B3" w:rsidRPr="00BA3B18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Képes az irodalmi korszakváltások és történeti töréspontok (pl. polgárháború, Franco-korszak) irodalmi reprezentációinak értelmezésére.</w:t>
            </w:r>
          </w:p>
          <w:p w14:paraId="0AEEDF1B" w14:textId="77777777" w:rsidR="00B470B3" w:rsidRPr="00BA3B18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c) Attitűdje</w:t>
            </w:r>
          </w:p>
          <w:p w14:paraId="08F1C9EE" w14:textId="77777777" w:rsidR="00B470B3" w:rsidRPr="00BA3B18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Nyitott a XIX–XX. századi spanyol irodalom sokszínűségének és történeti komplexitásának megismerésére.</w:t>
            </w:r>
          </w:p>
          <w:p w14:paraId="3EDC6F00" w14:textId="77777777" w:rsidR="00B470B3" w:rsidRPr="00BA3B18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Elfogadja, hogy az irodalmi művek történetileg és társadalmilag meghatározott kontextusban értelmezhetők.</w:t>
            </w:r>
          </w:p>
          <w:p w14:paraId="299B2E0A" w14:textId="77777777" w:rsidR="00B470B3" w:rsidRPr="00BA3B18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Érzékeny a történelmi traumák (pl. polgárháború, diktatúra) irodalmi reprezentációira.</w:t>
            </w:r>
          </w:p>
          <w:p w14:paraId="414203B5" w14:textId="77777777" w:rsidR="00B470B3" w:rsidRPr="00BA3B18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Törekszik az irodalmi és eszmetörténeti folyamatok összefüggéseinek megértésére.</w:t>
            </w:r>
          </w:p>
          <w:p w14:paraId="1C951AEF" w14:textId="77777777" w:rsidR="00B470B3" w:rsidRPr="00BA3B18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Nyitott az európai és spanyol kulturális kölcsönhatások értelmezésére.</w:t>
            </w:r>
          </w:p>
          <w:p w14:paraId="1F7BE122" w14:textId="77777777" w:rsidR="00B470B3" w:rsidRPr="00BA3B18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d) Autonómiája és felelőssége</w:t>
            </w:r>
          </w:p>
          <w:p w14:paraId="31FC02E3" w14:textId="77777777" w:rsidR="00B470B3" w:rsidRPr="00BA3B18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Tudatosan alkalmazza az irodalomelméleti és kultúratudományi módszereket.</w:t>
            </w:r>
          </w:p>
          <w:p w14:paraId="2C079C47" w14:textId="77777777" w:rsidR="00B470B3" w:rsidRPr="00BA3B18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Képes önálló szakmai álláspont kialakítására irodalmi és kulturális kérdésekben.</w:t>
            </w:r>
          </w:p>
          <w:p w14:paraId="3B031327" w14:textId="77777777" w:rsidR="00B470B3" w:rsidRPr="00BA3B18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Nyitott a különböző értelmezési keretek és tudományos megközelítések integrálására.</w:t>
            </w:r>
          </w:p>
          <w:p w14:paraId="0905A990" w14:textId="0002A453" w:rsidR="00B470B3" w:rsidRPr="00A12330" w:rsidRDefault="00B470B3" w:rsidP="00B470B3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BA3B18">
              <w:rPr>
                <w:rFonts w:ascii="PT Sans" w:hAnsi="PT Sans"/>
                <w:bCs/>
              </w:rPr>
              <w:t>Felelősséget vállal saját elemzéseinek szakmai hitelességéért és következetességéért.</w:t>
            </w:r>
          </w:p>
        </w:tc>
      </w:tr>
    </w:tbl>
    <w:p w14:paraId="68DDED5B" w14:textId="77777777" w:rsidR="004079C4" w:rsidRDefault="004079C4" w:rsidP="004079C4"/>
    <w:p w14:paraId="24E7991F" w14:textId="77777777" w:rsidR="004079C4" w:rsidRDefault="004079C4" w:rsidP="004079C4">
      <w:pPr>
        <w:spacing w:after="160" w:line="259" w:lineRule="auto"/>
      </w:pPr>
      <w:r>
        <w:br w:type="page"/>
      </w:r>
    </w:p>
    <w:tbl>
      <w:tblPr>
        <w:tblStyle w:val="Rcsostblzat"/>
        <w:tblpPr w:leftFromText="141" w:rightFromText="141" w:vertAnchor="text" w:horzAnchor="page" w:tblpX="1139" w:tblpY="-45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3118"/>
      </w:tblGrid>
      <w:tr w:rsidR="004079C4" w:rsidRPr="00D07B4F" w14:paraId="5E3251CF" w14:textId="77777777" w:rsidTr="00B720C7">
        <w:trPr>
          <w:trHeight w:val="27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04AA" w14:textId="77777777" w:rsidR="004079C4" w:rsidRPr="003B79B1" w:rsidRDefault="004079C4" w:rsidP="00B720C7">
            <w:pPr>
              <w:tabs>
                <w:tab w:val="left" w:pos="3780"/>
              </w:tabs>
              <w:rPr>
                <w:rFonts w:ascii="PT Sans" w:hAnsi="PT Sans"/>
                <w:highlight w:val="yellow"/>
                <w:lang w:val="en-GB"/>
              </w:rPr>
            </w:pPr>
            <w:r>
              <w:rPr>
                <w:rFonts w:ascii="PT Sans" w:hAnsi="PT Sans"/>
                <w:lang w:val="en-GB"/>
              </w:rPr>
              <w:lastRenderedPageBreak/>
              <w:t>Subject name</w:t>
            </w:r>
            <w:r w:rsidRPr="003B79B1">
              <w:rPr>
                <w:rFonts w:ascii="PT Sans" w:hAnsi="PT Sans"/>
                <w:lang w:val="en-GB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D5C3" w14:textId="11990B7F" w:rsidR="004079C4" w:rsidRPr="00D07B4F" w:rsidRDefault="004079C4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F5777A">
              <w:rPr>
                <w:rFonts w:ascii="PT Sans" w:hAnsi="PT Sans"/>
                <w:b/>
              </w:rPr>
              <w:t>BBNRS17800</w:t>
            </w:r>
            <w:r w:rsidR="004B4DEB">
              <w:t xml:space="preserve"> / </w:t>
            </w:r>
            <w:r w:rsidRPr="008206DD">
              <w:rPr>
                <w:rFonts w:ascii="PT Sans" w:hAnsi="PT Sans"/>
                <w:b/>
              </w:rPr>
              <w:t xml:space="preserve">BBLRS17800 </w:t>
            </w:r>
            <w:proofErr w:type="spellStart"/>
            <w:r w:rsidRPr="00F5777A">
              <w:rPr>
                <w:rFonts w:ascii="PT Sans" w:hAnsi="PT Sans"/>
                <w:b/>
              </w:rPr>
              <w:t>Literature</w:t>
            </w:r>
            <w:proofErr w:type="spellEnd"/>
            <w:r w:rsidRPr="00F5777A">
              <w:rPr>
                <w:rFonts w:ascii="PT Sans" w:hAnsi="PT Sans"/>
                <w:b/>
              </w:rPr>
              <w:t xml:space="preserve"> in </w:t>
            </w:r>
            <w:proofErr w:type="spellStart"/>
            <w:r w:rsidRPr="00F5777A">
              <w:rPr>
                <w:rFonts w:ascii="PT Sans" w:hAnsi="PT Sans"/>
                <w:b/>
              </w:rPr>
              <w:t>Spanish</w:t>
            </w:r>
            <w:proofErr w:type="spellEnd"/>
            <w:r w:rsidRPr="00F5777A">
              <w:rPr>
                <w:rFonts w:ascii="PT Sans" w:hAnsi="PT Sans"/>
                <w:b/>
              </w:rPr>
              <w:t xml:space="preserve"> </w:t>
            </w:r>
            <w:proofErr w:type="spellStart"/>
            <w:r w:rsidRPr="00F5777A">
              <w:rPr>
                <w:rFonts w:ascii="PT Sans" w:hAnsi="PT Sans"/>
                <w:b/>
              </w:rPr>
              <w:t>Language</w:t>
            </w:r>
            <w:proofErr w:type="spellEnd"/>
            <w:r w:rsidRPr="00F5777A">
              <w:rPr>
                <w:rFonts w:ascii="PT Sans" w:hAnsi="PT Sans"/>
                <w:b/>
              </w:rPr>
              <w:t xml:space="preserve"> 3.</w:t>
            </w:r>
          </w:p>
        </w:tc>
      </w:tr>
      <w:tr w:rsidR="004079C4" w:rsidRPr="00D07B4F" w14:paraId="4535D259" w14:textId="77777777" w:rsidTr="00B720C7">
        <w:trPr>
          <w:trHeight w:val="13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6656" w14:textId="77777777" w:rsidR="004079C4" w:rsidRPr="00140586" w:rsidRDefault="004079C4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Subject coordinator: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DFEA" w14:textId="22FFB91D" w:rsidR="004079C4" w:rsidRPr="008206DD" w:rsidRDefault="00B470B3" w:rsidP="00B720C7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  <w:bCs/>
              </w:rPr>
              <w:t>Yilmaz</w:t>
            </w:r>
            <w:proofErr w:type="spellEnd"/>
            <w:r>
              <w:rPr>
                <w:rFonts w:ascii="PT Sans" w:hAnsi="PT Sans"/>
                <w:b/>
                <w:bCs/>
              </w:rPr>
              <w:t>-Mészáros Enikő</w:t>
            </w:r>
          </w:p>
        </w:tc>
      </w:tr>
      <w:tr w:rsidR="004079C4" w:rsidRPr="00D07B4F" w14:paraId="4D806E6C" w14:textId="77777777" w:rsidTr="00B720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7EF8" w14:textId="77777777" w:rsidR="004079C4" w:rsidRPr="003B79B1" w:rsidRDefault="004079C4" w:rsidP="00B720C7">
            <w:pPr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Lecturer(s) of the subject: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B362" w14:textId="5FDAFB29" w:rsidR="004079C4" w:rsidRPr="00D07B4F" w:rsidRDefault="00B470B3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</w:rPr>
              <w:t>Yilmaz</w:t>
            </w:r>
            <w:proofErr w:type="spellEnd"/>
            <w:r>
              <w:rPr>
                <w:rFonts w:ascii="PT Sans" w:hAnsi="PT Sans"/>
                <w:b/>
              </w:rPr>
              <w:t>-Mészáros Enikő</w:t>
            </w:r>
          </w:p>
        </w:tc>
      </w:tr>
      <w:tr w:rsidR="004079C4" w:rsidRPr="00D07B4F" w14:paraId="4A5519C0" w14:textId="77777777" w:rsidTr="00B720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0B70" w14:textId="77777777" w:rsidR="004079C4" w:rsidRPr="003B79B1" w:rsidRDefault="004079C4" w:rsidP="00B720C7">
            <w:pPr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 xml:space="preserve">Brief </w:t>
            </w:r>
            <w:r>
              <w:rPr>
                <w:rFonts w:ascii="PT Sans" w:hAnsi="PT Sans"/>
                <w:lang w:val="en-GB"/>
              </w:rPr>
              <w:t>s</w:t>
            </w:r>
            <w:r w:rsidRPr="003B79B1">
              <w:rPr>
                <w:rFonts w:ascii="PT Sans" w:hAnsi="PT Sans"/>
                <w:lang w:val="en-GB"/>
              </w:rPr>
              <w:t>ubject</w:t>
            </w:r>
            <w:r>
              <w:rPr>
                <w:rFonts w:ascii="PT Sans" w:hAnsi="PT Sans"/>
                <w:lang w:val="en-GB"/>
              </w:rPr>
              <w:t xml:space="preserve"> description</w:t>
            </w:r>
            <w:r w:rsidRPr="003B79B1">
              <w:rPr>
                <w:rFonts w:ascii="PT Sans" w:hAnsi="PT Sans"/>
                <w:lang w:val="en-GB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B7EC" w14:textId="77777777" w:rsidR="00B470B3" w:rsidRPr="00B470B3" w:rsidRDefault="00B470B3" w:rsidP="00B470B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B470B3">
              <w:rPr>
                <w:rFonts w:ascii="PT Sans" w:hAnsi="PT Sans"/>
              </w:rPr>
              <w:t>Lecture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accompanying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Seminar</w:t>
            </w:r>
            <w:proofErr w:type="spellEnd"/>
            <w:r w:rsidRPr="00B470B3">
              <w:rPr>
                <w:rFonts w:ascii="PT Sans" w:hAnsi="PT Sans"/>
              </w:rPr>
              <w:t xml:space="preserve"> 3 </w:t>
            </w:r>
            <w:proofErr w:type="spellStart"/>
            <w:r w:rsidRPr="00B470B3">
              <w:rPr>
                <w:rFonts w:ascii="PT Sans" w:hAnsi="PT Sans"/>
              </w:rPr>
              <w:t>on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Spanish-language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literatures</w:t>
            </w:r>
            <w:proofErr w:type="spellEnd"/>
            <w:r w:rsidRPr="00B470B3">
              <w:rPr>
                <w:rFonts w:ascii="PT Sans" w:hAnsi="PT Sans"/>
              </w:rPr>
              <w:t>.</w:t>
            </w:r>
          </w:p>
          <w:p w14:paraId="4F94A640" w14:textId="14AB248C" w:rsidR="00B470B3" w:rsidRPr="00B470B3" w:rsidRDefault="00B470B3" w:rsidP="00B470B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470B3">
              <w:rPr>
                <w:rFonts w:ascii="PT Sans" w:hAnsi="PT Sans"/>
              </w:rPr>
              <w:t xml:space="preserve">The </w:t>
            </w:r>
            <w:proofErr w:type="spellStart"/>
            <w:r w:rsidRPr="00B470B3">
              <w:rPr>
                <w:rFonts w:ascii="PT Sans" w:hAnsi="PT Sans"/>
              </w:rPr>
              <w:t>aim</w:t>
            </w:r>
            <w:proofErr w:type="spellEnd"/>
            <w:r w:rsidRPr="00B470B3">
              <w:rPr>
                <w:rFonts w:ascii="PT Sans" w:hAnsi="PT Sans"/>
              </w:rPr>
              <w:t xml:space="preserve"> of </w:t>
            </w:r>
            <w:proofErr w:type="spellStart"/>
            <w:r w:rsidRPr="00B470B3">
              <w:rPr>
                <w:rFonts w:ascii="PT Sans" w:hAnsi="PT Sans"/>
              </w:rPr>
              <w:t>the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course</w:t>
            </w:r>
            <w:proofErr w:type="spellEnd"/>
            <w:r w:rsidRPr="00B470B3">
              <w:rPr>
                <w:rFonts w:ascii="PT Sans" w:hAnsi="PT Sans"/>
              </w:rPr>
              <w:t xml:space="preserve"> is </w:t>
            </w:r>
            <w:proofErr w:type="spellStart"/>
            <w:r w:rsidRPr="00B470B3">
              <w:rPr>
                <w:rFonts w:ascii="PT Sans" w:hAnsi="PT Sans"/>
              </w:rPr>
              <w:t>to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study</w:t>
            </w:r>
            <w:proofErr w:type="spellEnd"/>
            <w:r w:rsidRPr="00B470B3">
              <w:rPr>
                <w:rFonts w:ascii="PT Sans" w:hAnsi="PT Sans"/>
              </w:rPr>
              <w:t xml:space="preserve"> 19th- and 20th-century </w:t>
            </w:r>
            <w:proofErr w:type="spellStart"/>
            <w:r w:rsidRPr="00B470B3">
              <w:rPr>
                <w:rFonts w:ascii="PT Sans" w:hAnsi="PT Sans"/>
              </w:rPr>
              <w:t>Spanish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literature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through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emblematic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works</w:t>
            </w:r>
            <w:proofErr w:type="spellEnd"/>
            <w:r w:rsidRPr="00B470B3">
              <w:rPr>
                <w:rFonts w:ascii="PT Sans" w:hAnsi="PT Sans"/>
              </w:rPr>
              <w:t xml:space="preserve"> and </w:t>
            </w:r>
            <w:proofErr w:type="spellStart"/>
            <w:r w:rsidRPr="00B470B3">
              <w:rPr>
                <w:rFonts w:ascii="PT Sans" w:hAnsi="PT Sans"/>
              </w:rPr>
              <w:t>authors</w:t>
            </w:r>
            <w:proofErr w:type="spellEnd"/>
            <w:r w:rsidRPr="00B470B3">
              <w:rPr>
                <w:rFonts w:ascii="PT Sans" w:hAnsi="PT Sans"/>
              </w:rPr>
              <w:t>.</w:t>
            </w:r>
          </w:p>
          <w:p w14:paraId="5C725951" w14:textId="04A5BE98" w:rsidR="00B470B3" w:rsidRPr="00B470B3" w:rsidRDefault="00B470B3" w:rsidP="00B470B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470B3">
              <w:rPr>
                <w:rFonts w:ascii="PT Sans" w:hAnsi="PT Sans"/>
              </w:rPr>
              <w:t xml:space="preserve">In </w:t>
            </w:r>
            <w:proofErr w:type="spellStart"/>
            <w:r w:rsidRPr="00B470B3">
              <w:rPr>
                <w:rFonts w:ascii="PT Sans" w:hAnsi="PT Sans"/>
              </w:rPr>
              <w:t>class</w:t>
            </w:r>
            <w:proofErr w:type="spellEnd"/>
            <w:r w:rsidRPr="00B470B3">
              <w:rPr>
                <w:rFonts w:ascii="PT Sans" w:hAnsi="PT Sans"/>
              </w:rPr>
              <w:t xml:space="preserve">, </w:t>
            </w:r>
            <w:proofErr w:type="spellStart"/>
            <w:r w:rsidRPr="00B470B3">
              <w:rPr>
                <w:rFonts w:ascii="PT Sans" w:hAnsi="PT Sans"/>
              </w:rPr>
              <w:t>epic</w:t>
            </w:r>
            <w:proofErr w:type="spellEnd"/>
            <w:r w:rsidRPr="00B470B3">
              <w:rPr>
                <w:rFonts w:ascii="PT Sans" w:hAnsi="PT Sans"/>
              </w:rPr>
              <w:t xml:space="preserve">, </w:t>
            </w:r>
            <w:proofErr w:type="spellStart"/>
            <w:r w:rsidRPr="00B470B3">
              <w:rPr>
                <w:rFonts w:ascii="PT Sans" w:hAnsi="PT Sans"/>
              </w:rPr>
              <w:t>lyrical</w:t>
            </w:r>
            <w:proofErr w:type="spellEnd"/>
            <w:r w:rsidRPr="00B470B3">
              <w:rPr>
                <w:rFonts w:ascii="PT Sans" w:hAnsi="PT Sans"/>
              </w:rPr>
              <w:t xml:space="preserve">, and </w:t>
            </w:r>
            <w:proofErr w:type="spellStart"/>
            <w:r w:rsidRPr="00B470B3">
              <w:rPr>
                <w:rFonts w:ascii="PT Sans" w:hAnsi="PT Sans"/>
              </w:rPr>
              <w:t>dramatic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works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are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all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analyzed</w:t>
            </w:r>
            <w:proofErr w:type="spellEnd"/>
            <w:r w:rsidRPr="00B470B3">
              <w:rPr>
                <w:rFonts w:ascii="PT Sans" w:hAnsi="PT Sans"/>
              </w:rPr>
              <w:t xml:space="preserve">. The </w:t>
            </w:r>
            <w:proofErr w:type="spellStart"/>
            <w:r w:rsidRPr="00B470B3">
              <w:rPr>
                <w:rFonts w:ascii="PT Sans" w:hAnsi="PT Sans"/>
              </w:rPr>
              <w:t>course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also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aims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to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develop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collective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reflection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on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the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historical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development</w:t>
            </w:r>
            <w:proofErr w:type="spellEnd"/>
            <w:r w:rsidRPr="00B470B3">
              <w:rPr>
                <w:rFonts w:ascii="PT Sans" w:hAnsi="PT Sans"/>
              </w:rPr>
              <w:t xml:space="preserve"> of </w:t>
            </w:r>
            <w:proofErr w:type="spellStart"/>
            <w:r w:rsidRPr="00B470B3">
              <w:rPr>
                <w:rFonts w:ascii="PT Sans" w:hAnsi="PT Sans"/>
              </w:rPr>
              <w:t>intellectual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movements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through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literary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works</w:t>
            </w:r>
            <w:proofErr w:type="spellEnd"/>
            <w:r w:rsidRPr="00B470B3">
              <w:rPr>
                <w:rFonts w:ascii="PT Sans" w:hAnsi="PT Sans"/>
              </w:rPr>
              <w:t xml:space="preserve">. </w:t>
            </w:r>
            <w:proofErr w:type="spellStart"/>
            <w:r w:rsidRPr="00B470B3">
              <w:rPr>
                <w:rFonts w:ascii="PT Sans" w:hAnsi="PT Sans"/>
              </w:rPr>
              <w:t>Accordingly</w:t>
            </w:r>
            <w:proofErr w:type="spellEnd"/>
            <w:r w:rsidRPr="00B470B3">
              <w:rPr>
                <w:rFonts w:ascii="PT Sans" w:hAnsi="PT Sans"/>
              </w:rPr>
              <w:t xml:space="preserve">, </w:t>
            </w:r>
            <w:proofErr w:type="spellStart"/>
            <w:r w:rsidRPr="00B470B3">
              <w:rPr>
                <w:rFonts w:ascii="PT Sans" w:hAnsi="PT Sans"/>
              </w:rPr>
              <w:t>the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course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approaches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literature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from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the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perspective</w:t>
            </w:r>
            <w:proofErr w:type="spellEnd"/>
            <w:r w:rsidRPr="00B470B3">
              <w:rPr>
                <w:rFonts w:ascii="PT Sans" w:hAnsi="PT Sans"/>
              </w:rPr>
              <w:t xml:space="preserve"> of </w:t>
            </w:r>
            <w:proofErr w:type="spellStart"/>
            <w:r w:rsidRPr="00B470B3">
              <w:rPr>
                <w:rFonts w:ascii="PT Sans" w:hAnsi="PT Sans"/>
              </w:rPr>
              <w:t>social</w:t>
            </w:r>
            <w:proofErr w:type="spellEnd"/>
            <w:r w:rsidRPr="00B470B3">
              <w:rPr>
                <w:rFonts w:ascii="PT Sans" w:hAnsi="PT Sans"/>
              </w:rPr>
              <w:t xml:space="preserve">, </w:t>
            </w:r>
            <w:proofErr w:type="spellStart"/>
            <w:r w:rsidRPr="00B470B3">
              <w:rPr>
                <w:rFonts w:ascii="PT Sans" w:hAnsi="PT Sans"/>
              </w:rPr>
              <w:t>historical</w:t>
            </w:r>
            <w:proofErr w:type="spellEnd"/>
            <w:r w:rsidRPr="00B470B3">
              <w:rPr>
                <w:rFonts w:ascii="PT Sans" w:hAnsi="PT Sans"/>
              </w:rPr>
              <w:t xml:space="preserve">, and </w:t>
            </w:r>
            <w:proofErr w:type="spellStart"/>
            <w:r w:rsidRPr="00B470B3">
              <w:rPr>
                <w:rFonts w:ascii="PT Sans" w:hAnsi="PT Sans"/>
              </w:rPr>
              <w:t>philosophical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phenomena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as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well</w:t>
            </w:r>
            <w:proofErr w:type="spellEnd"/>
            <w:r w:rsidRPr="00B470B3">
              <w:rPr>
                <w:rFonts w:ascii="PT Sans" w:hAnsi="PT Sans"/>
              </w:rPr>
              <w:t xml:space="preserve">. </w:t>
            </w:r>
            <w:proofErr w:type="spellStart"/>
            <w:r w:rsidRPr="00B470B3">
              <w:rPr>
                <w:rFonts w:ascii="PT Sans" w:hAnsi="PT Sans"/>
              </w:rPr>
              <w:t>Although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the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literary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phenomena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examined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originate</w:t>
            </w:r>
            <w:proofErr w:type="spellEnd"/>
            <w:r w:rsidRPr="00B470B3">
              <w:rPr>
                <w:rFonts w:ascii="PT Sans" w:hAnsi="PT Sans"/>
              </w:rPr>
              <w:t xml:space="preserve"> in a </w:t>
            </w:r>
            <w:proofErr w:type="spellStart"/>
            <w:r w:rsidRPr="00B470B3">
              <w:rPr>
                <w:rFonts w:ascii="PT Sans" w:hAnsi="PT Sans"/>
              </w:rPr>
              <w:t>Spanish</w:t>
            </w:r>
            <w:proofErr w:type="spellEnd"/>
            <w:r w:rsidRPr="00B470B3">
              <w:rPr>
                <w:rFonts w:ascii="PT Sans" w:hAnsi="PT Sans"/>
              </w:rPr>
              <w:t xml:space="preserve"> context, </w:t>
            </w:r>
            <w:proofErr w:type="spellStart"/>
            <w:r w:rsidRPr="00B470B3">
              <w:rPr>
                <w:rFonts w:ascii="PT Sans" w:hAnsi="PT Sans"/>
              </w:rPr>
              <w:t>they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are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often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connected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to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the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dynamics</w:t>
            </w:r>
            <w:proofErr w:type="spellEnd"/>
            <w:r w:rsidRPr="00B470B3">
              <w:rPr>
                <w:rFonts w:ascii="PT Sans" w:hAnsi="PT Sans"/>
              </w:rPr>
              <w:t xml:space="preserve"> of European </w:t>
            </w:r>
            <w:proofErr w:type="spellStart"/>
            <w:r w:rsidRPr="00B470B3">
              <w:rPr>
                <w:rFonts w:ascii="PT Sans" w:hAnsi="PT Sans"/>
              </w:rPr>
              <w:t>intellectual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history</w:t>
            </w:r>
            <w:proofErr w:type="spellEnd"/>
            <w:r w:rsidRPr="00B470B3">
              <w:rPr>
                <w:rFonts w:ascii="PT Sans" w:hAnsi="PT Sans"/>
              </w:rPr>
              <w:t xml:space="preserve">, </w:t>
            </w:r>
            <w:proofErr w:type="spellStart"/>
            <w:r w:rsidRPr="00B470B3">
              <w:rPr>
                <w:rFonts w:ascii="PT Sans" w:hAnsi="PT Sans"/>
              </w:rPr>
              <w:t>historical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transformations</w:t>
            </w:r>
            <w:proofErr w:type="spellEnd"/>
            <w:r w:rsidRPr="00B470B3">
              <w:rPr>
                <w:rFonts w:ascii="PT Sans" w:hAnsi="PT Sans"/>
              </w:rPr>
              <w:t xml:space="preserve">, and </w:t>
            </w:r>
            <w:proofErr w:type="spellStart"/>
            <w:r w:rsidRPr="00B470B3">
              <w:rPr>
                <w:rFonts w:ascii="PT Sans" w:hAnsi="PT Sans"/>
              </w:rPr>
              <w:t>cultural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changes</w:t>
            </w:r>
            <w:proofErr w:type="spellEnd"/>
            <w:r w:rsidRPr="00B470B3">
              <w:rPr>
                <w:rFonts w:ascii="PT Sans" w:hAnsi="PT Sans"/>
              </w:rPr>
              <w:t xml:space="preserve">, and </w:t>
            </w:r>
            <w:proofErr w:type="spellStart"/>
            <w:r w:rsidRPr="00B470B3">
              <w:rPr>
                <w:rFonts w:ascii="PT Sans" w:hAnsi="PT Sans"/>
              </w:rPr>
              <w:t>these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mutual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influences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are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consistently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interpreted</w:t>
            </w:r>
            <w:proofErr w:type="spellEnd"/>
            <w:r w:rsidRPr="00B470B3">
              <w:rPr>
                <w:rFonts w:ascii="PT Sans" w:hAnsi="PT Sans"/>
              </w:rPr>
              <w:t>.</w:t>
            </w:r>
          </w:p>
          <w:p w14:paraId="02D8983D" w14:textId="29D96958" w:rsidR="004079C4" w:rsidRPr="00E15239" w:rsidRDefault="00B470B3" w:rsidP="00B470B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470B3">
              <w:rPr>
                <w:rFonts w:ascii="PT Sans" w:hAnsi="PT Sans"/>
              </w:rPr>
              <w:t xml:space="preserve">The </w:t>
            </w:r>
            <w:proofErr w:type="spellStart"/>
            <w:r w:rsidRPr="00B470B3">
              <w:rPr>
                <w:rFonts w:ascii="PT Sans" w:hAnsi="PT Sans"/>
              </w:rPr>
              <w:t>seminar</w:t>
            </w:r>
            <w:proofErr w:type="spellEnd"/>
            <w:r w:rsidRPr="00B470B3">
              <w:rPr>
                <w:rFonts w:ascii="PT Sans" w:hAnsi="PT Sans"/>
              </w:rPr>
              <w:t xml:space="preserve"> is </w:t>
            </w:r>
            <w:proofErr w:type="spellStart"/>
            <w:r w:rsidRPr="00B470B3">
              <w:rPr>
                <w:rFonts w:ascii="PT Sans" w:hAnsi="PT Sans"/>
              </w:rPr>
              <w:t>primarily</w:t>
            </w:r>
            <w:proofErr w:type="spellEnd"/>
            <w:r w:rsidRPr="00B470B3">
              <w:rPr>
                <w:rFonts w:ascii="PT Sans" w:hAnsi="PT Sans"/>
              </w:rPr>
              <w:t xml:space="preserve"> text-centered and </w:t>
            </w:r>
            <w:proofErr w:type="spellStart"/>
            <w:r w:rsidRPr="00B470B3">
              <w:rPr>
                <w:rFonts w:ascii="PT Sans" w:hAnsi="PT Sans"/>
              </w:rPr>
              <w:t>develops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critical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reading</w:t>
            </w:r>
            <w:proofErr w:type="spellEnd"/>
            <w:r w:rsidRPr="00B470B3">
              <w:rPr>
                <w:rFonts w:ascii="PT Sans" w:hAnsi="PT Sans"/>
              </w:rPr>
              <w:t xml:space="preserve"> and </w:t>
            </w:r>
            <w:proofErr w:type="spellStart"/>
            <w:r w:rsidRPr="00B470B3">
              <w:rPr>
                <w:rFonts w:ascii="PT Sans" w:hAnsi="PT Sans"/>
              </w:rPr>
              <w:t>interpretation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skills</w:t>
            </w:r>
            <w:proofErr w:type="spellEnd"/>
            <w:r w:rsidRPr="00B470B3">
              <w:rPr>
                <w:rFonts w:ascii="PT Sans" w:hAnsi="PT Sans"/>
              </w:rPr>
              <w:t xml:space="preserve">, </w:t>
            </w:r>
            <w:proofErr w:type="spellStart"/>
            <w:r w:rsidRPr="00B470B3">
              <w:rPr>
                <w:rFonts w:ascii="PT Sans" w:hAnsi="PT Sans"/>
              </w:rPr>
              <w:t>while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the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lecture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expands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the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epistemological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frameworks</w:t>
            </w:r>
            <w:proofErr w:type="spellEnd"/>
            <w:r w:rsidRPr="00B470B3">
              <w:rPr>
                <w:rFonts w:ascii="PT Sans" w:hAnsi="PT Sans"/>
              </w:rPr>
              <w:t xml:space="preserve">. The </w:t>
            </w:r>
            <w:proofErr w:type="spellStart"/>
            <w:r w:rsidRPr="00B470B3">
              <w:rPr>
                <w:rFonts w:ascii="PT Sans" w:hAnsi="PT Sans"/>
              </w:rPr>
              <w:t>two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courses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therefore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complement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each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other</w:t>
            </w:r>
            <w:proofErr w:type="spellEnd"/>
            <w:r w:rsidRPr="00B470B3">
              <w:rPr>
                <w:rFonts w:ascii="PT Sans" w:hAnsi="PT Sans"/>
              </w:rPr>
              <w:t xml:space="preserve">, and </w:t>
            </w:r>
            <w:proofErr w:type="spellStart"/>
            <w:r w:rsidRPr="00B470B3">
              <w:rPr>
                <w:rFonts w:ascii="PT Sans" w:hAnsi="PT Sans"/>
              </w:rPr>
              <w:t>for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external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students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it</w:t>
            </w:r>
            <w:proofErr w:type="spellEnd"/>
            <w:r w:rsidRPr="00B470B3">
              <w:rPr>
                <w:rFonts w:ascii="PT Sans" w:hAnsi="PT Sans"/>
              </w:rPr>
              <w:t xml:space="preserve"> is </w:t>
            </w:r>
            <w:proofErr w:type="spellStart"/>
            <w:r w:rsidRPr="00B470B3">
              <w:rPr>
                <w:rFonts w:ascii="PT Sans" w:hAnsi="PT Sans"/>
              </w:rPr>
              <w:t>recommended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to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take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both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courses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together</w:t>
            </w:r>
            <w:proofErr w:type="spellEnd"/>
            <w:r w:rsidRPr="00B470B3">
              <w:rPr>
                <w:rFonts w:ascii="PT Sans" w:hAnsi="PT Sans"/>
              </w:rPr>
              <w:t>.</w:t>
            </w:r>
          </w:p>
        </w:tc>
      </w:tr>
      <w:tr w:rsidR="004079C4" w:rsidRPr="00D07B4F" w14:paraId="0617A575" w14:textId="77777777" w:rsidTr="00B720C7">
        <w:trPr>
          <w:trHeight w:val="5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C06E" w14:textId="77777777" w:rsidR="004079C4" w:rsidRPr="003B79B1" w:rsidRDefault="004079C4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Theoretical k</w:t>
            </w:r>
            <w:r w:rsidRPr="003B79B1">
              <w:rPr>
                <w:rFonts w:ascii="PT Sans" w:hAnsi="PT Sans"/>
                <w:lang w:val="en-GB"/>
              </w:rPr>
              <w:t xml:space="preserve">nowledge to be </w:t>
            </w:r>
            <w:r>
              <w:rPr>
                <w:rFonts w:ascii="PT Sans" w:hAnsi="PT Sans"/>
                <w:lang w:val="en-GB"/>
              </w:rPr>
              <w:t>a</w:t>
            </w:r>
            <w:r w:rsidRPr="003B79B1">
              <w:rPr>
                <w:rFonts w:ascii="PT Sans" w:hAnsi="PT Sans"/>
                <w:lang w:val="en-GB"/>
              </w:rPr>
              <w:t>cquired: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3B6C" w14:textId="77777777" w:rsidR="00B470B3" w:rsidRPr="00B470B3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B470B3">
              <w:rPr>
                <w:rFonts w:ascii="PT Sans" w:hAnsi="PT Sans"/>
                <w:bCs/>
              </w:rPr>
              <w:t>Romantic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470B3">
              <w:rPr>
                <w:rFonts w:ascii="PT Sans" w:hAnsi="PT Sans"/>
                <w:bCs/>
              </w:rPr>
              <w:t>literature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in Spain.</w:t>
            </w:r>
          </w:p>
          <w:p w14:paraId="3B1F89AF" w14:textId="77777777" w:rsidR="00B470B3" w:rsidRPr="00B470B3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B470B3">
              <w:rPr>
                <w:rFonts w:ascii="PT Sans" w:hAnsi="PT Sans"/>
                <w:bCs/>
              </w:rPr>
              <w:t>Realist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470B3">
              <w:rPr>
                <w:rFonts w:ascii="PT Sans" w:hAnsi="PT Sans"/>
                <w:bCs/>
              </w:rPr>
              <w:t>literature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in Spain.</w:t>
            </w:r>
          </w:p>
          <w:p w14:paraId="43F1C42F" w14:textId="77777777" w:rsidR="00B470B3" w:rsidRPr="00B470B3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470B3">
              <w:rPr>
                <w:rFonts w:ascii="PT Sans" w:hAnsi="PT Sans"/>
                <w:bCs/>
              </w:rPr>
              <w:t xml:space="preserve">The </w:t>
            </w:r>
            <w:proofErr w:type="spellStart"/>
            <w:r w:rsidRPr="00B470B3">
              <w:rPr>
                <w:rFonts w:ascii="PT Sans" w:hAnsi="PT Sans"/>
                <w:bCs/>
              </w:rPr>
              <w:t>Rexurdimento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in </w:t>
            </w:r>
            <w:proofErr w:type="spellStart"/>
            <w:r w:rsidRPr="00B470B3">
              <w:rPr>
                <w:rFonts w:ascii="PT Sans" w:hAnsi="PT Sans"/>
                <w:bCs/>
              </w:rPr>
              <w:t>Galicia</w:t>
            </w:r>
            <w:proofErr w:type="spellEnd"/>
            <w:r w:rsidRPr="00B470B3">
              <w:rPr>
                <w:rFonts w:ascii="PT Sans" w:hAnsi="PT Sans"/>
                <w:bCs/>
              </w:rPr>
              <w:t>.</w:t>
            </w:r>
          </w:p>
          <w:p w14:paraId="2D000F19" w14:textId="77777777" w:rsidR="00B470B3" w:rsidRPr="00B470B3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B470B3">
              <w:rPr>
                <w:rFonts w:ascii="PT Sans" w:hAnsi="PT Sans"/>
                <w:bCs/>
              </w:rPr>
              <w:t>Literary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470B3">
              <w:rPr>
                <w:rFonts w:ascii="PT Sans" w:hAnsi="PT Sans"/>
                <w:bCs/>
              </w:rPr>
              <w:t>generations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in </w:t>
            </w:r>
            <w:proofErr w:type="spellStart"/>
            <w:r w:rsidRPr="00B470B3">
              <w:rPr>
                <w:rFonts w:ascii="PT Sans" w:hAnsi="PT Sans"/>
                <w:bCs/>
              </w:rPr>
              <w:t>the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20th </w:t>
            </w:r>
            <w:proofErr w:type="spellStart"/>
            <w:r w:rsidRPr="00B470B3">
              <w:rPr>
                <w:rFonts w:ascii="PT Sans" w:hAnsi="PT Sans"/>
                <w:bCs/>
              </w:rPr>
              <w:t>century</w:t>
            </w:r>
            <w:proofErr w:type="spellEnd"/>
            <w:r w:rsidRPr="00B470B3">
              <w:rPr>
                <w:rFonts w:ascii="PT Sans" w:hAnsi="PT Sans"/>
                <w:bCs/>
              </w:rPr>
              <w:t>.</w:t>
            </w:r>
          </w:p>
          <w:p w14:paraId="76500B9E" w14:textId="77777777" w:rsidR="00B470B3" w:rsidRPr="00B470B3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B470B3">
              <w:rPr>
                <w:rFonts w:ascii="PT Sans" w:hAnsi="PT Sans"/>
                <w:bCs/>
              </w:rPr>
              <w:t>Regeneracionismo</w:t>
            </w:r>
            <w:proofErr w:type="spellEnd"/>
            <w:r w:rsidRPr="00B470B3">
              <w:rPr>
                <w:rFonts w:ascii="PT Sans" w:hAnsi="PT Sans"/>
                <w:bCs/>
              </w:rPr>
              <w:t>.</w:t>
            </w:r>
          </w:p>
          <w:p w14:paraId="77DAAEEC" w14:textId="77777777" w:rsidR="00B470B3" w:rsidRPr="00B470B3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B470B3">
              <w:rPr>
                <w:rFonts w:ascii="PT Sans" w:hAnsi="PT Sans"/>
                <w:bCs/>
              </w:rPr>
              <w:t>Avant-garde</w:t>
            </w:r>
            <w:proofErr w:type="spellEnd"/>
            <w:r w:rsidRPr="00B470B3">
              <w:rPr>
                <w:rFonts w:ascii="PT Sans" w:hAnsi="PT Sans"/>
                <w:bCs/>
              </w:rPr>
              <w:t>.</w:t>
            </w:r>
          </w:p>
          <w:p w14:paraId="1B757DC3" w14:textId="77777777" w:rsidR="00B470B3" w:rsidRPr="00B470B3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B470B3">
              <w:rPr>
                <w:rFonts w:ascii="PT Sans" w:hAnsi="PT Sans"/>
                <w:bCs/>
              </w:rPr>
              <w:t>Literature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B470B3">
              <w:rPr>
                <w:rFonts w:ascii="PT Sans" w:hAnsi="PT Sans"/>
                <w:bCs/>
              </w:rPr>
              <w:t>the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Civil </w:t>
            </w:r>
            <w:proofErr w:type="spellStart"/>
            <w:r w:rsidRPr="00B470B3">
              <w:rPr>
                <w:rFonts w:ascii="PT Sans" w:hAnsi="PT Sans"/>
                <w:bCs/>
              </w:rPr>
              <w:t>War</w:t>
            </w:r>
            <w:proofErr w:type="spellEnd"/>
            <w:r w:rsidRPr="00B470B3">
              <w:rPr>
                <w:rFonts w:ascii="PT Sans" w:hAnsi="PT Sans"/>
                <w:bCs/>
              </w:rPr>
              <w:t>.</w:t>
            </w:r>
          </w:p>
          <w:p w14:paraId="7FE81918" w14:textId="05665638" w:rsidR="004079C4" w:rsidRPr="00D07B4F" w:rsidRDefault="00B470B3" w:rsidP="00B470B3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proofErr w:type="spellStart"/>
            <w:r w:rsidRPr="00B470B3">
              <w:rPr>
                <w:rFonts w:ascii="PT Sans" w:hAnsi="PT Sans"/>
                <w:bCs/>
              </w:rPr>
              <w:t>Literature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B470B3">
              <w:rPr>
                <w:rFonts w:ascii="PT Sans" w:hAnsi="PT Sans"/>
                <w:bCs/>
              </w:rPr>
              <w:t>the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Franco </w:t>
            </w:r>
            <w:proofErr w:type="spellStart"/>
            <w:r w:rsidRPr="00B470B3">
              <w:rPr>
                <w:rFonts w:ascii="PT Sans" w:hAnsi="PT Sans"/>
                <w:bCs/>
              </w:rPr>
              <w:t>era</w:t>
            </w:r>
            <w:proofErr w:type="spellEnd"/>
            <w:r w:rsidRPr="00B470B3">
              <w:rPr>
                <w:rFonts w:ascii="PT Sans" w:hAnsi="PT Sans"/>
                <w:bCs/>
              </w:rPr>
              <w:t>.</w:t>
            </w:r>
          </w:p>
        </w:tc>
      </w:tr>
      <w:tr w:rsidR="004079C4" w:rsidRPr="00D07B4F" w14:paraId="45E56E14" w14:textId="77777777" w:rsidTr="00B720C7">
        <w:trPr>
          <w:trHeight w:val="55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372B" w14:textId="77777777" w:rsidR="004079C4" w:rsidRPr="003B79B1" w:rsidRDefault="004079C4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Practical k</w:t>
            </w:r>
            <w:r w:rsidRPr="003B79B1">
              <w:rPr>
                <w:rFonts w:ascii="PT Sans" w:hAnsi="PT Sans"/>
                <w:lang w:val="en-GB"/>
              </w:rPr>
              <w:t>nowledge to</w:t>
            </w:r>
            <w:r>
              <w:rPr>
                <w:rFonts w:ascii="PT Sans" w:hAnsi="PT Sans"/>
                <w:lang w:val="en-GB"/>
              </w:rPr>
              <w:t xml:space="preserve"> be a</w:t>
            </w:r>
            <w:r w:rsidRPr="003B79B1">
              <w:rPr>
                <w:rFonts w:ascii="PT Sans" w:hAnsi="PT Sans"/>
                <w:lang w:val="en-GB"/>
              </w:rPr>
              <w:t>cquired: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C4EC" w14:textId="71376702" w:rsidR="00B470B3" w:rsidRPr="00B470B3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470B3">
              <w:rPr>
                <w:rFonts w:ascii="PT Sans" w:hAnsi="PT Sans"/>
                <w:bCs/>
              </w:rPr>
              <w:t xml:space="preserve">The </w:t>
            </w:r>
            <w:proofErr w:type="spellStart"/>
            <w:r w:rsidRPr="00B470B3">
              <w:rPr>
                <w:rFonts w:ascii="PT Sans" w:hAnsi="PT Sans"/>
                <w:bCs/>
              </w:rPr>
              <w:t>practical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470B3">
              <w:rPr>
                <w:rFonts w:ascii="PT Sans" w:hAnsi="PT Sans"/>
                <w:bCs/>
              </w:rPr>
              <w:t>course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470B3">
              <w:rPr>
                <w:rFonts w:ascii="PT Sans" w:hAnsi="PT Sans"/>
                <w:bCs/>
              </w:rPr>
              <w:t>material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470B3">
              <w:rPr>
                <w:rFonts w:ascii="PT Sans" w:hAnsi="PT Sans"/>
                <w:bCs/>
              </w:rPr>
              <w:t>belongs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470B3">
              <w:rPr>
                <w:rFonts w:ascii="PT Sans" w:hAnsi="PT Sans"/>
                <w:bCs/>
              </w:rPr>
              <w:t>to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470B3">
              <w:rPr>
                <w:rFonts w:ascii="PT Sans" w:hAnsi="PT Sans"/>
                <w:bCs/>
              </w:rPr>
              <w:t>the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470B3">
              <w:rPr>
                <w:rFonts w:ascii="PT Sans" w:hAnsi="PT Sans"/>
                <w:bCs/>
              </w:rPr>
              <w:t>seminar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470B3">
              <w:rPr>
                <w:rFonts w:ascii="PT Sans" w:hAnsi="PT Sans"/>
                <w:bCs/>
              </w:rPr>
              <w:t>component</w:t>
            </w:r>
            <w:proofErr w:type="spellEnd"/>
            <w:r w:rsidRPr="00B470B3">
              <w:rPr>
                <w:rFonts w:ascii="PT Sans" w:hAnsi="PT Sans"/>
                <w:bCs/>
              </w:rPr>
              <w:t>:</w:t>
            </w:r>
          </w:p>
          <w:p w14:paraId="77724A14" w14:textId="77777777" w:rsidR="00B470B3" w:rsidRPr="00B470B3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B470B3">
              <w:rPr>
                <w:rFonts w:ascii="PT Sans" w:hAnsi="PT Sans"/>
                <w:bCs/>
              </w:rPr>
              <w:t>Joint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470B3">
              <w:rPr>
                <w:rFonts w:ascii="PT Sans" w:hAnsi="PT Sans"/>
                <w:bCs/>
              </w:rPr>
              <w:t>analysis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of text </w:t>
            </w:r>
            <w:proofErr w:type="spellStart"/>
            <w:r w:rsidRPr="00B470B3">
              <w:rPr>
                <w:rFonts w:ascii="PT Sans" w:hAnsi="PT Sans"/>
                <w:bCs/>
              </w:rPr>
              <w:t>excerpts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470B3">
              <w:rPr>
                <w:rFonts w:ascii="PT Sans" w:hAnsi="PT Sans"/>
                <w:bCs/>
              </w:rPr>
              <w:t>during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470B3">
              <w:rPr>
                <w:rFonts w:ascii="PT Sans" w:hAnsi="PT Sans"/>
                <w:bCs/>
              </w:rPr>
              <w:t>seminar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470B3">
              <w:rPr>
                <w:rFonts w:ascii="PT Sans" w:hAnsi="PT Sans"/>
                <w:bCs/>
              </w:rPr>
              <w:t>discussions</w:t>
            </w:r>
            <w:proofErr w:type="spellEnd"/>
            <w:r w:rsidRPr="00B470B3">
              <w:rPr>
                <w:rFonts w:ascii="PT Sans" w:hAnsi="PT Sans"/>
                <w:bCs/>
              </w:rPr>
              <w:t>.</w:t>
            </w:r>
          </w:p>
          <w:p w14:paraId="7690D1E1" w14:textId="77777777" w:rsidR="00B470B3" w:rsidRPr="00B470B3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B470B3">
              <w:rPr>
                <w:rFonts w:ascii="PT Sans" w:hAnsi="PT Sans"/>
                <w:bCs/>
              </w:rPr>
              <w:t>Identification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B470B3">
              <w:rPr>
                <w:rFonts w:ascii="PT Sans" w:hAnsi="PT Sans"/>
                <w:bCs/>
              </w:rPr>
              <w:t>genres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B470B3">
              <w:rPr>
                <w:rFonts w:ascii="PT Sans" w:hAnsi="PT Sans"/>
                <w:bCs/>
              </w:rPr>
              <w:t>stylistic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470B3">
              <w:rPr>
                <w:rFonts w:ascii="PT Sans" w:hAnsi="PT Sans"/>
                <w:bCs/>
              </w:rPr>
              <w:t>features</w:t>
            </w:r>
            <w:proofErr w:type="spellEnd"/>
            <w:r w:rsidRPr="00B470B3">
              <w:rPr>
                <w:rFonts w:ascii="PT Sans" w:hAnsi="PT Sans"/>
                <w:bCs/>
              </w:rPr>
              <w:t>.</w:t>
            </w:r>
          </w:p>
          <w:p w14:paraId="2CD0A53E" w14:textId="77777777" w:rsidR="00B470B3" w:rsidRPr="00B470B3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B470B3">
              <w:rPr>
                <w:rFonts w:ascii="PT Sans" w:hAnsi="PT Sans"/>
                <w:bCs/>
              </w:rPr>
              <w:t>Connecting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470B3">
              <w:rPr>
                <w:rFonts w:ascii="PT Sans" w:hAnsi="PT Sans"/>
                <w:bCs/>
              </w:rPr>
              <w:t>texts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470B3">
              <w:rPr>
                <w:rFonts w:ascii="PT Sans" w:hAnsi="PT Sans"/>
                <w:bCs/>
              </w:rPr>
              <w:t>with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470B3">
              <w:rPr>
                <w:rFonts w:ascii="PT Sans" w:hAnsi="PT Sans"/>
                <w:bCs/>
              </w:rPr>
              <w:t>their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470B3">
              <w:rPr>
                <w:rFonts w:ascii="PT Sans" w:hAnsi="PT Sans"/>
                <w:bCs/>
              </w:rPr>
              <w:t>historical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470B3">
              <w:rPr>
                <w:rFonts w:ascii="PT Sans" w:hAnsi="PT Sans"/>
                <w:bCs/>
              </w:rPr>
              <w:t>background</w:t>
            </w:r>
            <w:proofErr w:type="spellEnd"/>
            <w:r w:rsidRPr="00B470B3">
              <w:rPr>
                <w:rFonts w:ascii="PT Sans" w:hAnsi="PT Sans"/>
                <w:bCs/>
              </w:rPr>
              <w:t>.</w:t>
            </w:r>
          </w:p>
          <w:p w14:paraId="5B6002C7" w14:textId="77777777" w:rsidR="00B470B3" w:rsidRPr="00B470B3" w:rsidRDefault="00B470B3" w:rsidP="00B470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B470B3">
              <w:rPr>
                <w:rFonts w:ascii="PT Sans" w:hAnsi="PT Sans"/>
                <w:bCs/>
              </w:rPr>
              <w:t>Occasional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470B3">
              <w:rPr>
                <w:rFonts w:ascii="PT Sans" w:hAnsi="PT Sans"/>
                <w:bCs/>
              </w:rPr>
              <w:t>inclusion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B470B3">
              <w:rPr>
                <w:rFonts w:ascii="PT Sans" w:hAnsi="PT Sans"/>
                <w:bCs/>
              </w:rPr>
              <w:t>creative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470B3">
              <w:rPr>
                <w:rFonts w:ascii="PT Sans" w:hAnsi="PT Sans"/>
                <w:bCs/>
              </w:rPr>
              <w:t>tasks</w:t>
            </w:r>
            <w:proofErr w:type="spellEnd"/>
            <w:r w:rsidRPr="00B470B3">
              <w:rPr>
                <w:rFonts w:ascii="PT Sans" w:hAnsi="PT Sans"/>
                <w:bCs/>
              </w:rPr>
              <w:t>.</w:t>
            </w:r>
          </w:p>
          <w:p w14:paraId="4BD85944" w14:textId="0D578289" w:rsidR="004079C4" w:rsidRPr="00D07B4F" w:rsidRDefault="00B470B3" w:rsidP="00B470B3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proofErr w:type="spellStart"/>
            <w:r w:rsidRPr="00B470B3">
              <w:rPr>
                <w:rFonts w:ascii="PT Sans" w:hAnsi="PT Sans"/>
                <w:bCs/>
              </w:rPr>
              <w:t>Correct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470B3">
              <w:rPr>
                <w:rFonts w:ascii="PT Sans" w:hAnsi="PT Sans"/>
                <w:bCs/>
              </w:rPr>
              <w:t>use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B470B3">
              <w:rPr>
                <w:rFonts w:ascii="PT Sans" w:hAnsi="PT Sans"/>
                <w:bCs/>
              </w:rPr>
              <w:t>basic</w:t>
            </w:r>
            <w:proofErr w:type="spellEnd"/>
            <w:r w:rsidRPr="00B470B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470B3">
              <w:rPr>
                <w:rFonts w:ascii="PT Sans" w:hAnsi="PT Sans"/>
                <w:bCs/>
              </w:rPr>
              <w:t>concepts</w:t>
            </w:r>
            <w:proofErr w:type="spellEnd"/>
            <w:r w:rsidRPr="00B470B3">
              <w:rPr>
                <w:rFonts w:ascii="PT Sans" w:hAnsi="PT Sans"/>
                <w:bCs/>
              </w:rPr>
              <w:t>.</w:t>
            </w:r>
          </w:p>
        </w:tc>
      </w:tr>
      <w:tr w:rsidR="004079C4" w:rsidRPr="00D07B4F" w14:paraId="029C7BB5" w14:textId="77777777" w:rsidTr="00B720C7">
        <w:trPr>
          <w:trHeight w:val="155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D015" w14:textId="77777777" w:rsidR="004079C4" w:rsidRPr="003B79B1" w:rsidRDefault="004079C4" w:rsidP="00B720C7">
            <w:pPr>
              <w:tabs>
                <w:tab w:val="left" w:pos="3780"/>
              </w:tabs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L</w:t>
            </w:r>
            <w:r>
              <w:rPr>
                <w:rFonts w:ascii="PT Sans" w:hAnsi="PT Sans"/>
                <w:lang w:val="en-GB"/>
              </w:rPr>
              <w:t>ist of the most i</w:t>
            </w:r>
            <w:r w:rsidRPr="003B79B1">
              <w:rPr>
                <w:rFonts w:ascii="PT Sans" w:hAnsi="PT Sans"/>
                <w:lang w:val="en-GB"/>
              </w:rPr>
              <w:t>mportant</w:t>
            </w:r>
            <w:r>
              <w:rPr>
                <w:rFonts w:ascii="PT Sans" w:hAnsi="PT Sans"/>
                <w:lang w:val="en-GB"/>
              </w:rPr>
              <w:t xml:space="preserve"> required literature</w:t>
            </w:r>
            <w:r w:rsidRPr="003B79B1">
              <w:rPr>
                <w:rFonts w:ascii="PT Sans" w:hAnsi="PT Sans"/>
                <w:lang w:val="en-GB"/>
              </w:rPr>
              <w:t xml:space="preserve"> </w:t>
            </w:r>
            <w:r>
              <w:rPr>
                <w:rFonts w:ascii="PT Sans" w:hAnsi="PT Sans"/>
                <w:lang w:val="en-GB"/>
              </w:rPr>
              <w:t>(</w:t>
            </w:r>
            <w:r w:rsidRPr="003B79B1">
              <w:rPr>
                <w:rFonts w:ascii="PT Sans" w:hAnsi="PT Sans"/>
                <w:lang w:val="en-GB"/>
              </w:rPr>
              <w:t>2–4 pieces</w:t>
            </w:r>
            <w:r>
              <w:rPr>
                <w:rFonts w:ascii="PT Sans" w:hAnsi="PT Sans"/>
                <w:lang w:val="en-GB"/>
              </w:rPr>
              <w:t>)</w:t>
            </w:r>
            <w:r w:rsidRPr="003B79B1">
              <w:rPr>
                <w:rFonts w:ascii="PT Sans" w:hAnsi="PT Sans"/>
                <w:lang w:val="en-GB"/>
              </w:rPr>
              <w:t xml:space="preserve"> with bibliographical details (author, title, edition</w:t>
            </w:r>
            <w:r>
              <w:rPr>
                <w:rFonts w:ascii="PT Sans" w:hAnsi="PT Sans"/>
                <w:lang w:val="en-GB"/>
              </w:rPr>
              <w:t xml:space="preserve"> </w:t>
            </w:r>
            <w:r w:rsidRPr="003B79B1">
              <w:rPr>
                <w:rFonts w:ascii="PT Sans" w:hAnsi="PT Sans"/>
                <w:lang w:val="en-GB"/>
              </w:rPr>
              <w:t>or specific pages, ISBN)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7A07" w14:textId="77777777" w:rsidR="00B470B3" w:rsidRPr="00B470B3" w:rsidRDefault="00B470B3" w:rsidP="00B470B3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B470B3">
              <w:rPr>
                <w:rFonts w:ascii="PT Sans" w:hAnsi="PT Sans"/>
              </w:rPr>
              <w:t>Larra</w:t>
            </w:r>
            <w:proofErr w:type="spellEnd"/>
            <w:r w:rsidRPr="00B470B3">
              <w:rPr>
                <w:rFonts w:ascii="PT Sans" w:hAnsi="PT Sans"/>
              </w:rPr>
              <w:t xml:space="preserve">, </w:t>
            </w:r>
            <w:proofErr w:type="spellStart"/>
            <w:r w:rsidRPr="00B470B3">
              <w:rPr>
                <w:rFonts w:ascii="PT Sans" w:hAnsi="PT Sans"/>
              </w:rPr>
              <w:t>Mariano</w:t>
            </w:r>
            <w:proofErr w:type="spellEnd"/>
            <w:r w:rsidRPr="00B470B3">
              <w:rPr>
                <w:rFonts w:ascii="PT Sans" w:hAnsi="PT Sans"/>
              </w:rPr>
              <w:t xml:space="preserve"> José de. </w:t>
            </w:r>
            <w:proofErr w:type="spellStart"/>
            <w:r w:rsidRPr="00B470B3">
              <w:rPr>
                <w:rFonts w:ascii="PT Sans" w:hAnsi="PT Sans"/>
              </w:rPr>
              <w:t>Vuelva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usted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mañana</w:t>
            </w:r>
            <w:proofErr w:type="spellEnd"/>
            <w:r w:rsidRPr="00B470B3">
              <w:rPr>
                <w:rFonts w:ascii="PT Sans" w:hAnsi="PT Sans"/>
              </w:rPr>
              <w:t xml:space="preserve"> y </w:t>
            </w:r>
            <w:proofErr w:type="spellStart"/>
            <w:r w:rsidRPr="00B470B3">
              <w:rPr>
                <w:rFonts w:ascii="PT Sans" w:hAnsi="PT Sans"/>
              </w:rPr>
              <w:t>otros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artículos</w:t>
            </w:r>
            <w:proofErr w:type="spellEnd"/>
            <w:r w:rsidRPr="00B470B3">
              <w:rPr>
                <w:rFonts w:ascii="PT Sans" w:hAnsi="PT Sans"/>
              </w:rPr>
              <w:t xml:space="preserve">. Barcelona: </w:t>
            </w:r>
            <w:proofErr w:type="spellStart"/>
            <w:r w:rsidRPr="00B470B3">
              <w:rPr>
                <w:rFonts w:ascii="PT Sans" w:hAnsi="PT Sans"/>
              </w:rPr>
              <w:t>Salvat</w:t>
            </w:r>
            <w:proofErr w:type="spellEnd"/>
            <w:r w:rsidRPr="00B470B3">
              <w:rPr>
                <w:rFonts w:ascii="PT Sans" w:hAnsi="PT Sans"/>
              </w:rPr>
              <w:t>, 1982. ISBN 9788434580107</w:t>
            </w:r>
          </w:p>
          <w:p w14:paraId="21B53756" w14:textId="77777777" w:rsidR="00B470B3" w:rsidRPr="00B470B3" w:rsidRDefault="00B470B3" w:rsidP="00B470B3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B470B3">
              <w:rPr>
                <w:rFonts w:ascii="PT Sans" w:hAnsi="PT Sans"/>
              </w:rPr>
              <w:t>Rivas</w:t>
            </w:r>
            <w:proofErr w:type="spellEnd"/>
            <w:r w:rsidRPr="00B470B3">
              <w:rPr>
                <w:rFonts w:ascii="PT Sans" w:hAnsi="PT Sans"/>
              </w:rPr>
              <w:t xml:space="preserve">, </w:t>
            </w:r>
            <w:proofErr w:type="spellStart"/>
            <w:r w:rsidRPr="00B470B3">
              <w:rPr>
                <w:rFonts w:ascii="PT Sans" w:hAnsi="PT Sans"/>
              </w:rPr>
              <w:t>Duque</w:t>
            </w:r>
            <w:proofErr w:type="spellEnd"/>
            <w:r w:rsidRPr="00B470B3">
              <w:rPr>
                <w:rFonts w:ascii="PT Sans" w:hAnsi="PT Sans"/>
              </w:rPr>
              <w:t xml:space="preserve"> de. Don </w:t>
            </w:r>
            <w:proofErr w:type="spellStart"/>
            <w:r w:rsidRPr="00B470B3">
              <w:rPr>
                <w:rFonts w:ascii="PT Sans" w:hAnsi="PT Sans"/>
              </w:rPr>
              <w:t>Álvaro</w:t>
            </w:r>
            <w:proofErr w:type="spellEnd"/>
            <w:r w:rsidRPr="00B470B3">
              <w:rPr>
                <w:rFonts w:ascii="PT Sans" w:hAnsi="PT Sans"/>
              </w:rPr>
              <w:t xml:space="preserve"> o la </w:t>
            </w:r>
            <w:proofErr w:type="spellStart"/>
            <w:r w:rsidRPr="00B470B3">
              <w:rPr>
                <w:rFonts w:ascii="PT Sans" w:hAnsi="PT Sans"/>
              </w:rPr>
              <w:t>fuerza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del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sino</w:t>
            </w:r>
            <w:proofErr w:type="spellEnd"/>
            <w:r w:rsidRPr="00B470B3">
              <w:rPr>
                <w:rFonts w:ascii="PT Sans" w:hAnsi="PT Sans"/>
              </w:rPr>
              <w:t xml:space="preserve">. Madrid: </w:t>
            </w:r>
            <w:proofErr w:type="spellStart"/>
            <w:r w:rsidRPr="00B470B3">
              <w:rPr>
                <w:rFonts w:ascii="PT Sans" w:hAnsi="PT Sans"/>
              </w:rPr>
              <w:t>Ediciones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Cátedra</w:t>
            </w:r>
            <w:proofErr w:type="spellEnd"/>
            <w:r w:rsidRPr="00B470B3">
              <w:rPr>
                <w:rFonts w:ascii="PT Sans" w:hAnsi="PT Sans"/>
              </w:rPr>
              <w:t xml:space="preserve">, 2004. ISBN 978-8437600574. </w:t>
            </w:r>
          </w:p>
          <w:p w14:paraId="40189B16" w14:textId="77777777" w:rsidR="00B470B3" w:rsidRPr="00B470B3" w:rsidRDefault="00B470B3" w:rsidP="00B470B3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B470B3">
              <w:rPr>
                <w:rFonts w:ascii="PT Sans" w:hAnsi="PT Sans"/>
              </w:rPr>
              <w:t>Bécquer</w:t>
            </w:r>
            <w:proofErr w:type="spellEnd"/>
            <w:r w:rsidRPr="00B470B3">
              <w:rPr>
                <w:rFonts w:ascii="PT Sans" w:hAnsi="PT Sans"/>
              </w:rPr>
              <w:t xml:space="preserve">, </w:t>
            </w:r>
            <w:proofErr w:type="spellStart"/>
            <w:r w:rsidRPr="00B470B3">
              <w:rPr>
                <w:rFonts w:ascii="PT Sans" w:hAnsi="PT Sans"/>
              </w:rPr>
              <w:t>Gustavo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Adolfo</w:t>
            </w:r>
            <w:proofErr w:type="spellEnd"/>
            <w:r w:rsidRPr="00B470B3">
              <w:rPr>
                <w:rFonts w:ascii="PT Sans" w:hAnsi="PT Sans"/>
              </w:rPr>
              <w:t xml:space="preserve">. </w:t>
            </w:r>
            <w:proofErr w:type="spellStart"/>
            <w:r w:rsidRPr="00B470B3">
              <w:rPr>
                <w:rFonts w:ascii="PT Sans" w:hAnsi="PT Sans"/>
              </w:rPr>
              <w:t>Rimas</w:t>
            </w:r>
            <w:proofErr w:type="spellEnd"/>
            <w:r w:rsidRPr="00B470B3">
              <w:rPr>
                <w:rFonts w:ascii="PT Sans" w:hAnsi="PT Sans"/>
              </w:rPr>
              <w:t xml:space="preserve"> y </w:t>
            </w:r>
            <w:proofErr w:type="spellStart"/>
            <w:r w:rsidRPr="00B470B3">
              <w:rPr>
                <w:rFonts w:ascii="PT Sans" w:hAnsi="PT Sans"/>
              </w:rPr>
              <w:t>leyendas</w:t>
            </w:r>
            <w:proofErr w:type="spellEnd"/>
            <w:r w:rsidRPr="00B470B3">
              <w:rPr>
                <w:rFonts w:ascii="PT Sans" w:hAnsi="PT Sans"/>
              </w:rPr>
              <w:t xml:space="preserve">. Madrid: M.E. </w:t>
            </w:r>
            <w:proofErr w:type="spellStart"/>
            <w:r w:rsidRPr="00B470B3">
              <w:rPr>
                <w:rFonts w:ascii="PT Sans" w:hAnsi="PT Sans"/>
              </w:rPr>
              <w:t>Editores</w:t>
            </w:r>
            <w:proofErr w:type="spellEnd"/>
            <w:r w:rsidRPr="00B470B3">
              <w:rPr>
                <w:rFonts w:ascii="PT Sans" w:hAnsi="PT Sans"/>
              </w:rPr>
              <w:t xml:space="preserve">, 1993. ISBN 978-8449500268. </w:t>
            </w:r>
          </w:p>
          <w:p w14:paraId="0B02615A" w14:textId="77777777" w:rsidR="00B470B3" w:rsidRPr="00B470B3" w:rsidRDefault="00B470B3" w:rsidP="00B470B3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B470B3">
              <w:rPr>
                <w:rFonts w:ascii="PT Sans" w:hAnsi="PT Sans"/>
              </w:rPr>
              <w:t>Pérez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Galdós</w:t>
            </w:r>
            <w:proofErr w:type="spellEnd"/>
            <w:r w:rsidRPr="00B470B3">
              <w:rPr>
                <w:rFonts w:ascii="PT Sans" w:hAnsi="PT Sans"/>
              </w:rPr>
              <w:t xml:space="preserve">, </w:t>
            </w:r>
            <w:proofErr w:type="spellStart"/>
            <w:r w:rsidRPr="00B470B3">
              <w:rPr>
                <w:rFonts w:ascii="PT Sans" w:hAnsi="PT Sans"/>
              </w:rPr>
              <w:t>Benito</w:t>
            </w:r>
            <w:proofErr w:type="spellEnd"/>
            <w:r w:rsidRPr="00B470B3">
              <w:rPr>
                <w:rFonts w:ascii="PT Sans" w:hAnsi="PT Sans"/>
              </w:rPr>
              <w:t xml:space="preserve">. </w:t>
            </w:r>
            <w:proofErr w:type="spellStart"/>
            <w:r w:rsidRPr="00B470B3">
              <w:rPr>
                <w:rFonts w:ascii="PT Sans" w:hAnsi="PT Sans"/>
              </w:rPr>
              <w:t>Doña</w:t>
            </w:r>
            <w:proofErr w:type="spellEnd"/>
            <w:r w:rsidRPr="00B470B3">
              <w:rPr>
                <w:rFonts w:ascii="PT Sans" w:hAnsi="PT Sans"/>
              </w:rPr>
              <w:t xml:space="preserve"> </w:t>
            </w:r>
            <w:proofErr w:type="spellStart"/>
            <w:r w:rsidRPr="00B470B3">
              <w:rPr>
                <w:rFonts w:ascii="PT Sans" w:hAnsi="PT Sans"/>
              </w:rPr>
              <w:t>Perfecta</w:t>
            </w:r>
            <w:proofErr w:type="spellEnd"/>
            <w:r w:rsidRPr="00B470B3">
              <w:rPr>
                <w:rFonts w:ascii="PT Sans" w:hAnsi="PT Sans"/>
              </w:rPr>
              <w:t xml:space="preserve">. London: </w:t>
            </w:r>
            <w:proofErr w:type="spellStart"/>
            <w:r w:rsidRPr="00B470B3">
              <w:rPr>
                <w:rFonts w:ascii="PT Sans" w:hAnsi="PT Sans"/>
              </w:rPr>
              <w:t>CreateSpace</w:t>
            </w:r>
            <w:proofErr w:type="spellEnd"/>
            <w:r w:rsidRPr="00B470B3">
              <w:rPr>
                <w:rFonts w:ascii="PT Sans" w:hAnsi="PT Sans"/>
              </w:rPr>
              <w:t xml:space="preserve"> Independent Publishing Platform, 2017. ISBN 978-1531023157.</w:t>
            </w:r>
          </w:p>
          <w:p w14:paraId="339F5569" w14:textId="755D82AC" w:rsidR="004079C4" w:rsidRPr="00067530" w:rsidRDefault="00B470B3" w:rsidP="00B470B3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B470B3">
              <w:rPr>
                <w:rFonts w:ascii="PT Sans" w:hAnsi="PT Sans"/>
              </w:rPr>
              <w:t>Unamuno</w:t>
            </w:r>
            <w:proofErr w:type="spellEnd"/>
            <w:r w:rsidRPr="00B470B3">
              <w:rPr>
                <w:rFonts w:ascii="PT Sans" w:hAnsi="PT Sans"/>
              </w:rPr>
              <w:t xml:space="preserve">, Miguel de. </w:t>
            </w:r>
            <w:proofErr w:type="spellStart"/>
            <w:r w:rsidRPr="00B470B3">
              <w:rPr>
                <w:rFonts w:ascii="PT Sans" w:hAnsi="PT Sans"/>
              </w:rPr>
              <w:t>Niebla</w:t>
            </w:r>
            <w:proofErr w:type="spellEnd"/>
            <w:r w:rsidRPr="00B470B3">
              <w:rPr>
                <w:rFonts w:ascii="PT Sans" w:hAnsi="PT Sans"/>
              </w:rPr>
              <w:t xml:space="preserve">. New York: </w:t>
            </w:r>
            <w:proofErr w:type="spellStart"/>
            <w:r w:rsidRPr="00B470B3">
              <w:rPr>
                <w:rFonts w:ascii="PT Sans" w:hAnsi="PT Sans"/>
              </w:rPr>
              <w:t>Stockcero</w:t>
            </w:r>
            <w:proofErr w:type="spellEnd"/>
            <w:r w:rsidRPr="00B470B3">
              <w:rPr>
                <w:rFonts w:ascii="PT Sans" w:hAnsi="PT Sans"/>
              </w:rPr>
              <w:t>, 2010. ISBN 978-1934768365.</w:t>
            </w:r>
          </w:p>
        </w:tc>
      </w:tr>
      <w:tr w:rsidR="004079C4" w:rsidRPr="00D07B4F" w14:paraId="58784EFA" w14:textId="77777777" w:rsidTr="00B720C7">
        <w:trPr>
          <w:trHeight w:val="155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8B12" w14:textId="77777777" w:rsidR="004079C4" w:rsidRPr="003B79B1" w:rsidRDefault="004079C4" w:rsidP="00B720C7">
            <w:pPr>
              <w:tabs>
                <w:tab w:val="left" w:pos="3780"/>
              </w:tabs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L</w:t>
            </w:r>
            <w:r>
              <w:rPr>
                <w:rFonts w:ascii="PT Sans" w:hAnsi="PT Sans"/>
                <w:lang w:val="en-GB"/>
              </w:rPr>
              <w:t>ist of the most i</w:t>
            </w:r>
            <w:r w:rsidRPr="003B79B1">
              <w:rPr>
                <w:rFonts w:ascii="PT Sans" w:hAnsi="PT Sans"/>
                <w:lang w:val="en-GB"/>
              </w:rPr>
              <w:t>mportant</w:t>
            </w:r>
            <w:r>
              <w:rPr>
                <w:rFonts w:ascii="PT Sans" w:hAnsi="PT Sans"/>
                <w:lang w:val="en-GB"/>
              </w:rPr>
              <w:t xml:space="preserve"> recommended literature</w:t>
            </w:r>
            <w:r w:rsidRPr="003B79B1">
              <w:rPr>
                <w:rFonts w:ascii="PT Sans" w:hAnsi="PT Sans"/>
                <w:lang w:val="en-GB"/>
              </w:rPr>
              <w:t xml:space="preserve"> </w:t>
            </w:r>
            <w:r>
              <w:rPr>
                <w:rFonts w:ascii="PT Sans" w:hAnsi="PT Sans"/>
                <w:lang w:val="en-GB"/>
              </w:rPr>
              <w:t>(</w:t>
            </w:r>
            <w:r w:rsidRPr="003B79B1">
              <w:rPr>
                <w:rFonts w:ascii="PT Sans" w:hAnsi="PT Sans"/>
                <w:lang w:val="en-GB"/>
              </w:rPr>
              <w:t>2–4 pieces</w:t>
            </w:r>
            <w:r>
              <w:rPr>
                <w:rFonts w:ascii="PT Sans" w:hAnsi="PT Sans"/>
                <w:lang w:val="en-GB"/>
              </w:rPr>
              <w:t>)</w:t>
            </w:r>
            <w:r w:rsidRPr="003B79B1">
              <w:rPr>
                <w:rFonts w:ascii="PT Sans" w:hAnsi="PT Sans"/>
                <w:lang w:val="en-GB"/>
              </w:rPr>
              <w:t xml:space="preserve"> with bibliographical details (author, title, edition</w:t>
            </w:r>
            <w:r>
              <w:rPr>
                <w:rFonts w:ascii="PT Sans" w:hAnsi="PT Sans"/>
                <w:lang w:val="en-GB"/>
              </w:rPr>
              <w:t xml:space="preserve"> </w:t>
            </w:r>
            <w:r w:rsidRPr="003B79B1">
              <w:rPr>
                <w:rFonts w:ascii="PT Sans" w:hAnsi="PT Sans"/>
                <w:lang w:val="en-GB"/>
              </w:rPr>
              <w:t>or specific pages, ISBN)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78E1" w14:textId="77777777" w:rsidR="00B470B3" w:rsidRPr="008C0157" w:rsidRDefault="00B470B3" w:rsidP="00B470B3">
            <w:pPr>
              <w:jc w:val="both"/>
              <w:rPr>
                <w:rFonts w:ascii="PT Sans" w:hAnsi="PT Sans"/>
              </w:rPr>
            </w:pPr>
            <w:proofErr w:type="spellStart"/>
            <w:r w:rsidRPr="008C0157">
              <w:rPr>
                <w:rFonts w:ascii="PT Sans" w:hAnsi="PT Sans"/>
              </w:rPr>
              <w:t>Canavaggio</w:t>
            </w:r>
            <w:proofErr w:type="spellEnd"/>
            <w:r w:rsidRPr="008C0157">
              <w:rPr>
                <w:rFonts w:ascii="PT Sans" w:hAnsi="PT Sans"/>
              </w:rPr>
              <w:t xml:space="preserve">, Jean, </w:t>
            </w:r>
            <w:proofErr w:type="spellStart"/>
            <w:r w:rsidRPr="008C0157">
              <w:rPr>
                <w:rFonts w:ascii="PT Sans" w:hAnsi="PT Sans"/>
              </w:rPr>
              <w:t>coord</w:t>
            </w:r>
            <w:proofErr w:type="spellEnd"/>
            <w:r w:rsidRPr="008C0157">
              <w:rPr>
                <w:rFonts w:ascii="PT Sans" w:hAnsi="PT Sans"/>
              </w:rPr>
              <w:t xml:space="preserve">.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Historia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de la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literatura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española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. El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siglo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XIX</w:t>
            </w:r>
            <w:r w:rsidRPr="008C0157">
              <w:rPr>
                <w:rFonts w:ascii="PT Sans" w:hAnsi="PT Sans"/>
              </w:rPr>
              <w:t xml:space="preserve">. Madrid: </w:t>
            </w:r>
            <w:proofErr w:type="spellStart"/>
            <w:r w:rsidRPr="008C0157">
              <w:rPr>
                <w:rFonts w:ascii="PT Sans" w:hAnsi="PT Sans"/>
              </w:rPr>
              <w:t>Editorial</w:t>
            </w:r>
            <w:proofErr w:type="spellEnd"/>
            <w:r w:rsidRPr="008C0157">
              <w:rPr>
                <w:rFonts w:ascii="PT Sans" w:hAnsi="PT Sans"/>
              </w:rPr>
              <w:t xml:space="preserve"> Ariel, 1995. ISBN 978-8434474581. </w:t>
            </w:r>
          </w:p>
          <w:p w14:paraId="2DE63F16" w14:textId="77777777" w:rsidR="00B470B3" w:rsidRPr="008C0157" w:rsidRDefault="00B470B3" w:rsidP="00B470B3">
            <w:pPr>
              <w:jc w:val="both"/>
              <w:rPr>
                <w:rFonts w:ascii="PT Sans" w:hAnsi="PT Sans"/>
              </w:rPr>
            </w:pPr>
            <w:proofErr w:type="spellStart"/>
            <w:r w:rsidRPr="008C0157">
              <w:rPr>
                <w:rFonts w:ascii="PT Sans" w:hAnsi="PT Sans"/>
              </w:rPr>
              <w:t>Del</w:t>
            </w:r>
            <w:proofErr w:type="spellEnd"/>
            <w:r w:rsidRPr="008C0157">
              <w:rPr>
                <w:rFonts w:ascii="PT Sans" w:hAnsi="PT Sans"/>
              </w:rPr>
              <w:t xml:space="preserve"> Río, </w:t>
            </w:r>
            <w:proofErr w:type="spellStart"/>
            <w:r w:rsidRPr="008C0157">
              <w:rPr>
                <w:rFonts w:ascii="PT Sans" w:hAnsi="PT Sans"/>
              </w:rPr>
              <w:t>Ángel</w:t>
            </w:r>
            <w:proofErr w:type="spellEnd"/>
            <w:r w:rsidRPr="008C0157">
              <w:rPr>
                <w:rFonts w:ascii="PT Sans" w:hAnsi="PT Sans"/>
              </w:rPr>
              <w:t xml:space="preserve">.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Historia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de la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literatura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española</w:t>
            </w:r>
            <w:proofErr w:type="spellEnd"/>
            <w:r w:rsidRPr="008C0157">
              <w:rPr>
                <w:rFonts w:ascii="PT Sans" w:hAnsi="PT Sans"/>
              </w:rPr>
              <w:t xml:space="preserve">. New York: Holt, </w:t>
            </w:r>
            <w:proofErr w:type="spellStart"/>
            <w:r w:rsidRPr="008C0157">
              <w:rPr>
                <w:rFonts w:ascii="PT Sans" w:hAnsi="PT Sans"/>
              </w:rPr>
              <w:t>Rinehart</w:t>
            </w:r>
            <w:proofErr w:type="spellEnd"/>
            <w:r w:rsidRPr="008C0157">
              <w:rPr>
                <w:rFonts w:ascii="PT Sans" w:hAnsi="PT Sans"/>
              </w:rPr>
              <w:t xml:space="preserve"> and Winston, 1963. ISBN 0030190703.</w:t>
            </w:r>
          </w:p>
          <w:p w14:paraId="750EEADB" w14:textId="77777777" w:rsidR="00B470B3" w:rsidRPr="008C0157" w:rsidRDefault="00B470B3" w:rsidP="00B470B3">
            <w:pPr>
              <w:jc w:val="both"/>
              <w:rPr>
                <w:rFonts w:ascii="PT Sans" w:hAnsi="PT Sans"/>
              </w:rPr>
            </w:pPr>
            <w:proofErr w:type="spellStart"/>
            <w:r w:rsidRPr="008C0157">
              <w:rPr>
                <w:rFonts w:ascii="PT Sans" w:hAnsi="PT Sans"/>
              </w:rPr>
              <w:t>Zavala</w:t>
            </w:r>
            <w:proofErr w:type="spellEnd"/>
            <w:r w:rsidRPr="008C0157">
              <w:rPr>
                <w:rFonts w:ascii="PT Sans" w:hAnsi="PT Sans"/>
              </w:rPr>
              <w:t xml:space="preserve">, </w:t>
            </w:r>
            <w:proofErr w:type="spellStart"/>
            <w:r w:rsidRPr="008C0157">
              <w:rPr>
                <w:rFonts w:ascii="PT Sans" w:hAnsi="PT Sans"/>
              </w:rPr>
              <w:t>Iris</w:t>
            </w:r>
            <w:proofErr w:type="spellEnd"/>
            <w:r w:rsidRPr="008C0157">
              <w:rPr>
                <w:rFonts w:ascii="PT Sans" w:hAnsi="PT Sans"/>
              </w:rPr>
              <w:t xml:space="preserve"> M., </w:t>
            </w:r>
            <w:proofErr w:type="spellStart"/>
            <w:r w:rsidRPr="008C0157">
              <w:rPr>
                <w:rFonts w:ascii="PT Sans" w:hAnsi="PT Sans"/>
              </w:rPr>
              <w:t>dir</w:t>
            </w:r>
            <w:proofErr w:type="spellEnd"/>
            <w:r w:rsidRPr="008C0157">
              <w:rPr>
                <w:rFonts w:ascii="PT Sans" w:hAnsi="PT Sans"/>
              </w:rPr>
              <w:t xml:space="preserve">.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Historia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y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crítica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de la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literatura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española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.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Vol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. 5: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Romanticismo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y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realismo</w:t>
            </w:r>
            <w:proofErr w:type="spellEnd"/>
            <w:r w:rsidRPr="008C0157">
              <w:rPr>
                <w:rFonts w:ascii="PT Sans" w:hAnsi="PT Sans"/>
              </w:rPr>
              <w:t xml:space="preserve">. Barcelona: </w:t>
            </w:r>
            <w:proofErr w:type="spellStart"/>
            <w:r w:rsidRPr="008C0157">
              <w:rPr>
                <w:rFonts w:ascii="PT Sans" w:hAnsi="PT Sans"/>
              </w:rPr>
              <w:t>Crítica</w:t>
            </w:r>
            <w:proofErr w:type="spellEnd"/>
            <w:r w:rsidRPr="008C0157">
              <w:rPr>
                <w:rFonts w:ascii="PT Sans" w:hAnsi="PT Sans"/>
              </w:rPr>
              <w:t>, 1989. ISBN 978-8474236460.</w:t>
            </w:r>
          </w:p>
          <w:p w14:paraId="51AC424C" w14:textId="5854D8C8" w:rsidR="004079C4" w:rsidRPr="00D07B4F" w:rsidRDefault="00B470B3" w:rsidP="00B470B3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proofErr w:type="spellStart"/>
            <w:r w:rsidRPr="008C0157">
              <w:rPr>
                <w:rFonts w:ascii="PT Sans" w:hAnsi="PT Sans"/>
              </w:rPr>
              <w:t>Laín</w:t>
            </w:r>
            <w:proofErr w:type="spellEnd"/>
            <w:r w:rsidRPr="008C0157">
              <w:rPr>
                <w:rFonts w:ascii="PT Sans" w:hAnsi="PT Sans"/>
              </w:rPr>
              <w:t xml:space="preserve"> </w:t>
            </w:r>
            <w:proofErr w:type="spellStart"/>
            <w:r w:rsidRPr="008C0157">
              <w:rPr>
                <w:rFonts w:ascii="PT Sans" w:hAnsi="PT Sans"/>
              </w:rPr>
              <w:t>Entralgo</w:t>
            </w:r>
            <w:proofErr w:type="spellEnd"/>
            <w:r w:rsidRPr="008C0157">
              <w:rPr>
                <w:rFonts w:ascii="PT Sans" w:hAnsi="PT Sans"/>
              </w:rPr>
              <w:t xml:space="preserve">, Pedro. </w:t>
            </w:r>
            <w:r w:rsidRPr="008C0157">
              <w:rPr>
                <w:rFonts w:ascii="PT Sans" w:hAnsi="PT Sans"/>
                <w:i/>
                <w:iCs/>
              </w:rPr>
              <w:t xml:space="preserve">La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generación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del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98</w:t>
            </w:r>
            <w:r w:rsidRPr="008C0157">
              <w:rPr>
                <w:rFonts w:ascii="PT Sans" w:hAnsi="PT Sans"/>
              </w:rPr>
              <w:t xml:space="preserve">. Madrid: </w:t>
            </w:r>
            <w:proofErr w:type="spellStart"/>
            <w:r w:rsidRPr="008C0157">
              <w:rPr>
                <w:rFonts w:ascii="PT Sans" w:hAnsi="PT Sans"/>
              </w:rPr>
              <w:t>Espasa-Calpe</w:t>
            </w:r>
            <w:proofErr w:type="spellEnd"/>
            <w:r w:rsidRPr="008C0157">
              <w:rPr>
                <w:rFonts w:ascii="PT Sans" w:hAnsi="PT Sans"/>
              </w:rPr>
              <w:t>, 1997. ISBN 978-8423974054.</w:t>
            </w:r>
          </w:p>
        </w:tc>
      </w:tr>
      <w:tr w:rsidR="004079C4" w:rsidRPr="00D07B4F" w14:paraId="49F10299" w14:textId="77777777" w:rsidTr="00B720C7">
        <w:trPr>
          <w:trHeight w:val="96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9FD8" w14:textId="77777777" w:rsidR="004079C4" w:rsidRPr="003B79B1" w:rsidRDefault="004079C4" w:rsidP="00B720C7">
            <w:pPr>
              <w:jc w:val="both"/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lastRenderedPageBreak/>
              <w:t>Theory to practice ratio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DED5" w14:textId="77777777" w:rsidR="004079C4" w:rsidRPr="00861602" w:rsidRDefault="004079C4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861602">
              <w:rPr>
                <w:rFonts w:ascii="PT Sans" w:hAnsi="PT Sans"/>
              </w:rPr>
              <w:t>Number</w:t>
            </w:r>
            <w:proofErr w:type="spellEnd"/>
            <w:r w:rsidRPr="00861602">
              <w:rPr>
                <w:rFonts w:ascii="PT Sans" w:hAnsi="PT Sans"/>
              </w:rPr>
              <w:t xml:space="preserve"> of </w:t>
            </w:r>
            <w:proofErr w:type="spellStart"/>
            <w:r w:rsidRPr="00861602">
              <w:rPr>
                <w:rFonts w:ascii="PT Sans" w:hAnsi="PT Sans"/>
              </w:rPr>
              <w:t>theoretical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contact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hours</w:t>
            </w:r>
            <w:proofErr w:type="spellEnd"/>
            <w:r w:rsidRPr="00861602">
              <w:rPr>
                <w:rFonts w:ascii="PT Sans" w:hAnsi="PT Sans"/>
              </w:rPr>
              <w:t xml:space="preserve">: </w:t>
            </w:r>
            <w:r>
              <w:rPr>
                <w:rFonts w:ascii="PT Sans" w:hAnsi="PT Sans"/>
              </w:rPr>
              <w:t>1/5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8884" w14:textId="77777777" w:rsidR="004079C4" w:rsidRPr="00861602" w:rsidRDefault="004079C4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861602">
              <w:rPr>
                <w:rFonts w:ascii="PT Sans" w:hAnsi="PT Sans"/>
              </w:rPr>
              <w:t>Number</w:t>
            </w:r>
            <w:proofErr w:type="spellEnd"/>
            <w:r w:rsidRPr="00861602">
              <w:rPr>
                <w:rFonts w:ascii="PT Sans" w:hAnsi="PT Sans"/>
              </w:rPr>
              <w:t xml:space="preserve"> of </w:t>
            </w:r>
            <w:proofErr w:type="spellStart"/>
            <w:r w:rsidRPr="00861602">
              <w:rPr>
                <w:rFonts w:ascii="PT Sans" w:hAnsi="PT Sans"/>
              </w:rPr>
              <w:t>practical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contact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hours</w:t>
            </w:r>
            <w:proofErr w:type="spellEnd"/>
            <w:r w:rsidRPr="00861602">
              <w:rPr>
                <w:rFonts w:ascii="PT Sans" w:hAnsi="PT Sans"/>
              </w:rPr>
              <w:t xml:space="preserve">: </w:t>
            </w:r>
          </w:p>
        </w:tc>
      </w:tr>
      <w:tr w:rsidR="004079C4" w:rsidRPr="00D07B4F" w14:paraId="713BF119" w14:textId="77777777" w:rsidTr="00B720C7">
        <w:trPr>
          <w:trHeight w:val="4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8ED5" w14:textId="77777777" w:rsidR="004079C4" w:rsidRPr="003B79B1" w:rsidRDefault="004079C4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Applied teaching methods: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66C2" w14:textId="680666A3" w:rsidR="004079C4" w:rsidRPr="003753B0" w:rsidRDefault="00B470B3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3753B0">
              <w:rPr>
                <w:rFonts w:ascii="PT Sans" w:hAnsi="PT Sans"/>
                <w:bCs/>
              </w:rPr>
              <w:t xml:space="preserve">The </w:t>
            </w:r>
            <w:proofErr w:type="spellStart"/>
            <w:r w:rsidRPr="003753B0">
              <w:rPr>
                <w:rFonts w:ascii="PT Sans" w:hAnsi="PT Sans"/>
                <w:bCs/>
              </w:rPr>
              <w:t>lecture</w:t>
            </w:r>
            <w:proofErr w:type="spellEnd"/>
            <w:r w:rsidRPr="003753B0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3753B0">
              <w:rPr>
                <w:rFonts w:ascii="PT Sans" w:hAnsi="PT Sans"/>
                <w:bCs/>
              </w:rPr>
              <w:t>component</w:t>
            </w:r>
            <w:proofErr w:type="spellEnd"/>
            <w:r w:rsidRPr="003753B0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3753B0">
              <w:rPr>
                <w:rFonts w:ascii="PT Sans" w:hAnsi="PT Sans"/>
                <w:bCs/>
              </w:rPr>
              <w:t>the</w:t>
            </w:r>
            <w:proofErr w:type="spellEnd"/>
            <w:r w:rsidRPr="003753B0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3753B0">
              <w:rPr>
                <w:rFonts w:ascii="PT Sans" w:hAnsi="PT Sans"/>
                <w:bCs/>
              </w:rPr>
              <w:t>course</w:t>
            </w:r>
            <w:proofErr w:type="spellEnd"/>
            <w:r w:rsidRPr="003753B0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3753B0">
              <w:rPr>
                <w:rFonts w:ascii="PT Sans" w:hAnsi="PT Sans"/>
                <w:bCs/>
              </w:rPr>
              <w:t>pair</w:t>
            </w:r>
            <w:proofErr w:type="spellEnd"/>
            <w:r w:rsidRPr="003753B0">
              <w:rPr>
                <w:rFonts w:ascii="PT Sans" w:hAnsi="PT Sans"/>
                <w:bCs/>
              </w:rPr>
              <w:t xml:space="preserve"> is less </w:t>
            </w:r>
            <w:proofErr w:type="spellStart"/>
            <w:r w:rsidRPr="003753B0">
              <w:rPr>
                <w:rFonts w:ascii="PT Sans" w:hAnsi="PT Sans"/>
                <w:bCs/>
              </w:rPr>
              <w:t>interactive</w:t>
            </w:r>
            <w:proofErr w:type="spellEnd"/>
            <w:r w:rsidRPr="003753B0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3753B0">
              <w:rPr>
                <w:rFonts w:ascii="PT Sans" w:hAnsi="PT Sans"/>
                <w:bCs/>
              </w:rPr>
              <w:t>therefore</w:t>
            </w:r>
            <w:proofErr w:type="spellEnd"/>
            <w:r w:rsidRPr="003753B0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3753B0">
              <w:rPr>
                <w:rFonts w:ascii="PT Sans" w:hAnsi="PT Sans"/>
                <w:bCs/>
              </w:rPr>
              <w:t>primarily</w:t>
            </w:r>
            <w:proofErr w:type="spellEnd"/>
            <w:r w:rsidRPr="003753B0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3753B0">
              <w:rPr>
                <w:rFonts w:ascii="PT Sans" w:hAnsi="PT Sans"/>
                <w:bCs/>
              </w:rPr>
              <w:t>focuses</w:t>
            </w:r>
            <w:proofErr w:type="spellEnd"/>
            <w:r w:rsidRPr="003753B0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3753B0">
              <w:rPr>
                <w:rFonts w:ascii="PT Sans" w:hAnsi="PT Sans"/>
                <w:bCs/>
              </w:rPr>
              <w:t>on</w:t>
            </w:r>
            <w:proofErr w:type="spellEnd"/>
            <w:r w:rsidRPr="003753B0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3753B0">
              <w:rPr>
                <w:rFonts w:ascii="PT Sans" w:hAnsi="PT Sans"/>
                <w:bCs/>
              </w:rPr>
              <w:t>the</w:t>
            </w:r>
            <w:proofErr w:type="spellEnd"/>
            <w:r w:rsidRPr="003753B0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3753B0">
              <w:rPr>
                <w:rFonts w:ascii="PT Sans" w:hAnsi="PT Sans"/>
                <w:bCs/>
              </w:rPr>
              <w:t>transmission</w:t>
            </w:r>
            <w:proofErr w:type="spellEnd"/>
            <w:r w:rsidRPr="003753B0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3753B0">
              <w:rPr>
                <w:rFonts w:ascii="PT Sans" w:hAnsi="PT Sans"/>
                <w:bCs/>
              </w:rPr>
              <w:t>knowledge</w:t>
            </w:r>
            <w:proofErr w:type="spellEnd"/>
            <w:r w:rsidRPr="003753B0">
              <w:rPr>
                <w:rFonts w:ascii="PT Sans" w:hAnsi="PT Sans"/>
                <w:bCs/>
              </w:rPr>
              <w:t xml:space="preserve">. </w:t>
            </w:r>
            <w:proofErr w:type="spellStart"/>
            <w:r w:rsidRPr="003753B0">
              <w:rPr>
                <w:rFonts w:ascii="PT Sans" w:hAnsi="PT Sans"/>
                <w:bCs/>
              </w:rPr>
              <w:t>This</w:t>
            </w:r>
            <w:proofErr w:type="spellEnd"/>
            <w:r w:rsidRPr="003753B0">
              <w:rPr>
                <w:rFonts w:ascii="PT Sans" w:hAnsi="PT Sans"/>
                <w:bCs/>
              </w:rPr>
              <w:t xml:space="preserve"> is </w:t>
            </w:r>
            <w:proofErr w:type="spellStart"/>
            <w:r w:rsidRPr="003753B0">
              <w:rPr>
                <w:rFonts w:ascii="PT Sans" w:hAnsi="PT Sans"/>
                <w:bCs/>
              </w:rPr>
              <w:t>supported</w:t>
            </w:r>
            <w:proofErr w:type="spellEnd"/>
            <w:r w:rsidRPr="003753B0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3753B0">
              <w:rPr>
                <w:rFonts w:ascii="PT Sans" w:hAnsi="PT Sans"/>
                <w:bCs/>
              </w:rPr>
              <w:t>by</w:t>
            </w:r>
            <w:proofErr w:type="spellEnd"/>
            <w:r w:rsidRPr="003753B0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3753B0">
              <w:rPr>
                <w:rFonts w:ascii="PT Sans" w:hAnsi="PT Sans"/>
                <w:bCs/>
              </w:rPr>
              <w:t>the</w:t>
            </w:r>
            <w:proofErr w:type="spellEnd"/>
            <w:r w:rsidRPr="003753B0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3753B0">
              <w:rPr>
                <w:rFonts w:ascii="PT Sans" w:hAnsi="PT Sans"/>
                <w:bCs/>
              </w:rPr>
              <w:t>inclusion</w:t>
            </w:r>
            <w:proofErr w:type="spellEnd"/>
            <w:r w:rsidRPr="003753B0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3753B0">
              <w:rPr>
                <w:rFonts w:ascii="PT Sans" w:hAnsi="PT Sans"/>
                <w:bCs/>
              </w:rPr>
              <w:t>use</w:t>
            </w:r>
            <w:proofErr w:type="spellEnd"/>
            <w:r w:rsidRPr="003753B0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3753B0">
              <w:rPr>
                <w:rFonts w:ascii="PT Sans" w:hAnsi="PT Sans"/>
                <w:bCs/>
              </w:rPr>
              <w:t>visual</w:t>
            </w:r>
            <w:proofErr w:type="spellEnd"/>
            <w:r w:rsidRPr="003753B0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3753B0">
              <w:rPr>
                <w:rFonts w:ascii="PT Sans" w:hAnsi="PT Sans"/>
                <w:bCs/>
              </w:rPr>
              <w:t>auditory</w:t>
            </w:r>
            <w:proofErr w:type="spellEnd"/>
            <w:r w:rsidRPr="003753B0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3753B0">
              <w:rPr>
                <w:rFonts w:ascii="PT Sans" w:hAnsi="PT Sans"/>
                <w:bCs/>
              </w:rPr>
              <w:t>teaching</w:t>
            </w:r>
            <w:proofErr w:type="spellEnd"/>
            <w:r w:rsidRPr="003753B0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3753B0">
              <w:rPr>
                <w:rFonts w:ascii="PT Sans" w:hAnsi="PT Sans"/>
                <w:bCs/>
              </w:rPr>
              <w:t>materials</w:t>
            </w:r>
            <w:proofErr w:type="spellEnd"/>
            <w:r w:rsidRPr="003753B0">
              <w:rPr>
                <w:rFonts w:ascii="PT Sans" w:hAnsi="PT Sans"/>
                <w:bCs/>
              </w:rPr>
              <w:t>.</w:t>
            </w:r>
          </w:p>
        </w:tc>
      </w:tr>
      <w:tr w:rsidR="004079C4" w:rsidRPr="00D07B4F" w14:paraId="6F03BE1C" w14:textId="77777777" w:rsidTr="00B720C7">
        <w:trPr>
          <w:trHeight w:val="27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3702" w14:textId="77777777" w:rsidR="004079C4" w:rsidRPr="003B79B1" w:rsidRDefault="004079C4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Form of evaluation: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02FE" w14:textId="77777777" w:rsidR="004079C4" w:rsidRPr="003753B0" w:rsidRDefault="004079C4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3753B0">
              <w:rPr>
                <w:rFonts w:ascii="PT Sans" w:hAnsi="PT Sans"/>
                <w:bCs/>
              </w:rPr>
              <w:t>exam</w:t>
            </w:r>
            <w:proofErr w:type="spellEnd"/>
          </w:p>
        </w:tc>
      </w:tr>
      <w:tr w:rsidR="004079C4" w:rsidRPr="00D07B4F" w14:paraId="71D0AE78" w14:textId="77777777" w:rsidTr="00B720C7">
        <w:trPr>
          <w:trHeight w:val="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3154" w14:textId="77777777" w:rsidR="004079C4" w:rsidRPr="003B79B1" w:rsidRDefault="004079C4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Evaluation criteria: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58C8" w14:textId="641DA350" w:rsidR="004079C4" w:rsidRPr="003753B0" w:rsidRDefault="00B470B3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3753B0">
              <w:rPr>
                <w:rFonts w:ascii="PT Sans" w:hAnsi="PT Sans"/>
                <w:bCs/>
              </w:rPr>
              <w:t>oral</w:t>
            </w:r>
            <w:proofErr w:type="spellEnd"/>
            <w:r w:rsidRPr="003753B0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3753B0">
              <w:rPr>
                <w:rFonts w:ascii="PT Sans" w:hAnsi="PT Sans"/>
                <w:bCs/>
              </w:rPr>
              <w:t>exam</w:t>
            </w:r>
            <w:proofErr w:type="spellEnd"/>
          </w:p>
        </w:tc>
      </w:tr>
      <w:tr w:rsidR="00221D7D" w:rsidRPr="00D07B4F" w14:paraId="1A8F5B77" w14:textId="77777777" w:rsidTr="00B720C7">
        <w:trPr>
          <w:trHeight w:val="292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2C2D" w14:textId="77777777" w:rsidR="00221D7D" w:rsidRPr="003B79B1" w:rsidRDefault="00221D7D" w:rsidP="00221D7D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C</w:t>
            </w:r>
            <w:r w:rsidRPr="003B79B1">
              <w:rPr>
                <w:rFonts w:ascii="PT Sans" w:hAnsi="PT Sans"/>
                <w:lang w:val="en-GB"/>
              </w:rPr>
              <w:t xml:space="preserve">ontribution </w:t>
            </w:r>
            <w:r>
              <w:rPr>
                <w:rFonts w:ascii="PT Sans" w:hAnsi="PT Sans"/>
                <w:lang w:val="en-GB"/>
              </w:rPr>
              <w:t xml:space="preserve">of the subject </w:t>
            </w:r>
            <w:r w:rsidRPr="003B79B1">
              <w:rPr>
                <w:rFonts w:ascii="PT Sans" w:hAnsi="PT Sans"/>
                <w:lang w:val="en-GB"/>
              </w:rPr>
              <w:t xml:space="preserve">to the acquisition of competence elements </w:t>
            </w:r>
            <w:r>
              <w:rPr>
                <w:rFonts w:ascii="PT Sans" w:hAnsi="PT Sans"/>
                <w:lang w:val="en-GB"/>
              </w:rPr>
              <w:t xml:space="preserve">as </w:t>
            </w:r>
            <w:r w:rsidRPr="003B79B1">
              <w:rPr>
                <w:rFonts w:ascii="PT Sans" w:hAnsi="PT Sans"/>
                <w:lang w:val="en-GB"/>
              </w:rPr>
              <w:t>defined in the Training and Out</w:t>
            </w:r>
            <w:r>
              <w:rPr>
                <w:rFonts w:ascii="PT Sans" w:hAnsi="PT Sans"/>
                <w:lang w:val="en-GB"/>
              </w:rPr>
              <w:t>come</w:t>
            </w:r>
            <w:r w:rsidRPr="003B79B1">
              <w:rPr>
                <w:rFonts w:ascii="PT Sans" w:hAnsi="PT Sans"/>
                <w:lang w:val="en-GB"/>
              </w:rPr>
              <w:t xml:space="preserve"> Requirements</w:t>
            </w:r>
          </w:p>
          <w:p w14:paraId="4D259A7B" w14:textId="77777777" w:rsidR="00221D7D" w:rsidRPr="003B79B1" w:rsidRDefault="00221D7D" w:rsidP="00221D7D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</w:p>
          <w:p w14:paraId="36A43C52" w14:textId="77777777" w:rsidR="00221D7D" w:rsidRPr="003B79B1" w:rsidRDefault="00221D7D" w:rsidP="00221D7D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 xml:space="preserve">Elaborate on how competence elements specified in the Training and Outcome Requirements are/may be achieved </w:t>
            </w:r>
            <w:r w:rsidRPr="00545745">
              <w:rPr>
                <w:rFonts w:ascii="PT Sans" w:hAnsi="PT Sans"/>
                <w:i/>
                <w:lang w:val="en-GB"/>
              </w:rPr>
              <w:t>(Note: do not simply copy the competence elements from the Training and Outcome Requirements)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9468" w14:textId="77777777" w:rsidR="00221D7D" w:rsidRPr="003A4611" w:rsidRDefault="00221D7D" w:rsidP="00221D7D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3A4611">
              <w:rPr>
                <w:rFonts w:ascii="PT Sans" w:hAnsi="PT Sans"/>
              </w:rPr>
              <w:t xml:space="preserve">a) </w:t>
            </w:r>
            <w:proofErr w:type="spellStart"/>
            <w:r w:rsidRPr="003A4611">
              <w:rPr>
                <w:rFonts w:ascii="PT Sans" w:hAnsi="PT Sans"/>
              </w:rPr>
              <w:t>Knowledge</w:t>
            </w:r>
            <w:proofErr w:type="spellEnd"/>
          </w:p>
          <w:p w14:paraId="0DBC33A0" w14:textId="497A1AED" w:rsidR="00221D7D" w:rsidRPr="003A4611" w:rsidRDefault="003753B0" w:rsidP="00221D7D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>
              <w:rPr>
                <w:rFonts w:ascii="PT Sans" w:hAnsi="PT Sans"/>
              </w:rPr>
              <w:t>After</w:t>
            </w:r>
            <w:proofErr w:type="spellEnd"/>
            <w:r>
              <w:rPr>
                <w:rFonts w:ascii="PT Sans" w:hAnsi="PT Sans"/>
              </w:rPr>
              <w:t xml:space="preserve"> </w:t>
            </w:r>
            <w:proofErr w:type="spellStart"/>
            <w:r>
              <w:rPr>
                <w:rFonts w:ascii="PT Sans" w:hAnsi="PT Sans"/>
              </w:rPr>
              <w:t>the</w:t>
            </w:r>
            <w:proofErr w:type="spellEnd"/>
            <w:r>
              <w:rPr>
                <w:rFonts w:ascii="PT Sans" w:hAnsi="PT Sans"/>
              </w:rPr>
              <w:t xml:space="preserve"> </w:t>
            </w:r>
            <w:proofErr w:type="spellStart"/>
            <w:r>
              <w:rPr>
                <w:rFonts w:ascii="PT Sans" w:hAnsi="PT Sans"/>
              </w:rPr>
              <w:t>semester</w:t>
            </w:r>
            <w:proofErr w:type="spellEnd"/>
            <w:r>
              <w:rPr>
                <w:rFonts w:ascii="PT Sans" w:hAnsi="PT Sans"/>
              </w:rPr>
              <w:t xml:space="preserve"> </w:t>
            </w:r>
            <w:proofErr w:type="spellStart"/>
            <w:r>
              <w:rPr>
                <w:rFonts w:ascii="PT Sans" w:hAnsi="PT Sans"/>
              </w:rPr>
              <w:t>the</w:t>
            </w:r>
            <w:proofErr w:type="spellEnd"/>
            <w:r>
              <w:rPr>
                <w:rFonts w:ascii="PT Sans" w:hAnsi="PT Sans"/>
              </w:rPr>
              <w:t xml:space="preserve"> </w:t>
            </w:r>
            <w:proofErr w:type="spellStart"/>
            <w:r>
              <w:rPr>
                <w:rFonts w:ascii="PT Sans" w:hAnsi="PT Sans"/>
              </w:rPr>
              <w:t>student</w:t>
            </w:r>
            <w:proofErr w:type="spellEnd"/>
            <w:r>
              <w:rPr>
                <w:rFonts w:ascii="PT Sans" w:hAnsi="PT Sans"/>
              </w:rPr>
              <w:t xml:space="preserve"> </w:t>
            </w:r>
            <w:proofErr w:type="spellStart"/>
            <w:r>
              <w:rPr>
                <w:rFonts w:ascii="PT Sans" w:hAnsi="PT Sans"/>
              </w:rPr>
              <w:t>gets</w:t>
            </w:r>
            <w:proofErr w:type="spellEnd"/>
            <w:r w:rsidR="00221D7D" w:rsidRPr="003A4611">
              <w:rPr>
                <w:rFonts w:ascii="PT Sans" w:hAnsi="PT Sans"/>
              </w:rPr>
              <w:t xml:space="preserve"> </w:t>
            </w:r>
            <w:proofErr w:type="spellStart"/>
            <w:r w:rsidR="00221D7D" w:rsidRPr="003A4611">
              <w:rPr>
                <w:rFonts w:ascii="PT Sans" w:hAnsi="PT Sans"/>
              </w:rPr>
              <w:t>familiar</w:t>
            </w:r>
            <w:proofErr w:type="spellEnd"/>
            <w:r w:rsidR="00221D7D" w:rsidRPr="003A4611">
              <w:rPr>
                <w:rFonts w:ascii="PT Sans" w:hAnsi="PT Sans"/>
              </w:rPr>
              <w:t xml:space="preserve"> </w:t>
            </w:r>
            <w:proofErr w:type="spellStart"/>
            <w:r w:rsidR="00221D7D" w:rsidRPr="003A4611">
              <w:rPr>
                <w:rFonts w:ascii="PT Sans" w:hAnsi="PT Sans"/>
              </w:rPr>
              <w:t>with</w:t>
            </w:r>
            <w:proofErr w:type="spellEnd"/>
            <w:r w:rsidR="00221D7D" w:rsidRPr="003A4611">
              <w:rPr>
                <w:rFonts w:ascii="PT Sans" w:hAnsi="PT Sans"/>
              </w:rPr>
              <w:t xml:space="preserve"> </w:t>
            </w:r>
            <w:proofErr w:type="spellStart"/>
            <w:r w:rsidR="00221D7D" w:rsidRPr="003A4611">
              <w:rPr>
                <w:rFonts w:ascii="PT Sans" w:hAnsi="PT Sans"/>
              </w:rPr>
              <w:t>the</w:t>
            </w:r>
            <w:proofErr w:type="spellEnd"/>
            <w:r w:rsidR="00221D7D" w:rsidRPr="003A4611">
              <w:rPr>
                <w:rFonts w:ascii="PT Sans" w:hAnsi="PT Sans"/>
              </w:rPr>
              <w:t xml:space="preserve"> major </w:t>
            </w:r>
            <w:proofErr w:type="spellStart"/>
            <w:r w:rsidR="00221D7D" w:rsidRPr="003A4611">
              <w:rPr>
                <w:rFonts w:ascii="PT Sans" w:hAnsi="PT Sans"/>
              </w:rPr>
              <w:t>periods</w:t>
            </w:r>
            <w:proofErr w:type="spellEnd"/>
            <w:r w:rsidR="00221D7D" w:rsidRPr="003A4611">
              <w:rPr>
                <w:rFonts w:ascii="PT Sans" w:hAnsi="PT Sans"/>
              </w:rPr>
              <w:t xml:space="preserve"> and </w:t>
            </w:r>
            <w:proofErr w:type="spellStart"/>
            <w:r w:rsidR="00221D7D" w:rsidRPr="003A4611">
              <w:rPr>
                <w:rFonts w:ascii="PT Sans" w:hAnsi="PT Sans"/>
              </w:rPr>
              <w:t>movements</w:t>
            </w:r>
            <w:proofErr w:type="spellEnd"/>
            <w:r w:rsidR="00221D7D" w:rsidRPr="003A4611">
              <w:rPr>
                <w:rFonts w:ascii="PT Sans" w:hAnsi="PT Sans"/>
              </w:rPr>
              <w:t xml:space="preserve"> of 19th–20th </w:t>
            </w:r>
            <w:proofErr w:type="spellStart"/>
            <w:r w:rsidR="00221D7D" w:rsidRPr="003A4611">
              <w:rPr>
                <w:rFonts w:ascii="PT Sans" w:hAnsi="PT Sans"/>
              </w:rPr>
              <w:t>century</w:t>
            </w:r>
            <w:proofErr w:type="spellEnd"/>
            <w:r w:rsidR="00221D7D" w:rsidRPr="003A4611">
              <w:rPr>
                <w:rFonts w:ascii="PT Sans" w:hAnsi="PT Sans"/>
              </w:rPr>
              <w:t xml:space="preserve"> </w:t>
            </w:r>
            <w:proofErr w:type="spellStart"/>
            <w:r w:rsidR="00221D7D" w:rsidRPr="003A4611">
              <w:rPr>
                <w:rFonts w:ascii="PT Sans" w:hAnsi="PT Sans"/>
              </w:rPr>
              <w:t>Spanish</w:t>
            </w:r>
            <w:proofErr w:type="spellEnd"/>
            <w:r w:rsidR="00221D7D" w:rsidRPr="003A4611">
              <w:rPr>
                <w:rFonts w:ascii="PT Sans" w:hAnsi="PT Sans"/>
              </w:rPr>
              <w:t xml:space="preserve"> </w:t>
            </w:r>
            <w:proofErr w:type="spellStart"/>
            <w:r w:rsidR="00221D7D" w:rsidRPr="003A4611">
              <w:rPr>
                <w:rFonts w:ascii="PT Sans" w:hAnsi="PT Sans"/>
              </w:rPr>
              <w:t>literature</w:t>
            </w:r>
            <w:proofErr w:type="spellEnd"/>
            <w:r w:rsidR="00221D7D" w:rsidRPr="003A4611">
              <w:rPr>
                <w:rFonts w:ascii="PT Sans" w:hAnsi="PT Sans"/>
              </w:rPr>
              <w:t xml:space="preserve"> (</w:t>
            </w:r>
            <w:proofErr w:type="spellStart"/>
            <w:r w:rsidR="00221D7D" w:rsidRPr="003A4611">
              <w:rPr>
                <w:rFonts w:ascii="PT Sans" w:hAnsi="PT Sans"/>
              </w:rPr>
              <w:t>Romanticism</w:t>
            </w:r>
            <w:proofErr w:type="spellEnd"/>
            <w:r w:rsidR="00221D7D" w:rsidRPr="003A4611">
              <w:rPr>
                <w:rFonts w:ascii="PT Sans" w:hAnsi="PT Sans"/>
              </w:rPr>
              <w:t xml:space="preserve">, </w:t>
            </w:r>
            <w:proofErr w:type="spellStart"/>
            <w:r w:rsidR="00221D7D" w:rsidRPr="003A4611">
              <w:rPr>
                <w:rFonts w:ascii="PT Sans" w:hAnsi="PT Sans"/>
              </w:rPr>
              <w:t>Realism</w:t>
            </w:r>
            <w:proofErr w:type="spellEnd"/>
            <w:r w:rsidR="00221D7D" w:rsidRPr="003A4611">
              <w:rPr>
                <w:rFonts w:ascii="PT Sans" w:hAnsi="PT Sans"/>
              </w:rPr>
              <w:t xml:space="preserve">, </w:t>
            </w:r>
            <w:proofErr w:type="spellStart"/>
            <w:r w:rsidR="00221D7D" w:rsidRPr="003A4611">
              <w:rPr>
                <w:rFonts w:ascii="PT Sans" w:hAnsi="PT Sans"/>
              </w:rPr>
              <w:t>Regeneracionismo</w:t>
            </w:r>
            <w:proofErr w:type="spellEnd"/>
            <w:r w:rsidR="00221D7D" w:rsidRPr="003A4611">
              <w:rPr>
                <w:rFonts w:ascii="PT Sans" w:hAnsi="PT Sans"/>
              </w:rPr>
              <w:t xml:space="preserve">, </w:t>
            </w:r>
            <w:proofErr w:type="spellStart"/>
            <w:r w:rsidR="00221D7D" w:rsidRPr="003A4611">
              <w:rPr>
                <w:rFonts w:ascii="PT Sans" w:hAnsi="PT Sans"/>
              </w:rPr>
              <w:t>Avant-garde</w:t>
            </w:r>
            <w:proofErr w:type="spellEnd"/>
            <w:r w:rsidR="00221D7D" w:rsidRPr="003A4611">
              <w:rPr>
                <w:rFonts w:ascii="PT Sans" w:hAnsi="PT Sans"/>
              </w:rPr>
              <w:t xml:space="preserve">, Civil </w:t>
            </w:r>
            <w:proofErr w:type="spellStart"/>
            <w:r w:rsidR="00221D7D" w:rsidRPr="003A4611">
              <w:rPr>
                <w:rFonts w:ascii="PT Sans" w:hAnsi="PT Sans"/>
              </w:rPr>
              <w:t>War</w:t>
            </w:r>
            <w:proofErr w:type="spellEnd"/>
            <w:r w:rsidR="00221D7D" w:rsidRPr="003A4611">
              <w:rPr>
                <w:rFonts w:ascii="PT Sans" w:hAnsi="PT Sans"/>
              </w:rPr>
              <w:t xml:space="preserve"> </w:t>
            </w:r>
            <w:proofErr w:type="spellStart"/>
            <w:r w:rsidR="00221D7D" w:rsidRPr="003A4611">
              <w:rPr>
                <w:rFonts w:ascii="PT Sans" w:hAnsi="PT Sans"/>
              </w:rPr>
              <w:t>literature</w:t>
            </w:r>
            <w:proofErr w:type="spellEnd"/>
            <w:r w:rsidR="00221D7D" w:rsidRPr="003A4611">
              <w:rPr>
                <w:rFonts w:ascii="PT Sans" w:hAnsi="PT Sans"/>
              </w:rPr>
              <w:t xml:space="preserve">, </w:t>
            </w:r>
            <w:proofErr w:type="spellStart"/>
            <w:r w:rsidR="00221D7D" w:rsidRPr="003A4611">
              <w:rPr>
                <w:rFonts w:ascii="PT Sans" w:hAnsi="PT Sans"/>
              </w:rPr>
              <w:t>literature</w:t>
            </w:r>
            <w:proofErr w:type="spellEnd"/>
            <w:r w:rsidR="00221D7D" w:rsidRPr="003A4611">
              <w:rPr>
                <w:rFonts w:ascii="PT Sans" w:hAnsi="PT Sans"/>
              </w:rPr>
              <w:t xml:space="preserve"> of </w:t>
            </w:r>
            <w:proofErr w:type="spellStart"/>
            <w:r w:rsidR="00221D7D" w:rsidRPr="003A4611">
              <w:rPr>
                <w:rFonts w:ascii="PT Sans" w:hAnsi="PT Sans"/>
              </w:rPr>
              <w:t>the</w:t>
            </w:r>
            <w:proofErr w:type="spellEnd"/>
            <w:r w:rsidR="00221D7D" w:rsidRPr="003A4611">
              <w:rPr>
                <w:rFonts w:ascii="PT Sans" w:hAnsi="PT Sans"/>
              </w:rPr>
              <w:t xml:space="preserve"> Franco </w:t>
            </w:r>
            <w:proofErr w:type="spellStart"/>
            <w:r w:rsidR="00221D7D" w:rsidRPr="003A4611">
              <w:rPr>
                <w:rFonts w:ascii="PT Sans" w:hAnsi="PT Sans"/>
              </w:rPr>
              <w:t>era</w:t>
            </w:r>
            <w:proofErr w:type="spellEnd"/>
            <w:r w:rsidR="00221D7D" w:rsidRPr="003A4611">
              <w:rPr>
                <w:rFonts w:ascii="PT Sans" w:hAnsi="PT Sans"/>
              </w:rPr>
              <w:t xml:space="preserve">), </w:t>
            </w:r>
            <w:proofErr w:type="spellStart"/>
            <w:r w:rsidR="00221D7D" w:rsidRPr="003A4611">
              <w:rPr>
                <w:rFonts w:ascii="PT Sans" w:hAnsi="PT Sans"/>
              </w:rPr>
              <w:t>as</w:t>
            </w:r>
            <w:proofErr w:type="spellEnd"/>
            <w:r w:rsidR="00221D7D" w:rsidRPr="003A4611">
              <w:rPr>
                <w:rFonts w:ascii="PT Sans" w:hAnsi="PT Sans"/>
              </w:rPr>
              <w:t xml:space="preserve"> </w:t>
            </w:r>
            <w:proofErr w:type="spellStart"/>
            <w:r w:rsidR="00221D7D" w:rsidRPr="003A4611">
              <w:rPr>
                <w:rFonts w:ascii="PT Sans" w:hAnsi="PT Sans"/>
              </w:rPr>
              <w:t>well</w:t>
            </w:r>
            <w:proofErr w:type="spellEnd"/>
            <w:r w:rsidR="00221D7D" w:rsidRPr="003A4611">
              <w:rPr>
                <w:rFonts w:ascii="PT Sans" w:hAnsi="PT Sans"/>
              </w:rPr>
              <w:t xml:space="preserve"> </w:t>
            </w:r>
            <w:proofErr w:type="spellStart"/>
            <w:r w:rsidR="00221D7D" w:rsidRPr="003A4611">
              <w:rPr>
                <w:rFonts w:ascii="PT Sans" w:hAnsi="PT Sans"/>
              </w:rPr>
              <w:t>as</w:t>
            </w:r>
            <w:proofErr w:type="spellEnd"/>
            <w:r w:rsidR="00221D7D" w:rsidRPr="003A4611">
              <w:rPr>
                <w:rFonts w:ascii="PT Sans" w:hAnsi="PT Sans"/>
              </w:rPr>
              <w:t xml:space="preserve"> </w:t>
            </w:r>
            <w:proofErr w:type="spellStart"/>
            <w:r w:rsidR="00221D7D" w:rsidRPr="003A4611">
              <w:rPr>
                <w:rFonts w:ascii="PT Sans" w:hAnsi="PT Sans"/>
              </w:rPr>
              <w:t>their</w:t>
            </w:r>
            <w:proofErr w:type="spellEnd"/>
            <w:r w:rsidR="00221D7D" w:rsidRPr="003A4611">
              <w:rPr>
                <w:rFonts w:ascii="PT Sans" w:hAnsi="PT Sans"/>
              </w:rPr>
              <w:t xml:space="preserve"> </w:t>
            </w:r>
            <w:proofErr w:type="spellStart"/>
            <w:r w:rsidR="00221D7D" w:rsidRPr="003A4611">
              <w:rPr>
                <w:rFonts w:ascii="PT Sans" w:hAnsi="PT Sans"/>
              </w:rPr>
              <w:t>emblematic</w:t>
            </w:r>
            <w:proofErr w:type="spellEnd"/>
            <w:r w:rsidR="00221D7D" w:rsidRPr="003A4611">
              <w:rPr>
                <w:rFonts w:ascii="PT Sans" w:hAnsi="PT Sans"/>
              </w:rPr>
              <w:t xml:space="preserve"> </w:t>
            </w:r>
            <w:proofErr w:type="spellStart"/>
            <w:r w:rsidR="00221D7D" w:rsidRPr="003A4611">
              <w:rPr>
                <w:rFonts w:ascii="PT Sans" w:hAnsi="PT Sans"/>
              </w:rPr>
              <w:t>authors</w:t>
            </w:r>
            <w:proofErr w:type="spellEnd"/>
            <w:r w:rsidR="00221D7D" w:rsidRPr="003A4611">
              <w:rPr>
                <w:rFonts w:ascii="PT Sans" w:hAnsi="PT Sans"/>
              </w:rPr>
              <w:t xml:space="preserve"> and </w:t>
            </w:r>
            <w:proofErr w:type="spellStart"/>
            <w:r w:rsidR="00221D7D" w:rsidRPr="003A4611">
              <w:rPr>
                <w:rFonts w:ascii="PT Sans" w:hAnsi="PT Sans"/>
              </w:rPr>
              <w:t>works</w:t>
            </w:r>
            <w:proofErr w:type="spellEnd"/>
            <w:r w:rsidR="00221D7D" w:rsidRPr="003A4611">
              <w:rPr>
                <w:rFonts w:ascii="PT Sans" w:hAnsi="PT Sans"/>
              </w:rPr>
              <w:t>.</w:t>
            </w:r>
          </w:p>
          <w:p w14:paraId="08152C70" w14:textId="77777777" w:rsidR="00221D7D" w:rsidRPr="003A4611" w:rsidRDefault="00221D7D" w:rsidP="00221D7D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3A4611">
              <w:rPr>
                <w:rFonts w:ascii="PT Sans" w:hAnsi="PT Sans"/>
              </w:rPr>
              <w:t xml:space="preserve">Has </w:t>
            </w:r>
            <w:proofErr w:type="spellStart"/>
            <w:r w:rsidRPr="003A4611">
              <w:rPr>
                <w:rFonts w:ascii="PT Sans" w:hAnsi="PT Sans"/>
              </w:rPr>
              <w:t>knowledge</w:t>
            </w:r>
            <w:proofErr w:type="spellEnd"/>
            <w:r w:rsidRPr="003A4611">
              <w:rPr>
                <w:rFonts w:ascii="PT Sans" w:hAnsi="PT Sans"/>
              </w:rPr>
              <w:t xml:space="preserve"> of </w:t>
            </w:r>
            <w:proofErr w:type="spellStart"/>
            <w:r w:rsidRPr="003A4611">
              <w:rPr>
                <w:rFonts w:ascii="PT Sans" w:hAnsi="PT Sans"/>
              </w:rPr>
              <w:t>the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genre-specific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characteristics</w:t>
            </w:r>
            <w:proofErr w:type="spellEnd"/>
            <w:r w:rsidRPr="003A4611">
              <w:rPr>
                <w:rFonts w:ascii="PT Sans" w:hAnsi="PT Sans"/>
              </w:rPr>
              <w:t xml:space="preserve"> of </w:t>
            </w:r>
            <w:proofErr w:type="spellStart"/>
            <w:r w:rsidRPr="003A4611">
              <w:rPr>
                <w:rFonts w:ascii="PT Sans" w:hAnsi="PT Sans"/>
              </w:rPr>
              <w:t>the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Spanish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literary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tradition</w:t>
            </w:r>
            <w:proofErr w:type="spellEnd"/>
            <w:r w:rsidRPr="003A4611">
              <w:rPr>
                <w:rFonts w:ascii="PT Sans" w:hAnsi="PT Sans"/>
              </w:rPr>
              <w:t xml:space="preserve"> in </w:t>
            </w:r>
            <w:proofErr w:type="spellStart"/>
            <w:r w:rsidRPr="003A4611">
              <w:rPr>
                <w:rFonts w:ascii="PT Sans" w:hAnsi="PT Sans"/>
              </w:rPr>
              <w:t>epic</w:t>
            </w:r>
            <w:proofErr w:type="spellEnd"/>
            <w:r w:rsidRPr="003A4611">
              <w:rPr>
                <w:rFonts w:ascii="PT Sans" w:hAnsi="PT Sans"/>
              </w:rPr>
              <w:t xml:space="preserve">, </w:t>
            </w:r>
            <w:proofErr w:type="spellStart"/>
            <w:r w:rsidRPr="003A4611">
              <w:rPr>
                <w:rFonts w:ascii="PT Sans" w:hAnsi="PT Sans"/>
              </w:rPr>
              <w:t>lyrical</w:t>
            </w:r>
            <w:proofErr w:type="spellEnd"/>
            <w:r w:rsidRPr="003A4611">
              <w:rPr>
                <w:rFonts w:ascii="PT Sans" w:hAnsi="PT Sans"/>
              </w:rPr>
              <w:t xml:space="preserve">, and </w:t>
            </w:r>
            <w:proofErr w:type="spellStart"/>
            <w:r w:rsidRPr="003A4611">
              <w:rPr>
                <w:rFonts w:ascii="PT Sans" w:hAnsi="PT Sans"/>
              </w:rPr>
              <w:t>dramatic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forms</w:t>
            </w:r>
            <w:proofErr w:type="spellEnd"/>
            <w:r w:rsidRPr="003A4611">
              <w:rPr>
                <w:rFonts w:ascii="PT Sans" w:hAnsi="PT Sans"/>
              </w:rPr>
              <w:t xml:space="preserve">, and </w:t>
            </w:r>
            <w:proofErr w:type="spellStart"/>
            <w:r w:rsidRPr="003A4611">
              <w:rPr>
                <w:rFonts w:ascii="PT Sans" w:hAnsi="PT Sans"/>
              </w:rPr>
              <w:t>their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historical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development</w:t>
            </w:r>
            <w:proofErr w:type="spellEnd"/>
            <w:r w:rsidRPr="003A4611">
              <w:rPr>
                <w:rFonts w:ascii="PT Sans" w:hAnsi="PT Sans"/>
              </w:rPr>
              <w:t>.</w:t>
            </w:r>
          </w:p>
          <w:p w14:paraId="2F5677B7" w14:textId="77777777" w:rsidR="00221D7D" w:rsidRPr="003A4611" w:rsidRDefault="00221D7D" w:rsidP="00221D7D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3A4611">
              <w:rPr>
                <w:rFonts w:ascii="PT Sans" w:hAnsi="PT Sans"/>
              </w:rPr>
              <w:t xml:space="preserve">Is </w:t>
            </w:r>
            <w:proofErr w:type="spellStart"/>
            <w:r w:rsidRPr="003A4611">
              <w:rPr>
                <w:rFonts w:ascii="PT Sans" w:hAnsi="PT Sans"/>
              </w:rPr>
              <w:t>familiar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with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the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historical</w:t>
            </w:r>
            <w:proofErr w:type="spellEnd"/>
            <w:r w:rsidRPr="003A4611">
              <w:rPr>
                <w:rFonts w:ascii="PT Sans" w:hAnsi="PT Sans"/>
              </w:rPr>
              <w:t xml:space="preserve">, </w:t>
            </w:r>
            <w:proofErr w:type="spellStart"/>
            <w:r w:rsidRPr="003A4611">
              <w:rPr>
                <w:rFonts w:ascii="PT Sans" w:hAnsi="PT Sans"/>
              </w:rPr>
              <w:t>social</w:t>
            </w:r>
            <w:proofErr w:type="spellEnd"/>
            <w:r w:rsidRPr="003A4611">
              <w:rPr>
                <w:rFonts w:ascii="PT Sans" w:hAnsi="PT Sans"/>
              </w:rPr>
              <w:t xml:space="preserve">, and </w:t>
            </w:r>
            <w:proofErr w:type="spellStart"/>
            <w:r w:rsidRPr="003A4611">
              <w:rPr>
                <w:rFonts w:ascii="PT Sans" w:hAnsi="PT Sans"/>
              </w:rPr>
              <w:t>philosophical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contexts</w:t>
            </w:r>
            <w:proofErr w:type="spellEnd"/>
            <w:r w:rsidRPr="003A4611">
              <w:rPr>
                <w:rFonts w:ascii="PT Sans" w:hAnsi="PT Sans"/>
              </w:rPr>
              <w:t xml:space="preserve"> of </w:t>
            </w:r>
            <w:proofErr w:type="spellStart"/>
            <w:r w:rsidRPr="003A4611">
              <w:rPr>
                <w:rFonts w:ascii="PT Sans" w:hAnsi="PT Sans"/>
              </w:rPr>
              <w:t>Spanish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literature</w:t>
            </w:r>
            <w:proofErr w:type="spellEnd"/>
            <w:r w:rsidRPr="003A4611">
              <w:rPr>
                <w:rFonts w:ascii="PT Sans" w:hAnsi="PT Sans"/>
              </w:rPr>
              <w:t xml:space="preserve">, </w:t>
            </w:r>
            <w:proofErr w:type="spellStart"/>
            <w:r w:rsidRPr="003A4611">
              <w:rPr>
                <w:rFonts w:ascii="PT Sans" w:hAnsi="PT Sans"/>
              </w:rPr>
              <w:t>with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particular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regard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to</w:t>
            </w:r>
            <w:proofErr w:type="spellEnd"/>
            <w:r w:rsidRPr="003A4611">
              <w:rPr>
                <w:rFonts w:ascii="PT Sans" w:hAnsi="PT Sans"/>
              </w:rPr>
              <w:t xml:space="preserve"> 19th–20th </w:t>
            </w:r>
            <w:proofErr w:type="spellStart"/>
            <w:r w:rsidRPr="003A4611">
              <w:rPr>
                <w:rFonts w:ascii="PT Sans" w:hAnsi="PT Sans"/>
              </w:rPr>
              <w:t>century</w:t>
            </w:r>
            <w:proofErr w:type="spellEnd"/>
            <w:r w:rsidRPr="003A4611">
              <w:rPr>
                <w:rFonts w:ascii="PT Sans" w:hAnsi="PT Sans"/>
              </w:rPr>
              <w:t xml:space="preserve"> European </w:t>
            </w:r>
            <w:proofErr w:type="spellStart"/>
            <w:r w:rsidRPr="003A4611">
              <w:rPr>
                <w:rFonts w:ascii="PT Sans" w:hAnsi="PT Sans"/>
              </w:rPr>
              <w:t>intellectual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history</w:t>
            </w:r>
            <w:proofErr w:type="spellEnd"/>
            <w:r w:rsidRPr="003A4611">
              <w:rPr>
                <w:rFonts w:ascii="PT Sans" w:hAnsi="PT Sans"/>
              </w:rPr>
              <w:t>.</w:t>
            </w:r>
          </w:p>
          <w:p w14:paraId="233B75B5" w14:textId="77777777" w:rsidR="00221D7D" w:rsidRPr="003A4611" w:rsidRDefault="00221D7D" w:rsidP="00221D7D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3A4611">
              <w:rPr>
                <w:rFonts w:ascii="PT Sans" w:hAnsi="PT Sans"/>
              </w:rPr>
              <w:t>Understands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the</w:t>
            </w:r>
            <w:proofErr w:type="spellEnd"/>
            <w:r w:rsidRPr="003A4611">
              <w:rPr>
                <w:rFonts w:ascii="PT Sans" w:hAnsi="PT Sans"/>
              </w:rPr>
              <w:t xml:space="preserve"> main </w:t>
            </w:r>
            <w:proofErr w:type="spellStart"/>
            <w:r w:rsidRPr="003A4611">
              <w:rPr>
                <w:rFonts w:ascii="PT Sans" w:hAnsi="PT Sans"/>
              </w:rPr>
              <w:t>interrelations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between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Spanish</w:t>
            </w:r>
            <w:proofErr w:type="spellEnd"/>
            <w:r w:rsidRPr="003A4611">
              <w:rPr>
                <w:rFonts w:ascii="PT Sans" w:hAnsi="PT Sans"/>
              </w:rPr>
              <w:t xml:space="preserve"> and European </w:t>
            </w:r>
            <w:proofErr w:type="spellStart"/>
            <w:r w:rsidRPr="003A4611">
              <w:rPr>
                <w:rFonts w:ascii="PT Sans" w:hAnsi="PT Sans"/>
              </w:rPr>
              <w:t>cultural</w:t>
            </w:r>
            <w:proofErr w:type="spellEnd"/>
            <w:r w:rsidRPr="003A4611">
              <w:rPr>
                <w:rFonts w:ascii="PT Sans" w:hAnsi="PT Sans"/>
              </w:rPr>
              <w:t xml:space="preserve"> and </w:t>
            </w:r>
            <w:proofErr w:type="spellStart"/>
            <w:r w:rsidRPr="003A4611">
              <w:rPr>
                <w:rFonts w:ascii="PT Sans" w:hAnsi="PT Sans"/>
              </w:rPr>
              <w:t>literary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developments</w:t>
            </w:r>
            <w:proofErr w:type="spellEnd"/>
            <w:r w:rsidRPr="003A4611">
              <w:rPr>
                <w:rFonts w:ascii="PT Sans" w:hAnsi="PT Sans"/>
              </w:rPr>
              <w:t>.</w:t>
            </w:r>
          </w:p>
          <w:p w14:paraId="3B1F6C82" w14:textId="77777777" w:rsidR="00221D7D" w:rsidRPr="003A4611" w:rsidRDefault="00221D7D" w:rsidP="00221D7D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3A4611">
              <w:rPr>
                <w:rFonts w:ascii="PT Sans" w:hAnsi="PT Sans"/>
              </w:rPr>
              <w:t xml:space="preserve">Is </w:t>
            </w:r>
            <w:proofErr w:type="spellStart"/>
            <w:r w:rsidRPr="003A4611">
              <w:rPr>
                <w:rFonts w:ascii="PT Sans" w:hAnsi="PT Sans"/>
              </w:rPr>
              <w:t>familiar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with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significant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cultural</w:t>
            </w:r>
            <w:proofErr w:type="spellEnd"/>
            <w:r w:rsidRPr="003A4611">
              <w:rPr>
                <w:rFonts w:ascii="PT Sans" w:hAnsi="PT Sans"/>
              </w:rPr>
              <w:t xml:space="preserve"> and </w:t>
            </w:r>
            <w:proofErr w:type="spellStart"/>
            <w:r w:rsidRPr="003A4611">
              <w:rPr>
                <w:rFonts w:ascii="PT Sans" w:hAnsi="PT Sans"/>
              </w:rPr>
              <w:t>regional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phenomena</w:t>
            </w:r>
            <w:proofErr w:type="spellEnd"/>
            <w:r w:rsidRPr="003A4611">
              <w:rPr>
                <w:rFonts w:ascii="PT Sans" w:hAnsi="PT Sans"/>
              </w:rPr>
              <w:t xml:space="preserve"> in </w:t>
            </w:r>
            <w:proofErr w:type="spellStart"/>
            <w:r w:rsidRPr="003A4611">
              <w:rPr>
                <w:rFonts w:ascii="PT Sans" w:hAnsi="PT Sans"/>
              </w:rPr>
              <w:t>Spanish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literary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history</w:t>
            </w:r>
            <w:proofErr w:type="spellEnd"/>
            <w:r w:rsidRPr="003A4611">
              <w:rPr>
                <w:rFonts w:ascii="PT Sans" w:hAnsi="PT Sans"/>
              </w:rPr>
              <w:t>.</w:t>
            </w:r>
          </w:p>
          <w:p w14:paraId="3F928334" w14:textId="77777777" w:rsidR="00221D7D" w:rsidRPr="003A4611" w:rsidRDefault="00221D7D" w:rsidP="00221D7D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3A4611">
              <w:rPr>
                <w:rFonts w:ascii="PT Sans" w:hAnsi="PT Sans"/>
              </w:rPr>
              <w:t xml:space="preserve">b) </w:t>
            </w:r>
            <w:proofErr w:type="spellStart"/>
            <w:r w:rsidRPr="003A4611">
              <w:rPr>
                <w:rFonts w:ascii="PT Sans" w:hAnsi="PT Sans"/>
              </w:rPr>
              <w:t>Skills</w:t>
            </w:r>
            <w:proofErr w:type="spellEnd"/>
          </w:p>
          <w:p w14:paraId="72C042C5" w14:textId="77777777" w:rsidR="00221D7D" w:rsidRPr="003A4611" w:rsidRDefault="00221D7D" w:rsidP="00221D7D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3A4611">
              <w:rPr>
                <w:rFonts w:ascii="PT Sans" w:hAnsi="PT Sans"/>
              </w:rPr>
              <w:t>Can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situate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literary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works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within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their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historical</w:t>
            </w:r>
            <w:proofErr w:type="spellEnd"/>
            <w:r w:rsidRPr="003A4611">
              <w:rPr>
                <w:rFonts w:ascii="PT Sans" w:hAnsi="PT Sans"/>
              </w:rPr>
              <w:t xml:space="preserve">, </w:t>
            </w:r>
            <w:proofErr w:type="spellStart"/>
            <w:r w:rsidRPr="003A4611">
              <w:rPr>
                <w:rFonts w:ascii="PT Sans" w:hAnsi="PT Sans"/>
              </w:rPr>
              <w:t>social</w:t>
            </w:r>
            <w:proofErr w:type="spellEnd"/>
            <w:r w:rsidRPr="003A4611">
              <w:rPr>
                <w:rFonts w:ascii="PT Sans" w:hAnsi="PT Sans"/>
              </w:rPr>
              <w:t xml:space="preserve">, and </w:t>
            </w:r>
            <w:proofErr w:type="spellStart"/>
            <w:r w:rsidRPr="003A4611">
              <w:rPr>
                <w:rFonts w:ascii="PT Sans" w:hAnsi="PT Sans"/>
              </w:rPr>
              <w:t>philosophical</w:t>
            </w:r>
            <w:proofErr w:type="spellEnd"/>
            <w:r w:rsidRPr="003A4611">
              <w:rPr>
                <w:rFonts w:ascii="PT Sans" w:hAnsi="PT Sans"/>
              </w:rPr>
              <w:t xml:space="preserve"> contexts.</w:t>
            </w:r>
          </w:p>
          <w:p w14:paraId="54CE7A73" w14:textId="77777777" w:rsidR="00221D7D" w:rsidRPr="003A4611" w:rsidRDefault="00221D7D" w:rsidP="00221D7D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3A4611">
              <w:rPr>
                <w:rFonts w:ascii="PT Sans" w:hAnsi="PT Sans"/>
              </w:rPr>
              <w:t xml:space="preserve">Is </w:t>
            </w:r>
            <w:proofErr w:type="spellStart"/>
            <w:r w:rsidRPr="003A4611">
              <w:rPr>
                <w:rFonts w:ascii="PT Sans" w:hAnsi="PT Sans"/>
              </w:rPr>
              <w:t>able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to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identify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relationships</w:t>
            </w:r>
            <w:proofErr w:type="spellEnd"/>
            <w:r w:rsidRPr="003A4611">
              <w:rPr>
                <w:rFonts w:ascii="PT Sans" w:hAnsi="PT Sans"/>
              </w:rPr>
              <w:t xml:space="preserve"> and </w:t>
            </w:r>
            <w:proofErr w:type="spellStart"/>
            <w:r w:rsidRPr="003A4611">
              <w:rPr>
                <w:rFonts w:ascii="PT Sans" w:hAnsi="PT Sans"/>
              </w:rPr>
              <w:t>differences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between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literary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movements</w:t>
            </w:r>
            <w:proofErr w:type="spellEnd"/>
            <w:r w:rsidRPr="003A4611">
              <w:rPr>
                <w:rFonts w:ascii="PT Sans" w:hAnsi="PT Sans"/>
              </w:rPr>
              <w:t xml:space="preserve"> (</w:t>
            </w:r>
            <w:proofErr w:type="spellStart"/>
            <w:r w:rsidRPr="003A4611">
              <w:rPr>
                <w:rFonts w:ascii="PT Sans" w:hAnsi="PT Sans"/>
              </w:rPr>
              <w:t>Romanticism</w:t>
            </w:r>
            <w:proofErr w:type="spellEnd"/>
            <w:r w:rsidRPr="003A4611">
              <w:rPr>
                <w:rFonts w:ascii="PT Sans" w:hAnsi="PT Sans"/>
              </w:rPr>
              <w:t xml:space="preserve">, </w:t>
            </w:r>
            <w:proofErr w:type="spellStart"/>
            <w:r w:rsidRPr="003A4611">
              <w:rPr>
                <w:rFonts w:ascii="PT Sans" w:hAnsi="PT Sans"/>
              </w:rPr>
              <w:t>Realism</w:t>
            </w:r>
            <w:proofErr w:type="spellEnd"/>
            <w:r w:rsidRPr="003A4611">
              <w:rPr>
                <w:rFonts w:ascii="PT Sans" w:hAnsi="PT Sans"/>
              </w:rPr>
              <w:t xml:space="preserve">, </w:t>
            </w:r>
            <w:proofErr w:type="spellStart"/>
            <w:r w:rsidRPr="003A4611">
              <w:rPr>
                <w:rFonts w:ascii="PT Sans" w:hAnsi="PT Sans"/>
              </w:rPr>
              <w:t>Avant-garde</w:t>
            </w:r>
            <w:proofErr w:type="spellEnd"/>
            <w:r w:rsidRPr="003A4611">
              <w:rPr>
                <w:rFonts w:ascii="PT Sans" w:hAnsi="PT Sans"/>
              </w:rPr>
              <w:t>, etc.).</w:t>
            </w:r>
          </w:p>
          <w:p w14:paraId="103C636C" w14:textId="77777777" w:rsidR="00221D7D" w:rsidRPr="003A4611" w:rsidRDefault="00221D7D" w:rsidP="00221D7D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3A4611">
              <w:rPr>
                <w:rFonts w:ascii="PT Sans" w:hAnsi="PT Sans"/>
              </w:rPr>
              <w:t>Can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interpret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the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embeddedness</w:t>
            </w:r>
            <w:proofErr w:type="spellEnd"/>
            <w:r w:rsidRPr="003A4611">
              <w:rPr>
                <w:rFonts w:ascii="PT Sans" w:hAnsi="PT Sans"/>
              </w:rPr>
              <w:t xml:space="preserve"> of </w:t>
            </w:r>
            <w:proofErr w:type="spellStart"/>
            <w:r w:rsidRPr="003A4611">
              <w:rPr>
                <w:rFonts w:ascii="PT Sans" w:hAnsi="PT Sans"/>
              </w:rPr>
              <w:t>Spanish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literature</w:t>
            </w:r>
            <w:proofErr w:type="spellEnd"/>
            <w:r w:rsidRPr="003A4611">
              <w:rPr>
                <w:rFonts w:ascii="PT Sans" w:hAnsi="PT Sans"/>
              </w:rPr>
              <w:t xml:space="preserve"> in European </w:t>
            </w:r>
            <w:proofErr w:type="spellStart"/>
            <w:r w:rsidRPr="003A4611">
              <w:rPr>
                <w:rFonts w:ascii="PT Sans" w:hAnsi="PT Sans"/>
              </w:rPr>
              <w:t>intellectual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history</w:t>
            </w:r>
            <w:proofErr w:type="spellEnd"/>
            <w:r w:rsidRPr="003A4611">
              <w:rPr>
                <w:rFonts w:ascii="PT Sans" w:hAnsi="PT Sans"/>
              </w:rPr>
              <w:t>.</w:t>
            </w:r>
          </w:p>
          <w:p w14:paraId="77BEF14F" w14:textId="77777777" w:rsidR="00221D7D" w:rsidRPr="003A4611" w:rsidRDefault="00221D7D" w:rsidP="00221D7D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3A4611">
              <w:rPr>
                <w:rFonts w:ascii="PT Sans" w:hAnsi="PT Sans"/>
              </w:rPr>
              <w:t xml:space="preserve">Is </w:t>
            </w:r>
            <w:proofErr w:type="spellStart"/>
            <w:r w:rsidRPr="003A4611">
              <w:rPr>
                <w:rFonts w:ascii="PT Sans" w:hAnsi="PT Sans"/>
              </w:rPr>
              <w:t>able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to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interpret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literary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representations</w:t>
            </w:r>
            <w:proofErr w:type="spellEnd"/>
            <w:r w:rsidRPr="003A4611">
              <w:rPr>
                <w:rFonts w:ascii="PT Sans" w:hAnsi="PT Sans"/>
              </w:rPr>
              <w:t xml:space="preserve"> of </w:t>
            </w:r>
            <w:proofErr w:type="spellStart"/>
            <w:r w:rsidRPr="003A4611">
              <w:rPr>
                <w:rFonts w:ascii="PT Sans" w:hAnsi="PT Sans"/>
              </w:rPr>
              <w:t>historical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turning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points</w:t>
            </w:r>
            <w:proofErr w:type="spellEnd"/>
            <w:r w:rsidRPr="003A4611">
              <w:rPr>
                <w:rFonts w:ascii="PT Sans" w:hAnsi="PT Sans"/>
              </w:rPr>
              <w:t xml:space="preserve"> and </w:t>
            </w:r>
            <w:proofErr w:type="spellStart"/>
            <w:r w:rsidRPr="003A4611">
              <w:rPr>
                <w:rFonts w:ascii="PT Sans" w:hAnsi="PT Sans"/>
              </w:rPr>
              <w:t>ruptures</w:t>
            </w:r>
            <w:proofErr w:type="spellEnd"/>
            <w:r w:rsidRPr="003A4611">
              <w:rPr>
                <w:rFonts w:ascii="PT Sans" w:hAnsi="PT Sans"/>
              </w:rPr>
              <w:t xml:space="preserve"> (</w:t>
            </w:r>
            <w:proofErr w:type="spellStart"/>
            <w:r w:rsidRPr="003A4611">
              <w:rPr>
                <w:rFonts w:ascii="PT Sans" w:hAnsi="PT Sans"/>
              </w:rPr>
              <w:t>e.g</w:t>
            </w:r>
            <w:proofErr w:type="spellEnd"/>
            <w:r w:rsidRPr="003A4611">
              <w:rPr>
                <w:rFonts w:ascii="PT Sans" w:hAnsi="PT Sans"/>
              </w:rPr>
              <w:t xml:space="preserve">., </w:t>
            </w:r>
            <w:proofErr w:type="spellStart"/>
            <w:r w:rsidRPr="003A4611">
              <w:rPr>
                <w:rFonts w:ascii="PT Sans" w:hAnsi="PT Sans"/>
              </w:rPr>
              <w:t>the</w:t>
            </w:r>
            <w:proofErr w:type="spellEnd"/>
            <w:r w:rsidRPr="003A4611">
              <w:rPr>
                <w:rFonts w:ascii="PT Sans" w:hAnsi="PT Sans"/>
              </w:rPr>
              <w:t xml:space="preserve"> Civil </w:t>
            </w:r>
            <w:proofErr w:type="spellStart"/>
            <w:r w:rsidRPr="003A4611">
              <w:rPr>
                <w:rFonts w:ascii="PT Sans" w:hAnsi="PT Sans"/>
              </w:rPr>
              <w:t>War</w:t>
            </w:r>
            <w:proofErr w:type="spellEnd"/>
            <w:r w:rsidRPr="003A4611">
              <w:rPr>
                <w:rFonts w:ascii="PT Sans" w:hAnsi="PT Sans"/>
              </w:rPr>
              <w:t xml:space="preserve">, </w:t>
            </w:r>
            <w:proofErr w:type="spellStart"/>
            <w:r w:rsidRPr="003A4611">
              <w:rPr>
                <w:rFonts w:ascii="PT Sans" w:hAnsi="PT Sans"/>
              </w:rPr>
              <w:t>the</w:t>
            </w:r>
            <w:proofErr w:type="spellEnd"/>
            <w:r w:rsidRPr="003A4611">
              <w:rPr>
                <w:rFonts w:ascii="PT Sans" w:hAnsi="PT Sans"/>
              </w:rPr>
              <w:t xml:space="preserve"> Franco </w:t>
            </w:r>
            <w:proofErr w:type="spellStart"/>
            <w:r w:rsidRPr="003A4611">
              <w:rPr>
                <w:rFonts w:ascii="PT Sans" w:hAnsi="PT Sans"/>
              </w:rPr>
              <w:t>regime</w:t>
            </w:r>
            <w:proofErr w:type="spellEnd"/>
            <w:r w:rsidRPr="003A4611">
              <w:rPr>
                <w:rFonts w:ascii="PT Sans" w:hAnsi="PT Sans"/>
              </w:rPr>
              <w:t>).</w:t>
            </w:r>
          </w:p>
          <w:p w14:paraId="733C640C" w14:textId="77777777" w:rsidR="00221D7D" w:rsidRPr="003A4611" w:rsidRDefault="00221D7D" w:rsidP="00221D7D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3A4611">
              <w:rPr>
                <w:rFonts w:ascii="PT Sans" w:hAnsi="PT Sans"/>
              </w:rPr>
              <w:t xml:space="preserve">c) </w:t>
            </w:r>
            <w:proofErr w:type="spellStart"/>
            <w:r w:rsidRPr="003A4611">
              <w:rPr>
                <w:rFonts w:ascii="PT Sans" w:hAnsi="PT Sans"/>
              </w:rPr>
              <w:t>Attitudes</w:t>
            </w:r>
            <w:proofErr w:type="spellEnd"/>
          </w:p>
          <w:p w14:paraId="6ED72667" w14:textId="77777777" w:rsidR="00221D7D" w:rsidRPr="003A4611" w:rsidRDefault="00221D7D" w:rsidP="00221D7D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3A4611">
              <w:rPr>
                <w:rFonts w:ascii="PT Sans" w:hAnsi="PT Sans"/>
              </w:rPr>
              <w:t xml:space="preserve">Is </w:t>
            </w:r>
            <w:proofErr w:type="spellStart"/>
            <w:r w:rsidRPr="003A4611">
              <w:rPr>
                <w:rFonts w:ascii="PT Sans" w:hAnsi="PT Sans"/>
              </w:rPr>
              <w:t>open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to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learning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about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the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diversity</w:t>
            </w:r>
            <w:proofErr w:type="spellEnd"/>
            <w:r w:rsidRPr="003A4611">
              <w:rPr>
                <w:rFonts w:ascii="PT Sans" w:hAnsi="PT Sans"/>
              </w:rPr>
              <w:t xml:space="preserve"> and </w:t>
            </w:r>
            <w:proofErr w:type="spellStart"/>
            <w:r w:rsidRPr="003A4611">
              <w:rPr>
                <w:rFonts w:ascii="PT Sans" w:hAnsi="PT Sans"/>
              </w:rPr>
              <w:t>historical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complexity</w:t>
            </w:r>
            <w:proofErr w:type="spellEnd"/>
            <w:r w:rsidRPr="003A4611">
              <w:rPr>
                <w:rFonts w:ascii="PT Sans" w:hAnsi="PT Sans"/>
              </w:rPr>
              <w:t xml:space="preserve"> of 19th–20th </w:t>
            </w:r>
            <w:proofErr w:type="spellStart"/>
            <w:r w:rsidRPr="003A4611">
              <w:rPr>
                <w:rFonts w:ascii="PT Sans" w:hAnsi="PT Sans"/>
              </w:rPr>
              <w:t>century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Spanish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literature</w:t>
            </w:r>
            <w:proofErr w:type="spellEnd"/>
            <w:r w:rsidRPr="003A4611">
              <w:rPr>
                <w:rFonts w:ascii="PT Sans" w:hAnsi="PT Sans"/>
              </w:rPr>
              <w:t>.</w:t>
            </w:r>
          </w:p>
          <w:p w14:paraId="4EE93BF9" w14:textId="77777777" w:rsidR="00221D7D" w:rsidRPr="003A4611" w:rsidRDefault="00221D7D" w:rsidP="00221D7D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3A4611">
              <w:rPr>
                <w:rFonts w:ascii="PT Sans" w:hAnsi="PT Sans"/>
              </w:rPr>
              <w:t>Accepts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that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literary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works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are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interpreted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within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historically</w:t>
            </w:r>
            <w:proofErr w:type="spellEnd"/>
            <w:r w:rsidRPr="003A4611">
              <w:rPr>
                <w:rFonts w:ascii="PT Sans" w:hAnsi="PT Sans"/>
              </w:rPr>
              <w:t xml:space="preserve"> and </w:t>
            </w:r>
            <w:proofErr w:type="spellStart"/>
            <w:r w:rsidRPr="003A4611">
              <w:rPr>
                <w:rFonts w:ascii="PT Sans" w:hAnsi="PT Sans"/>
              </w:rPr>
              <w:t>socially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determined</w:t>
            </w:r>
            <w:proofErr w:type="spellEnd"/>
            <w:r w:rsidRPr="003A4611">
              <w:rPr>
                <w:rFonts w:ascii="PT Sans" w:hAnsi="PT Sans"/>
              </w:rPr>
              <w:t xml:space="preserve"> contexts.</w:t>
            </w:r>
          </w:p>
          <w:p w14:paraId="64AE915A" w14:textId="77777777" w:rsidR="00221D7D" w:rsidRPr="003A4611" w:rsidRDefault="00221D7D" w:rsidP="00221D7D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3A4611">
              <w:rPr>
                <w:rFonts w:ascii="PT Sans" w:hAnsi="PT Sans"/>
              </w:rPr>
              <w:t xml:space="preserve">Is </w:t>
            </w:r>
            <w:proofErr w:type="spellStart"/>
            <w:r w:rsidRPr="003A4611">
              <w:rPr>
                <w:rFonts w:ascii="PT Sans" w:hAnsi="PT Sans"/>
              </w:rPr>
              <w:t>sensitive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to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literary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representations</w:t>
            </w:r>
            <w:proofErr w:type="spellEnd"/>
            <w:r w:rsidRPr="003A4611">
              <w:rPr>
                <w:rFonts w:ascii="PT Sans" w:hAnsi="PT Sans"/>
              </w:rPr>
              <w:t xml:space="preserve"> of </w:t>
            </w:r>
            <w:proofErr w:type="spellStart"/>
            <w:r w:rsidRPr="003A4611">
              <w:rPr>
                <w:rFonts w:ascii="PT Sans" w:hAnsi="PT Sans"/>
              </w:rPr>
              <w:t>historical</w:t>
            </w:r>
            <w:proofErr w:type="spellEnd"/>
            <w:r w:rsidRPr="003A4611">
              <w:rPr>
                <w:rFonts w:ascii="PT Sans" w:hAnsi="PT Sans"/>
              </w:rPr>
              <w:t xml:space="preserve"> trauma (</w:t>
            </w:r>
            <w:proofErr w:type="spellStart"/>
            <w:r w:rsidRPr="003A4611">
              <w:rPr>
                <w:rFonts w:ascii="PT Sans" w:hAnsi="PT Sans"/>
              </w:rPr>
              <w:t>e.g</w:t>
            </w:r>
            <w:proofErr w:type="spellEnd"/>
            <w:r w:rsidRPr="003A4611">
              <w:rPr>
                <w:rFonts w:ascii="PT Sans" w:hAnsi="PT Sans"/>
              </w:rPr>
              <w:t xml:space="preserve">., civil </w:t>
            </w:r>
            <w:proofErr w:type="spellStart"/>
            <w:r w:rsidRPr="003A4611">
              <w:rPr>
                <w:rFonts w:ascii="PT Sans" w:hAnsi="PT Sans"/>
              </w:rPr>
              <w:t>war</w:t>
            </w:r>
            <w:proofErr w:type="spellEnd"/>
            <w:r w:rsidRPr="003A4611">
              <w:rPr>
                <w:rFonts w:ascii="PT Sans" w:hAnsi="PT Sans"/>
              </w:rPr>
              <w:t xml:space="preserve">, </w:t>
            </w:r>
            <w:proofErr w:type="spellStart"/>
            <w:r w:rsidRPr="003A4611">
              <w:rPr>
                <w:rFonts w:ascii="PT Sans" w:hAnsi="PT Sans"/>
              </w:rPr>
              <w:t>dictatorship</w:t>
            </w:r>
            <w:proofErr w:type="spellEnd"/>
            <w:r w:rsidRPr="003A4611">
              <w:rPr>
                <w:rFonts w:ascii="PT Sans" w:hAnsi="PT Sans"/>
              </w:rPr>
              <w:t>).</w:t>
            </w:r>
          </w:p>
          <w:p w14:paraId="180B17FE" w14:textId="77777777" w:rsidR="00221D7D" w:rsidRPr="003A4611" w:rsidRDefault="00221D7D" w:rsidP="00221D7D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3A4611">
              <w:rPr>
                <w:rFonts w:ascii="PT Sans" w:hAnsi="PT Sans"/>
              </w:rPr>
              <w:t>Strives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to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understand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the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interconnections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between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literary</w:t>
            </w:r>
            <w:proofErr w:type="spellEnd"/>
            <w:r w:rsidRPr="003A4611">
              <w:rPr>
                <w:rFonts w:ascii="PT Sans" w:hAnsi="PT Sans"/>
              </w:rPr>
              <w:t xml:space="preserve"> and </w:t>
            </w:r>
            <w:proofErr w:type="spellStart"/>
            <w:r w:rsidRPr="003A4611">
              <w:rPr>
                <w:rFonts w:ascii="PT Sans" w:hAnsi="PT Sans"/>
              </w:rPr>
              <w:t>intellectual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historical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processes</w:t>
            </w:r>
            <w:proofErr w:type="spellEnd"/>
            <w:r w:rsidRPr="003A4611">
              <w:rPr>
                <w:rFonts w:ascii="PT Sans" w:hAnsi="PT Sans"/>
              </w:rPr>
              <w:t>.</w:t>
            </w:r>
          </w:p>
          <w:p w14:paraId="7CA42D22" w14:textId="77777777" w:rsidR="00221D7D" w:rsidRPr="003A4611" w:rsidRDefault="00221D7D" w:rsidP="00221D7D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3A4611">
              <w:rPr>
                <w:rFonts w:ascii="PT Sans" w:hAnsi="PT Sans"/>
              </w:rPr>
              <w:t xml:space="preserve">Is </w:t>
            </w:r>
            <w:proofErr w:type="spellStart"/>
            <w:r w:rsidRPr="003A4611">
              <w:rPr>
                <w:rFonts w:ascii="PT Sans" w:hAnsi="PT Sans"/>
              </w:rPr>
              <w:t>open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to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interpreting</w:t>
            </w:r>
            <w:proofErr w:type="spellEnd"/>
            <w:r w:rsidRPr="003A4611">
              <w:rPr>
                <w:rFonts w:ascii="PT Sans" w:hAnsi="PT Sans"/>
              </w:rPr>
              <w:t xml:space="preserve"> European and </w:t>
            </w:r>
            <w:proofErr w:type="spellStart"/>
            <w:r w:rsidRPr="003A4611">
              <w:rPr>
                <w:rFonts w:ascii="PT Sans" w:hAnsi="PT Sans"/>
              </w:rPr>
              <w:t>Spanish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cultural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interactions</w:t>
            </w:r>
            <w:proofErr w:type="spellEnd"/>
            <w:r w:rsidRPr="003A4611">
              <w:rPr>
                <w:rFonts w:ascii="PT Sans" w:hAnsi="PT Sans"/>
              </w:rPr>
              <w:t>.</w:t>
            </w:r>
          </w:p>
          <w:p w14:paraId="41646497" w14:textId="77777777" w:rsidR="00221D7D" w:rsidRPr="003A4611" w:rsidRDefault="00221D7D" w:rsidP="00221D7D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3A4611">
              <w:rPr>
                <w:rFonts w:ascii="PT Sans" w:hAnsi="PT Sans"/>
              </w:rPr>
              <w:t xml:space="preserve">d) </w:t>
            </w:r>
            <w:proofErr w:type="spellStart"/>
            <w:r w:rsidRPr="003A4611">
              <w:rPr>
                <w:rFonts w:ascii="PT Sans" w:hAnsi="PT Sans"/>
              </w:rPr>
              <w:t>Autonomy</w:t>
            </w:r>
            <w:proofErr w:type="spellEnd"/>
            <w:r w:rsidRPr="003A4611">
              <w:rPr>
                <w:rFonts w:ascii="PT Sans" w:hAnsi="PT Sans"/>
              </w:rPr>
              <w:t xml:space="preserve"> and </w:t>
            </w:r>
            <w:proofErr w:type="spellStart"/>
            <w:r w:rsidRPr="003A4611">
              <w:rPr>
                <w:rFonts w:ascii="PT Sans" w:hAnsi="PT Sans"/>
              </w:rPr>
              <w:t>Responsibility</w:t>
            </w:r>
            <w:proofErr w:type="spellEnd"/>
          </w:p>
          <w:p w14:paraId="4373DCC8" w14:textId="77777777" w:rsidR="00221D7D" w:rsidRPr="003A4611" w:rsidRDefault="00221D7D" w:rsidP="00221D7D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3A4611">
              <w:rPr>
                <w:rFonts w:ascii="PT Sans" w:hAnsi="PT Sans"/>
              </w:rPr>
              <w:t>Consciously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applies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literary-theoretical</w:t>
            </w:r>
            <w:proofErr w:type="spellEnd"/>
            <w:r w:rsidRPr="003A4611">
              <w:rPr>
                <w:rFonts w:ascii="PT Sans" w:hAnsi="PT Sans"/>
              </w:rPr>
              <w:t xml:space="preserve"> and </w:t>
            </w:r>
            <w:proofErr w:type="spellStart"/>
            <w:r w:rsidRPr="003A4611">
              <w:rPr>
                <w:rFonts w:ascii="PT Sans" w:hAnsi="PT Sans"/>
              </w:rPr>
              <w:t>cultural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studies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methods</w:t>
            </w:r>
            <w:proofErr w:type="spellEnd"/>
            <w:r w:rsidRPr="003A4611">
              <w:rPr>
                <w:rFonts w:ascii="PT Sans" w:hAnsi="PT Sans"/>
              </w:rPr>
              <w:t>.</w:t>
            </w:r>
          </w:p>
          <w:p w14:paraId="4EE9BC06" w14:textId="77777777" w:rsidR="00221D7D" w:rsidRPr="003A4611" w:rsidRDefault="00221D7D" w:rsidP="00221D7D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3A4611">
              <w:rPr>
                <w:rFonts w:ascii="PT Sans" w:hAnsi="PT Sans"/>
              </w:rPr>
              <w:t xml:space="preserve">Is </w:t>
            </w:r>
            <w:proofErr w:type="spellStart"/>
            <w:r w:rsidRPr="003A4611">
              <w:rPr>
                <w:rFonts w:ascii="PT Sans" w:hAnsi="PT Sans"/>
              </w:rPr>
              <w:t>capable</w:t>
            </w:r>
            <w:proofErr w:type="spellEnd"/>
            <w:r w:rsidRPr="003A4611">
              <w:rPr>
                <w:rFonts w:ascii="PT Sans" w:hAnsi="PT Sans"/>
              </w:rPr>
              <w:t xml:space="preserve"> of </w:t>
            </w:r>
            <w:proofErr w:type="spellStart"/>
            <w:r w:rsidRPr="003A4611">
              <w:rPr>
                <w:rFonts w:ascii="PT Sans" w:hAnsi="PT Sans"/>
              </w:rPr>
              <w:t>forming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independent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academic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positions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on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literary</w:t>
            </w:r>
            <w:proofErr w:type="spellEnd"/>
            <w:r w:rsidRPr="003A4611">
              <w:rPr>
                <w:rFonts w:ascii="PT Sans" w:hAnsi="PT Sans"/>
              </w:rPr>
              <w:t xml:space="preserve"> and </w:t>
            </w:r>
            <w:proofErr w:type="spellStart"/>
            <w:r w:rsidRPr="003A4611">
              <w:rPr>
                <w:rFonts w:ascii="PT Sans" w:hAnsi="PT Sans"/>
              </w:rPr>
              <w:t>cultural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issues</w:t>
            </w:r>
            <w:proofErr w:type="spellEnd"/>
            <w:r w:rsidRPr="003A4611">
              <w:rPr>
                <w:rFonts w:ascii="PT Sans" w:hAnsi="PT Sans"/>
              </w:rPr>
              <w:t>.</w:t>
            </w:r>
          </w:p>
          <w:p w14:paraId="77DF0413" w14:textId="77777777" w:rsidR="00221D7D" w:rsidRPr="003A4611" w:rsidRDefault="00221D7D" w:rsidP="00221D7D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3A4611">
              <w:rPr>
                <w:rFonts w:ascii="PT Sans" w:hAnsi="PT Sans"/>
              </w:rPr>
              <w:t xml:space="preserve">Is </w:t>
            </w:r>
            <w:proofErr w:type="spellStart"/>
            <w:r w:rsidRPr="003A4611">
              <w:rPr>
                <w:rFonts w:ascii="PT Sans" w:hAnsi="PT Sans"/>
              </w:rPr>
              <w:t>open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to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integrating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different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interpretive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frameworks</w:t>
            </w:r>
            <w:proofErr w:type="spellEnd"/>
            <w:r w:rsidRPr="003A4611">
              <w:rPr>
                <w:rFonts w:ascii="PT Sans" w:hAnsi="PT Sans"/>
              </w:rPr>
              <w:t xml:space="preserve"> and </w:t>
            </w:r>
            <w:proofErr w:type="spellStart"/>
            <w:r w:rsidRPr="003A4611">
              <w:rPr>
                <w:rFonts w:ascii="PT Sans" w:hAnsi="PT Sans"/>
              </w:rPr>
              <w:t>scholarly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approaches</w:t>
            </w:r>
            <w:proofErr w:type="spellEnd"/>
            <w:r w:rsidRPr="003A4611">
              <w:rPr>
                <w:rFonts w:ascii="PT Sans" w:hAnsi="PT Sans"/>
              </w:rPr>
              <w:t>.</w:t>
            </w:r>
          </w:p>
          <w:p w14:paraId="55AAF53F" w14:textId="41AC3B32" w:rsidR="00221D7D" w:rsidRPr="00EF7C71" w:rsidRDefault="00221D7D" w:rsidP="00221D7D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3A4611">
              <w:rPr>
                <w:rFonts w:ascii="PT Sans" w:hAnsi="PT Sans"/>
              </w:rPr>
              <w:t>Takes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responsibility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for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the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scholarly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credibility</w:t>
            </w:r>
            <w:proofErr w:type="spellEnd"/>
            <w:r w:rsidRPr="003A4611">
              <w:rPr>
                <w:rFonts w:ascii="PT Sans" w:hAnsi="PT Sans"/>
              </w:rPr>
              <w:t xml:space="preserve"> and </w:t>
            </w:r>
            <w:proofErr w:type="spellStart"/>
            <w:r w:rsidRPr="003A4611">
              <w:rPr>
                <w:rFonts w:ascii="PT Sans" w:hAnsi="PT Sans"/>
              </w:rPr>
              <w:t>consistency</w:t>
            </w:r>
            <w:proofErr w:type="spellEnd"/>
            <w:r w:rsidRPr="003A4611">
              <w:rPr>
                <w:rFonts w:ascii="PT Sans" w:hAnsi="PT Sans"/>
              </w:rPr>
              <w:t xml:space="preserve"> of </w:t>
            </w:r>
            <w:proofErr w:type="spellStart"/>
            <w:r w:rsidRPr="003A4611">
              <w:rPr>
                <w:rFonts w:ascii="PT Sans" w:hAnsi="PT Sans"/>
              </w:rPr>
              <w:t>their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own</w:t>
            </w:r>
            <w:proofErr w:type="spellEnd"/>
            <w:r w:rsidRPr="003A4611">
              <w:rPr>
                <w:rFonts w:ascii="PT Sans" w:hAnsi="PT Sans"/>
              </w:rPr>
              <w:t xml:space="preserve"> </w:t>
            </w:r>
            <w:proofErr w:type="spellStart"/>
            <w:r w:rsidRPr="003A4611">
              <w:rPr>
                <w:rFonts w:ascii="PT Sans" w:hAnsi="PT Sans"/>
              </w:rPr>
              <w:t>analyses</w:t>
            </w:r>
            <w:proofErr w:type="spellEnd"/>
            <w:r w:rsidRPr="003A4611">
              <w:rPr>
                <w:rFonts w:ascii="PT Sans" w:hAnsi="PT Sans"/>
              </w:rPr>
              <w:t>.</w:t>
            </w:r>
          </w:p>
        </w:tc>
      </w:tr>
    </w:tbl>
    <w:p w14:paraId="2DC83A11" w14:textId="77777777" w:rsidR="004B545B" w:rsidRDefault="004B545B"/>
    <w:sectPr w:rsidR="004B5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C4"/>
    <w:rsid w:val="00012616"/>
    <w:rsid w:val="00074E64"/>
    <w:rsid w:val="00154A6A"/>
    <w:rsid w:val="00221D7D"/>
    <w:rsid w:val="0022740A"/>
    <w:rsid w:val="002B2D1A"/>
    <w:rsid w:val="002C1546"/>
    <w:rsid w:val="003753B0"/>
    <w:rsid w:val="003F5F64"/>
    <w:rsid w:val="004079C4"/>
    <w:rsid w:val="004B4DEB"/>
    <w:rsid w:val="004B545B"/>
    <w:rsid w:val="004D71AB"/>
    <w:rsid w:val="007B7B3C"/>
    <w:rsid w:val="008277A0"/>
    <w:rsid w:val="00B470B3"/>
    <w:rsid w:val="00BB2DB9"/>
    <w:rsid w:val="00E01189"/>
    <w:rsid w:val="00F3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A50D7"/>
  <w15:chartTrackingRefBased/>
  <w15:docId w15:val="{9ED6FD2B-66CE-46F5-8793-493E02CB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70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079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079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079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079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079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079C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079C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079C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079C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07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07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07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079C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079C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079C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079C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079C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079C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079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07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079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07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079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079C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079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079C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07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079C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079C4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Bekezdsalapbettpusa"/>
    <w:rsid w:val="004079C4"/>
  </w:style>
  <w:style w:type="table" w:styleId="Rcsostblzat">
    <w:name w:val="Table Grid"/>
    <w:basedOn w:val="Normltblzat"/>
    <w:rsid w:val="004079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079C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1446</Words>
  <Characters>9983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Csufor Krisztina</dc:creator>
  <cp:keywords/>
  <dc:description/>
  <cp:lastModifiedBy>Rózsavári Nóra</cp:lastModifiedBy>
  <cp:revision>2</cp:revision>
  <dcterms:created xsi:type="dcterms:W3CDTF">2026-04-28T06:34:00Z</dcterms:created>
  <dcterms:modified xsi:type="dcterms:W3CDTF">2026-04-28T06:34:00Z</dcterms:modified>
</cp:coreProperties>
</file>