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35512" w14:textId="77777777" w:rsidR="00C85ECE" w:rsidRPr="00CB54B5" w:rsidRDefault="00F9598C" w:rsidP="00A734F4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IE"/>
        </w:rPr>
      </w:pPr>
      <w:r w:rsidRPr="00CB54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IE"/>
        </w:rPr>
        <w:t>PhD – English Literature Programme</w:t>
      </w:r>
    </w:p>
    <w:p w14:paraId="15A35514" w14:textId="08F1ED5E" w:rsidR="00F9598C" w:rsidRPr="00A734F4" w:rsidRDefault="003D7E3E" w:rsidP="00A734F4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C</w:t>
      </w:r>
      <w:r w:rsidR="00F9598C"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 xml:space="preserve">omplex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Examination</w:t>
      </w:r>
      <w:bookmarkStart w:id="0" w:name="_GoBack"/>
      <w:bookmarkEnd w:id="0"/>
      <w:r w:rsidR="00F9598C"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, June 2027</w:t>
      </w:r>
      <w:r w:rsidR="00A249C3"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 xml:space="preserve"> (60 </w:t>
      </w:r>
      <w:r w:rsidR="00FC10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m</w:t>
      </w:r>
      <w:r w:rsidR="00A249C3"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inutes)</w:t>
      </w:r>
    </w:p>
    <w:p w14:paraId="15A35515" w14:textId="77777777" w:rsidR="00A249C3" w:rsidRPr="00A734F4" w:rsidRDefault="00A249C3" w:rsidP="00CB54B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</w:pPr>
    </w:p>
    <w:p w14:paraId="15A35516" w14:textId="77777777" w:rsidR="00CD1770" w:rsidRPr="00A734F4" w:rsidRDefault="00CD1770" w:rsidP="00CB54B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</w:pPr>
    </w:p>
    <w:p w14:paraId="15A35517" w14:textId="77777777" w:rsidR="00CD1770" w:rsidRPr="00A734F4" w:rsidRDefault="00A249C3" w:rsidP="00A734F4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</w:pPr>
      <w:r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Examination Committee</w:t>
      </w:r>
    </w:p>
    <w:p w14:paraId="15A35518" w14:textId="0AAB04F6" w:rsidR="00CD68FF" w:rsidRPr="00A734F4" w:rsidRDefault="003620FA" w:rsidP="00A734F4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Members: </w:t>
      </w:r>
      <w:r w:rsidR="00CD1770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External Examiner; Interna</w:t>
      </w:r>
      <w:r w:rsidR="00CD68F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l Examiner; Programme Director</w:t>
      </w:r>
    </w:p>
    <w:p w14:paraId="36F94EA7" w14:textId="77777777" w:rsidR="00E6286E" w:rsidRDefault="00E6286E" w:rsidP="00E6286E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</w:pPr>
    </w:p>
    <w:p w14:paraId="15A3551B" w14:textId="07648970" w:rsidR="00F9598C" w:rsidRPr="00A734F4" w:rsidRDefault="00E6286E" w:rsidP="00E6286E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</w:pPr>
      <w:r w:rsidRPr="00E628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  <w:t>The supervisor is also present during the examination, but is not a membe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  <w:t>r of the examination committee.</w:t>
      </w:r>
    </w:p>
    <w:p w14:paraId="15A3551C" w14:textId="77777777" w:rsidR="0065315F" w:rsidRPr="00A734F4" w:rsidRDefault="0065315F" w:rsidP="00A734F4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</w:pPr>
    </w:p>
    <w:p w14:paraId="15A3551D" w14:textId="77777777" w:rsidR="00C85ECE" w:rsidRPr="00A734F4" w:rsidRDefault="00C85ECE" w:rsidP="00A734F4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</w:pPr>
      <w:r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 xml:space="preserve">Student </w:t>
      </w:r>
      <w:r w:rsidR="00CD1770"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 xml:space="preserve">Submission </w:t>
      </w:r>
      <w:r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Requirements</w:t>
      </w:r>
    </w:p>
    <w:p w14:paraId="15A3551F" w14:textId="0A90DF80" w:rsidR="00CD68FF" w:rsidRPr="00A734F4" w:rsidRDefault="00CD68FF" w:rsidP="00A734F4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</w:pPr>
      <w:r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 xml:space="preserve">Deadline: </w:t>
      </w:r>
      <w:r w:rsidR="003620FA"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02.05.</w:t>
      </w:r>
      <w:r w:rsidRPr="00A734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>2027</w:t>
      </w:r>
    </w:p>
    <w:p w14:paraId="15A35520" w14:textId="77777777" w:rsidR="00CD68FF" w:rsidRPr="00A734F4" w:rsidRDefault="00CD68FF" w:rsidP="00A734F4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</w:pPr>
    </w:p>
    <w:p w14:paraId="15A35521" w14:textId="77777777" w:rsidR="00C85ECE" w:rsidRPr="00A734F4" w:rsidRDefault="00C85ECE" w:rsidP="00A734F4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E"/>
        </w:rPr>
      </w:pPr>
    </w:p>
    <w:p w14:paraId="15A35522" w14:textId="5BDE32F7" w:rsidR="00F9598C" w:rsidRPr="00A734F4" w:rsidRDefault="00A734F4" w:rsidP="00A734F4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 xml:space="preserve">I. </w:t>
      </w:r>
      <w:r w:rsidR="00C85ECE"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 xml:space="preserve">PhD Thesis </w:t>
      </w:r>
      <w:r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>p</w:t>
      </w:r>
      <w:r w:rsidR="00C85ECE"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>lan</w:t>
      </w:r>
      <w:r w:rsidR="00CD68FF"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>, including working bibliography</w:t>
      </w:r>
      <w:r w:rsidR="00C85ECE"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 xml:space="preserve"> (</w:t>
      </w:r>
      <w:r w:rsidR="00CD68FF"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>5</w:t>
      </w:r>
      <w:r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>–</w:t>
      </w:r>
      <w:r w:rsidR="00CD68FF"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>6</w:t>
      </w:r>
      <w:r w:rsidR="00C85ECE" w:rsidRPr="00A734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E"/>
        </w:rPr>
        <w:t>,000 words)</w:t>
      </w:r>
    </w:p>
    <w:p w14:paraId="15A35523" w14:textId="77777777" w:rsidR="00F9598C" w:rsidRPr="00A734F4" w:rsidRDefault="00F9598C" w:rsidP="00A734F4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</w:p>
    <w:p w14:paraId="15A35524" w14:textId="493DB132" w:rsidR="00C85ECE" w:rsidRPr="00A734F4" w:rsidRDefault="00C85ECE" w:rsidP="00A734F4">
      <w:pPr>
        <w:pStyle w:val="Listaszerbekezds"/>
        <w:numPr>
          <w:ilvl w:val="0"/>
          <w:numId w:val="2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An introduction to the Examining Committee of the author(s)/works that are the subject of the PhD thesis research project</w:t>
      </w:r>
    </w:p>
    <w:p w14:paraId="15A35525" w14:textId="4E945348" w:rsidR="00C85ECE" w:rsidRPr="00A734F4" w:rsidRDefault="00C85ECE" w:rsidP="00A734F4">
      <w:pPr>
        <w:pStyle w:val="Listaszerbekezds"/>
        <w:numPr>
          <w:ilvl w:val="0"/>
          <w:numId w:val="2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An </w:t>
      </w:r>
      <w:r w:rsidR="00826C5A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explanation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of the </w:t>
      </w:r>
      <w:r w:rsidR="00826C5A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issue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</w:t>
      </w:r>
      <w:r w:rsidR="001F7CC8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that the </w:t>
      </w:r>
      <w:r w:rsidR="0010378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candidate</w:t>
      </w:r>
      <w:r w:rsidR="001F7CC8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is addressing</w:t>
      </w:r>
      <w:r w:rsidR="00A249C3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, one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</w:t>
      </w:r>
      <w:r w:rsidR="001F7CC8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that </w:t>
      </w:r>
      <w:r w:rsidR="00826C5A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concern</w:t>
      </w:r>
      <w:r w:rsidR="001F7CC8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s</w:t>
      </w:r>
      <w:r w:rsidR="00826C5A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a specific aspect of the works under investigation</w:t>
      </w:r>
    </w:p>
    <w:p w14:paraId="15A35526" w14:textId="35B3D237" w:rsidR="00C85ECE" w:rsidRPr="00A734F4" w:rsidRDefault="00C85ECE" w:rsidP="00A734F4">
      <w:pPr>
        <w:pStyle w:val="Listaszerbekezds"/>
        <w:numPr>
          <w:ilvl w:val="0"/>
          <w:numId w:val="2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Some discussion of the research fie</w:t>
      </w:r>
      <w:r w:rsidR="0010378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ld within which the works that the candidate is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researching are located, highlighting concepts/approaches in that field relevant to the argument that the </w:t>
      </w:r>
      <w:r w:rsidR="0010378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candidate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is making</w:t>
      </w:r>
    </w:p>
    <w:p w14:paraId="15A35527" w14:textId="77777777" w:rsidR="00C85ECE" w:rsidRPr="00A734F4" w:rsidRDefault="00C85ECE" w:rsidP="00A734F4">
      <w:pPr>
        <w:pStyle w:val="Listaszerbekezds"/>
        <w:numPr>
          <w:ilvl w:val="0"/>
          <w:numId w:val="2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A survey of the relevant published criticism on the author/works under discussion</w:t>
      </w:r>
    </w:p>
    <w:p w14:paraId="15A35528" w14:textId="65A99486" w:rsidR="00C85ECE" w:rsidRPr="00A734F4" w:rsidRDefault="00C85ECE" w:rsidP="00A734F4">
      <w:pPr>
        <w:pStyle w:val="Listaszerbekezds"/>
        <w:numPr>
          <w:ilvl w:val="0"/>
          <w:numId w:val="2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An </w:t>
      </w:r>
      <w:r w:rsidR="00CD68F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indication of the number of chapters envisaged, providing short descriptions of what the researcher proposes to cover in each of these chapters</w:t>
      </w:r>
    </w:p>
    <w:p w14:paraId="15A35529" w14:textId="191F6D1C" w:rsidR="00C85ECE" w:rsidRPr="00A734F4" w:rsidRDefault="00CD68FF" w:rsidP="00A734F4">
      <w:pPr>
        <w:pStyle w:val="Listaszerbekezds"/>
        <w:numPr>
          <w:ilvl w:val="0"/>
          <w:numId w:val="2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A bibliographical list of</w:t>
      </w:r>
      <w:r w:rsidR="00C85ECE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all the works that the researcher has 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already </w:t>
      </w:r>
      <w:r w:rsidR="009E4B7B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consulted</w:t>
      </w:r>
      <w:r w:rsidR="00C85ECE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in preparation of the thesis</w:t>
      </w:r>
    </w:p>
    <w:p w14:paraId="15A3552A" w14:textId="405F0A6A" w:rsidR="00C85ECE" w:rsidRPr="00A734F4" w:rsidRDefault="00C85ECE" w:rsidP="00A734F4">
      <w:pPr>
        <w:pStyle w:val="Listaszerbekezds"/>
        <w:numPr>
          <w:ilvl w:val="0"/>
          <w:numId w:val="2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A bibliograph</w:t>
      </w:r>
      <w:r w:rsidR="00CD68F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ical list of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all the works that the </w:t>
      </w:r>
      <w:r w:rsidR="0010378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candidate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</w:t>
      </w:r>
      <w:r w:rsidR="00D4783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intends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to </w:t>
      </w:r>
      <w:r w:rsidR="009E4B7B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consult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in the</w:t>
      </w:r>
      <w:r w:rsidR="00CD68FF"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future when</w:t>
      </w:r>
      <w:r w:rsidRPr="00A734F4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 xml:space="preserve"> developing and finalizing her thesis</w:t>
      </w:r>
    </w:p>
    <w:p w14:paraId="15A3552B" w14:textId="77777777" w:rsidR="007822DA" w:rsidRPr="00A734F4" w:rsidRDefault="007822DA" w:rsidP="00A734F4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3552C" w14:textId="5E78BF63" w:rsidR="003E0042" w:rsidRPr="00A734F4" w:rsidRDefault="00A734F4" w:rsidP="00A734F4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C85ECE" w:rsidRPr="00A734F4">
        <w:rPr>
          <w:rFonts w:ascii="Times New Roman" w:hAnsi="Times New Roman" w:cs="Times New Roman"/>
          <w:b/>
          <w:sz w:val="24"/>
          <w:szCs w:val="24"/>
        </w:rPr>
        <w:t>PhD Thesis Chapter</w:t>
      </w:r>
      <w:r w:rsidR="007822DA" w:rsidRPr="00A734F4">
        <w:rPr>
          <w:rFonts w:ascii="Times New Roman" w:hAnsi="Times New Roman" w:cs="Times New Roman"/>
          <w:b/>
          <w:sz w:val="24"/>
          <w:szCs w:val="24"/>
        </w:rPr>
        <w:t xml:space="preserve"> Draft</w:t>
      </w:r>
      <w:r w:rsidR="00C85ECE" w:rsidRPr="00A734F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D68FF" w:rsidRPr="00A734F4">
        <w:rPr>
          <w:rFonts w:ascii="Times New Roman" w:hAnsi="Times New Roman" w:cs="Times New Roman"/>
          <w:b/>
          <w:sz w:val="24"/>
          <w:szCs w:val="24"/>
        </w:rPr>
        <w:t>12</w:t>
      </w:r>
      <w:r w:rsidRPr="00A734F4">
        <w:rPr>
          <w:rFonts w:ascii="Times New Roman" w:hAnsi="Times New Roman" w:cs="Times New Roman"/>
          <w:b/>
          <w:sz w:val="24"/>
          <w:szCs w:val="24"/>
        </w:rPr>
        <w:t>–</w:t>
      </w:r>
      <w:r w:rsidR="00CD68FF" w:rsidRPr="00A734F4">
        <w:rPr>
          <w:rFonts w:ascii="Times New Roman" w:hAnsi="Times New Roman" w:cs="Times New Roman"/>
          <w:b/>
          <w:sz w:val="24"/>
          <w:szCs w:val="24"/>
        </w:rPr>
        <w:t>14</w:t>
      </w:r>
      <w:r w:rsidR="00A249C3" w:rsidRPr="00A734F4">
        <w:rPr>
          <w:rFonts w:ascii="Times New Roman" w:hAnsi="Times New Roman" w:cs="Times New Roman"/>
          <w:b/>
          <w:sz w:val="24"/>
          <w:szCs w:val="24"/>
        </w:rPr>
        <w:t>,</w:t>
      </w:r>
      <w:r w:rsidR="007822DA" w:rsidRPr="00A734F4">
        <w:rPr>
          <w:rFonts w:ascii="Times New Roman" w:hAnsi="Times New Roman" w:cs="Times New Roman"/>
          <w:b/>
          <w:sz w:val="24"/>
          <w:szCs w:val="24"/>
        </w:rPr>
        <w:t>000 words)</w:t>
      </w:r>
    </w:p>
    <w:p w14:paraId="15A3552E" w14:textId="72ED1FDD" w:rsidR="00F9598C" w:rsidRPr="00A734F4" w:rsidRDefault="007822DA" w:rsidP="00A734F4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 xml:space="preserve">The chapter draft should be in line with the PhD Thesis </w:t>
      </w:r>
      <w:r w:rsidR="00A734F4" w:rsidRPr="00A734F4">
        <w:rPr>
          <w:rFonts w:ascii="Times New Roman" w:hAnsi="Times New Roman" w:cs="Times New Roman"/>
          <w:sz w:val="24"/>
          <w:szCs w:val="24"/>
        </w:rPr>
        <w:t>p</w:t>
      </w:r>
      <w:r w:rsidRPr="00A734F4">
        <w:rPr>
          <w:rFonts w:ascii="Times New Roman" w:hAnsi="Times New Roman" w:cs="Times New Roman"/>
          <w:sz w:val="24"/>
          <w:szCs w:val="24"/>
        </w:rPr>
        <w:t>lan</w:t>
      </w:r>
      <w:r w:rsidR="00CB54B5">
        <w:rPr>
          <w:rFonts w:ascii="Times New Roman" w:hAnsi="Times New Roman" w:cs="Times New Roman"/>
          <w:sz w:val="24"/>
          <w:szCs w:val="24"/>
        </w:rPr>
        <w:t>.</w:t>
      </w:r>
    </w:p>
    <w:p w14:paraId="3E72DE14" w14:textId="77777777" w:rsidR="00A734F4" w:rsidRPr="00A734F4" w:rsidRDefault="00A734F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5A3552F" w14:textId="131597F2" w:rsidR="0065315F" w:rsidRPr="00A734F4" w:rsidRDefault="0065315F" w:rsidP="00A734F4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4F4">
        <w:rPr>
          <w:rFonts w:ascii="Times New Roman" w:hAnsi="Times New Roman" w:cs="Times New Roman"/>
          <w:b/>
          <w:sz w:val="28"/>
          <w:szCs w:val="28"/>
        </w:rPr>
        <w:lastRenderedPageBreak/>
        <w:t>Examination</w:t>
      </w:r>
    </w:p>
    <w:p w14:paraId="5DB6572F" w14:textId="77777777" w:rsidR="00A734F4" w:rsidRPr="00A734F4" w:rsidRDefault="00A734F4" w:rsidP="00A734F4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</w:p>
    <w:p w14:paraId="15A35530" w14:textId="42D41855" w:rsidR="00CD1770" w:rsidRPr="00A734F4" w:rsidRDefault="00CD1770" w:rsidP="00A734F4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A734F4">
        <w:rPr>
          <w:rFonts w:ascii="Times New Roman" w:hAnsi="Times New Roman" w:cs="Times New Roman"/>
          <w:b/>
          <w:sz w:val="24"/>
          <w:szCs w:val="24"/>
        </w:rPr>
        <w:t>Part I – Oral Examination of Taught PhD Course Topics</w:t>
      </w:r>
      <w:r w:rsidR="00A249C3" w:rsidRPr="00A734F4">
        <w:rPr>
          <w:rFonts w:ascii="Times New Roman" w:hAnsi="Times New Roman" w:cs="Times New Roman"/>
          <w:b/>
          <w:sz w:val="24"/>
          <w:szCs w:val="24"/>
        </w:rPr>
        <w:t xml:space="preserve"> (30 minutes)</w:t>
      </w:r>
    </w:p>
    <w:p w14:paraId="02A53B89" w14:textId="77777777" w:rsidR="00FC10C3" w:rsidRDefault="00FC10C3" w:rsidP="00A734F4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35531" w14:textId="17DFE01B" w:rsidR="00CD1770" w:rsidRPr="00A734F4" w:rsidRDefault="003B1113" w:rsidP="00A734F4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 xml:space="preserve">In consultation with their supervisor, the research student proposes </w:t>
      </w:r>
      <w:r w:rsidRPr="00A734F4">
        <w:rPr>
          <w:rFonts w:ascii="Times New Roman" w:hAnsi="Times New Roman" w:cs="Times New Roman"/>
          <w:b/>
          <w:sz w:val="24"/>
          <w:szCs w:val="24"/>
        </w:rPr>
        <w:t>THREE</w:t>
      </w:r>
      <w:r w:rsidRPr="00A734F4">
        <w:rPr>
          <w:rFonts w:ascii="Times New Roman" w:hAnsi="Times New Roman" w:cs="Times New Roman"/>
          <w:sz w:val="24"/>
          <w:szCs w:val="24"/>
        </w:rPr>
        <w:t xml:space="preserve"> topics for the Examination Committee. </w:t>
      </w:r>
      <w:r w:rsidR="0010378F" w:rsidRPr="00A734F4">
        <w:rPr>
          <w:rFonts w:ascii="Times New Roman" w:hAnsi="Times New Roman" w:cs="Times New Roman"/>
          <w:sz w:val="24"/>
          <w:szCs w:val="24"/>
        </w:rPr>
        <w:t xml:space="preserve">These topics should concern works that are </w:t>
      </w:r>
      <w:r w:rsidR="0010378F" w:rsidRPr="00A734F4">
        <w:rPr>
          <w:rFonts w:ascii="Times New Roman" w:hAnsi="Times New Roman" w:cs="Times New Roman"/>
          <w:b/>
          <w:sz w:val="24"/>
          <w:szCs w:val="24"/>
        </w:rPr>
        <w:t>NOT</w:t>
      </w:r>
      <w:r w:rsidR="0010378F" w:rsidRPr="00A734F4">
        <w:rPr>
          <w:rFonts w:ascii="Times New Roman" w:hAnsi="Times New Roman" w:cs="Times New Roman"/>
          <w:sz w:val="24"/>
          <w:szCs w:val="24"/>
        </w:rPr>
        <w:t xml:space="preserve"> the </w:t>
      </w:r>
      <w:r w:rsidR="00CB5851" w:rsidRPr="00A734F4">
        <w:rPr>
          <w:rFonts w:ascii="Times New Roman" w:hAnsi="Times New Roman" w:cs="Times New Roman"/>
          <w:sz w:val="24"/>
          <w:szCs w:val="24"/>
        </w:rPr>
        <w:t>objects</w:t>
      </w:r>
      <w:r w:rsidR="0010378F" w:rsidRPr="00A734F4">
        <w:rPr>
          <w:rFonts w:ascii="Times New Roman" w:hAnsi="Times New Roman" w:cs="Times New Roman"/>
          <w:sz w:val="24"/>
          <w:szCs w:val="24"/>
        </w:rPr>
        <w:t xml:space="preserve"> of the candidate’s PhD Thesis project. </w:t>
      </w:r>
      <w:r w:rsidRPr="00A734F4">
        <w:rPr>
          <w:rFonts w:ascii="Times New Roman" w:hAnsi="Times New Roman" w:cs="Times New Roman"/>
          <w:sz w:val="24"/>
          <w:szCs w:val="24"/>
        </w:rPr>
        <w:t xml:space="preserve">The student must select these topics from </w:t>
      </w:r>
      <w:r w:rsidRPr="00A734F4">
        <w:rPr>
          <w:rFonts w:ascii="Times New Roman" w:hAnsi="Times New Roman" w:cs="Times New Roman"/>
          <w:b/>
          <w:sz w:val="24"/>
          <w:szCs w:val="24"/>
        </w:rPr>
        <w:t>TWO</w:t>
      </w:r>
      <w:r w:rsidRPr="00A734F4">
        <w:rPr>
          <w:rFonts w:ascii="Times New Roman" w:hAnsi="Times New Roman" w:cs="Times New Roman"/>
          <w:sz w:val="24"/>
          <w:szCs w:val="24"/>
        </w:rPr>
        <w:t xml:space="preserve"> of the General Headings covering the courses taught on the PhD English Literature Programme at PPKE BTK, Institute of English and American Studies (see list below). </w:t>
      </w:r>
      <w:r w:rsidR="0010378F" w:rsidRPr="00A734F4">
        <w:rPr>
          <w:rFonts w:ascii="Times New Roman" w:hAnsi="Times New Roman" w:cs="Times New Roman"/>
          <w:sz w:val="24"/>
          <w:szCs w:val="24"/>
        </w:rPr>
        <w:t xml:space="preserve">The Examination Committee will ask the student to present on </w:t>
      </w:r>
      <w:r w:rsidR="0010378F" w:rsidRPr="00A734F4">
        <w:rPr>
          <w:rFonts w:ascii="Times New Roman" w:hAnsi="Times New Roman" w:cs="Times New Roman"/>
          <w:b/>
          <w:sz w:val="24"/>
          <w:szCs w:val="24"/>
        </w:rPr>
        <w:t>ONE</w:t>
      </w:r>
      <w:r w:rsidR="0010378F" w:rsidRPr="00A734F4">
        <w:rPr>
          <w:rFonts w:ascii="Times New Roman" w:hAnsi="Times New Roman" w:cs="Times New Roman"/>
          <w:sz w:val="24"/>
          <w:szCs w:val="24"/>
        </w:rPr>
        <w:t xml:space="preserve"> of the three topics that the candidate has proposed. </w:t>
      </w:r>
      <w:r w:rsidRPr="00A734F4">
        <w:rPr>
          <w:rFonts w:ascii="Times New Roman" w:hAnsi="Times New Roman" w:cs="Times New Roman"/>
          <w:sz w:val="24"/>
          <w:szCs w:val="24"/>
        </w:rPr>
        <w:t xml:space="preserve">The </w:t>
      </w:r>
      <w:r w:rsidR="0010378F" w:rsidRPr="00A734F4">
        <w:rPr>
          <w:rFonts w:ascii="Times New Roman" w:hAnsi="Times New Roman" w:cs="Times New Roman"/>
          <w:sz w:val="24"/>
          <w:szCs w:val="24"/>
        </w:rPr>
        <w:t>candidate</w:t>
      </w:r>
      <w:r w:rsidRPr="00A734F4">
        <w:rPr>
          <w:rFonts w:ascii="Times New Roman" w:hAnsi="Times New Roman" w:cs="Times New Roman"/>
          <w:sz w:val="24"/>
          <w:szCs w:val="24"/>
        </w:rPr>
        <w:t xml:space="preserve"> will speak for </w:t>
      </w:r>
      <w:r w:rsidR="00CB5851" w:rsidRPr="00A734F4">
        <w:rPr>
          <w:rFonts w:ascii="Times New Roman" w:hAnsi="Times New Roman" w:cs="Times New Roman"/>
          <w:b/>
          <w:sz w:val="24"/>
          <w:szCs w:val="24"/>
        </w:rPr>
        <w:t xml:space="preserve">15 </w:t>
      </w:r>
      <w:r w:rsidRPr="00A734F4">
        <w:rPr>
          <w:rFonts w:ascii="Times New Roman" w:hAnsi="Times New Roman" w:cs="Times New Roman"/>
          <w:b/>
          <w:sz w:val="24"/>
          <w:szCs w:val="24"/>
        </w:rPr>
        <w:t>minutes</w:t>
      </w:r>
      <w:r w:rsidRPr="00A734F4">
        <w:rPr>
          <w:rFonts w:ascii="Times New Roman" w:hAnsi="Times New Roman" w:cs="Times New Roman"/>
          <w:sz w:val="24"/>
          <w:szCs w:val="24"/>
        </w:rPr>
        <w:t xml:space="preserve"> on</w:t>
      </w:r>
      <w:r w:rsidR="0010378F" w:rsidRPr="00A734F4">
        <w:rPr>
          <w:rFonts w:ascii="Times New Roman" w:hAnsi="Times New Roman" w:cs="Times New Roman"/>
          <w:sz w:val="24"/>
          <w:szCs w:val="24"/>
        </w:rPr>
        <w:t xml:space="preserve"> this topic</w:t>
      </w:r>
      <w:r w:rsidRPr="00A734F4">
        <w:rPr>
          <w:rFonts w:ascii="Times New Roman" w:hAnsi="Times New Roman" w:cs="Times New Roman"/>
          <w:sz w:val="24"/>
          <w:szCs w:val="24"/>
        </w:rPr>
        <w:t>.</w:t>
      </w:r>
      <w:r w:rsidR="004B43CD" w:rsidRPr="00A734F4">
        <w:rPr>
          <w:rFonts w:ascii="Times New Roman" w:hAnsi="Times New Roman" w:cs="Times New Roman"/>
          <w:sz w:val="24"/>
          <w:szCs w:val="24"/>
        </w:rPr>
        <w:t xml:space="preserve"> This will be followed by </w:t>
      </w:r>
      <w:r w:rsidR="00A249C3" w:rsidRPr="00A734F4">
        <w:rPr>
          <w:rFonts w:ascii="Times New Roman" w:hAnsi="Times New Roman" w:cs="Times New Roman"/>
          <w:sz w:val="24"/>
          <w:szCs w:val="24"/>
        </w:rPr>
        <w:t xml:space="preserve">a short period of </w:t>
      </w:r>
      <w:r w:rsidR="004B43CD" w:rsidRPr="00A734F4">
        <w:rPr>
          <w:rFonts w:ascii="Times New Roman" w:hAnsi="Times New Roman" w:cs="Times New Roman"/>
          <w:sz w:val="24"/>
          <w:szCs w:val="24"/>
        </w:rPr>
        <w:t>questions and discussion with the Examination Committee.</w:t>
      </w:r>
    </w:p>
    <w:p w14:paraId="7BBBF2F8" w14:textId="77777777" w:rsidR="00FC10C3" w:rsidRDefault="00FC10C3" w:rsidP="00A734F4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64A8DAB4" w14:textId="2A800007" w:rsidR="00FC10C3" w:rsidRDefault="00FC10C3" w:rsidP="00A734F4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of Courses Taught in the PhD programme:</w:t>
      </w:r>
    </w:p>
    <w:p w14:paraId="15A35532" w14:textId="07A7121D" w:rsidR="00CD1770" w:rsidRPr="00A734F4" w:rsidRDefault="00CD1770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Aspects of Literary History</w:t>
      </w:r>
    </w:p>
    <w:p w14:paraId="15A35533" w14:textId="2F6E8946" w:rsidR="00CD1770" w:rsidRPr="00A734F4" w:rsidRDefault="00CD1770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Literary Critical Theory</w:t>
      </w:r>
    </w:p>
    <w:p w14:paraId="15A35534" w14:textId="3E9518BF" w:rsidR="00CD1770" w:rsidRPr="00A734F4" w:rsidRDefault="00CD1770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A734F4">
        <w:rPr>
          <w:rFonts w:ascii="Times New Roman" w:hAnsi="Times New Roman" w:cs="Times New Roman"/>
          <w:sz w:val="24"/>
          <w:szCs w:val="24"/>
        </w:rPr>
        <w:t>Textology</w:t>
      </w:r>
      <w:proofErr w:type="spellEnd"/>
      <w:r w:rsidRPr="00A734F4">
        <w:rPr>
          <w:rFonts w:ascii="Times New Roman" w:hAnsi="Times New Roman" w:cs="Times New Roman"/>
          <w:sz w:val="24"/>
          <w:szCs w:val="24"/>
        </w:rPr>
        <w:t xml:space="preserve"> and Philology</w:t>
      </w:r>
    </w:p>
    <w:p w14:paraId="15A35535" w14:textId="2C867264" w:rsidR="00CD1770" w:rsidRDefault="00CD1770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Literature and Visual Culture</w:t>
      </w:r>
    </w:p>
    <w:p w14:paraId="5FAB5E14" w14:textId="77777777" w:rsidR="00FC10C3" w:rsidRPr="00A734F4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Archives and Manuscripts</w:t>
      </w:r>
    </w:p>
    <w:p w14:paraId="15A35536" w14:textId="77777777" w:rsidR="0010378F" w:rsidRDefault="0010378F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Fantastic Literature</w:t>
      </w:r>
    </w:p>
    <w:p w14:paraId="129DEBA0" w14:textId="6DC9A694" w:rsidR="00FC10C3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Aspects of Irish Studies</w:t>
      </w:r>
    </w:p>
    <w:p w14:paraId="4CAC34B1" w14:textId="77777777" w:rsidR="00FC10C3" w:rsidRPr="00A734F4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Aspects of Modern British Literature</w:t>
      </w:r>
    </w:p>
    <w:p w14:paraId="4F6508B4" w14:textId="78E33AD0" w:rsidR="00FC10C3" w:rsidRPr="00A734F4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Aspects of North American Studies</w:t>
      </w:r>
    </w:p>
    <w:p w14:paraId="4911A179" w14:textId="77777777" w:rsidR="00FC10C3" w:rsidRPr="00A734F4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Connections and Comparisons between English and Hungarian Literature</w:t>
      </w:r>
    </w:p>
    <w:p w14:paraId="117CAF1C" w14:textId="77777777" w:rsidR="00FC10C3" w:rsidRPr="00A734F4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Popular Culture and Cultural Theory</w:t>
      </w:r>
    </w:p>
    <w:p w14:paraId="4E05AB75" w14:textId="77777777" w:rsidR="00FC10C3" w:rsidRPr="00A734F4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Drama and Theatre</w:t>
      </w:r>
    </w:p>
    <w:p w14:paraId="7C50F66F" w14:textId="04D20218" w:rsidR="00FC10C3" w:rsidRPr="00A734F4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 xml:space="preserve">Adaptation,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734F4">
        <w:rPr>
          <w:rFonts w:ascii="Times New Roman" w:hAnsi="Times New Roman" w:cs="Times New Roman"/>
          <w:sz w:val="24"/>
          <w:szCs w:val="24"/>
        </w:rPr>
        <w:t xml:space="preserve">ranslation,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734F4">
        <w:rPr>
          <w:rFonts w:ascii="Times New Roman" w:hAnsi="Times New Roman" w:cs="Times New Roman"/>
          <w:sz w:val="24"/>
          <w:szCs w:val="24"/>
        </w:rPr>
        <w:t>ransfer</w:t>
      </w:r>
    </w:p>
    <w:p w14:paraId="44B5DD16" w14:textId="77777777" w:rsidR="00FC10C3" w:rsidRPr="00A734F4" w:rsidRDefault="00FC10C3" w:rsidP="00FC10C3">
      <w:pPr>
        <w:spacing w:after="0"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Aspects of Shakespeare Studies</w:t>
      </w:r>
    </w:p>
    <w:p w14:paraId="15A35540" w14:textId="77777777" w:rsidR="0065315F" w:rsidRPr="00A734F4" w:rsidRDefault="0065315F" w:rsidP="00FC10C3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15A35541" w14:textId="77777777" w:rsidR="0065315F" w:rsidRPr="00A734F4" w:rsidRDefault="0065315F" w:rsidP="00FC10C3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15A35542" w14:textId="77777777" w:rsidR="00CD1770" w:rsidRPr="00A734F4" w:rsidRDefault="0065315F" w:rsidP="00CB54B5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4F4">
        <w:rPr>
          <w:rFonts w:ascii="Times New Roman" w:hAnsi="Times New Roman" w:cs="Times New Roman"/>
          <w:b/>
          <w:sz w:val="24"/>
          <w:szCs w:val="24"/>
        </w:rPr>
        <w:t>Part II – Oral Examination of PhD Thesis Plan</w:t>
      </w:r>
      <w:r w:rsidR="0010378F" w:rsidRPr="00A734F4">
        <w:rPr>
          <w:rFonts w:ascii="Times New Roman" w:hAnsi="Times New Roman" w:cs="Times New Roman"/>
          <w:b/>
          <w:sz w:val="24"/>
          <w:szCs w:val="24"/>
        </w:rPr>
        <w:t xml:space="preserve"> and Thesis Draft Chapter</w:t>
      </w:r>
      <w:r w:rsidR="00A249C3" w:rsidRPr="00A734F4">
        <w:rPr>
          <w:rFonts w:ascii="Times New Roman" w:hAnsi="Times New Roman" w:cs="Times New Roman"/>
          <w:b/>
          <w:sz w:val="24"/>
          <w:szCs w:val="24"/>
        </w:rPr>
        <w:t xml:space="preserve"> (30 minutes)</w:t>
      </w:r>
    </w:p>
    <w:p w14:paraId="15A35543" w14:textId="77777777" w:rsidR="00CD1770" w:rsidRPr="00A734F4" w:rsidRDefault="00CD1770" w:rsidP="00FC10C3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15A35547" w14:textId="1DDF3ACF" w:rsidR="00F9598C" w:rsidRPr="00A734F4" w:rsidRDefault="0010378F" w:rsidP="00CB54B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4F4">
        <w:rPr>
          <w:rFonts w:ascii="Times New Roman" w:hAnsi="Times New Roman" w:cs="Times New Roman"/>
          <w:sz w:val="24"/>
          <w:szCs w:val="24"/>
        </w:rPr>
        <w:t>The Examination Committee will ask questions and discuss the PhD Thesis Plan and Draft Chapter with the candidate.</w:t>
      </w:r>
    </w:p>
    <w:sectPr w:rsidR="00F9598C" w:rsidRPr="00A734F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A0FDA" w14:textId="77777777" w:rsidR="003D4CFA" w:rsidRDefault="003D4CFA" w:rsidP="00FC10C3">
      <w:pPr>
        <w:spacing w:after="0" w:line="240" w:lineRule="auto"/>
      </w:pPr>
      <w:r>
        <w:separator/>
      </w:r>
    </w:p>
  </w:endnote>
  <w:endnote w:type="continuationSeparator" w:id="0">
    <w:p w14:paraId="3907AB8D" w14:textId="77777777" w:rsidR="003D4CFA" w:rsidRDefault="003D4CFA" w:rsidP="00FC1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41918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4"/>
            <w:szCs w:val="24"/>
          </w:rPr>
        </w:sdtEndPr>
        <w:sdtContent>
          <w:p w14:paraId="7821D397" w14:textId="65990F25" w:rsidR="00FC10C3" w:rsidRPr="00FC10C3" w:rsidRDefault="00FC10C3">
            <w:pPr>
              <w:pStyle w:val="llb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10C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C10C3">
              <w:rPr>
                <w:rFonts w:ascii="Times New Roman" w:hAnsi="Times New Roman" w:cs="Times New Roman"/>
                <w:sz w:val="24"/>
                <w:szCs w:val="24"/>
              </w:rPr>
              <w:instrText>PAGE</w:instrText>
            </w:r>
            <w:r w:rsidRPr="00FC10C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DB3579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FC10C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FC10C3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/ </w:t>
            </w:r>
            <w:r w:rsidRPr="00FC10C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C10C3">
              <w:rPr>
                <w:rFonts w:ascii="Times New Roman" w:hAnsi="Times New Roman" w:cs="Times New Roman"/>
                <w:sz w:val="24"/>
                <w:szCs w:val="24"/>
              </w:rPr>
              <w:instrText>NUMPAGES</w:instrText>
            </w:r>
            <w:r w:rsidRPr="00FC10C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DB3579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FC10C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14:paraId="3AA5E7C8" w14:textId="77777777" w:rsidR="00FC10C3" w:rsidRDefault="00FC10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3DE95" w14:textId="77777777" w:rsidR="003D4CFA" w:rsidRDefault="003D4CFA" w:rsidP="00FC10C3">
      <w:pPr>
        <w:spacing w:after="0" w:line="240" w:lineRule="auto"/>
      </w:pPr>
      <w:r>
        <w:separator/>
      </w:r>
    </w:p>
  </w:footnote>
  <w:footnote w:type="continuationSeparator" w:id="0">
    <w:p w14:paraId="4BD883BA" w14:textId="77777777" w:rsidR="003D4CFA" w:rsidRDefault="003D4CFA" w:rsidP="00FC10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47D2F"/>
    <w:multiLevelType w:val="multilevel"/>
    <w:tmpl w:val="ABBA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2740D0"/>
    <w:multiLevelType w:val="hybridMultilevel"/>
    <w:tmpl w:val="A2FAD6A6"/>
    <w:lvl w:ilvl="0" w:tplc="3D741E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CE"/>
    <w:rsid w:val="0010378F"/>
    <w:rsid w:val="001F7CC8"/>
    <w:rsid w:val="00224DED"/>
    <w:rsid w:val="003620FA"/>
    <w:rsid w:val="003B1113"/>
    <w:rsid w:val="003D4CFA"/>
    <w:rsid w:val="003D7E3E"/>
    <w:rsid w:val="003E0042"/>
    <w:rsid w:val="00401058"/>
    <w:rsid w:val="004A10E7"/>
    <w:rsid w:val="004A6A8F"/>
    <w:rsid w:val="004B43CD"/>
    <w:rsid w:val="0065315F"/>
    <w:rsid w:val="006E1622"/>
    <w:rsid w:val="007822DA"/>
    <w:rsid w:val="007F0E52"/>
    <w:rsid w:val="00826C5A"/>
    <w:rsid w:val="009E4B7B"/>
    <w:rsid w:val="00A249C3"/>
    <w:rsid w:val="00A734F4"/>
    <w:rsid w:val="00AE7E8F"/>
    <w:rsid w:val="00B65865"/>
    <w:rsid w:val="00C5394F"/>
    <w:rsid w:val="00C85ECE"/>
    <w:rsid w:val="00CB41EA"/>
    <w:rsid w:val="00CB54B5"/>
    <w:rsid w:val="00CB5851"/>
    <w:rsid w:val="00CD1770"/>
    <w:rsid w:val="00CD68FF"/>
    <w:rsid w:val="00D4783F"/>
    <w:rsid w:val="00DB3579"/>
    <w:rsid w:val="00E6286E"/>
    <w:rsid w:val="00F46201"/>
    <w:rsid w:val="00F9598C"/>
    <w:rsid w:val="00FC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5512"/>
  <w15:chartTrackingRefBased/>
  <w15:docId w15:val="{C95D7D22-A799-4FBD-9312-E61BBE52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5315F"/>
    <w:rPr>
      <w:lang w:val="en-I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Vltozat">
    <w:name w:val="Revision"/>
    <w:hidden/>
    <w:uiPriority w:val="99"/>
    <w:semiHidden/>
    <w:rsid w:val="00224DED"/>
    <w:pPr>
      <w:spacing w:after="0" w:line="240" w:lineRule="auto"/>
    </w:pPr>
    <w:rPr>
      <w:lang w:val="en-IE"/>
    </w:rPr>
  </w:style>
  <w:style w:type="paragraph" w:styleId="Listaszerbekezds">
    <w:name w:val="List Paragraph"/>
    <w:basedOn w:val="Norml"/>
    <w:uiPriority w:val="34"/>
    <w:qFormat/>
    <w:rsid w:val="00A734F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C1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10C3"/>
    <w:rPr>
      <w:lang w:val="en-IE"/>
    </w:rPr>
  </w:style>
  <w:style w:type="paragraph" w:styleId="llb">
    <w:name w:val="footer"/>
    <w:basedOn w:val="Norml"/>
    <w:link w:val="llbChar"/>
    <w:uiPriority w:val="99"/>
    <w:unhideWhenUsed/>
    <w:rsid w:val="00FC1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10C3"/>
    <w:rPr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7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McAteer</dc:creator>
  <cp:keywords/>
  <dc:description/>
  <cp:lastModifiedBy>Michael McAteer</cp:lastModifiedBy>
  <cp:revision>5</cp:revision>
  <dcterms:created xsi:type="dcterms:W3CDTF">2026-09-17T11:00:00Z</dcterms:created>
  <dcterms:modified xsi:type="dcterms:W3CDTF">2026-09-17T13:35:00Z</dcterms:modified>
</cp:coreProperties>
</file>