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971" w:rsidRDefault="00395971" w:rsidP="003959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Metafizika</w:t>
      </w:r>
    </w:p>
    <w:p w:rsidR="00395971" w:rsidRDefault="00395971" w:rsidP="003959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BBNSF15500</w:t>
      </w:r>
    </w:p>
    <w:p w:rsidR="00395971" w:rsidRDefault="00395971" w:rsidP="003959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szeminárium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BA2</w:t>
      </w:r>
    </w:p>
    <w:p w:rsidR="00395971" w:rsidRDefault="00395971" w:rsidP="003959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szeminárium</w:t>
      </w:r>
      <w:r>
        <w:rPr>
          <w:rFonts w:ascii="Times New Roman" w:hAnsi="Times New Roman" w:cs="Times New Roman"/>
          <w:sz w:val="24"/>
          <w:szCs w:val="24"/>
        </w:rPr>
        <w:t>on (és a</w:t>
      </w:r>
      <w:r>
        <w:rPr>
          <w:rFonts w:ascii="Times New Roman" w:hAnsi="Times New Roman" w:cs="Times New Roman"/>
          <w:sz w:val="24"/>
          <w:szCs w:val="24"/>
        </w:rPr>
        <w:t>z előadás</w:t>
      </w:r>
      <w:r>
        <w:rPr>
          <w:rFonts w:ascii="Times New Roman" w:hAnsi="Times New Roman" w:cs="Times New Roman"/>
          <w:sz w:val="24"/>
          <w:szCs w:val="24"/>
        </w:rPr>
        <w:t>on is) a nagy orosz rendszeralkotó filozófus, Szemjon L. Frank (1877-1950) utolsó művét vesszük majd át, melynek címe magyarul: „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realitás és az ember. Az emberi lét metafizikája”. Frank ortodox keresztény filozófus volt, műveiben azonban szigorúan filozófiai módon építkezett, teológiai premisszákat nem használt. A fenomenológiát és a transzcendentál-filozófiát ötvözte egy Cusanus-féle, „antinomikus” ontológiai egységtannal. Gazdag életműve ismeretelméletet,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filozófiai lélektant, ontológiát, vallásfilozófiát, társdalomfilozófiát stb. is magában foglal, valamennyit külön megírt, hosszabb-rövidebb (inkább hosszabb) könyvekben. Az általunk vizsgált művét már halálos betegen írta, ez egyszersmind munkásságának megkoronázása. Manapság már sokféle nyelven hozzáférhetők Frank-összkiadások, s elsőrendűen fontos, hogy a még biztosan sokszor átírásra kerülő 20. századi kánon egyik legfontosabb, keresztény filozófiai </w:t>
      </w:r>
      <w:proofErr w:type="spellStart"/>
      <w:r>
        <w:rPr>
          <w:rFonts w:ascii="Times New Roman" w:hAnsi="Times New Roman" w:cs="Times New Roman"/>
          <w:sz w:val="24"/>
          <w:szCs w:val="24"/>
        </w:rPr>
        <w:t>alapművét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hallgatóink megismerjék. Amellett a szöveg elsőrangú bevezetés egy feladatait nem félreértő metafizikába, amelynek vezérfonala a tárgyként nem megragadható dimenzió (ezt hívja Frank „realitásnak”) kifejezett felmutatása. </w:t>
      </w:r>
    </w:p>
    <w:p w:rsidR="00395971" w:rsidRDefault="00395971" w:rsidP="003959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szöveget a hallgatók angolul, németül vagy az orosz eredetiben olvashatják el, szükség esetén </w:t>
      </w:r>
      <w:proofErr w:type="spellStart"/>
      <w:r>
        <w:rPr>
          <w:rFonts w:ascii="Times New Roman" w:hAnsi="Times New Roman" w:cs="Times New Roman"/>
          <w:sz w:val="24"/>
          <w:szCs w:val="24"/>
        </w:rPr>
        <w:t>DeepL</w:t>
      </w:r>
      <w:proofErr w:type="spellEnd"/>
      <w:r>
        <w:rPr>
          <w:rFonts w:ascii="Times New Roman" w:hAnsi="Times New Roman" w:cs="Times New Roman"/>
          <w:sz w:val="24"/>
          <w:szCs w:val="24"/>
        </w:rPr>
        <w:t>-fordítást is kaphatnak magyarra.</w:t>
      </w:r>
    </w:p>
    <w:p w:rsidR="00395971" w:rsidRDefault="00395971" w:rsidP="003959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téma megközelítéséhez Hans-Peter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Dürr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német fizikus egy </w:t>
      </w:r>
      <w:r>
        <w:rPr>
          <w:rFonts w:ascii="Times New Roman" w:hAnsi="Times New Roman" w:cs="Times New Roman"/>
          <w:sz w:val="24"/>
          <w:szCs w:val="24"/>
        </w:rPr>
        <w:t>tanulmányát is felhasználjuk</w:t>
      </w:r>
      <w:r>
        <w:rPr>
          <w:rFonts w:ascii="Times New Roman" w:hAnsi="Times New Roman" w:cs="Times New Roman"/>
          <w:sz w:val="24"/>
          <w:szCs w:val="24"/>
        </w:rPr>
        <w:t xml:space="preserve"> majd, melyen keresztül ki fog tűnni Frank kérdésfeltevésének tudományos </w:t>
      </w:r>
      <w:proofErr w:type="gramStart"/>
      <w:r>
        <w:rPr>
          <w:rFonts w:ascii="Times New Roman" w:hAnsi="Times New Roman" w:cs="Times New Roman"/>
          <w:sz w:val="24"/>
          <w:szCs w:val="24"/>
        </w:rPr>
        <w:t>aktualitása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395971" w:rsidRDefault="00395971" w:rsidP="003959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71" w:rsidRDefault="00395971" w:rsidP="003959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Oktató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Szombath Attila, hab.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(szombath@btk.ppke.hu)</w:t>
      </w:r>
    </w:p>
    <w:p w:rsidR="00395971" w:rsidRDefault="00395971" w:rsidP="003959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Időpont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szerda 18:00-19:30</w:t>
      </w:r>
    </w:p>
    <w:p w:rsidR="00395971" w:rsidRDefault="00395971" w:rsidP="003959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DAN 617</w:t>
      </w:r>
    </w:p>
    <w:p w:rsidR="00395971" w:rsidRDefault="00395971" w:rsidP="003959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95971" w:rsidRDefault="00395971" w:rsidP="003959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Követelmények: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óra rendszeres látogatása, a szövegek félév közbeni feldolgozása,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referátumok tartása,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aktív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gondolkodó részvétel</w:t>
      </w:r>
    </w:p>
    <w:p w:rsidR="00395971" w:rsidRDefault="00395971" w:rsidP="003959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71" w:rsidRDefault="00395971" w:rsidP="003959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Kötelező irodalom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95971" w:rsidRDefault="00395971" w:rsidP="00395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 L. Frank: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Man. An </w:t>
      </w:r>
      <w:proofErr w:type="spellStart"/>
      <w:r>
        <w:rPr>
          <w:rFonts w:ascii="Times New Roman" w:hAnsi="Times New Roman" w:cs="Times New Roman"/>
          <w:sz w:val="24"/>
          <w:szCs w:val="24"/>
        </w:rPr>
        <w:t>Essay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Metaphysics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Human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Nature</w:t>
      </w:r>
      <w:proofErr w:type="spellEnd"/>
      <w:r>
        <w:rPr>
          <w:rFonts w:ascii="Times New Roman" w:hAnsi="Times New Roman" w:cs="Times New Roman"/>
          <w:sz w:val="24"/>
          <w:szCs w:val="24"/>
        </w:rPr>
        <w:t>, London, 1965, pp. 238</w:t>
      </w:r>
    </w:p>
    <w:p w:rsidR="00395971" w:rsidRDefault="00395971" w:rsidP="00395971">
      <w:pPr>
        <w:rPr>
          <w:rFonts w:ascii="Times New Roman" w:hAnsi="Times New Roman" w:cs="Times New Roman"/>
          <w:sz w:val="24"/>
          <w:szCs w:val="24"/>
        </w:rPr>
      </w:pPr>
    </w:p>
    <w:p w:rsidR="00395971" w:rsidRDefault="00395971" w:rsidP="003959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Ajánlott irodalom:</w:t>
      </w:r>
    </w:p>
    <w:p w:rsidR="00395971" w:rsidRDefault="00395971" w:rsidP="00395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Hans-Peter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Dürr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Physik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Zeitschrift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für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Interdisziolinäre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Wissenschaft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52. </w:t>
      </w:r>
      <w:proofErr w:type="spellStart"/>
      <w:r>
        <w:rPr>
          <w:rFonts w:ascii="Times New Roman" w:hAnsi="Times New Roman" w:cs="Times New Roman"/>
          <w:sz w:val="24"/>
          <w:szCs w:val="24"/>
        </w:rPr>
        <w:t>Jahrgang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1997, 1-16. </w:t>
      </w:r>
    </w:p>
    <w:p w:rsidR="00031E05" w:rsidRPr="00395971" w:rsidRDefault="00395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Szombath Attila: Szemjon Frank, „a legnagyobb orosz filozófus”, Mérleg, 2001:3, 289-304</w:t>
      </w:r>
    </w:p>
    <w:sectPr w:rsidR="00031E05" w:rsidRPr="00395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71"/>
    <w:rsid w:val="00031E05"/>
    <w:rsid w:val="0039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544E"/>
  <w15:chartTrackingRefBased/>
  <w15:docId w15:val="{A1917C9C-4619-4B45-A9E8-6F33C012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5971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</dc:creator>
  <cp:keywords/>
  <dc:description/>
  <cp:lastModifiedBy>Attila</cp:lastModifiedBy>
  <cp:revision>1</cp:revision>
  <dcterms:created xsi:type="dcterms:W3CDTF">2025-08-15T18:30:00Z</dcterms:created>
  <dcterms:modified xsi:type="dcterms:W3CDTF">2025-08-15T18:36:00Z</dcterms:modified>
</cp:coreProperties>
</file>