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BC33" w14:textId="77777777" w:rsidR="001807E1" w:rsidRDefault="00277B77" w:rsidP="001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1807E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PSZE </w:t>
      </w:r>
      <w:r w:rsidR="001807E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– Irodalmi kurzus</w:t>
      </w:r>
    </w:p>
    <w:p w14:paraId="02DDD263" w14:textId="77777777" w:rsidR="001807E1" w:rsidRDefault="001807E1" w:rsidP="001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DCDBFC" w14:textId="77777777" w:rsidR="00277B77" w:rsidRPr="001807E1" w:rsidRDefault="00277B77" w:rsidP="0018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1807E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A családregény vége? Egy műfaj alakulástörténete</w:t>
      </w:r>
    </w:p>
    <w:p w14:paraId="46EF33F9" w14:textId="77777777" w:rsidR="007017C8" w:rsidRDefault="007017C8" w:rsidP="001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F018FB" w14:textId="2568F797" w:rsidR="00277B77" w:rsidRDefault="007B2B5A" w:rsidP="0018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 tavasz</w:t>
      </w:r>
      <w:r w:rsidR="00701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szemeszter </w:t>
      </w:r>
    </w:p>
    <w:p w14:paraId="3EFB3C23" w14:textId="77777777" w:rsidR="007B2B5A" w:rsidRDefault="007B2B5A" w:rsidP="0027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3ED438" w14:textId="77777777" w:rsidR="00495C53" w:rsidRDefault="00495C53" w:rsidP="00277B77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</w:p>
    <w:p w14:paraId="50604973" w14:textId="77777777" w:rsidR="00277B77" w:rsidRPr="007017C8" w:rsidRDefault="00277B77" w:rsidP="00277B7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  <w:r w:rsidRPr="007017C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Ajánlott olvasmányok listája</w:t>
      </w:r>
    </w:p>
    <w:p w14:paraId="18EEAA34" w14:textId="77777777" w:rsidR="00277B77" w:rsidRDefault="00277B77" w:rsidP="0027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04562C" w14:textId="77777777" w:rsidR="00277B77" w:rsidRDefault="00277B77" w:rsidP="0027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6AA230" w14:textId="7E437D31" w:rsidR="00277B77" w:rsidRPr="007B2B5A" w:rsidRDefault="007B2B5A" w:rsidP="00277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1. </w:t>
      </w:r>
      <w:r w:rsidR="007017C8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277B77"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>Héliodórosz: </w:t>
      </w:r>
      <w:r w:rsidR="00277B77"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Sorsüldözött szerelmesek</w:t>
      </w:r>
      <w:r w:rsidR="00277B77"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 </w:t>
      </w:r>
    </w:p>
    <w:p w14:paraId="41DCDADD" w14:textId="77777777" w:rsidR="00277B77" w:rsidRPr="007B2B5A" w:rsidRDefault="00277B77" w:rsidP="007017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>Longosz:</w:t>
      </w:r>
      <w:r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 Daphnisz és </w:t>
      </w:r>
      <w:proofErr w:type="spellStart"/>
      <w:r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Khloé</w:t>
      </w:r>
      <w:proofErr w:type="spellEnd"/>
      <w:r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50C51871" w14:textId="77777777" w:rsidR="00277B77" w:rsidRPr="00277B77" w:rsidRDefault="00277B77" w:rsidP="007017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>Ismeretlen szerző: </w:t>
      </w:r>
      <w:r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József és </w:t>
      </w:r>
      <w:proofErr w:type="spellStart"/>
      <w:r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Aszenéth</w:t>
      </w:r>
      <w:proofErr w:type="spellEnd"/>
      <w:r w:rsidRPr="00277B77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  története</w:t>
      </w:r>
      <w:r w:rsidRPr="00277B77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34477DD2" w14:textId="107BF3C5" w:rsidR="00000000" w:rsidRPr="007B2B5A" w:rsidRDefault="007B2B5A" w:rsidP="00277B7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2-3.</w:t>
      </w:r>
      <w:r w:rsidR="007017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277B77" w:rsidRPr="007B2B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E. T. A. Hoffmann: </w:t>
      </w:r>
      <w:r w:rsidR="00277B77" w:rsidRPr="007B2B5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Az ördög bájitala</w:t>
      </w:r>
    </w:p>
    <w:p w14:paraId="35B2A1CE" w14:textId="2DA43B19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4. </w:t>
      </w:r>
      <w:r w:rsidR="007017C8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ab/>
      </w:r>
      <w:proofErr w:type="spellStart"/>
      <w:r w:rsidR="00277B77" w:rsidRPr="007B2B5A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>Émile</w:t>
      </w:r>
      <w:proofErr w:type="spellEnd"/>
      <w:r w:rsidR="00277B77" w:rsidRPr="007B2B5A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 Zola: </w:t>
      </w:r>
      <w:r w:rsidR="00277B77" w:rsidRPr="007B2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A"/>
        </w:rPr>
        <w:t xml:space="preserve">A </w:t>
      </w:r>
      <w:proofErr w:type="spellStart"/>
      <w:r w:rsidR="00277B77" w:rsidRPr="007B2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A"/>
        </w:rPr>
        <w:t>Rougon-Macquard</w:t>
      </w:r>
      <w:proofErr w:type="spellEnd"/>
      <w:r w:rsidR="00277B77" w:rsidRPr="007B2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A"/>
        </w:rPr>
        <w:t xml:space="preserve"> család</w:t>
      </w:r>
      <w:r w:rsidR="00277B77" w:rsidRPr="007B2B5A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 (bármelyik regény)</w:t>
      </w:r>
    </w:p>
    <w:p w14:paraId="20F61E60" w14:textId="60A178CD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Kiemels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CFA"/>
        </w:rPr>
        <w:t>5.</w:t>
      </w:r>
      <w:r w:rsidR="007017C8">
        <w:rPr>
          <w:rStyle w:val="Kiemels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CFA"/>
        </w:rPr>
        <w:tab/>
      </w:r>
      <w:r w:rsidR="00277B77" w:rsidRPr="007B2B5A">
        <w:rPr>
          <w:rStyle w:val="Kiemels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CFA"/>
        </w:rPr>
        <w:t>Charles Dickens:</w:t>
      </w:r>
      <w:r w:rsidR="00277B77" w:rsidRPr="007B2B5A">
        <w:rPr>
          <w:rStyle w:val="Kiemels2"/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> </w:t>
      </w:r>
      <w:r w:rsidR="00277B77" w:rsidRPr="007B2B5A">
        <w:rPr>
          <w:rStyle w:val="Kiemels"/>
          <w:rFonts w:ascii="Times New Roman" w:hAnsi="Times New Roman" w:cs="Times New Roman"/>
          <w:bCs/>
          <w:sz w:val="28"/>
          <w:szCs w:val="28"/>
          <w:shd w:val="clear" w:color="auto" w:fill="FDFCFA"/>
        </w:rPr>
        <w:t>Örö</w:t>
      </w:r>
      <w:r w:rsidR="00277B77" w:rsidRPr="007B2B5A">
        <w:rPr>
          <w:rStyle w:val="object-hover"/>
          <w:rFonts w:ascii="Times New Roman" w:hAnsi="Times New Roman" w:cs="Times New Roman"/>
          <w:bCs/>
          <w:i/>
          <w:iCs/>
          <w:sz w:val="28"/>
          <w:szCs w:val="28"/>
          <w:shd w:val="clear" w:color="auto" w:fill="FDFCFA"/>
        </w:rPr>
        <w:t>k</w:t>
      </w:r>
      <w:r w:rsidR="00277B77" w:rsidRPr="007B2B5A">
        <w:rPr>
          <w:rStyle w:val="Kiemels"/>
          <w:rFonts w:ascii="Times New Roman" w:hAnsi="Times New Roman" w:cs="Times New Roman"/>
          <w:bCs/>
          <w:sz w:val="28"/>
          <w:szCs w:val="28"/>
          <w:shd w:val="clear" w:color="auto" w:fill="FDFCFA"/>
        </w:rPr>
        <w:t>ösö</w:t>
      </w:r>
      <w:r w:rsidR="00277B77" w:rsidRPr="007B2B5A">
        <w:rPr>
          <w:rStyle w:val="object"/>
          <w:rFonts w:ascii="Times New Roman" w:hAnsi="Times New Roman" w:cs="Times New Roman"/>
          <w:bCs/>
          <w:i/>
          <w:iCs/>
          <w:sz w:val="28"/>
          <w:szCs w:val="28"/>
          <w:shd w:val="clear" w:color="auto" w:fill="FDFCFA"/>
        </w:rPr>
        <w:t>k</w:t>
      </w:r>
      <w:r w:rsidR="00277B77" w:rsidRPr="007B2B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14:paraId="1CF807BE" w14:textId="7E26BC94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DFCFA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6. </w:t>
      </w:r>
      <w:r w:rsidR="007017C8">
        <w:rPr>
          <w:rFonts w:ascii="Times New Roman" w:hAnsi="Times New Roman" w:cs="Times New Roman"/>
          <w:sz w:val="28"/>
          <w:szCs w:val="28"/>
          <w:shd w:val="clear" w:color="auto" w:fill="FDFCFA"/>
        </w:rPr>
        <w:tab/>
      </w:r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Roger Martin du Gard: </w:t>
      </w:r>
      <w:r w:rsidR="00277B77" w:rsidRPr="007B2B5A">
        <w:rPr>
          <w:rFonts w:ascii="Times New Roman" w:hAnsi="Times New Roman" w:cs="Times New Roman"/>
          <w:i/>
          <w:sz w:val="28"/>
          <w:szCs w:val="28"/>
          <w:shd w:val="clear" w:color="auto" w:fill="FDFCFA"/>
        </w:rPr>
        <w:t>A Thibault család</w:t>
      </w:r>
    </w:p>
    <w:p w14:paraId="724DC6B5" w14:textId="671FFA33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CFA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7. </w:t>
      </w:r>
      <w:r w:rsidR="007017C8">
        <w:rPr>
          <w:rFonts w:ascii="Times New Roman" w:hAnsi="Times New Roman" w:cs="Times New Roman"/>
          <w:sz w:val="28"/>
          <w:szCs w:val="28"/>
          <w:shd w:val="clear" w:color="auto" w:fill="FDFCFA"/>
        </w:rPr>
        <w:tab/>
      </w:r>
      <w:proofErr w:type="spellStart"/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>Nathaniel</w:t>
      </w:r>
      <w:proofErr w:type="spellEnd"/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  <w:proofErr w:type="spellStart"/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>Hawthorne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>:</w:t>
      </w:r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> </w:t>
      </w:r>
      <w:r w:rsidR="00277B77" w:rsidRPr="007B2B5A">
        <w:rPr>
          <w:rStyle w:val="Kiemels"/>
          <w:rFonts w:ascii="Times New Roman" w:hAnsi="Times New Roman" w:cs="Times New Roman"/>
          <w:sz w:val="28"/>
          <w:szCs w:val="28"/>
          <w:shd w:val="clear" w:color="auto" w:fill="FDFCFA"/>
        </w:rPr>
        <w:t>A </w:t>
      </w:r>
      <w:r w:rsidR="00277B77" w:rsidRPr="007B2B5A">
        <w:rPr>
          <w:rStyle w:val="object"/>
          <w:rFonts w:ascii="Times New Roman" w:hAnsi="Times New Roman" w:cs="Times New Roman"/>
          <w:i/>
          <w:iCs/>
          <w:sz w:val="28"/>
          <w:szCs w:val="28"/>
          <w:shd w:val="clear" w:color="auto" w:fill="FDFCFA"/>
        </w:rPr>
        <w:t>hé</w:t>
      </w:r>
      <w:r w:rsidR="00277B77" w:rsidRPr="007B2B5A">
        <w:rPr>
          <w:rStyle w:val="Kiemels"/>
          <w:rFonts w:ascii="Times New Roman" w:hAnsi="Times New Roman" w:cs="Times New Roman"/>
          <w:sz w:val="28"/>
          <w:szCs w:val="28"/>
          <w:shd w:val="clear" w:color="auto" w:fill="FDFCFA"/>
        </w:rPr>
        <w:t>tormú ház</w:t>
      </w:r>
      <w:r w:rsidR="00277B77" w:rsidRPr="007B2B5A">
        <w:rPr>
          <w:rFonts w:ascii="Times New Roman" w:hAnsi="Times New Roman" w:cs="Times New Roman"/>
          <w:sz w:val="28"/>
          <w:szCs w:val="28"/>
          <w:shd w:val="clear" w:color="auto" w:fill="FDFCFA"/>
        </w:rPr>
        <w:t> </w:t>
      </w:r>
    </w:p>
    <w:p w14:paraId="2CCD00EC" w14:textId="2AB46F56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7017C8">
        <w:rPr>
          <w:rFonts w:ascii="Times New Roman" w:hAnsi="Times New Roman" w:cs="Times New Roman"/>
          <w:bCs/>
          <w:sz w:val="28"/>
          <w:szCs w:val="28"/>
        </w:rPr>
        <w:tab/>
      </w:r>
      <w:r w:rsidR="00277B77" w:rsidRPr="007B2B5A">
        <w:rPr>
          <w:rFonts w:ascii="Times New Roman" w:hAnsi="Times New Roman" w:cs="Times New Roman"/>
          <w:bCs/>
          <w:sz w:val="28"/>
          <w:szCs w:val="28"/>
        </w:rPr>
        <w:t xml:space="preserve">John Galsworthy: </w:t>
      </w:r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 xml:space="preserve">A </w:t>
      </w:r>
      <w:proofErr w:type="spellStart"/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>Forsyte</w:t>
      </w:r>
      <w:proofErr w:type="spellEnd"/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>Saga</w:t>
      </w:r>
      <w:proofErr w:type="spellEnd"/>
    </w:p>
    <w:p w14:paraId="4FA91841" w14:textId="72EA89C6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7017C8">
        <w:rPr>
          <w:rFonts w:ascii="Times New Roman" w:hAnsi="Times New Roman" w:cs="Times New Roman"/>
          <w:bCs/>
          <w:sz w:val="28"/>
          <w:szCs w:val="28"/>
        </w:rPr>
        <w:tab/>
      </w:r>
      <w:r w:rsidR="00277B77" w:rsidRPr="007B2B5A">
        <w:rPr>
          <w:rFonts w:ascii="Times New Roman" w:hAnsi="Times New Roman" w:cs="Times New Roman"/>
          <w:bCs/>
          <w:sz w:val="28"/>
          <w:szCs w:val="28"/>
        </w:rPr>
        <w:t xml:space="preserve">Jókai Mór: </w:t>
      </w:r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>A kőszívű ember fiai</w:t>
      </w:r>
    </w:p>
    <w:p w14:paraId="25144A22" w14:textId="16E8900A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7017C8">
        <w:rPr>
          <w:rFonts w:ascii="Times New Roman" w:hAnsi="Times New Roman" w:cs="Times New Roman"/>
          <w:bCs/>
          <w:sz w:val="28"/>
          <w:szCs w:val="28"/>
        </w:rPr>
        <w:tab/>
      </w:r>
      <w:r w:rsidR="00277B77" w:rsidRPr="007B2B5A">
        <w:rPr>
          <w:rFonts w:ascii="Times New Roman" w:hAnsi="Times New Roman" w:cs="Times New Roman"/>
          <w:bCs/>
          <w:sz w:val="28"/>
          <w:szCs w:val="28"/>
        </w:rPr>
        <w:t xml:space="preserve">Justh Zsigmond: </w:t>
      </w:r>
      <w:proofErr w:type="spellStart"/>
      <w:r w:rsidRPr="007B2B5A">
        <w:rPr>
          <w:rFonts w:ascii="Times New Roman" w:hAnsi="Times New Roman" w:cs="Times New Roman"/>
          <w:bCs/>
          <w:i/>
          <w:sz w:val="28"/>
          <w:szCs w:val="28"/>
        </w:rPr>
        <w:t>Fuimus</w:t>
      </w:r>
      <w:proofErr w:type="spellEnd"/>
    </w:p>
    <w:p w14:paraId="166CCFFF" w14:textId="50CE6D10" w:rsidR="00277B77" w:rsidRPr="007B2B5A" w:rsidRDefault="007B2B5A" w:rsidP="00277B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017C8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277B77" w:rsidRPr="007B2B5A">
        <w:rPr>
          <w:rFonts w:ascii="Times New Roman" w:hAnsi="Times New Roman" w:cs="Times New Roman"/>
          <w:bCs/>
          <w:sz w:val="28"/>
          <w:szCs w:val="28"/>
        </w:rPr>
        <w:t>Tormay</w:t>
      </w:r>
      <w:proofErr w:type="spellEnd"/>
      <w:r w:rsidR="00277B77" w:rsidRPr="007B2B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7B77" w:rsidRPr="007B2B5A">
        <w:rPr>
          <w:rFonts w:ascii="Times New Roman" w:hAnsi="Times New Roman" w:cs="Times New Roman"/>
          <w:bCs/>
          <w:sz w:val="28"/>
          <w:szCs w:val="28"/>
        </w:rPr>
        <w:t>Cécil</w:t>
      </w:r>
      <w:proofErr w:type="spellEnd"/>
      <w:r w:rsidR="00277B77" w:rsidRPr="007B2B5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77B77" w:rsidRPr="007B2B5A">
        <w:rPr>
          <w:rFonts w:ascii="Times New Roman" w:hAnsi="Times New Roman" w:cs="Times New Roman"/>
          <w:bCs/>
          <w:i/>
          <w:sz w:val="28"/>
          <w:szCs w:val="28"/>
        </w:rPr>
        <w:t>A régi ház</w:t>
      </w:r>
    </w:p>
    <w:sectPr w:rsidR="00277B77" w:rsidRPr="007B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77"/>
    <w:rsid w:val="00077B00"/>
    <w:rsid w:val="00167828"/>
    <w:rsid w:val="001807E1"/>
    <w:rsid w:val="00277B77"/>
    <w:rsid w:val="00495C53"/>
    <w:rsid w:val="005D7525"/>
    <w:rsid w:val="007017C8"/>
    <w:rsid w:val="007B2B5A"/>
    <w:rsid w:val="00E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1D34"/>
  <w15:chartTrackingRefBased/>
  <w15:docId w15:val="{6625DD1A-5126-4CFB-BDE5-AAB8C27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277B77"/>
    <w:rPr>
      <w:b/>
      <w:bCs/>
    </w:rPr>
  </w:style>
  <w:style w:type="character" w:styleId="Kiemels">
    <w:name w:val="Emphasis"/>
    <w:uiPriority w:val="20"/>
    <w:qFormat/>
    <w:rsid w:val="00277B77"/>
    <w:rPr>
      <w:i/>
      <w:iCs/>
    </w:rPr>
  </w:style>
  <w:style w:type="character" w:customStyle="1" w:styleId="object">
    <w:name w:val="object"/>
    <w:basedOn w:val="Bekezdsalapbettpusa"/>
    <w:rsid w:val="00277B77"/>
  </w:style>
  <w:style w:type="character" w:customStyle="1" w:styleId="object-hover">
    <w:name w:val="object-hover"/>
    <w:basedOn w:val="Bekezdsalapbettpusa"/>
    <w:rsid w:val="0027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Ágnes Törökné Radnai</cp:lastModifiedBy>
  <cp:revision>3</cp:revision>
  <dcterms:created xsi:type="dcterms:W3CDTF">2025-02-11T09:45:00Z</dcterms:created>
  <dcterms:modified xsi:type="dcterms:W3CDTF">2025-02-11T09:46:00Z</dcterms:modified>
</cp:coreProperties>
</file>