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C4A5" w14:textId="77777777" w:rsidR="005671EE" w:rsidRPr="00CB0DB6" w:rsidRDefault="005671EE" w:rsidP="008A5A6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B0DB6">
        <w:rPr>
          <w:rFonts w:ascii="Times New Roman" w:hAnsi="Times New Roman"/>
          <w:sz w:val="24"/>
          <w:szCs w:val="24"/>
        </w:rPr>
        <w:t>PPKE BTK</w:t>
      </w:r>
    </w:p>
    <w:p w14:paraId="6149AFCD" w14:textId="77777777" w:rsidR="005671EE" w:rsidRPr="00CB0DB6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CB0DB6">
        <w:rPr>
          <w:rFonts w:ascii="Times New Roman" w:hAnsi="Times New Roman"/>
          <w:b/>
          <w:sz w:val="24"/>
          <w:szCs w:val="24"/>
        </w:rPr>
        <w:t>PÁZMÁNY SZENIOR EGYETEM</w:t>
      </w:r>
    </w:p>
    <w:p w14:paraId="62EA3EB6" w14:textId="77777777" w:rsidR="00120A93" w:rsidRPr="00CB0DB6" w:rsidRDefault="00710D96" w:rsidP="00D5628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CB0DB6">
        <w:rPr>
          <w:rFonts w:ascii="Times New Roman" w:hAnsi="Times New Roman"/>
          <w:sz w:val="24"/>
          <w:szCs w:val="24"/>
        </w:rPr>
        <w:t>202</w:t>
      </w:r>
      <w:r w:rsidR="00DD1D8F" w:rsidRPr="00CB0DB6">
        <w:rPr>
          <w:rFonts w:ascii="Times New Roman" w:hAnsi="Times New Roman"/>
          <w:sz w:val="24"/>
          <w:szCs w:val="24"/>
        </w:rPr>
        <w:t>4</w:t>
      </w:r>
      <w:r w:rsidR="00E32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EA1" w:rsidRPr="00CB0DB6">
        <w:rPr>
          <w:rFonts w:ascii="Times New Roman" w:hAnsi="Times New Roman"/>
          <w:sz w:val="24"/>
          <w:szCs w:val="24"/>
        </w:rPr>
        <w:t>tavaszi</w:t>
      </w:r>
      <w:proofErr w:type="spellEnd"/>
      <w:r w:rsidR="00E32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CB0DB6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4F74B3E4" w14:textId="77777777" w:rsidR="002E6225" w:rsidRPr="00CB0DB6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B0DB6"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F037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67842" w:rsidRPr="00CB0DB6">
        <w:rPr>
          <w:rFonts w:ascii="Times New Roman" w:hAnsi="Times New Roman"/>
          <w:b/>
          <w:bCs/>
          <w:sz w:val="24"/>
          <w:szCs w:val="24"/>
        </w:rPr>
        <w:t>és</w:t>
      </w:r>
      <w:proofErr w:type="spellEnd"/>
      <w:r w:rsidR="00167842" w:rsidRPr="00CB0DB6">
        <w:rPr>
          <w:rFonts w:ascii="Times New Roman" w:hAnsi="Times New Roman"/>
          <w:b/>
          <w:bCs/>
          <w:sz w:val="24"/>
          <w:szCs w:val="24"/>
        </w:rPr>
        <w:t xml:space="preserve"> online</w:t>
      </w:r>
      <w:r w:rsidR="00811D3C" w:rsidRPr="00CB0DB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167842" w:rsidRPr="00CB0DB6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 w:rsidR="00811D3C" w:rsidRPr="00CB0DB6">
        <w:rPr>
          <w:rFonts w:ascii="Times New Roman" w:hAnsi="Times New Roman"/>
          <w:b/>
          <w:bCs/>
          <w:sz w:val="24"/>
          <w:szCs w:val="24"/>
        </w:rPr>
        <w:t>)</w:t>
      </w:r>
      <w:proofErr w:type="spellStart"/>
      <w:r w:rsidR="002E6225" w:rsidRPr="00CB0DB6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4B26219F" w14:textId="77777777" w:rsidR="005F1EAA" w:rsidRPr="00CB0DB6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10E4AAE7" w14:textId="77777777" w:rsidR="006B3D83" w:rsidRPr="00D5628D" w:rsidRDefault="00017854" w:rsidP="00D562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628D">
        <w:rPr>
          <w:rFonts w:ascii="Times New Roman" w:hAnsi="Times New Roman"/>
          <w:b/>
          <w:sz w:val="32"/>
          <w:szCs w:val="32"/>
        </w:rPr>
        <w:t>Szép</w:t>
      </w:r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5628D">
        <w:rPr>
          <w:rFonts w:ascii="Times New Roman" w:hAnsi="Times New Roman"/>
          <w:b/>
          <w:sz w:val="32"/>
          <w:szCs w:val="32"/>
        </w:rPr>
        <w:t>új</w:t>
      </w:r>
      <w:proofErr w:type="spellEnd"/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5628D">
        <w:rPr>
          <w:rFonts w:ascii="Times New Roman" w:hAnsi="Times New Roman"/>
          <w:b/>
          <w:sz w:val="32"/>
          <w:szCs w:val="32"/>
        </w:rPr>
        <w:t>világ</w:t>
      </w:r>
      <w:proofErr w:type="spellEnd"/>
      <w:r w:rsidRPr="00D5628D">
        <w:rPr>
          <w:rFonts w:ascii="Times New Roman" w:hAnsi="Times New Roman"/>
          <w:b/>
          <w:sz w:val="32"/>
          <w:szCs w:val="32"/>
        </w:rPr>
        <w:t xml:space="preserve">? </w:t>
      </w:r>
      <w:proofErr w:type="spellStart"/>
      <w:r w:rsidR="00E01796" w:rsidRPr="00D5628D">
        <w:rPr>
          <w:rFonts w:ascii="Times New Roman" w:hAnsi="Times New Roman"/>
          <w:b/>
          <w:sz w:val="32"/>
          <w:szCs w:val="32"/>
        </w:rPr>
        <w:t>Utópia</w:t>
      </w:r>
      <w:proofErr w:type="spellEnd"/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E01796" w:rsidRPr="00D5628D">
        <w:rPr>
          <w:rFonts w:ascii="Times New Roman" w:hAnsi="Times New Roman"/>
          <w:b/>
          <w:sz w:val="32"/>
          <w:szCs w:val="32"/>
        </w:rPr>
        <w:t>és</w:t>
      </w:r>
      <w:proofErr w:type="spellEnd"/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E01796" w:rsidRPr="00D5628D">
        <w:rPr>
          <w:rFonts w:ascii="Times New Roman" w:hAnsi="Times New Roman"/>
          <w:b/>
          <w:sz w:val="32"/>
          <w:szCs w:val="32"/>
        </w:rPr>
        <w:t>disztópia</w:t>
      </w:r>
      <w:proofErr w:type="spellEnd"/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5628D">
        <w:rPr>
          <w:rFonts w:ascii="Times New Roman" w:hAnsi="Times New Roman"/>
          <w:b/>
          <w:sz w:val="32"/>
          <w:szCs w:val="32"/>
        </w:rPr>
        <w:t>az</w:t>
      </w:r>
      <w:proofErr w:type="spellEnd"/>
      <w:r w:rsidR="00CB0DB6" w:rsidRPr="00D5628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5628D">
        <w:rPr>
          <w:rFonts w:ascii="Times New Roman" w:hAnsi="Times New Roman"/>
          <w:b/>
          <w:sz w:val="32"/>
          <w:szCs w:val="32"/>
        </w:rPr>
        <w:t>irodalomban</w:t>
      </w:r>
      <w:proofErr w:type="spellEnd"/>
    </w:p>
    <w:p w14:paraId="2F7D271A" w14:textId="77777777" w:rsidR="006B3D83" w:rsidRPr="00CB0DB6" w:rsidRDefault="006B3D83" w:rsidP="006B3D83">
      <w:pPr>
        <w:spacing w:after="120" w:line="240" w:lineRule="auto"/>
        <w:jc w:val="center"/>
        <w:rPr>
          <w:rFonts w:ascii="Times New Roman" w:hAnsi="Times New Roman"/>
          <w:b/>
          <w:bCs/>
          <w:color w:val="548DD4"/>
          <w:sz w:val="24"/>
          <w:szCs w:val="24"/>
        </w:rPr>
      </w:pPr>
    </w:p>
    <w:p w14:paraId="6F51D959" w14:textId="77777777" w:rsidR="00607356" w:rsidRPr="00CB0DB6" w:rsidRDefault="00607356" w:rsidP="00607356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B0DB6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F0378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C507D7" w:rsidRPr="00CB0DB6">
        <w:rPr>
          <w:rFonts w:ascii="Times New Roman" w:hAnsi="Times New Roman"/>
          <w:sz w:val="24"/>
          <w:szCs w:val="24"/>
          <w:lang w:val="hu-HU"/>
        </w:rPr>
        <w:t>irodalom</w:t>
      </w:r>
    </w:p>
    <w:p w14:paraId="320C216C" w14:textId="77777777" w:rsidR="00DD1D8F" w:rsidRPr="00E32FAF" w:rsidRDefault="00E32FAF" w:rsidP="00D5628D">
      <w:pPr>
        <w:spacing w:after="120" w:line="240" w:lineRule="auto"/>
        <w:jc w:val="both"/>
      </w:pPr>
      <w:r w:rsidRPr="00DE4304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DE4304">
        <w:rPr>
          <w:rFonts w:ascii="Times New Roman" w:hAnsi="Times New Roman"/>
          <w:sz w:val="24"/>
          <w:szCs w:val="24"/>
        </w:rPr>
        <w:t>utópia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4304">
        <w:rPr>
          <w:rFonts w:ascii="Times New Roman" w:hAnsi="Times New Roman"/>
          <w:sz w:val="24"/>
          <w:szCs w:val="24"/>
        </w:rPr>
        <w:t>szó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eredeti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legszűkebb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értelmében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olyan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4304">
        <w:rPr>
          <w:rFonts w:ascii="Times New Roman" w:hAnsi="Times New Roman"/>
          <w:sz w:val="24"/>
          <w:szCs w:val="24"/>
        </w:rPr>
        <w:t>legalább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implicit </w:t>
      </w:r>
      <w:proofErr w:type="spellStart"/>
      <w:r w:rsidRPr="00DE4304">
        <w:rPr>
          <w:rFonts w:ascii="Times New Roman" w:hAnsi="Times New Roman"/>
          <w:sz w:val="24"/>
          <w:szCs w:val="24"/>
        </w:rPr>
        <w:t>mó</w:t>
      </w:r>
      <w:r>
        <w:rPr>
          <w:rFonts w:ascii="Times New Roman" w:hAnsi="Times New Roman"/>
          <w:sz w:val="24"/>
          <w:szCs w:val="24"/>
        </w:rPr>
        <w:t>don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átfogó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társadalomelméleti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DE4304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DE4304">
        <w:rPr>
          <w:rFonts w:ascii="Times New Roman" w:hAnsi="Times New Roman"/>
          <w:sz w:val="24"/>
          <w:szCs w:val="24"/>
        </w:rPr>
        <w:t>mindenekelőtt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államelméleti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elképzelés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amely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az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adott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DE4304">
        <w:rPr>
          <w:rFonts w:ascii="Times New Roman" w:hAnsi="Times New Roman"/>
          <w:sz w:val="24"/>
          <w:szCs w:val="24"/>
        </w:rPr>
        <w:t>megvalósíthatatlannak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látszó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eszményi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társadalmi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berendezkedést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rögzít</w:t>
      </w:r>
      <w:proofErr w:type="spellEnd"/>
      <w:r w:rsidRPr="00DE4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4304">
        <w:rPr>
          <w:rFonts w:ascii="Times New Roman" w:hAnsi="Times New Roman"/>
          <w:sz w:val="24"/>
          <w:szCs w:val="24"/>
        </w:rPr>
        <w:t>tágabb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innen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átvitt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értelemben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bármilyen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fantasztikus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színezetű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társadalomelméleti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elképzelés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. E </w:t>
      </w:r>
      <w:proofErr w:type="spellStart"/>
      <w:r w:rsidRPr="00DE4304">
        <w:rPr>
          <w:rFonts w:ascii="Times New Roman" w:hAnsi="Times New Roman"/>
          <w:sz w:val="24"/>
          <w:szCs w:val="24"/>
        </w:rPr>
        <w:t>szóhasználat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eszményi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állapotok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leírásait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pozitív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utópiáknak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vagy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eutópiáknak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az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adott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DE4304">
        <w:rPr>
          <w:rFonts w:ascii="Times New Roman" w:hAnsi="Times New Roman"/>
          <w:sz w:val="24"/>
          <w:szCs w:val="24"/>
        </w:rPr>
        <w:t>irreálisan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rossznak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embertelennek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mutatkozó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társadalomképeket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pedig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negatív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vagy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ellenutópiáknak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304">
        <w:rPr>
          <w:rFonts w:ascii="Times New Roman" w:hAnsi="Times New Roman"/>
          <w:sz w:val="24"/>
          <w:szCs w:val="24"/>
        </w:rPr>
        <w:t>disztópiáknak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nevezi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4304">
        <w:rPr>
          <w:rFonts w:ascii="Times New Roman" w:hAnsi="Times New Roman"/>
          <w:sz w:val="24"/>
          <w:szCs w:val="24"/>
        </w:rPr>
        <w:t>Akárhogy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>,</w:t>
      </w:r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az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utópia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és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ellenutópia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04">
        <w:rPr>
          <w:rFonts w:ascii="Times New Roman" w:hAnsi="Times New Roman"/>
          <w:sz w:val="24"/>
          <w:szCs w:val="24"/>
        </w:rPr>
        <w:t>minden</w:t>
      </w:r>
      <w:proofErr w:type="spellEnd"/>
      <w:r w:rsidRPr="00DE4304">
        <w:rPr>
          <w:rFonts w:ascii="Times New Roman" w:hAnsi="Times New Roman"/>
          <w:sz w:val="24"/>
          <w:szCs w:val="24"/>
        </w:rPr>
        <w:t xml:space="preserve"> korban </w:t>
      </w:r>
      <w:hyperlink r:id="rId7" w:tooltip="Tükör" w:history="1">
        <w:proofErr w:type="spellStart"/>
        <w:r w:rsidRPr="00E32FAF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tükörként</w:t>
        </w:r>
        <w:proofErr w:type="spellEnd"/>
      </w:hyperlink>
      <w:r w:rsidRPr="00E32FAF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DE4304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zolgál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: a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másik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világ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ideálja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különlegessége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furcsaságai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vagy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akár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riasztó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volta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saját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világ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megszokott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jellemzőit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új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színben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tüntetik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föl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eltávolítják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az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olvasótól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relativizálják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egkérdőjelez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azokat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A PSZE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következő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irodalmi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félévei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során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egy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olyan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utazá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sra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invitáljuk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önöket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mely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során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világ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-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és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a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magyar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irodalom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jeles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utópikus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műveinek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segítségével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megismejük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az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eszményi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társadalom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megvalósításának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lehetőségeiről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szőtt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terveket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vagy</w:t>
      </w:r>
      <w:proofErr w:type="spellEnd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ábrándoka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A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negatív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utópiák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jövőképe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által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pedig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való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világunk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eleddig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kevéssé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ismert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vagy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épp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szatirikus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sajátosságait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fedezzük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majd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fel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Tartsanak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velünk</w:t>
      </w:r>
      <w:proofErr w:type="spellEnd"/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!  </w:t>
      </w:r>
      <w:r w:rsidRPr="00DE430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</w:p>
    <w:p w14:paraId="166AE9E7" w14:textId="77777777" w:rsidR="00607356" w:rsidRPr="00CB0DB6" w:rsidRDefault="00905848" w:rsidP="00C507D7">
      <w:pPr>
        <w:spacing w:after="12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CB0DB6">
        <w:rPr>
          <w:rFonts w:ascii="Times New Roman" w:hAnsi="Times New Roman"/>
          <w:sz w:val="24"/>
          <w:szCs w:val="24"/>
          <w:lang w:val="hu-HU"/>
        </w:rPr>
        <w:t>Az előadások</w:t>
      </w:r>
      <w:r w:rsidR="00CB0DB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B3D83" w:rsidRPr="00CB0DB6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CB0DB6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B0DB6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CB0DB6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5812"/>
        <w:gridCol w:w="2150"/>
      </w:tblGrid>
      <w:tr w:rsidR="00CC5CE9" w:rsidRPr="00CB0DB6" w14:paraId="54C99677" w14:textId="77777777" w:rsidTr="00D5628D">
        <w:trPr>
          <w:trHeight w:val="340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E9C0934" w14:textId="77777777" w:rsidR="00CC5CE9" w:rsidRPr="00CB0DB6" w:rsidRDefault="002E0164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319D1E7" w14:textId="4B87D6C3" w:rsidR="00CC5CE9" w:rsidRPr="00CB0DB6" w:rsidRDefault="002E0164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kurzus</w:t>
            </w:r>
            <w:proofErr w:type="spellEnd"/>
            <w:r w:rsidR="00D562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709665BA" w14:textId="77777777" w:rsidR="00CC5CE9" w:rsidRPr="00CB0DB6" w:rsidRDefault="00CC5CE9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Előadó</w:t>
            </w:r>
            <w:proofErr w:type="spellEnd"/>
          </w:p>
        </w:tc>
      </w:tr>
      <w:tr w:rsidR="005E551E" w:rsidRPr="00CB0DB6" w14:paraId="78EF6A97" w14:textId="77777777" w:rsidTr="00D5628D">
        <w:trPr>
          <w:trHeight w:val="340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49E43D9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CB0DB6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69DB5E5" w14:textId="77777777" w:rsidR="005E551E" w:rsidRPr="00CB0DB6" w:rsidRDefault="00DF529C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Atlantisztól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világűrig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ókori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görög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filozófiai-néprajzi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utópiák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7B57F8C4" w14:textId="77777777" w:rsidR="005E551E" w:rsidRPr="00CB0DB6" w:rsidRDefault="00DF529C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Pataki Elvira</w:t>
            </w:r>
          </w:p>
        </w:tc>
      </w:tr>
      <w:tr w:rsidR="005E551E" w:rsidRPr="00CB0DB6" w14:paraId="16B63066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13D91892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CB0DB6"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5812" w:type="dxa"/>
            <w:vAlign w:val="center"/>
          </w:tcPr>
          <w:p w14:paraId="0A905A4E" w14:textId="35C8B5B0" w:rsidR="005E551E" w:rsidRPr="00CB0DB6" w:rsidRDefault="007D0196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Platón </w:t>
            </w:r>
            <w:proofErr w:type="spellStart"/>
            <w:r w:rsidRPr="00CB0DB6">
              <w:rPr>
                <w:rFonts w:ascii="Times New Roman" w:hAnsi="Times New Roman"/>
                <w:bCs/>
                <w:i/>
                <w:sz w:val="24"/>
                <w:szCs w:val="24"/>
              </w:rPr>
              <w:t>Állam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proofErr w:type="spellEnd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 mint </w:t>
            </w:r>
            <w:proofErr w:type="spellStart"/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utópia</w:t>
            </w:r>
            <w:proofErr w:type="spellEnd"/>
          </w:p>
        </w:tc>
        <w:tc>
          <w:tcPr>
            <w:tcW w:w="2150" w:type="dxa"/>
            <w:vAlign w:val="center"/>
          </w:tcPr>
          <w:p w14:paraId="5EE51DD4" w14:textId="77777777" w:rsidR="005E551E" w:rsidRPr="00CB0DB6" w:rsidRDefault="0094203B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Lautner Péter</w:t>
            </w:r>
          </w:p>
        </w:tc>
      </w:tr>
      <w:tr w:rsidR="005E551E" w:rsidRPr="00CB0DB6" w14:paraId="5993DD8E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666B7F7C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B6">
              <w:rPr>
                <w:rFonts w:ascii="Times New Roman" w:hAnsi="Times New Roman"/>
                <w:sz w:val="24"/>
                <w:szCs w:val="24"/>
              </w:rPr>
              <w:t>Március</w:t>
            </w:r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14:paraId="4506AE5C" w14:textId="77777777" w:rsidR="005E551E" w:rsidRPr="00CB0DB6" w:rsidRDefault="00CB0DB6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„Et in Arcadia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ego.”</w:t>
            </w:r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szépség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költészet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honának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utópiája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Vergiliustól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  a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barokk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festészetig</w:t>
            </w:r>
            <w:proofErr w:type="spellEnd"/>
            <w:r w:rsidR="0094203B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0" w:type="dxa"/>
            <w:vAlign w:val="center"/>
          </w:tcPr>
          <w:p w14:paraId="2C5BD1FF" w14:textId="77777777" w:rsidR="005E551E" w:rsidRPr="00CB0DB6" w:rsidRDefault="0094203B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Pataki Elvira</w:t>
            </w:r>
          </w:p>
        </w:tc>
      </w:tr>
      <w:tr w:rsidR="005E551E" w:rsidRPr="00CB0DB6" w14:paraId="21BBF242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18A77A16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B6">
              <w:rPr>
                <w:rFonts w:ascii="Times New Roman" w:hAnsi="Times New Roman"/>
                <w:sz w:val="24"/>
                <w:szCs w:val="24"/>
              </w:rPr>
              <w:t>Március</w:t>
            </w:r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vAlign w:val="center"/>
          </w:tcPr>
          <w:p w14:paraId="6C036E3D" w14:textId="2C340105" w:rsidR="005E551E" w:rsidRPr="00CB0DB6" w:rsidRDefault="007D0196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"Ha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velem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lettél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volna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Sehol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szigetén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..." Morus Tamás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Utópiája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mint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műfajteremtő</w:t>
            </w:r>
            <w:proofErr w:type="spellEnd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1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alkotás</w:t>
            </w:r>
            <w:proofErr w:type="spellEnd"/>
          </w:p>
        </w:tc>
        <w:tc>
          <w:tcPr>
            <w:tcW w:w="2150" w:type="dxa"/>
            <w:vAlign w:val="center"/>
          </w:tcPr>
          <w:p w14:paraId="5AA9089A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Pintér</w:t>
            </w:r>
            <w:r w:rsidR="00CB0DB6"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Károly</w:t>
            </w:r>
          </w:p>
        </w:tc>
      </w:tr>
      <w:tr w:rsidR="005E551E" w:rsidRPr="00CB0DB6" w14:paraId="0A116704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4249A08C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B6">
              <w:rPr>
                <w:rFonts w:ascii="Times New Roman" w:hAnsi="Times New Roman"/>
                <w:sz w:val="24"/>
                <w:szCs w:val="24"/>
              </w:rPr>
              <w:t>Március</w:t>
            </w:r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vAlign w:val="center"/>
          </w:tcPr>
          <w:p w14:paraId="1DA0FB25" w14:textId="77777777" w:rsidR="005E551E" w:rsidRPr="00CB0DB6" w:rsidRDefault="00CB0DB6" w:rsidP="00CB0DB6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Szép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új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</w:t>
            </w:r>
            <w:proofErr w:type="spellEnd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ahol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ilyenek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élnek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” –</w:t>
            </w:r>
            <w:r w:rsidR="0024434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Új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Atlantisz</w:t>
            </w:r>
            <w:proofErr w:type="spellEnd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Shakespeare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kortársainak</w:t>
            </w:r>
            <w:proofErr w:type="spellEnd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778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utópiái</w:t>
            </w:r>
            <w:proofErr w:type="spellEnd"/>
          </w:p>
        </w:tc>
        <w:tc>
          <w:tcPr>
            <w:tcW w:w="2150" w:type="dxa"/>
            <w:vAlign w:val="center"/>
          </w:tcPr>
          <w:p w14:paraId="43CF7D94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Schandl Veronika</w:t>
            </w:r>
          </w:p>
        </w:tc>
      </w:tr>
      <w:tr w:rsidR="005E551E" w:rsidRPr="00CB0DB6" w14:paraId="7553EB02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58A9CC88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14:paraId="05187392" w14:textId="7C9F31BD" w:rsidR="005E551E" w:rsidRPr="00CB0DB6" w:rsidRDefault="005C26DD" w:rsidP="005E551E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Kezdetben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egész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Amerika volt":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Újvilág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mint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utópia</w:t>
            </w:r>
            <w:proofErr w:type="spellEnd"/>
          </w:p>
        </w:tc>
        <w:tc>
          <w:tcPr>
            <w:tcW w:w="2150" w:type="dxa"/>
            <w:vAlign w:val="center"/>
          </w:tcPr>
          <w:p w14:paraId="16166CAD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Pintér</w:t>
            </w:r>
            <w:r w:rsidR="00CB0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Károly</w:t>
            </w:r>
          </w:p>
        </w:tc>
      </w:tr>
      <w:tr w:rsidR="005E551E" w:rsidRPr="00CB0DB6" w14:paraId="13024B91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2F6B947A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vAlign w:val="center"/>
          </w:tcPr>
          <w:p w14:paraId="4D2BE3C3" w14:textId="77777777" w:rsidR="005E551E" w:rsidRPr="00CB0DB6" w:rsidRDefault="00EC5778" w:rsidP="00EC5778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Daniel Defoe: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Ideális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világok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távol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közel</w:t>
            </w:r>
            <w:proofErr w:type="spellEnd"/>
          </w:p>
        </w:tc>
        <w:tc>
          <w:tcPr>
            <w:tcW w:w="2150" w:type="dxa"/>
            <w:vAlign w:val="center"/>
          </w:tcPr>
          <w:p w14:paraId="27CD88B5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Földváry Kinga</w:t>
            </w:r>
          </w:p>
        </w:tc>
      </w:tr>
      <w:tr w:rsidR="005E551E" w:rsidRPr="00CB0DB6" w14:paraId="3CD2CD4F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5A19BBE9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vAlign w:val="center"/>
          </w:tcPr>
          <w:p w14:paraId="284AC95D" w14:textId="77777777" w:rsidR="005E551E" w:rsidRPr="00CB0DB6" w:rsidRDefault="00CB0DB6" w:rsidP="00EC577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Az ember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racionális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állat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” – </w:t>
            </w: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Gulliver a </w:t>
            </w:r>
            <w:proofErr w:type="spellStart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Nyihahák</w:t>
            </w:r>
            <w:proofErr w:type="spellEnd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földjén</w:t>
            </w:r>
            <w:proofErr w:type="spellEnd"/>
          </w:p>
        </w:tc>
        <w:tc>
          <w:tcPr>
            <w:tcW w:w="2150" w:type="dxa"/>
            <w:vAlign w:val="center"/>
          </w:tcPr>
          <w:p w14:paraId="581BC7F4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Barcsák</w:t>
            </w:r>
            <w:r w:rsidR="00CB0DB6"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János</w:t>
            </w:r>
          </w:p>
        </w:tc>
      </w:tr>
      <w:tr w:rsidR="005E551E" w:rsidRPr="00CB0DB6" w14:paraId="400D5C67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7E1B183A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CB0DB6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5812" w:type="dxa"/>
            <w:vAlign w:val="center"/>
          </w:tcPr>
          <w:p w14:paraId="707D62AD" w14:textId="77777777" w:rsidR="005E551E" w:rsidRPr="00CB0DB6" w:rsidRDefault="00CB0DB6" w:rsidP="005E551E">
            <w:pPr>
              <w:spacing w:before="120" w:after="12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Disztópikus</w:t>
            </w:r>
            <w:proofErr w:type="spellEnd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utópiák</w:t>
            </w:r>
            <w:proofErr w:type="spellEnd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avagy</w:t>
            </w:r>
            <w:proofErr w:type="spellEnd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Candide </w:t>
            </w:r>
            <w:proofErr w:type="spellStart"/>
            <w:r w:rsidRPr="00CB0DB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utazásai</w:t>
            </w:r>
            <w:proofErr w:type="spellEnd"/>
          </w:p>
        </w:tc>
        <w:tc>
          <w:tcPr>
            <w:tcW w:w="2150" w:type="dxa"/>
            <w:vAlign w:val="center"/>
          </w:tcPr>
          <w:p w14:paraId="153F7F8F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Ádám</w:t>
            </w:r>
            <w:r w:rsidR="00CB0DB6" w:rsidRPr="00CB0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Anikó</w:t>
            </w:r>
          </w:p>
        </w:tc>
      </w:tr>
      <w:tr w:rsidR="005E551E" w:rsidRPr="00CB0DB6" w14:paraId="06DE3CC5" w14:textId="77777777" w:rsidTr="00D5628D">
        <w:trPr>
          <w:trHeight w:val="340"/>
        </w:trPr>
        <w:tc>
          <w:tcPr>
            <w:tcW w:w="1531" w:type="dxa"/>
            <w:vAlign w:val="center"/>
          </w:tcPr>
          <w:p w14:paraId="5B9EB1E2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="00CB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14:paraId="721B1C77" w14:textId="77777777" w:rsidR="005E551E" w:rsidRPr="00CB0DB6" w:rsidRDefault="00CB0DB6" w:rsidP="005E551E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Ritka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művészet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ihlet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csoda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költészet</w:t>
            </w:r>
            <w:proofErr w:type="spellEnd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édenkertje</w:t>
            </w:r>
            <w:proofErr w:type="spellEnd"/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Coleridge </w:t>
            </w:r>
            <w:r w:rsidRPr="00CB0DB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Kubla </w:t>
            </w:r>
            <w:proofErr w:type="spellStart"/>
            <w:r w:rsidRPr="00CB0DB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kán</w:t>
            </w:r>
            <w:r w:rsidRPr="00CB0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jában</w:t>
            </w:r>
            <w:proofErr w:type="spellEnd"/>
          </w:p>
        </w:tc>
        <w:tc>
          <w:tcPr>
            <w:tcW w:w="2150" w:type="dxa"/>
            <w:vAlign w:val="center"/>
          </w:tcPr>
          <w:p w14:paraId="151FFA9E" w14:textId="77777777" w:rsidR="005E551E" w:rsidRPr="00CB0DB6" w:rsidRDefault="00EC5778" w:rsidP="005E551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Barcsák</w:t>
            </w:r>
            <w:r w:rsidR="00CB0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0DB6">
              <w:rPr>
                <w:rFonts w:ascii="Times New Roman" w:hAnsi="Times New Roman"/>
                <w:bCs/>
                <w:sz w:val="24"/>
                <w:szCs w:val="24"/>
              </w:rPr>
              <w:t>János</w:t>
            </w:r>
          </w:p>
        </w:tc>
      </w:tr>
      <w:tr w:rsidR="005E551E" w:rsidRPr="00CB0DB6" w14:paraId="59230447" w14:textId="77777777" w:rsidTr="00D5628D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DFBFB" w14:textId="77777777" w:rsidR="005E551E" w:rsidRPr="00CB0DB6" w:rsidRDefault="005E551E" w:rsidP="005E55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B6">
              <w:rPr>
                <w:rFonts w:ascii="Times New Roman" w:hAnsi="Times New Roman"/>
                <w:sz w:val="24"/>
                <w:szCs w:val="24"/>
              </w:rPr>
              <w:lastRenderedPageBreak/>
              <w:t>Május</w:t>
            </w:r>
            <w:proofErr w:type="spellEnd"/>
            <w:r w:rsidRPr="00CB0DB6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7487850" w14:textId="2BC08BEA" w:rsidR="005E551E" w:rsidRPr="00CB0DB6" w:rsidRDefault="005C26DD" w:rsidP="00EC577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Utópiák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transzatlanti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csatája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Edward Bellamy </w:t>
            </w:r>
            <w:proofErr w:type="spellStart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5C26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William Morris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323C94BE" w14:textId="77777777" w:rsidR="005E551E" w:rsidRPr="00CB0DB6" w:rsidRDefault="00EC5778" w:rsidP="005E551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Pintér</w:t>
            </w:r>
            <w:r w:rsid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0D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Károly</w:t>
            </w:r>
          </w:p>
        </w:tc>
      </w:tr>
    </w:tbl>
    <w:p w14:paraId="2F680E08" w14:textId="77777777" w:rsidR="00F33818" w:rsidRPr="00CB0DB6" w:rsidRDefault="00F33818">
      <w:pPr>
        <w:rPr>
          <w:rFonts w:ascii="Times New Roman" w:hAnsi="Times New Roman"/>
          <w:sz w:val="24"/>
          <w:szCs w:val="24"/>
        </w:rPr>
      </w:pPr>
    </w:p>
    <w:sectPr w:rsidR="00F33818" w:rsidRPr="00CB0DB6" w:rsidSect="0053649C">
      <w:footerReference w:type="even" r:id="rId8"/>
      <w:footerReference w:type="default" r:id="rId9"/>
      <w:pgSz w:w="11906" w:h="16838"/>
      <w:pgMar w:top="454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519D" w14:textId="77777777" w:rsidR="0053649C" w:rsidRDefault="0053649C">
      <w:r>
        <w:separator/>
      </w:r>
    </w:p>
  </w:endnote>
  <w:endnote w:type="continuationSeparator" w:id="0">
    <w:p w14:paraId="5709AD60" w14:textId="77777777" w:rsidR="0053649C" w:rsidRDefault="005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1C4" w14:textId="77777777" w:rsidR="00DD3B38" w:rsidRDefault="00CB36F7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670F75EE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FC04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5274" w14:textId="77777777" w:rsidR="0053649C" w:rsidRDefault="0053649C">
      <w:r>
        <w:separator/>
      </w:r>
    </w:p>
  </w:footnote>
  <w:footnote w:type="continuationSeparator" w:id="0">
    <w:p w14:paraId="1FF3D408" w14:textId="77777777" w:rsidR="0053649C" w:rsidRDefault="0053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89469">
    <w:abstractNumId w:val="1"/>
  </w:num>
  <w:num w:numId="2" w16cid:durableId="751008722">
    <w:abstractNumId w:val="28"/>
  </w:num>
  <w:num w:numId="3" w16cid:durableId="1288126979">
    <w:abstractNumId w:val="9"/>
  </w:num>
  <w:num w:numId="4" w16cid:durableId="1454250150">
    <w:abstractNumId w:val="34"/>
  </w:num>
  <w:num w:numId="5" w16cid:durableId="1439523639">
    <w:abstractNumId w:val="30"/>
  </w:num>
  <w:num w:numId="6" w16cid:durableId="475335913">
    <w:abstractNumId w:val="24"/>
  </w:num>
  <w:num w:numId="7" w16cid:durableId="230190567">
    <w:abstractNumId w:val="12"/>
  </w:num>
  <w:num w:numId="8" w16cid:durableId="2136673728">
    <w:abstractNumId w:val="6"/>
  </w:num>
  <w:num w:numId="9" w16cid:durableId="1888837546">
    <w:abstractNumId w:val="29"/>
  </w:num>
  <w:num w:numId="10" w16cid:durableId="2099017230">
    <w:abstractNumId w:val="17"/>
  </w:num>
  <w:num w:numId="11" w16cid:durableId="655186653">
    <w:abstractNumId w:val="10"/>
  </w:num>
  <w:num w:numId="12" w16cid:durableId="1557548854">
    <w:abstractNumId w:val="32"/>
  </w:num>
  <w:num w:numId="13" w16cid:durableId="1951278822">
    <w:abstractNumId w:val="26"/>
  </w:num>
  <w:num w:numId="14" w16cid:durableId="1985430656">
    <w:abstractNumId w:val="41"/>
  </w:num>
  <w:num w:numId="15" w16cid:durableId="1222836975">
    <w:abstractNumId w:val="3"/>
  </w:num>
  <w:num w:numId="16" w16cid:durableId="680547474">
    <w:abstractNumId w:val="16"/>
  </w:num>
  <w:num w:numId="17" w16cid:durableId="777219204">
    <w:abstractNumId w:val="35"/>
  </w:num>
  <w:num w:numId="18" w16cid:durableId="1964651062">
    <w:abstractNumId w:val="2"/>
  </w:num>
  <w:num w:numId="19" w16cid:durableId="512380547">
    <w:abstractNumId w:val="39"/>
  </w:num>
  <w:num w:numId="20" w16cid:durableId="284848905">
    <w:abstractNumId w:val="8"/>
  </w:num>
  <w:num w:numId="21" w16cid:durableId="702244045">
    <w:abstractNumId w:val="25"/>
  </w:num>
  <w:num w:numId="22" w16cid:durableId="1684168651">
    <w:abstractNumId w:val="31"/>
  </w:num>
  <w:num w:numId="23" w16cid:durableId="247155187">
    <w:abstractNumId w:val="4"/>
  </w:num>
  <w:num w:numId="24" w16cid:durableId="755444921">
    <w:abstractNumId w:val="15"/>
  </w:num>
  <w:num w:numId="25" w16cid:durableId="1473906150">
    <w:abstractNumId w:val="36"/>
  </w:num>
  <w:num w:numId="26" w16cid:durableId="1276451063">
    <w:abstractNumId w:val="37"/>
  </w:num>
  <w:num w:numId="27" w16cid:durableId="41486853">
    <w:abstractNumId w:val="19"/>
  </w:num>
  <w:num w:numId="28" w16cid:durableId="1702434230">
    <w:abstractNumId w:val="33"/>
  </w:num>
  <w:num w:numId="29" w16cid:durableId="301889851">
    <w:abstractNumId w:val="11"/>
  </w:num>
  <w:num w:numId="30" w16cid:durableId="848056244">
    <w:abstractNumId w:val="5"/>
  </w:num>
  <w:num w:numId="31" w16cid:durableId="1498113404">
    <w:abstractNumId w:val="20"/>
  </w:num>
  <w:num w:numId="32" w16cid:durableId="1982494658">
    <w:abstractNumId w:val="21"/>
  </w:num>
  <w:num w:numId="33" w16cid:durableId="1015421088">
    <w:abstractNumId w:val="7"/>
  </w:num>
  <w:num w:numId="34" w16cid:durableId="767000009">
    <w:abstractNumId w:val="18"/>
  </w:num>
  <w:num w:numId="35" w16cid:durableId="2024163082">
    <w:abstractNumId w:val="23"/>
  </w:num>
  <w:num w:numId="36" w16cid:durableId="1696424213">
    <w:abstractNumId w:val="38"/>
  </w:num>
  <w:num w:numId="37" w16cid:durableId="1929119816">
    <w:abstractNumId w:val="27"/>
  </w:num>
  <w:num w:numId="38" w16cid:durableId="150488977">
    <w:abstractNumId w:val="22"/>
  </w:num>
  <w:num w:numId="39" w16cid:durableId="1144201888">
    <w:abstractNumId w:val="13"/>
  </w:num>
  <w:num w:numId="40" w16cid:durableId="1889144070">
    <w:abstractNumId w:val="0"/>
  </w:num>
  <w:num w:numId="41" w16cid:durableId="312638017">
    <w:abstractNumId w:val="14"/>
  </w:num>
  <w:num w:numId="42" w16cid:durableId="108202494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BD0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6FCD"/>
    <w:rsid w:val="00017562"/>
    <w:rsid w:val="00017854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47F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6FB2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0F7EBB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257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842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1E7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5FBF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5725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999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336"/>
    <w:rsid w:val="00217784"/>
    <w:rsid w:val="00217F18"/>
    <w:rsid w:val="0022005E"/>
    <w:rsid w:val="00220B2B"/>
    <w:rsid w:val="00221DF4"/>
    <w:rsid w:val="00221EBA"/>
    <w:rsid w:val="00222344"/>
    <w:rsid w:val="002226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0DD5"/>
    <w:rsid w:val="00241746"/>
    <w:rsid w:val="002418A3"/>
    <w:rsid w:val="002421EA"/>
    <w:rsid w:val="00242FB3"/>
    <w:rsid w:val="002432EE"/>
    <w:rsid w:val="00243331"/>
    <w:rsid w:val="00243C09"/>
    <w:rsid w:val="00244348"/>
    <w:rsid w:val="002444F8"/>
    <w:rsid w:val="0024516A"/>
    <w:rsid w:val="002451B8"/>
    <w:rsid w:val="0024552D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288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5D6E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7E2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9A3"/>
    <w:rsid w:val="00290B06"/>
    <w:rsid w:val="00290C34"/>
    <w:rsid w:val="00291315"/>
    <w:rsid w:val="00291A03"/>
    <w:rsid w:val="00291F33"/>
    <w:rsid w:val="00292751"/>
    <w:rsid w:val="002931B5"/>
    <w:rsid w:val="0029324D"/>
    <w:rsid w:val="00294258"/>
    <w:rsid w:val="00294CC6"/>
    <w:rsid w:val="00294F79"/>
    <w:rsid w:val="002953DA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164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1BF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22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15F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64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8D3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E55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2FD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2B9B"/>
    <w:rsid w:val="00533AB5"/>
    <w:rsid w:val="005354BF"/>
    <w:rsid w:val="00535A07"/>
    <w:rsid w:val="00535BD3"/>
    <w:rsid w:val="005360DD"/>
    <w:rsid w:val="0053649C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3364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6DD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A5B"/>
    <w:rsid w:val="005D2DCD"/>
    <w:rsid w:val="005D3387"/>
    <w:rsid w:val="005D3EF1"/>
    <w:rsid w:val="005D412D"/>
    <w:rsid w:val="005D4902"/>
    <w:rsid w:val="005D49FE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51E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0735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3D83"/>
    <w:rsid w:val="006B4439"/>
    <w:rsid w:val="006B48BE"/>
    <w:rsid w:val="006B4CA1"/>
    <w:rsid w:val="006B6360"/>
    <w:rsid w:val="006B6EBE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C7E4D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04CC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6677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5F36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3BAE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196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7C7"/>
    <w:rsid w:val="00807BD5"/>
    <w:rsid w:val="00807E12"/>
    <w:rsid w:val="00810C38"/>
    <w:rsid w:val="008117C7"/>
    <w:rsid w:val="008118A3"/>
    <w:rsid w:val="00811B8D"/>
    <w:rsid w:val="00811D3C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262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3A84"/>
    <w:rsid w:val="00884D3C"/>
    <w:rsid w:val="00884DAF"/>
    <w:rsid w:val="00885DAC"/>
    <w:rsid w:val="00886654"/>
    <w:rsid w:val="00887046"/>
    <w:rsid w:val="0088744A"/>
    <w:rsid w:val="00887BF9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1E8D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5A6F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97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7A5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2589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27DB6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03B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B9B"/>
    <w:rsid w:val="00990DFC"/>
    <w:rsid w:val="0099140C"/>
    <w:rsid w:val="0099181F"/>
    <w:rsid w:val="00991A47"/>
    <w:rsid w:val="00992950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5D5D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06F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33D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926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871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8EF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3E54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12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509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584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3728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377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18B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7D7"/>
    <w:rsid w:val="00C5081F"/>
    <w:rsid w:val="00C508F3"/>
    <w:rsid w:val="00C5108C"/>
    <w:rsid w:val="00C5111F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9FF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4F84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0DB6"/>
    <w:rsid w:val="00CB115C"/>
    <w:rsid w:val="00CB24B2"/>
    <w:rsid w:val="00CB2501"/>
    <w:rsid w:val="00CB358B"/>
    <w:rsid w:val="00CB36A6"/>
    <w:rsid w:val="00CB36F7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5CE9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4EFA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4E86"/>
    <w:rsid w:val="00CF614B"/>
    <w:rsid w:val="00CF667A"/>
    <w:rsid w:val="00CF7B27"/>
    <w:rsid w:val="00D01291"/>
    <w:rsid w:val="00D01964"/>
    <w:rsid w:val="00D02476"/>
    <w:rsid w:val="00D025C7"/>
    <w:rsid w:val="00D02D34"/>
    <w:rsid w:val="00D0424A"/>
    <w:rsid w:val="00D047CC"/>
    <w:rsid w:val="00D04885"/>
    <w:rsid w:val="00D050D5"/>
    <w:rsid w:val="00D0594B"/>
    <w:rsid w:val="00D060E2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28D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4A8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6AC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1D8F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29C"/>
    <w:rsid w:val="00DF559B"/>
    <w:rsid w:val="00DF7ECE"/>
    <w:rsid w:val="00E00916"/>
    <w:rsid w:val="00E00C95"/>
    <w:rsid w:val="00E00D3E"/>
    <w:rsid w:val="00E01364"/>
    <w:rsid w:val="00E01796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4C87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2FAF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8C0"/>
    <w:rsid w:val="00E56C63"/>
    <w:rsid w:val="00E56D3D"/>
    <w:rsid w:val="00E56FD4"/>
    <w:rsid w:val="00E57027"/>
    <w:rsid w:val="00E570B1"/>
    <w:rsid w:val="00E57223"/>
    <w:rsid w:val="00E572B5"/>
    <w:rsid w:val="00E574DF"/>
    <w:rsid w:val="00E57DC6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3C58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B2E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78"/>
    <w:rsid w:val="00EC579D"/>
    <w:rsid w:val="00EC6116"/>
    <w:rsid w:val="00EC6276"/>
    <w:rsid w:val="00EC680B"/>
    <w:rsid w:val="00EC683B"/>
    <w:rsid w:val="00EC6CB7"/>
    <w:rsid w:val="00EC6D46"/>
    <w:rsid w:val="00ED0CBE"/>
    <w:rsid w:val="00ED0CE2"/>
    <w:rsid w:val="00ED12A7"/>
    <w:rsid w:val="00ED12C5"/>
    <w:rsid w:val="00ED3210"/>
    <w:rsid w:val="00ED347E"/>
    <w:rsid w:val="00ED369D"/>
    <w:rsid w:val="00ED3C46"/>
    <w:rsid w:val="00ED3CE1"/>
    <w:rsid w:val="00ED3F7C"/>
    <w:rsid w:val="00ED419D"/>
    <w:rsid w:val="00ED4680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78D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A57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4CC6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C93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691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4EF9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9AE1C"/>
  <w15:docId w15:val="{617C2DF6-1CD4-4D5C-82F9-A064DDB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T%C3%BCk%C3%B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Nedeczky Zsófia Sára</cp:lastModifiedBy>
  <cp:revision>4</cp:revision>
  <cp:lastPrinted>2016-05-12T15:50:00Z</cp:lastPrinted>
  <dcterms:created xsi:type="dcterms:W3CDTF">2024-02-01T06:45:00Z</dcterms:created>
  <dcterms:modified xsi:type="dcterms:W3CDTF">2024-02-01T15:52:00Z</dcterms:modified>
</cp:coreProperties>
</file>