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C147E25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EA1" w:rsidRPr="000F7EBB">
        <w:rPr>
          <w:rFonts w:ascii="Times New Roman" w:hAnsi="Times New Roman"/>
          <w:sz w:val="28"/>
          <w:szCs w:val="28"/>
        </w:rPr>
        <w:t>tavaszi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6C13DB2F" w14:textId="2BF1A80F" w:rsidR="005F1EAA" w:rsidRDefault="007E3E6B" w:rsidP="00520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és online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70C91AD7" w14:textId="77777777" w:rsidR="005200F7" w:rsidRPr="005200F7" w:rsidRDefault="005200F7" w:rsidP="00520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837711" w14:textId="38A289E4" w:rsidR="00726CDF" w:rsidRPr="00A75320" w:rsidRDefault="005A20ED" w:rsidP="005A20ED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val="hu-HU" w:eastAsia="hu-HU"/>
        </w:rPr>
      </w:pPr>
      <w:r w:rsidRPr="00A75320"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 xml:space="preserve">A családregény vége? Egy műfaj </w:t>
      </w:r>
      <w:proofErr w:type="spellStart"/>
      <w:r w:rsidRPr="00A75320"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>alakulástörténe</w:t>
      </w:r>
      <w:proofErr w:type="spellEnd"/>
    </w:p>
    <w:p w14:paraId="06C28B95" w14:textId="033B8C56" w:rsidR="006B3D83" w:rsidRPr="00DD1D8F" w:rsidRDefault="006B3D83" w:rsidP="005A20E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F15D1D" w14:textId="537F9C4E" w:rsidR="00607356" w:rsidRPr="00DD1D8F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91BE6">
        <w:rPr>
          <w:rFonts w:ascii="Times New Roman" w:hAnsi="Times New Roman"/>
          <w:sz w:val="24"/>
          <w:szCs w:val="24"/>
          <w:lang w:val="hu-HU"/>
        </w:rPr>
        <w:t>irodalom</w:t>
      </w:r>
    </w:p>
    <w:p w14:paraId="6C46C602" w14:textId="084EEB23" w:rsidR="00FC6174" w:rsidRPr="00AD54A9" w:rsidRDefault="005A20ED" w:rsidP="00A75320">
      <w:pPr>
        <w:pStyle w:val="NormlWeb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AD54A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egyik </w:t>
      </w:r>
      <w:proofErr w:type="spellStart"/>
      <w:r w:rsidRPr="00AD54A9">
        <w:rPr>
          <w:rFonts w:ascii="Times New Roman" w:hAnsi="Times New Roman"/>
          <w:sz w:val="24"/>
          <w:szCs w:val="24"/>
        </w:rPr>
        <w:t>legnépszerűbb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klasszikus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54A9">
        <w:rPr>
          <w:rFonts w:ascii="Times New Roman" w:hAnsi="Times New Roman"/>
          <w:sz w:val="24"/>
          <w:szCs w:val="24"/>
        </w:rPr>
        <w:t>Leggyakrabban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azoknak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műveknek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műfaji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megjelölése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melyeknél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cselekmény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középpontjában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egy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több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generáción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átívelő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története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áll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.  </w:t>
      </w:r>
      <w:proofErr w:type="spellStart"/>
      <w:r w:rsidRPr="00AD54A9">
        <w:rPr>
          <w:rFonts w:ascii="Times New Roman" w:hAnsi="Times New Roman"/>
          <w:sz w:val="24"/>
          <w:szCs w:val="24"/>
        </w:rPr>
        <w:t>Bár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feudalizmusnak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és az </w:t>
      </w:r>
      <w:proofErr w:type="spellStart"/>
      <w:r w:rsidRPr="00AD54A9">
        <w:rPr>
          <w:rFonts w:ascii="Times New Roman" w:hAnsi="Times New Roman"/>
          <w:sz w:val="24"/>
          <w:szCs w:val="24"/>
        </w:rPr>
        <w:t>abban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gyökerező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nemesi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AD54A9">
        <w:rPr>
          <w:rFonts w:ascii="Times New Roman" w:hAnsi="Times New Roman"/>
          <w:sz w:val="24"/>
          <w:szCs w:val="24"/>
        </w:rPr>
        <w:t>fontos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témája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származás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Pr="00AD54A9">
        <w:rPr>
          <w:rFonts w:ascii="Times New Roman" w:hAnsi="Times New Roman"/>
          <w:sz w:val="24"/>
          <w:szCs w:val="24"/>
        </w:rPr>
        <w:t>dinasztia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kiteljesedése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kétségkívül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polgársághoz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valamint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19. </w:t>
      </w:r>
      <w:proofErr w:type="spellStart"/>
      <w:r w:rsidRPr="00AD54A9">
        <w:rPr>
          <w:rFonts w:ascii="Times New Roman" w:hAnsi="Times New Roman"/>
          <w:sz w:val="24"/>
          <w:szCs w:val="24"/>
        </w:rPr>
        <w:t>századhoz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köthető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romantika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megjelenésével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előtérbe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került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öröklődés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kérdése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valamint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történelem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amelynek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ábrázolása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változás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dinamikáját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érvényesítette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korábbi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statikus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D54A9">
        <w:rPr>
          <w:rFonts w:ascii="Times New Roman" w:hAnsi="Times New Roman"/>
          <w:sz w:val="24"/>
          <w:szCs w:val="24"/>
        </w:rPr>
        <w:t>generációk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közti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különbségeket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kevésbé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láttató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nézőpont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családtörténet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ezzel a </w:t>
      </w:r>
      <w:proofErr w:type="spellStart"/>
      <w:r w:rsidRPr="00AD54A9">
        <w:rPr>
          <w:rFonts w:ascii="Times New Roman" w:hAnsi="Times New Roman"/>
          <w:sz w:val="24"/>
          <w:szCs w:val="24"/>
        </w:rPr>
        <w:t>történelmi-társadalmi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változások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irodalmi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kifejezési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formájává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20. századi és </w:t>
      </w:r>
      <w:proofErr w:type="spellStart"/>
      <w:r w:rsidRPr="00AD54A9">
        <w:rPr>
          <w:rFonts w:ascii="Times New Roman" w:hAnsi="Times New Roman"/>
          <w:sz w:val="24"/>
          <w:szCs w:val="24"/>
        </w:rPr>
        <w:t>kortárs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családregényekben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jelentős </w:t>
      </w:r>
      <w:proofErr w:type="spellStart"/>
      <w:r w:rsidRPr="00AD54A9">
        <w:rPr>
          <w:rFonts w:ascii="Times New Roman" w:hAnsi="Times New Roman"/>
          <w:sz w:val="24"/>
          <w:szCs w:val="24"/>
        </w:rPr>
        <w:t>elmozdulás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figyelhető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meg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hagyományosnak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tekintett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darabjaihoz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képest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klasszikus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családregényekben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egyéni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életútról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társadalom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ábrázolására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helyeződött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hangsúly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ennek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megfelelően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középpontban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sem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egyetlen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individuum, </w:t>
      </w:r>
      <w:proofErr w:type="spellStart"/>
      <w:r w:rsidRPr="00AD54A9">
        <w:rPr>
          <w:rFonts w:ascii="Times New Roman" w:hAnsi="Times New Roman"/>
          <w:sz w:val="24"/>
          <w:szCs w:val="24"/>
        </w:rPr>
        <w:t>hanem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maga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tágabb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közösség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állt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addig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20. századi és </w:t>
      </w:r>
      <w:proofErr w:type="spellStart"/>
      <w:r w:rsidRPr="00AD54A9">
        <w:rPr>
          <w:rFonts w:ascii="Times New Roman" w:hAnsi="Times New Roman"/>
          <w:sz w:val="24"/>
          <w:szCs w:val="24"/>
        </w:rPr>
        <w:t>kortárs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darabjaiban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egésze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ismét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főhős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kerül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középpontba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54A9">
        <w:rPr>
          <w:rFonts w:ascii="Times New Roman" w:hAnsi="Times New Roman"/>
          <w:sz w:val="24"/>
          <w:szCs w:val="24"/>
        </w:rPr>
        <w:t>Ennek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megfelelően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poétikailag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egy </w:t>
      </w:r>
      <w:proofErr w:type="spellStart"/>
      <w:r w:rsidRPr="00AD54A9">
        <w:rPr>
          <w:rFonts w:ascii="Times New Roman" w:hAnsi="Times New Roman"/>
          <w:sz w:val="24"/>
          <w:szCs w:val="24"/>
        </w:rPr>
        <w:t>olyan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elbeszélésmóddá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válik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mely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0F7"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gyakran</w:t>
      </w:r>
      <w:proofErr w:type="spellEnd"/>
      <w:r w:rsidR="005200F7"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</w:t>
      </w:r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fejlődés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- és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nevelődésregény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önéletrajz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és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autófikció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valamint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különféle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emlékezéstechnikák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mintázataival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ötvöződik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A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három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félévre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tervezett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előadássorozatunkban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kanonikus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világirodalmi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és magyar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szépirodalmi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művek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elemzésén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keresztül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ennek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minden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korban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izgalmas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műfajnak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alakulástörténetét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kísérjük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nyomon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4691FDEC" w14:textId="77777777" w:rsidR="00A75320" w:rsidRPr="00AD54A9" w:rsidRDefault="00A75320" w:rsidP="00A75320">
      <w:pPr>
        <w:pStyle w:val="NormlWeb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202122"/>
          <w:sz w:val="24"/>
          <w:szCs w:val="24"/>
        </w:rPr>
      </w:pPr>
    </w:p>
    <w:p w14:paraId="7A8C67AF" w14:textId="0C7A0BD6" w:rsidR="00607356" w:rsidRPr="00AD54A9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AD54A9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AD54A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6B3D83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AD54A9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AD54A9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2405"/>
      </w:tblGrid>
      <w:tr w:rsidR="00077723" w:rsidRPr="00AD54A9" w14:paraId="1B2F5B04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AD54A9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AD54A9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AD54A9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  <w:proofErr w:type="spellEnd"/>
          </w:p>
        </w:tc>
      </w:tr>
      <w:tr w:rsidR="00077723" w:rsidRPr="00AD54A9" w14:paraId="55F4E677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9D7249" w14:textId="7FF391ED" w:rsidR="00CC5CE9" w:rsidRPr="00AD54A9" w:rsidRDefault="00000BD0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20</w:t>
            </w:r>
            <w:r w:rsidR="00CC5CE9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C660463" w14:textId="4F624043" w:rsidR="00CC5CE9" w:rsidRPr="00AD54A9" w:rsidRDefault="007C23A5" w:rsidP="00AD54A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D54A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Sorsüldözött famíliá</w:t>
            </w:r>
            <w:r w:rsidRPr="00AD54A9">
              <w:rPr>
                <w:rFonts w:ascii="Times New Roman" w:eastAsia="Times New Roman" w:hAnsi="Times New Roman"/>
                <w:color w:val="336699"/>
                <w:sz w:val="24"/>
                <w:szCs w:val="24"/>
                <w:lang w:val="hu-HU" w:eastAsia="hu-HU"/>
              </w:rPr>
              <w:t>k</w:t>
            </w:r>
            <w:r w:rsidRPr="00AD54A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. A családregény előzményei a klasszikus antikvitásban és az ókeresztény korban   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D365195" w14:textId="745E7408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8C5B49" w:rsidRPr="00AD54A9">
              <w:rPr>
                <w:rFonts w:ascii="Times New Roman" w:hAnsi="Times New Roman"/>
                <w:bCs/>
                <w:sz w:val="24"/>
                <w:szCs w:val="24"/>
              </w:rPr>
              <w:t>Pataki Elvira</w:t>
            </w:r>
          </w:p>
        </w:tc>
      </w:tr>
      <w:tr w:rsidR="00077723" w:rsidRPr="00AD54A9" w14:paraId="4611A17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F3A507A" w14:textId="26A88800" w:rsidR="00CC5CE9" w:rsidRPr="00AD54A9" w:rsidRDefault="00000BD0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7</w:t>
            </w:r>
            <w:r w:rsidR="00CC5CE9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D1DDAD2" w14:textId="10E1EAF0" w:rsidR="00CC5CE9" w:rsidRPr="00AD54A9" w:rsidRDefault="007C23A5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Családi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generációs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konfliktusok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német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romantikus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epikában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Grimm-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mesé</w:t>
            </w:r>
            <w:r w:rsidRPr="00AD54A9">
              <w:rPr>
                <w:rStyle w:val="object"/>
                <w:rFonts w:ascii="Times New Roman" w:hAnsi="Times New Roman"/>
                <w:color w:val="336699"/>
                <w:sz w:val="24"/>
                <w:szCs w:val="24"/>
              </w:rPr>
              <w:t>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E.T.A. Hoffmann: Az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ördög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bájitala</w:t>
            </w:r>
            <w:proofErr w:type="spellEnd"/>
          </w:p>
        </w:tc>
        <w:tc>
          <w:tcPr>
            <w:tcW w:w="2405" w:type="dxa"/>
            <w:vAlign w:val="center"/>
          </w:tcPr>
          <w:p w14:paraId="6B2E2BB7" w14:textId="2DB5E03B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Lindner Henriett</w:t>
            </w:r>
          </w:p>
        </w:tc>
      </w:tr>
      <w:tr w:rsidR="00077723" w:rsidRPr="00AD54A9" w14:paraId="0E6BB0F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D6C4CF7" w14:textId="12A0EB1F" w:rsidR="00CC5CE9" w:rsidRPr="00AD54A9" w:rsidRDefault="00CC5CE9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6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122FADA" w14:textId="61560188" w:rsidR="00CC5CE9" w:rsidRPr="00AD54A9" w:rsidRDefault="007C23A5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Családregényétől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transzgenerációs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örökségig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egy</w:t>
            </w:r>
            <w:r w:rsidRPr="00AD54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pszichoanalitikus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modell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története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irodalmi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vetületei</w:t>
            </w:r>
            <w:proofErr w:type="spellEnd"/>
            <w:r w:rsidR="001D450E"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5" w:type="dxa"/>
            <w:vAlign w:val="center"/>
          </w:tcPr>
          <w:p w14:paraId="2ED16770" w14:textId="742F1ED1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Lindner Henriett</w:t>
            </w:r>
          </w:p>
        </w:tc>
      </w:tr>
      <w:tr w:rsidR="00077723" w:rsidRPr="00AD54A9" w14:paraId="184AE221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5470DA62" w14:textId="475D73D2" w:rsidR="00647974" w:rsidRPr="00AD54A9" w:rsidRDefault="0064797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>Március 1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3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8F0AB30" w14:textId="46056F37" w:rsidR="00647974" w:rsidRPr="00AD54A9" w:rsidRDefault="005A20ED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Egy </w:t>
            </w:r>
            <w:proofErr w:type="spellStart"/>
            <w:r w:rsidRPr="00AD54A9">
              <w:rPr>
                <w:rStyle w:val="object"/>
                <w:rFonts w:ascii="Times New Roman" w:hAnsi="Times New Roman"/>
                <w:color w:val="336699"/>
                <w:sz w:val="24"/>
                <w:szCs w:val="24"/>
                <w:shd w:val="clear" w:color="auto" w:fill="FDFCFA"/>
              </w:rPr>
              <w:t>k</w:t>
            </w: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ísérleti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családregény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. Émile Zola: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Rougon-Macquard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</w:p>
        </w:tc>
        <w:tc>
          <w:tcPr>
            <w:tcW w:w="2405" w:type="dxa"/>
            <w:vAlign w:val="center"/>
          </w:tcPr>
          <w:p w14:paraId="0876B59A" w14:textId="6E23ADB5" w:rsidR="00647974" w:rsidRPr="00AD54A9" w:rsidRDefault="00A634DE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Ádám Anikó</w:t>
            </w:r>
          </w:p>
        </w:tc>
      </w:tr>
      <w:tr w:rsidR="00077723" w:rsidRPr="00AD54A9" w14:paraId="65199A3B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0BD1BCFF" w14:textId="4A401DA6" w:rsidR="00647974" w:rsidRPr="00AD54A9" w:rsidRDefault="0064797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20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B17FF5" w14:textId="5A7DF289" w:rsidR="00647974" w:rsidRPr="00AD54A9" w:rsidRDefault="005200F7" w:rsidP="007C23A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Egy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széthulló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krónikája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- Charles Dickens: </w:t>
            </w:r>
            <w:proofErr w:type="spellStart"/>
            <w:r w:rsidRPr="00AD54A9">
              <w:rPr>
                <w:rStyle w:val="Kiemels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A"/>
              </w:rPr>
              <w:t>Örö</w:t>
            </w:r>
            <w:r w:rsidRPr="00AD54A9">
              <w:rPr>
                <w:rStyle w:val="object-hover"/>
                <w:rFonts w:ascii="Times New Roman" w:hAnsi="Times New Roman"/>
                <w:bCs/>
                <w:i/>
                <w:iCs/>
                <w:color w:val="336699"/>
                <w:sz w:val="24"/>
                <w:szCs w:val="24"/>
                <w:u w:val="single"/>
                <w:shd w:val="clear" w:color="auto" w:fill="FDFCFA"/>
              </w:rPr>
              <w:t>k</w:t>
            </w:r>
            <w:r w:rsidRPr="00AD54A9">
              <w:rPr>
                <w:rStyle w:val="Kiemels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A"/>
              </w:rPr>
              <w:t>ösö</w:t>
            </w:r>
            <w:r w:rsidRPr="00AD54A9">
              <w:rPr>
                <w:rStyle w:val="object"/>
                <w:rFonts w:ascii="Times New Roman" w:hAnsi="Times New Roman"/>
                <w:bCs/>
                <w:i/>
                <w:iCs/>
                <w:color w:val="336699"/>
                <w:sz w:val="24"/>
                <w:szCs w:val="24"/>
                <w:shd w:val="clear" w:color="auto" w:fill="FDFCFA"/>
              </w:rPr>
              <w:t>k</w:t>
            </w:r>
            <w:proofErr w:type="spellEnd"/>
            <w:r w:rsidR="00243C8C" w:rsidRPr="00AD54A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243C8C" w:rsidRPr="00AD54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084C2E2C" w14:textId="4E93DDEC" w:rsidR="00647974" w:rsidRPr="00AD54A9" w:rsidRDefault="00A634DE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243C8C" w:rsidRPr="00AD54A9">
              <w:rPr>
                <w:rFonts w:ascii="Times New Roman" w:hAnsi="Times New Roman"/>
                <w:bCs/>
                <w:sz w:val="24"/>
                <w:szCs w:val="24"/>
              </w:rPr>
              <w:t>Földváry Kinga</w:t>
            </w:r>
          </w:p>
        </w:tc>
      </w:tr>
      <w:tr w:rsidR="00077723" w:rsidRPr="00AD54A9" w14:paraId="2D01A0E9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23EBCC0" w14:textId="592DB111" w:rsidR="00F96813" w:rsidRPr="00AD54A9" w:rsidRDefault="00DE673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>Március</w:t>
            </w:r>
            <w:r w:rsidR="00F96813"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7</w:t>
            </w:r>
            <w:r w:rsidR="00F96813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8EAEFA5" w14:textId="77777777" w:rsidR="00A634DE" w:rsidRDefault="005A20ED" w:rsidP="00A634D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francia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Háború</w:t>
            </w:r>
            <w:proofErr w:type="spellEnd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bé</w:t>
            </w:r>
            <w:r w:rsidRPr="00AD54A9">
              <w:rPr>
                <w:rStyle w:val="object"/>
                <w:rFonts w:ascii="Times New Roman" w:hAnsi="Times New Roman"/>
                <w:i/>
                <w:color w:val="336699"/>
                <w:sz w:val="24"/>
                <w:szCs w:val="24"/>
                <w:shd w:val="clear" w:color="auto" w:fill="FDFCFA"/>
              </w:rPr>
              <w:t>ke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. Roger Martin du Gard: </w:t>
            </w:r>
          </w:p>
          <w:p w14:paraId="51A840ED" w14:textId="0A30459B" w:rsidR="00F96813" w:rsidRPr="00AD54A9" w:rsidRDefault="005A20ED" w:rsidP="00A634DE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 xml:space="preserve">A Thibault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</w:p>
        </w:tc>
        <w:tc>
          <w:tcPr>
            <w:tcW w:w="2405" w:type="dxa"/>
            <w:vAlign w:val="center"/>
          </w:tcPr>
          <w:p w14:paraId="5BDBDA21" w14:textId="6611D68B" w:rsidR="00F96813" w:rsidRPr="00AD54A9" w:rsidRDefault="00A634DE" w:rsidP="007C23A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Ádám Anikó </w:t>
            </w:r>
          </w:p>
        </w:tc>
      </w:tr>
      <w:tr w:rsidR="00077723" w:rsidRPr="00AD54A9" w14:paraId="0747D615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3286CE4E" w14:textId="07A15A47" w:rsidR="00F96813" w:rsidRPr="00AD54A9" w:rsidRDefault="00F96813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lastRenderedPageBreak/>
              <w:t>Április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3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7418163" w14:textId="59AC7AF5" w:rsidR="00F96813" w:rsidRPr="009B3FDD" w:rsidRDefault="005200F7" w:rsidP="00243C8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Bűn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átok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Nathaniel Hawthorne </w:t>
            </w:r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A </w:t>
            </w:r>
            <w:proofErr w:type="spellStart"/>
            <w:r w:rsidRPr="00AD54A9">
              <w:rPr>
                <w:rStyle w:val="object"/>
                <w:rFonts w:ascii="Times New Roman" w:hAnsi="Times New Roman"/>
                <w:i/>
                <w:iCs/>
                <w:color w:val="336699"/>
                <w:sz w:val="24"/>
                <w:szCs w:val="24"/>
                <w:shd w:val="clear" w:color="auto" w:fill="FDFCFA"/>
              </w:rPr>
              <w:t>hé</w:t>
            </w:r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tormú</w:t>
            </w:r>
            <w:proofErr w:type="spellEnd"/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ház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 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című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regényében</w:t>
            </w:r>
            <w:proofErr w:type="spellEnd"/>
          </w:p>
        </w:tc>
        <w:tc>
          <w:tcPr>
            <w:tcW w:w="2405" w:type="dxa"/>
            <w:vAlign w:val="center"/>
          </w:tcPr>
          <w:p w14:paraId="78A560FF" w14:textId="70EC3C9B" w:rsidR="00F96813" w:rsidRPr="00AD54A9" w:rsidRDefault="00A634DE" w:rsidP="00F96813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>Pellérdi</w:t>
            </w:r>
            <w:proofErr w:type="spellEnd"/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Márta</w:t>
            </w:r>
          </w:p>
        </w:tc>
      </w:tr>
      <w:tr w:rsidR="00077723" w:rsidRPr="00AD54A9" w14:paraId="795065E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69EC96A7" w14:textId="562610B7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Április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10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78A3527" w14:textId="1E35628D" w:rsidR="002513C5" w:rsidRPr="00AD54A9" w:rsidRDefault="001D450E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John Galsworthy: </w:t>
            </w:r>
            <w:r w:rsidR="005200F7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Forsyte</w:t>
            </w:r>
            <w:proofErr w:type="spellEnd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Saga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345C7942" w14:textId="2E61B944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Schandl Veronika</w:t>
            </w:r>
          </w:p>
        </w:tc>
      </w:tr>
      <w:tr w:rsidR="00077723" w:rsidRPr="00AD54A9" w14:paraId="196243FA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1C627C88" w14:textId="238E79E8" w:rsidR="002513C5" w:rsidRPr="00AD54A9" w:rsidRDefault="00DC17A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8</w:t>
            </w:r>
            <w:r w:rsidR="002513C5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688C577" w14:textId="39DA015C" w:rsidR="002513C5" w:rsidRPr="00AD54A9" w:rsidRDefault="009857BD" w:rsidP="005200F7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Haza,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család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, Jókai. Meg a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kőszív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5" w:type="dxa"/>
            <w:vAlign w:val="center"/>
          </w:tcPr>
          <w:p w14:paraId="09501BA4" w14:textId="36A3E51A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Császtvay</w:t>
            </w:r>
            <w:proofErr w:type="spellEnd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Tünde</w:t>
            </w:r>
          </w:p>
        </w:tc>
      </w:tr>
      <w:tr w:rsidR="00077723" w:rsidRPr="00AD54A9" w14:paraId="351B5381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69D681D1" w14:textId="6CBC2CAD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D53" w:rsidRPr="00AD54A9">
              <w:rPr>
                <w:rFonts w:ascii="Times New Roman" w:hAnsi="Times New Roman"/>
                <w:sz w:val="24"/>
                <w:szCs w:val="24"/>
              </w:rPr>
              <w:t>1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5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3053674" w14:textId="1C36EF21" w:rsidR="002513C5" w:rsidRPr="00AD54A9" w:rsidRDefault="009857BD" w:rsidP="009857B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vér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szava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Justh Zsigmond és a magyar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családmodell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653F3160" w14:textId="2DB458CA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proofErr w:type="spellStart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Császtvay</w:t>
            </w:r>
            <w:proofErr w:type="spellEnd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Tünde</w:t>
            </w:r>
          </w:p>
        </w:tc>
      </w:tr>
      <w:tr w:rsidR="00077723" w:rsidRPr="00AD54A9" w14:paraId="19DFD6FA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5B349C2A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D53"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1A9903A" w14:textId="77777777" w:rsidR="00A634DE" w:rsidRDefault="009857BD" w:rsidP="00A634D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Családregénymintázat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modernségben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: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,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lélektan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, trauma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női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nézőpont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kereszttüzében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</w:p>
          <w:p w14:paraId="65061913" w14:textId="2172F18E" w:rsidR="002513C5" w:rsidRPr="00AD54A9" w:rsidRDefault="009857BD" w:rsidP="00A634DE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(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Tormay </w:t>
            </w:r>
            <w:proofErr w:type="spellStart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Cécil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 </w:t>
            </w:r>
            <w:proofErr w:type="spellStart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régi</w:t>
            </w:r>
            <w:proofErr w:type="spellEnd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ház</w:t>
            </w:r>
            <w:proofErr w:type="spellEnd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8594CB6" w14:textId="0CD9FAB0" w:rsidR="002513C5" w:rsidRPr="00AD54A9" w:rsidRDefault="00A634DE" w:rsidP="002513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Horváth Zsuzsa</w:t>
            </w:r>
          </w:p>
        </w:tc>
      </w:tr>
    </w:tbl>
    <w:p w14:paraId="68233FA7" w14:textId="77777777" w:rsidR="00726CDF" w:rsidRPr="00AD54A9" w:rsidRDefault="00726CDF" w:rsidP="0053477E">
      <w:pPr>
        <w:rPr>
          <w:rFonts w:ascii="Times New Roman" w:hAnsi="Times New Roman"/>
          <w:sz w:val="24"/>
          <w:szCs w:val="24"/>
        </w:rPr>
      </w:pPr>
    </w:p>
    <w:sectPr w:rsidR="00726CDF" w:rsidRPr="00AD54A9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2F70" w14:textId="77777777" w:rsidR="005B4D5A" w:rsidRDefault="005B4D5A">
      <w:r>
        <w:separator/>
      </w:r>
    </w:p>
  </w:endnote>
  <w:endnote w:type="continuationSeparator" w:id="0">
    <w:p w14:paraId="3067D2F2" w14:textId="77777777" w:rsidR="005B4D5A" w:rsidRDefault="005B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D3A74" w14:textId="77777777" w:rsidR="005B4D5A" w:rsidRDefault="005B4D5A">
      <w:r>
        <w:separator/>
      </w:r>
    </w:p>
  </w:footnote>
  <w:footnote w:type="continuationSeparator" w:id="0">
    <w:p w14:paraId="7E44AE51" w14:textId="77777777" w:rsidR="005B4D5A" w:rsidRDefault="005B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16884">
    <w:abstractNumId w:val="1"/>
  </w:num>
  <w:num w:numId="2" w16cid:durableId="924261584">
    <w:abstractNumId w:val="28"/>
  </w:num>
  <w:num w:numId="3" w16cid:durableId="5065407">
    <w:abstractNumId w:val="9"/>
  </w:num>
  <w:num w:numId="4" w16cid:durableId="1736469207">
    <w:abstractNumId w:val="34"/>
  </w:num>
  <w:num w:numId="5" w16cid:durableId="2072462313">
    <w:abstractNumId w:val="30"/>
  </w:num>
  <w:num w:numId="6" w16cid:durableId="1574316540">
    <w:abstractNumId w:val="24"/>
  </w:num>
  <w:num w:numId="7" w16cid:durableId="730036086">
    <w:abstractNumId w:val="12"/>
  </w:num>
  <w:num w:numId="8" w16cid:durableId="1735928534">
    <w:abstractNumId w:val="6"/>
  </w:num>
  <w:num w:numId="9" w16cid:durableId="831485336">
    <w:abstractNumId w:val="29"/>
  </w:num>
  <w:num w:numId="10" w16cid:durableId="1285962826">
    <w:abstractNumId w:val="17"/>
  </w:num>
  <w:num w:numId="11" w16cid:durableId="1170828459">
    <w:abstractNumId w:val="10"/>
  </w:num>
  <w:num w:numId="12" w16cid:durableId="421948666">
    <w:abstractNumId w:val="32"/>
  </w:num>
  <w:num w:numId="13" w16cid:durableId="433280809">
    <w:abstractNumId w:val="26"/>
  </w:num>
  <w:num w:numId="14" w16cid:durableId="1551960189">
    <w:abstractNumId w:val="41"/>
  </w:num>
  <w:num w:numId="15" w16cid:durableId="1345936693">
    <w:abstractNumId w:val="3"/>
  </w:num>
  <w:num w:numId="16" w16cid:durableId="413744544">
    <w:abstractNumId w:val="16"/>
  </w:num>
  <w:num w:numId="17" w16cid:durableId="1401439191">
    <w:abstractNumId w:val="35"/>
  </w:num>
  <w:num w:numId="18" w16cid:durableId="882444091">
    <w:abstractNumId w:val="2"/>
  </w:num>
  <w:num w:numId="19" w16cid:durableId="1993367406">
    <w:abstractNumId w:val="39"/>
  </w:num>
  <w:num w:numId="20" w16cid:durableId="441652920">
    <w:abstractNumId w:val="8"/>
  </w:num>
  <w:num w:numId="21" w16cid:durableId="2103797633">
    <w:abstractNumId w:val="25"/>
  </w:num>
  <w:num w:numId="22" w16cid:durableId="419177752">
    <w:abstractNumId w:val="31"/>
  </w:num>
  <w:num w:numId="23" w16cid:durableId="314336268">
    <w:abstractNumId w:val="4"/>
  </w:num>
  <w:num w:numId="24" w16cid:durableId="152063892">
    <w:abstractNumId w:val="15"/>
  </w:num>
  <w:num w:numId="25" w16cid:durableId="219828393">
    <w:abstractNumId w:val="36"/>
  </w:num>
  <w:num w:numId="26" w16cid:durableId="776288675">
    <w:abstractNumId w:val="37"/>
  </w:num>
  <w:num w:numId="27" w16cid:durableId="1472598586">
    <w:abstractNumId w:val="19"/>
  </w:num>
  <w:num w:numId="28" w16cid:durableId="846141998">
    <w:abstractNumId w:val="33"/>
  </w:num>
  <w:num w:numId="29" w16cid:durableId="176627557">
    <w:abstractNumId w:val="11"/>
  </w:num>
  <w:num w:numId="30" w16cid:durableId="1097746618">
    <w:abstractNumId w:val="5"/>
  </w:num>
  <w:num w:numId="31" w16cid:durableId="1464033391">
    <w:abstractNumId w:val="20"/>
  </w:num>
  <w:num w:numId="32" w16cid:durableId="1755055408">
    <w:abstractNumId w:val="21"/>
  </w:num>
  <w:num w:numId="33" w16cid:durableId="604506645">
    <w:abstractNumId w:val="7"/>
  </w:num>
  <w:num w:numId="34" w16cid:durableId="833959631">
    <w:abstractNumId w:val="18"/>
  </w:num>
  <w:num w:numId="35" w16cid:durableId="2034384530">
    <w:abstractNumId w:val="23"/>
  </w:num>
  <w:num w:numId="36" w16cid:durableId="1117991763">
    <w:abstractNumId w:val="38"/>
  </w:num>
  <w:num w:numId="37" w16cid:durableId="168179413">
    <w:abstractNumId w:val="27"/>
  </w:num>
  <w:num w:numId="38" w16cid:durableId="1403529018">
    <w:abstractNumId w:val="22"/>
  </w:num>
  <w:num w:numId="39" w16cid:durableId="2127194019">
    <w:abstractNumId w:val="13"/>
  </w:num>
  <w:num w:numId="40" w16cid:durableId="1615676415">
    <w:abstractNumId w:val="0"/>
  </w:num>
  <w:num w:numId="41" w16cid:durableId="1028264215">
    <w:abstractNumId w:val="14"/>
  </w:num>
  <w:num w:numId="42" w16cid:durableId="213783162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117C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BE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50E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1AC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3C8C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0F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A0C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1BE6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0ED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4D5A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788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681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3A5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7EC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0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5B49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2E5A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0C81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7BD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3FDD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871"/>
    <w:rsid w:val="00A60A3B"/>
    <w:rsid w:val="00A60E89"/>
    <w:rsid w:val="00A6139D"/>
    <w:rsid w:val="00A623D7"/>
    <w:rsid w:val="00A6240F"/>
    <w:rsid w:val="00A634DE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5320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4A9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3F9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0E1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A7A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00B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uiPriority w:val="99"/>
    <w:rsid w:val="00B612D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customStyle="1" w:styleId="object-hover">
    <w:name w:val="object-hover"/>
    <w:basedOn w:val="Bekezdsalapbettpusa"/>
    <w:rsid w:val="0052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6</cp:revision>
  <cp:lastPrinted>2016-05-12T15:50:00Z</cp:lastPrinted>
  <dcterms:created xsi:type="dcterms:W3CDTF">2025-01-29T11:48:00Z</dcterms:created>
  <dcterms:modified xsi:type="dcterms:W3CDTF">2025-02-06T17:21:00Z</dcterms:modified>
</cp:coreProperties>
</file>