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26A1" w14:textId="77777777" w:rsidR="00104568" w:rsidRPr="003713F3" w:rsidRDefault="00104568" w:rsidP="001C0CA2">
      <w:pPr>
        <w:spacing w:line="360" w:lineRule="auto"/>
        <w:jc w:val="center"/>
        <w:rPr>
          <w:rFonts w:ascii="Times New Roman" w:hAnsi="Times New Roman"/>
          <w:caps/>
          <w:sz w:val="24"/>
        </w:rPr>
      </w:pPr>
      <w:r w:rsidRPr="003713F3">
        <w:rPr>
          <w:rFonts w:ascii="Times New Roman" w:hAnsi="Times New Roman"/>
          <w:caps/>
          <w:sz w:val="24"/>
        </w:rPr>
        <w:t>Pázmány Péter katolikus egyetem</w:t>
      </w:r>
    </w:p>
    <w:p w14:paraId="0172A62A" w14:textId="77777777" w:rsidR="00104568" w:rsidRPr="003713F3" w:rsidRDefault="00104568" w:rsidP="001C0CA2">
      <w:pPr>
        <w:spacing w:line="360" w:lineRule="auto"/>
        <w:jc w:val="center"/>
        <w:rPr>
          <w:rFonts w:ascii="Times New Roman" w:hAnsi="Times New Roman"/>
          <w:caps/>
          <w:sz w:val="24"/>
        </w:rPr>
      </w:pPr>
      <w:r w:rsidRPr="003713F3">
        <w:rPr>
          <w:rFonts w:ascii="Times New Roman" w:hAnsi="Times New Roman"/>
          <w:caps/>
          <w:sz w:val="24"/>
        </w:rPr>
        <w:t>Bölcsészet- és társadalomtudományi kar</w:t>
      </w:r>
    </w:p>
    <w:p w14:paraId="265D4B29" w14:textId="77777777" w:rsidR="00104568" w:rsidRPr="003713F3" w:rsidRDefault="00104568" w:rsidP="001C0CA2">
      <w:pPr>
        <w:spacing w:line="360" w:lineRule="auto"/>
        <w:jc w:val="center"/>
        <w:rPr>
          <w:rFonts w:ascii="Times New Roman" w:hAnsi="Times New Roman"/>
          <w:caps/>
          <w:sz w:val="24"/>
        </w:rPr>
      </w:pPr>
      <w:r w:rsidRPr="003713F3">
        <w:rPr>
          <w:rFonts w:ascii="Times New Roman" w:hAnsi="Times New Roman"/>
          <w:caps/>
          <w:sz w:val="24"/>
        </w:rPr>
        <w:t>történelemtudományi doktori iskola</w:t>
      </w:r>
    </w:p>
    <w:p w14:paraId="64193CAF" w14:textId="77777777" w:rsidR="00104568" w:rsidRPr="003713F3" w:rsidRDefault="00104568" w:rsidP="001C0CA2">
      <w:pPr>
        <w:spacing w:line="360" w:lineRule="auto"/>
        <w:jc w:val="center"/>
        <w:rPr>
          <w:rFonts w:ascii="Times New Roman" w:hAnsi="Times New Roman"/>
          <w:caps/>
          <w:sz w:val="24"/>
        </w:rPr>
      </w:pPr>
    </w:p>
    <w:p w14:paraId="3739F448" w14:textId="77777777" w:rsidR="00104568" w:rsidRPr="003713F3" w:rsidRDefault="00104568" w:rsidP="001C0CA2">
      <w:pPr>
        <w:spacing w:line="360" w:lineRule="auto"/>
        <w:jc w:val="center"/>
        <w:rPr>
          <w:rFonts w:ascii="Times New Roman" w:hAnsi="Times New Roman"/>
          <w:caps/>
          <w:sz w:val="24"/>
        </w:rPr>
      </w:pPr>
    </w:p>
    <w:p w14:paraId="455D4320" w14:textId="77777777" w:rsidR="00104568" w:rsidRPr="003713F3" w:rsidRDefault="00104568" w:rsidP="001C0CA2">
      <w:pPr>
        <w:spacing w:line="360" w:lineRule="auto"/>
        <w:jc w:val="center"/>
        <w:rPr>
          <w:rFonts w:ascii="Times New Roman" w:hAnsi="Times New Roman"/>
          <w:caps/>
          <w:sz w:val="24"/>
        </w:rPr>
      </w:pPr>
    </w:p>
    <w:p w14:paraId="25E4FBB7" w14:textId="77777777" w:rsidR="00104568" w:rsidRPr="003713F3" w:rsidRDefault="00104568" w:rsidP="001C0CA2">
      <w:pPr>
        <w:spacing w:line="360" w:lineRule="auto"/>
        <w:jc w:val="center"/>
        <w:rPr>
          <w:rFonts w:ascii="Times New Roman" w:hAnsi="Times New Roman"/>
          <w:caps/>
          <w:sz w:val="24"/>
        </w:rPr>
      </w:pPr>
    </w:p>
    <w:p w14:paraId="5C997432" w14:textId="77777777" w:rsidR="00104568" w:rsidRPr="003713F3" w:rsidRDefault="00104568" w:rsidP="001C0CA2">
      <w:pPr>
        <w:spacing w:line="360" w:lineRule="auto"/>
        <w:jc w:val="center"/>
        <w:rPr>
          <w:rFonts w:ascii="Times New Roman" w:hAnsi="Times New Roman"/>
          <w:caps/>
          <w:sz w:val="24"/>
        </w:rPr>
      </w:pPr>
    </w:p>
    <w:p w14:paraId="060B7E68" w14:textId="77777777" w:rsidR="008722F4" w:rsidRPr="003713F3" w:rsidRDefault="00104568" w:rsidP="001C0CA2">
      <w:pPr>
        <w:spacing w:line="360" w:lineRule="auto"/>
        <w:jc w:val="center"/>
        <w:rPr>
          <w:rFonts w:ascii="Times New Roman" w:hAnsi="Times New Roman"/>
          <w:smallCaps/>
          <w:sz w:val="24"/>
        </w:rPr>
      </w:pPr>
      <w:r w:rsidRPr="003713F3">
        <w:rPr>
          <w:rFonts w:ascii="Times New Roman" w:hAnsi="Times New Roman"/>
          <w:smallCaps/>
          <w:sz w:val="24"/>
        </w:rPr>
        <w:t>Soltész Márton</w:t>
      </w:r>
    </w:p>
    <w:p w14:paraId="01FCFFE7" w14:textId="77777777" w:rsidR="00D33EEB" w:rsidRPr="003713F3" w:rsidRDefault="00D33EEB" w:rsidP="001C0CA2">
      <w:pPr>
        <w:spacing w:line="360" w:lineRule="auto"/>
        <w:jc w:val="center"/>
        <w:rPr>
          <w:rFonts w:ascii="Times New Roman" w:hAnsi="Times New Roman"/>
          <w:b/>
          <w:sz w:val="32"/>
        </w:rPr>
      </w:pPr>
      <w:r w:rsidRPr="003713F3">
        <w:rPr>
          <w:rFonts w:ascii="Times New Roman" w:hAnsi="Times New Roman"/>
          <w:b/>
          <w:sz w:val="32"/>
        </w:rPr>
        <w:t>Önmaga hőse és áldozata</w:t>
      </w:r>
    </w:p>
    <w:p w14:paraId="61F1E329" w14:textId="77777777" w:rsidR="008722F4" w:rsidRPr="003713F3" w:rsidRDefault="00FA743C" w:rsidP="001C0CA2">
      <w:pPr>
        <w:spacing w:line="360" w:lineRule="auto"/>
        <w:jc w:val="center"/>
        <w:rPr>
          <w:rFonts w:ascii="Times New Roman" w:hAnsi="Times New Roman"/>
          <w:i/>
          <w:sz w:val="28"/>
        </w:rPr>
      </w:pPr>
      <w:r w:rsidRPr="003713F3">
        <w:rPr>
          <w:rFonts w:ascii="Times New Roman" w:hAnsi="Times New Roman"/>
          <w:i/>
          <w:sz w:val="28"/>
        </w:rPr>
        <w:t xml:space="preserve">Közelítések </w:t>
      </w:r>
      <w:r w:rsidR="00D33EEB" w:rsidRPr="003713F3">
        <w:rPr>
          <w:rFonts w:ascii="Times New Roman" w:hAnsi="Times New Roman"/>
          <w:i/>
          <w:sz w:val="28"/>
        </w:rPr>
        <w:t>Szabó Magda (1917–</w:t>
      </w:r>
      <w:r w:rsidRPr="003713F3">
        <w:rPr>
          <w:rFonts w:ascii="Times New Roman" w:hAnsi="Times New Roman"/>
          <w:i/>
          <w:sz w:val="28"/>
        </w:rPr>
        <w:t>2007) karriertörténetéhez</w:t>
      </w:r>
    </w:p>
    <w:p w14:paraId="17A4761D" w14:textId="77777777" w:rsidR="00104568" w:rsidRPr="003713F3" w:rsidRDefault="00104568" w:rsidP="001C0CA2">
      <w:pPr>
        <w:spacing w:line="360" w:lineRule="auto"/>
        <w:jc w:val="center"/>
        <w:rPr>
          <w:rFonts w:ascii="Times New Roman" w:hAnsi="Times New Roman"/>
          <w:i/>
          <w:sz w:val="28"/>
        </w:rPr>
      </w:pPr>
    </w:p>
    <w:p w14:paraId="1B53F554" w14:textId="77777777" w:rsidR="00932DEC" w:rsidRPr="003713F3" w:rsidRDefault="00932DEC" w:rsidP="001C0CA2">
      <w:pPr>
        <w:spacing w:line="360" w:lineRule="auto"/>
        <w:jc w:val="center"/>
        <w:rPr>
          <w:rFonts w:ascii="Times New Roman" w:hAnsi="Times New Roman"/>
          <w:i/>
          <w:sz w:val="28"/>
        </w:rPr>
      </w:pPr>
    </w:p>
    <w:p w14:paraId="7EF7533B" w14:textId="77777777" w:rsidR="005E6365" w:rsidRPr="003713F3" w:rsidRDefault="005E6365" w:rsidP="001C0CA2">
      <w:pPr>
        <w:spacing w:line="360" w:lineRule="auto"/>
        <w:jc w:val="center"/>
        <w:rPr>
          <w:rFonts w:ascii="Times New Roman" w:hAnsi="Times New Roman"/>
          <w:i/>
          <w:sz w:val="28"/>
        </w:rPr>
      </w:pPr>
    </w:p>
    <w:p w14:paraId="7140F5B7" w14:textId="77777777" w:rsidR="00104568" w:rsidRPr="003713F3" w:rsidRDefault="00104568" w:rsidP="001C0CA2">
      <w:pPr>
        <w:spacing w:line="360" w:lineRule="auto"/>
        <w:jc w:val="center"/>
        <w:rPr>
          <w:rFonts w:ascii="Times New Roman" w:hAnsi="Times New Roman"/>
          <w:sz w:val="24"/>
        </w:rPr>
      </w:pPr>
      <w:r w:rsidRPr="003713F3">
        <w:rPr>
          <w:rFonts w:ascii="Times New Roman" w:hAnsi="Times New Roman"/>
          <w:sz w:val="24"/>
        </w:rPr>
        <w:t>Doktori (PhD) értekezés</w:t>
      </w:r>
    </w:p>
    <w:p w14:paraId="641F7446" w14:textId="77777777" w:rsidR="00104568" w:rsidRPr="003713F3" w:rsidRDefault="00104568" w:rsidP="001C0CA2">
      <w:pPr>
        <w:spacing w:line="360" w:lineRule="auto"/>
        <w:jc w:val="center"/>
        <w:rPr>
          <w:rFonts w:ascii="Times New Roman" w:hAnsi="Times New Roman"/>
          <w:sz w:val="24"/>
        </w:rPr>
      </w:pPr>
    </w:p>
    <w:p w14:paraId="25BC98F1" w14:textId="77777777" w:rsidR="00104568" w:rsidRPr="003713F3" w:rsidRDefault="00104568" w:rsidP="001C0CA2">
      <w:pPr>
        <w:spacing w:line="360" w:lineRule="auto"/>
        <w:jc w:val="center"/>
        <w:rPr>
          <w:rFonts w:ascii="Times New Roman" w:hAnsi="Times New Roman"/>
          <w:sz w:val="24"/>
        </w:rPr>
      </w:pPr>
    </w:p>
    <w:p w14:paraId="4F442486" w14:textId="77777777" w:rsidR="00104568" w:rsidRPr="003713F3" w:rsidRDefault="00104568" w:rsidP="001C0CA2">
      <w:pPr>
        <w:spacing w:line="360" w:lineRule="auto"/>
        <w:jc w:val="center"/>
        <w:rPr>
          <w:rFonts w:ascii="Times New Roman" w:hAnsi="Times New Roman"/>
          <w:sz w:val="24"/>
        </w:rPr>
      </w:pPr>
    </w:p>
    <w:p w14:paraId="043A13C2" w14:textId="77777777" w:rsidR="00104568" w:rsidRPr="003713F3" w:rsidRDefault="00104568" w:rsidP="001C0CA2">
      <w:pPr>
        <w:spacing w:line="360" w:lineRule="auto"/>
        <w:jc w:val="center"/>
        <w:rPr>
          <w:rFonts w:ascii="Times New Roman" w:hAnsi="Times New Roman"/>
          <w:sz w:val="24"/>
        </w:rPr>
      </w:pPr>
      <w:r w:rsidRPr="003713F3">
        <w:rPr>
          <w:rFonts w:ascii="Times New Roman" w:hAnsi="Times New Roman"/>
          <w:sz w:val="24"/>
        </w:rPr>
        <w:t>PPKE BTK Történelemtudományi Doktori Iskola</w:t>
      </w:r>
    </w:p>
    <w:p w14:paraId="43149C3E" w14:textId="77777777" w:rsidR="007A1CFD" w:rsidRDefault="007A1CFD" w:rsidP="001C0CA2">
      <w:pPr>
        <w:spacing w:line="360" w:lineRule="auto"/>
        <w:jc w:val="center"/>
        <w:rPr>
          <w:rFonts w:ascii="Times New Roman" w:hAnsi="Times New Roman"/>
          <w:sz w:val="24"/>
        </w:rPr>
      </w:pPr>
      <w:r>
        <w:rPr>
          <w:rFonts w:ascii="Times New Roman" w:hAnsi="Times New Roman"/>
          <w:sz w:val="24"/>
        </w:rPr>
        <w:t>A doktori iskola vezetője:</w:t>
      </w:r>
    </w:p>
    <w:p w14:paraId="08BADB28" w14:textId="77777777" w:rsidR="00104568" w:rsidRPr="003713F3" w:rsidRDefault="00104568" w:rsidP="001C0CA2">
      <w:pPr>
        <w:spacing w:line="360" w:lineRule="auto"/>
        <w:jc w:val="center"/>
        <w:rPr>
          <w:rFonts w:ascii="Times New Roman" w:hAnsi="Times New Roman"/>
          <w:sz w:val="24"/>
        </w:rPr>
      </w:pPr>
      <w:r w:rsidRPr="003713F3">
        <w:rPr>
          <w:rFonts w:ascii="Times New Roman" w:hAnsi="Times New Roman"/>
          <w:sz w:val="24"/>
        </w:rPr>
        <w:t>Prof. Dr. Őze Sándor egyetemi tanár, az MTA doktora</w:t>
      </w:r>
    </w:p>
    <w:p w14:paraId="03763ED7" w14:textId="77777777" w:rsidR="00104568" w:rsidRPr="003713F3" w:rsidRDefault="00104568" w:rsidP="001C0CA2">
      <w:pPr>
        <w:spacing w:line="360" w:lineRule="auto"/>
        <w:jc w:val="center"/>
        <w:rPr>
          <w:rFonts w:ascii="Times New Roman" w:hAnsi="Times New Roman"/>
          <w:sz w:val="24"/>
        </w:rPr>
      </w:pPr>
    </w:p>
    <w:p w14:paraId="6A555F26" w14:textId="77777777" w:rsidR="00104568" w:rsidRPr="003713F3" w:rsidRDefault="00104568" w:rsidP="001C0CA2">
      <w:pPr>
        <w:spacing w:line="360" w:lineRule="auto"/>
        <w:jc w:val="center"/>
        <w:rPr>
          <w:rFonts w:ascii="Times New Roman" w:hAnsi="Times New Roman"/>
          <w:sz w:val="24"/>
        </w:rPr>
      </w:pPr>
    </w:p>
    <w:p w14:paraId="6830129D" w14:textId="77777777" w:rsidR="00104568" w:rsidRPr="003713F3" w:rsidRDefault="00104568" w:rsidP="001C0CA2">
      <w:pPr>
        <w:spacing w:line="360" w:lineRule="auto"/>
        <w:jc w:val="center"/>
        <w:rPr>
          <w:rFonts w:ascii="Times New Roman" w:hAnsi="Times New Roman"/>
          <w:sz w:val="24"/>
        </w:rPr>
      </w:pPr>
      <w:r w:rsidRPr="003713F3">
        <w:rPr>
          <w:rFonts w:ascii="Times New Roman" w:hAnsi="Times New Roman"/>
          <w:sz w:val="24"/>
        </w:rPr>
        <w:t>Témavezetők:</w:t>
      </w:r>
    </w:p>
    <w:p w14:paraId="1746FAC3" w14:textId="77777777" w:rsidR="00104568" w:rsidRPr="003713F3" w:rsidRDefault="00104568" w:rsidP="001C0CA2">
      <w:pPr>
        <w:spacing w:line="360" w:lineRule="auto"/>
        <w:jc w:val="center"/>
        <w:rPr>
          <w:rFonts w:ascii="Times New Roman" w:hAnsi="Times New Roman"/>
          <w:sz w:val="24"/>
        </w:rPr>
      </w:pPr>
      <w:r w:rsidRPr="003713F3">
        <w:rPr>
          <w:rFonts w:ascii="Times New Roman" w:hAnsi="Times New Roman"/>
          <w:sz w:val="24"/>
        </w:rPr>
        <w:t>Dr. habil. Bögre Zsuzsanna egyetemi docens</w:t>
      </w:r>
    </w:p>
    <w:p w14:paraId="190EC9A2" w14:textId="77777777" w:rsidR="00104568" w:rsidRPr="003713F3" w:rsidRDefault="00104568" w:rsidP="001C0CA2">
      <w:pPr>
        <w:spacing w:line="360" w:lineRule="auto"/>
        <w:jc w:val="center"/>
        <w:rPr>
          <w:rFonts w:ascii="Times New Roman" w:hAnsi="Times New Roman"/>
          <w:sz w:val="24"/>
        </w:rPr>
      </w:pPr>
      <w:r w:rsidRPr="003713F3">
        <w:rPr>
          <w:rFonts w:ascii="Times New Roman" w:hAnsi="Times New Roman"/>
          <w:sz w:val="24"/>
        </w:rPr>
        <w:t xml:space="preserve">Dr. habil. </w:t>
      </w:r>
      <w:proofErr w:type="spellStart"/>
      <w:r w:rsidRPr="003713F3">
        <w:rPr>
          <w:rFonts w:ascii="Times New Roman" w:hAnsi="Times New Roman"/>
          <w:sz w:val="24"/>
        </w:rPr>
        <w:t>Schmal</w:t>
      </w:r>
      <w:proofErr w:type="spellEnd"/>
      <w:r w:rsidRPr="003713F3">
        <w:rPr>
          <w:rFonts w:ascii="Times New Roman" w:hAnsi="Times New Roman"/>
          <w:sz w:val="24"/>
        </w:rPr>
        <w:t xml:space="preserve"> Dániel egyetemi docens</w:t>
      </w:r>
    </w:p>
    <w:p w14:paraId="675A0791" w14:textId="77777777" w:rsidR="00104568" w:rsidRPr="003713F3" w:rsidRDefault="00104568" w:rsidP="001C0CA2">
      <w:pPr>
        <w:spacing w:line="360" w:lineRule="auto"/>
        <w:rPr>
          <w:rFonts w:ascii="Times New Roman" w:hAnsi="Times New Roman"/>
          <w:sz w:val="24"/>
        </w:rPr>
      </w:pPr>
    </w:p>
    <w:p w14:paraId="03E13CF7" w14:textId="77777777" w:rsidR="00104568" w:rsidRPr="003713F3" w:rsidRDefault="00104568" w:rsidP="001C0CA2">
      <w:pPr>
        <w:spacing w:line="360" w:lineRule="auto"/>
        <w:rPr>
          <w:rFonts w:ascii="Times New Roman" w:hAnsi="Times New Roman"/>
          <w:sz w:val="24"/>
        </w:rPr>
      </w:pPr>
    </w:p>
    <w:p w14:paraId="72EC89CC" w14:textId="77777777" w:rsidR="00104568" w:rsidRPr="003713F3" w:rsidRDefault="00104568" w:rsidP="001C0CA2">
      <w:pPr>
        <w:spacing w:line="360" w:lineRule="auto"/>
        <w:rPr>
          <w:rFonts w:ascii="Times New Roman" w:hAnsi="Times New Roman"/>
          <w:sz w:val="24"/>
        </w:rPr>
      </w:pPr>
    </w:p>
    <w:p w14:paraId="776F4E8B" w14:textId="77777777" w:rsidR="00104568" w:rsidRPr="003713F3" w:rsidRDefault="00104568" w:rsidP="001C0CA2">
      <w:pPr>
        <w:spacing w:line="360" w:lineRule="auto"/>
        <w:rPr>
          <w:rFonts w:ascii="Times New Roman" w:hAnsi="Times New Roman"/>
          <w:sz w:val="24"/>
        </w:rPr>
      </w:pPr>
    </w:p>
    <w:p w14:paraId="04251905" w14:textId="77777777" w:rsidR="00104568" w:rsidRPr="003713F3" w:rsidRDefault="00104568" w:rsidP="001C0CA2">
      <w:pPr>
        <w:spacing w:line="360" w:lineRule="auto"/>
        <w:jc w:val="center"/>
        <w:rPr>
          <w:rFonts w:ascii="Times New Roman" w:hAnsi="Times New Roman"/>
          <w:sz w:val="24"/>
        </w:rPr>
      </w:pPr>
      <w:r w:rsidRPr="003713F3">
        <w:rPr>
          <w:rFonts w:ascii="Times New Roman" w:hAnsi="Times New Roman"/>
          <w:sz w:val="24"/>
        </w:rPr>
        <w:t>Budapest</w:t>
      </w:r>
    </w:p>
    <w:p w14:paraId="1E3D854C" w14:textId="0DA05F9F" w:rsidR="00104568" w:rsidRPr="003713F3" w:rsidRDefault="00104568" w:rsidP="001C0CA2">
      <w:pPr>
        <w:spacing w:line="360" w:lineRule="auto"/>
        <w:jc w:val="center"/>
        <w:rPr>
          <w:rFonts w:ascii="Times New Roman" w:hAnsi="Times New Roman"/>
          <w:sz w:val="24"/>
        </w:rPr>
      </w:pPr>
      <w:r w:rsidRPr="003713F3">
        <w:rPr>
          <w:rFonts w:ascii="Times New Roman" w:hAnsi="Times New Roman"/>
          <w:sz w:val="24"/>
        </w:rPr>
        <w:t>202</w:t>
      </w:r>
      <w:r w:rsidR="008E56CE">
        <w:rPr>
          <w:rFonts w:ascii="Times New Roman" w:hAnsi="Times New Roman"/>
          <w:sz w:val="24"/>
        </w:rPr>
        <w:t>5</w:t>
      </w:r>
    </w:p>
    <w:p w14:paraId="392F7C17" w14:textId="77777777" w:rsidR="00932DEC" w:rsidRPr="003713F3" w:rsidRDefault="00932DEC" w:rsidP="001C0CA2">
      <w:pPr>
        <w:spacing w:line="360" w:lineRule="auto"/>
        <w:rPr>
          <w:rFonts w:ascii="Times New Roman" w:hAnsi="Times New Roman"/>
          <w:caps/>
          <w:sz w:val="24"/>
        </w:rPr>
      </w:pPr>
      <w:r w:rsidRPr="003713F3">
        <w:rPr>
          <w:rFonts w:ascii="Times New Roman" w:hAnsi="Times New Roman"/>
          <w:caps/>
          <w:sz w:val="24"/>
        </w:rPr>
        <w:br w:type="page"/>
      </w:r>
    </w:p>
    <w:p w14:paraId="6DB86322" w14:textId="77777777" w:rsidR="00104568" w:rsidRPr="003713F3" w:rsidRDefault="00104568" w:rsidP="001C0CA2">
      <w:pPr>
        <w:spacing w:line="360" w:lineRule="auto"/>
        <w:jc w:val="center"/>
        <w:rPr>
          <w:rFonts w:ascii="Times New Roman" w:hAnsi="Times New Roman"/>
          <w:caps/>
          <w:sz w:val="24"/>
        </w:rPr>
      </w:pPr>
      <w:r w:rsidRPr="003713F3">
        <w:rPr>
          <w:rFonts w:ascii="Times New Roman" w:hAnsi="Times New Roman"/>
          <w:caps/>
          <w:sz w:val="24"/>
        </w:rPr>
        <w:lastRenderedPageBreak/>
        <w:t>nyilatkozat</w:t>
      </w:r>
    </w:p>
    <w:p w14:paraId="55BFF4F4" w14:textId="77777777" w:rsidR="00104568" w:rsidRPr="003713F3" w:rsidRDefault="00104568" w:rsidP="001C0CA2">
      <w:pPr>
        <w:spacing w:line="360" w:lineRule="auto"/>
        <w:jc w:val="center"/>
        <w:rPr>
          <w:rFonts w:ascii="Times New Roman" w:hAnsi="Times New Roman"/>
          <w:caps/>
          <w:sz w:val="24"/>
        </w:rPr>
      </w:pPr>
    </w:p>
    <w:p w14:paraId="40251A2B" w14:textId="77777777" w:rsidR="00104568" w:rsidRPr="003713F3" w:rsidRDefault="00104568" w:rsidP="001C0CA2">
      <w:pPr>
        <w:spacing w:line="360" w:lineRule="auto"/>
        <w:jc w:val="center"/>
        <w:rPr>
          <w:rFonts w:ascii="Times New Roman" w:hAnsi="Times New Roman"/>
          <w:caps/>
          <w:sz w:val="24"/>
        </w:rPr>
      </w:pPr>
    </w:p>
    <w:p w14:paraId="6A69C22E" w14:textId="77777777" w:rsidR="00104568" w:rsidRPr="003713F3" w:rsidRDefault="00104568" w:rsidP="001C0CA2">
      <w:pPr>
        <w:spacing w:line="360" w:lineRule="auto"/>
        <w:rPr>
          <w:rFonts w:ascii="Times New Roman" w:hAnsi="Times New Roman"/>
          <w:sz w:val="24"/>
        </w:rPr>
      </w:pPr>
      <w:r w:rsidRPr="003713F3">
        <w:rPr>
          <w:rFonts w:ascii="Times New Roman" w:hAnsi="Times New Roman"/>
          <w:sz w:val="24"/>
        </w:rPr>
        <w:t>Kijelentem, hogy a jelen munkát önállón készítettem, és semmilyen más segédeszközt nem használtam a feltüntetetteken kívül. Az értekezést saját szellemi termékemnek tekintem.</w:t>
      </w:r>
    </w:p>
    <w:p w14:paraId="764B4163" w14:textId="77777777" w:rsidR="00104568" w:rsidRPr="003713F3" w:rsidRDefault="00104568" w:rsidP="001C0CA2">
      <w:pPr>
        <w:spacing w:line="360" w:lineRule="auto"/>
        <w:rPr>
          <w:rFonts w:ascii="Times New Roman" w:hAnsi="Times New Roman"/>
          <w:sz w:val="24"/>
        </w:rPr>
      </w:pPr>
    </w:p>
    <w:p w14:paraId="40187BA2" w14:textId="77777777" w:rsidR="00104568" w:rsidRPr="003713F3" w:rsidRDefault="00104568" w:rsidP="001C0CA2">
      <w:pPr>
        <w:spacing w:line="360" w:lineRule="auto"/>
        <w:rPr>
          <w:rFonts w:ascii="Times New Roman" w:hAnsi="Times New Roman"/>
          <w:sz w:val="24"/>
        </w:rPr>
      </w:pPr>
    </w:p>
    <w:p w14:paraId="064BDBAF" w14:textId="7605B096" w:rsidR="00104568" w:rsidRPr="003713F3" w:rsidRDefault="008E56CE" w:rsidP="001C0CA2">
      <w:pPr>
        <w:spacing w:line="360" w:lineRule="auto"/>
        <w:rPr>
          <w:rFonts w:ascii="Times New Roman" w:hAnsi="Times New Roman"/>
          <w:sz w:val="24"/>
        </w:rPr>
      </w:pPr>
      <w:r>
        <w:rPr>
          <w:rFonts w:ascii="Times New Roman" w:hAnsi="Times New Roman"/>
          <w:sz w:val="24"/>
        </w:rPr>
        <w:t>Budapest</w:t>
      </w:r>
      <w:r w:rsidR="00104568" w:rsidRPr="003713F3">
        <w:rPr>
          <w:rFonts w:ascii="Times New Roman" w:hAnsi="Times New Roman"/>
          <w:sz w:val="24"/>
        </w:rPr>
        <w:t>, 202</w:t>
      </w:r>
      <w:r>
        <w:rPr>
          <w:rFonts w:ascii="Times New Roman" w:hAnsi="Times New Roman"/>
          <w:sz w:val="24"/>
        </w:rPr>
        <w:t>5</w:t>
      </w:r>
      <w:r w:rsidR="00104568" w:rsidRPr="003713F3">
        <w:rPr>
          <w:rFonts w:ascii="Times New Roman" w:hAnsi="Times New Roman"/>
          <w:sz w:val="24"/>
        </w:rPr>
        <w:t xml:space="preserve">. </w:t>
      </w:r>
      <w:r>
        <w:rPr>
          <w:rFonts w:ascii="Times New Roman" w:hAnsi="Times New Roman"/>
          <w:sz w:val="24"/>
        </w:rPr>
        <w:t>február 13</w:t>
      </w:r>
      <w:r w:rsidR="007A1CFD">
        <w:rPr>
          <w:rFonts w:ascii="Times New Roman" w:hAnsi="Times New Roman"/>
          <w:sz w:val="24"/>
        </w:rPr>
        <w:t>.</w:t>
      </w:r>
    </w:p>
    <w:p w14:paraId="27377648" w14:textId="77777777" w:rsidR="008722F4" w:rsidRPr="003713F3" w:rsidRDefault="008722F4" w:rsidP="001C0CA2">
      <w:pPr>
        <w:spacing w:line="360" w:lineRule="auto"/>
        <w:rPr>
          <w:rFonts w:ascii="Times New Roman" w:hAnsi="Times New Roman"/>
          <w:caps/>
          <w:sz w:val="24"/>
        </w:rPr>
      </w:pPr>
      <w:r w:rsidRPr="003713F3">
        <w:rPr>
          <w:rFonts w:ascii="Times New Roman" w:hAnsi="Times New Roman"/>
          <w:caps/>
          <w:color w:val="FF0000"/>
          <w:sz w:val="24"/>
        </w:rPr>
        <w:br w:type="page"/>
      </w:r>
    </w:p>
    <w:p w14:paraId="15C17A5B" w14:textId="77777777" w:rsidR="00684470" w:rsidRPr="003713F3" w:rsidRDefault="00684470" w:rsidP="001C0CA2">
      <w:pPr>
        <w:spacing w:line="360" w:lineRule="auto"/>
        <w:ind w:left="567" w:right="567"/>
        <w:rPr>
          <w:rFonts w:ascii="Times New Roman" w:hAnsi="Times New Roman"/>
        </w:rPr>
      </w:pPr>
      <w:r w:rsidRPr="003713F3">
        <w:rPr>
          <w:rFonts w:ascii="Times New Roman" w:hAnsi="Times New Roman"/>
          <w:caps/>
        </w:rPr>
        <w:lastRenderedPageBreak/>
        <w:t>„</w:t>
      </w:r>
      <w:r w:rsidRPr="003713F3">
        <w:rPr>
          <w:rFonts w:ascii="Times New Roman" w:hAnsi="Times New Roman"/>
        </w:rPr>
        <w:t xml:space="preserve">Szigorú értelemben a források sohasem adhatják </w:t>
      </w:r>
      <w:proofErr w:type="spellStart"/>
      <w:r w:rsidRPr="003713F3">
        <w:rPr>
          <w:rFonts w:ascii="Times New Roman" w:hAnsi="Times New Roman"/>
        </w:rPr>
        <w:t>szánkba</w:t>
      </w:r>
      <w:proofErr w:type="spellEnd"/>
      <w:r w:rsidRPr="003713F3">
        <w:rPr>
          <w:rFonts w:ascii="Times New Roman" w:hAnsi="Times New Roman"/>
        </w:rPr>
        <w:t xml:space="preserve"> a mondanivalót. Az olyan állítások elé mindenesetre gátat emelnek, amelyeket nem </w:t>
      </w:r>
      <w:r w:rsidRPr="003713F3">
        <w:rPr>
          <w:rFonts w:ascii="Times New Roman" w:hAnsi="Times New Roman"/>
          <w:i/>
        </w:rPr>
        <w:t xml:space="preserve">szabad </w:t>
      </w:r>
      <w:r w:rsidRPr="003713F3">
        <w:rPr>
          <w:rFonts w:ascii="Times New Roman" w:hAnsi="Times New Roman"/>
        </w:rPr>
        <w:t>kimondanunk.</w:t>
      </w:r>
      <w:r w:rsidR="005D513E" w:rsidRPr="003713F3">
        <w:rPr>
          <w:rFonts w:ascii="Times New Roman" w:hAnsi="Times New Roman"/>
        </w:rPr>
        <w:t xml:space="preserve"> Ebben áll a források vétójoga. Nekik köszönhető, hogy nem kockáztathatunk és nem tűrhetünk meg olyan értelmezéseket, amelyek egész egyszerűen hamisak vagy szemmel láthatóan megengedhetetlenek. Hibás adatok, hibás számsorok, téves indoklások, hamis tudatelemzések: az ilyesmiről a forráskritika könnyen lerántja a leplet. A források megóvnak bennünket tévedésektől, ám azt nem írják elő, mit kell mondanunk.</w:t>
      </w:r>
    </w:p>
    <w:p w14:paraId="3A7FB280" w14:textId="77777777" w:rsidR="005D513E" w:rsidRPr="003713F3" w:rsidRDefault="005D513E" w:rsidP="001C0CA2">
      <w:pPr>
        <w:spacing w:line="360" w:lineRule="auto"/>
        <w:ind w:left="567" w:right="567" w:firstLine="284"/>
        <w:rPr>
          <w:rFonts w:ascii="Times New Roman" w:hAnsi="Times New Roman"/>
        </w:rPr>
      </w:pPr>
      <w:r w:rsidRPr="003713F3">
        <w:rPr>
          <w:rFonts w:ascii="Times New Roman" w:hAnsi="Times New Roman"/>
        </w:rPr>
        <w:t>Ami egy történetet történetté tesz, az nem vezethető le maradéktalanul a forrásokból: a lehetséges történetek elméletére van szükség ahhoz, hogy a forrásokat egyáltalán szóra bírjuk.</w:t>
      </w:r>
    </w:p>
    <w:p w14:paraId="4FEFB03E" w14:textId="77777777" w:rsidR="005D513E" w:rsidRPr="003713F3" w:rsidRDefault="005D513E" w:rsidP="001C0CA2">
      <w:pPr>
        <w:spacing w:line="360" w:lineRule="auto"/>
        <w:ind w:left="567" w:right="567" w:firstLine="284"/>
        <w:rPr>
          <w:rFonts w:ascii="Times New Roman" w:hAnsi="Times New Roman"/>
        </w:rPr>
      </w:pPr>
      <w:r w:rsidRPr="003713F3">
        <w:rPr>
          <w:rFonts w:ascii="Times New Roman" w:hAnsi="Times New Roman"/>
        </w:rPr>
        <w:t>A pártosság és az objektivitás újszerűen illeszkednek egymásba elméletalkotás és forráselemzés erőterében. A kutatás egyiküket sem nélkülözheti.”</w:t>
      </w:r>
      <w:r w:rsidRPr="003713F3">
        <w:rPr>
          <w:rStyle w:val="Lbjegyzet-hivatkozs"/>
          <w:rFonts w:ascii="Times New Roman" w:hAnsi="Times New Roman"/>
        </w:rPr>
        <w:footnoteReference w:id="1"/>
      </w:r>
    </w:p>
    <w:p w14:paraId="394908E6" w14:textId="77777777" w:rsidR="005D513E" w:rsidRPr="003713F3" w:rsidRDefault="005D513E" w:rsidP="001C0CA2">
      <w:pPr>
        <w:spacing w:line="360" w:lineRule="auto"/>
        <w:ind w:left="567" w:right="567"/>
        <w:jc w:val="right"/>
        <w:rPr>
          <w:rFonts w:ascii="Times New Roman" w:hAnsi="Times New Roman"/>
          <w:i/>
        </w:rPr>
      </w:pPr>
      <w:r w:rsidRPr="003713F3">
        <w:rPr>
          <w:rFonts w:ascii="Times New Roman" w:hAnsi="Times New Roman"/>
          <w:i/>
        </w:rPr>
        <w:t>(</w:t>
      </w:r>
      <w:proofErr w:type="spellStart"/>
      <w:r w:rsidRPr="003713F3">
        <w:rPr>
          <w:rFonts w:ascii="Times New Roman" w:hAnsi="Times New Roman"/>
          <w:i/>
        </w:rPr>
        <w:t>Reinhart</w:t>
      </w:r>
      <w:proofErr w:type="spellEnd"/>
      <w:r w:rsidRPr="003713F3">
        <w:rPr>
          <w:rFonts w:ascii="Times New Roman" w:hAnsi="Times New Roman"/>
          <w:i/>
        </w:rPr>
        <w:t xml:space="preserve"> </w:t>
      </w:r>
      <w:proofErr w:type="spellStart"/>
      <w:r w:rsidRPr="003713F3">
        <w:rPr>
          <w:rFonts w:ascii="Times New Roman" w:hAnsi="Times New Roman"/>
          <w:i/>
        </w:rPr>
        <w:t>Koselleck</w:t>
      </w:r>
      <w:proofErr w:type="spellEnd"/>
      <w:r w:rsidRPr="003713F3">
        <w:rPr>
          <w:rFonts w:ascii="Times New Roman" w:hAnsi="Times New Roman"/>
          <w:i/>
        </w:rPr>
        <w:t>)</w:t>
      </w:r>
    </w:p>
    <w:p w14:paraId="41E7393E" w14:textId="77777777" w:rsidR="00F90ECA" w:rsidRPr="003713F3" w:rsidRDefault="00F90ECA" w:rsidP="001C0CA2">
      <w:pPr>
        <w:spacing w:line="360" w:lineRule="auto"/>
        <w:ind w:left="567" w:right="567"/>
        <w:jc w:val="right"/>
        <w:rPr>
          <w:rFonts w:ascii="Times New Roman" w:hAnsi="Times New Roman"/>
          <w:i/>
        </w:rPr>
      </w:pPr>
    </w:p>
    <w:p w14:paraId="5E8BE99F" w14:textId="77777777" w:rsidR="00F90ECA" w:rsidRPr="003713F3" w:rsidRDefault="00F90ECA" w:rsidP="001C0CA2">
      <w:pPr>
        <w:spacing w:line="360" w:lineRule="auto"/>
        <w:ind w:left="567" w:right="567"/>
        <w:rPr>
          <w:rFonts w:ascii="Times New Roman" w:hAnsi="Times New Roman"/>
          <w:lang w:val="en-US"/>
        </w:rPr>
      </w:pPr>
      <w:r w:rsidRPr="003713F3">
        <w:rPr>
          <w:rFonts w:ascii="Times New Roman" w:hAnsi="Times New Roman"/>
          <w:lang w:val="en-US"/>
        </w:rPr>
        <w:t xml:space="preserve">„The historians profession has seemed to us to be sufficient to distinguished between the good and bad subjectivity of the historian. Perhaps the responsibility of philosophical reflection would be to distinguish between the good and the bad objectivity of history. For reflection constantly assures us that the </w:t>
      </w:r>
      <w:r w:rsidRPr="003713F3">
        <w:rPr>
          <w:rFonts w:ascii="Times New Roman" w:hAnsi="Times New Roman"/>
          <w:i/>
          <w:lang w:val="en-US"/>
        </w:rPr>
        <w:t>object</w:t>
      </w:r>
      <w:r w:rsidRPr="003713F3">
        <w:rPr>
          <w:rFonts w:ascii="Times New Roman" w:hAnsi="Times New Roman"/>
          <w:lang w:val="en-US"/>
        </w:rPr>
        <w:t xml:space="preserve"> of history is the human </w:t>
      </w:r>
      <w:r w:rsidRPr="003713F3">
        <w:rPr>
          <w:rFonts w:ascii="Times New Roman" w:hAnsi="Times New Roman"/>
          <w:i/>
          <w:lang w:val="en-US"/>
        </w:rPr>
        <w:t>subject</w:t>
      </w:r>
      <w:r w:rsidRPr="003713F3">
        <w:rPr>
          <w:rFonts w:ascii="Times New Roman" w:hAnsi="Times New Roman"/>
          <w:lang w:val="en-US"/>
        </w:rPr>
        <w:t xml:space="preserve"> itself.”</w:t>
      </w:r>
      <w:r w:rsidRPr="003713F3">
        <w:rPr>
          <w:rStyle w:val="Lbjegyzet-hivatkozs"/>
          <w:rFonts w:ascii="Times New Roman" w:hAnsi="Times New Roman"/>
          <w:lang w:val="en-US"/>
        </w:rPr>
        <w:footnoteReference w:id="2"/>
      </w:r>
    </w:p>
    <w:p w14:paraId="388E5A65" w14:textId="77777777" w:rsidR="00F90ECA" w:rsidRPr="003713F3" w:rsidRDefault="00F90ECA" w:rsidP="001C0CA2">
      <w:pPr>
        <w:spacing w:line="360" w:lineRule="auto"/>
        <w:ind w:left="567" w:right="567"/>
        <w:jc w:val="right"/>
        <w:rPr>
          <w:rFonts w:ascii="Times New Roman" w:hAnsi="Times New Roman"/>
          <w:i/>
          <w:lang w:val="en-US"/>
        </w:rPr>
      </w:pPr>
      <w:r w:rsidRPr="003713F3">
        <w:rPr>
          <w:rFonts w:ascii="Times New Roman" w:hAnsi="Times New Roman"/>
          <w:i/>
          <w:lang w:val="en-US"/>
        </w:rPr>
        <w:t>(Paul Ricœur)</w:t>
      </w:r>
    </w:p>
    <w:p w14:paraId="482EA22B" w14:textId="77777777" w:rsidR="00592359" w:rsidRPr="003713F3" w:rsidRDefault="00592359" w:rsidP="001C0CA2">
      <w:pPr>
        <w:spacing w:line="360" w:lineRule="auto"/>
        <w:ind w:left="567" w:right="567"/>
        <w:rPr>
          <w:rFonts w:ascii="Times New Roman" w:hAnsi="Times New Roman"/>
          <w:b/>
          <w:caps/>
        </w:rPr>
      </w:pPr>
    </w:p>
    <w:p w14:paraId="40101E6B" w14:textId="675286A9" w:rsidR="00592359" w:rsidRPr="003713F3" w:rsidRDefault="00592359" w:rsidP="001C0CA2">
      <w:pPr>
        <w:spacing w:line="360" w:lineRule="auto"/>
        <w:ind w:left="567" w:right="567"/>
        <w:rPr>
          <w:rFonts w:ascii="Times New Roman" w:hAnsi="Times New Roman"/>
        </w:rPr>
      </w:pPr>
      <w:r w:rsidRPr="003713F3">
        <w:rPr>
          <w:rFonts w:ascii="Times New Roman" w:hAnsi="Times New Roman"/>
        </w:rPr>
        <w:t>„Valóban a legborzasztóbb igazságokat hirdettem önmag</w:t>
      </w:r>
      <w:r w:rsidR="008E56CE">
        <w:rPr>
          <w:rFonts w:ascii="Times New Roman" w:hAnsi="Times New Roman"/>
        </w:rPr>
        <w:t>a</w:t>
      </w:r>
      <w:r w:rsidRPr="003713F3">
        <w:rPr>
          <w:rFonts w:ascii="Times New Roman" w:hAnsi="Times New Roman"/>
        </w:rPr>
        <w:t xml:space="preserve">mról fennhangon. Ezt hoztam a szülői házból, nálunk soha nem volt divat a hallgatás. Mindent elmondtunk, amit érdemes, amiről nem szóltunk, arról nem volt érdemes. Ilyen volt az apám és az anyám is. </w:t>
      </w:r>
      <w:r w:rsidRPr="003713F3">
        <w:rPr>
          <w:rFonts w:ascii="Times New Roman" w:hAnsi="Times New Roman"/>
          <w:i/>
        </w:rPr>
        <w:t>A múlttal nem nehéz szembenézni</w:t>
      </w:r>
      <w:r w:rsidRPr="003713F3">
        <w:rPr>
          <w:rFonts w:ascii="Times New Roman" w:hAnsi="Times New Roman"/>
        </w:rPr>
        <w:t>, s az olvasók szeretete is lehetővé teszi. Ha találnék valami kellemetlent, akkor visítanék, de egyelőre semmi okom nem volt rá.”</w:t>
      </w:r>
      <w:r w:rsidRPr="003713F3">
        <w:rPr>
          <w:rStyle w:val="Lbjegyzet-hivatkozs"/>
          <w:rFonts w:ascii="Times New Roman" w:hAnsi="Times New Roman"/>
        </w:rPr>
        <w:footnoteReference w:id="3"/>
      </w:r>
    </w:p>
    <w:p w14:paraId="456BBDB2" w14:textId="77777777" w:rsidR="00BE4EC2" w:rsidRDefault="00592359" w:rsidP="001C0CA2">
      <w:pPr>
        <w:spacing w:line="360" w:lineRule="auto"/>
        <w:ind w:left="567" w:right="567"/>
        <w:jc w:val="right"/>
        <w:rPr>
          <w:rFonts w:ascii="Times New Roman" w:hAnsi="Times New Roman"/>
          <w:i/>
        </w:rPr>
      </w:pPr>
      <w:r w:rsidRPr="003713F3">
        <w:rPr>
          <w:rFonts w:ascii="Times New Roman" w:hAnsi="Times New Roman"/>
          <w:i/>
        </w:rPr>
        <w:t>(Szabó Magda)</w:t>
      </w:r>
    </w:p>
    <w:p w14:paraId="515932CD" w14:textId="77777777" w:rsidR="00BE4EC2" w:rsidRDefault="00BE4EC2" w:rsidP="001C0CA2">
      <w:pPr>
        <w:spacing w:line="360" w:lineRule="auto"/>
        <w:ind w:left="567" w:right="567"/>
        <w:jc w:val="right"/>
      </w:pPr>
    </w:p>
    <w:p w14:paraId="65FEB3D8" w14:textId="77777777" w:rsidR="00592359" w:rsidRPr="00D17127" w:rsidRDefault="00BE4EC2" w:rsidP="00D17127">
      <w:pPr>
        <w:spacing w:line="360" w:lineRule="auto"/>
        <w:ind w:left="567" w:right="567"/>
        <w:rPr>
          <w:rFonts w:ascii="Times New Roman" w:hAnsi="Times New Roman"/>
        </w:rPr>
      </w:pPr>
      <w:r>
        <w:rPr>
          <w:rFonts w:ascii="Times New Roman" w:hAnsi="Times New Roman"/>
        </w:rPr>
        <w:t>„</w:t>
      </w:r>
      <w:r w:rsidRPr="00D17127">
        <w:rPr>
          <w:rFonts w:ascii="Times New Roman" w:hAnsi="Times New Roman"/>
        </w:rPr>
        <w:t>Alighanem kevés irodalomtörténésznek volt olyan könnyű dolga, mint azé lesz, aki majd Szabó Magda életművével fog foglalkozni. Mert az írónő elvégzett helyette mindent.”</w:t>
      </w:r>
      <w:r w:rsidRPr="0003424A">
        <w:rPr>
          <w:rStyle w:val="Lbjegyzet-hivatkozs"/>
          <w:rFonts w:ascii="Times New Roman" w:hAnsi="Times New Roman"/>
        </w:rPr>
        <w:footnoteReference w:id="4"/>
      </w:r>
    </w:p>
    <w:p w14:paraId="77464958" w14:textId="77777777" w:rsidR="00BE4EC2" w:rsidRDefault="00BE4EC2" w:rsidP="001C0CA2">
      <w:pPr>
        <w:spacing w:line="360" w:lineRule="auto"/>
        <w:ind w:left="567" w:right="567"/>
        <w:jc w:val="right"/>
        <w:rPr>
          <w:rFonts w:ascii="Times New Roman" w:hAnsi="Times New Roman"/>
          <w:i/>
        </w:rPr>
      </w:pPr>
    </w:p>
    <w:p w14:paraId="5E78BA0A" w14:textId="77777777" w:rsidR="00BE4EC2" w:rsidRPr="003713F3" w:rsidRDefault="00BE4EC2" w:rsidP="001C0CA2">
      <w:pPr>
        <w:spacing w:line="360" w:lineRule="auto"/>
        <w:ind w:left="567" w:right="567"/>
        <w:jc w:val="right"/>
        <w:rPr>
          <w:rFonts w:ascii="Times New Roman" w:hAnsi="Times New Roman"/>
          <w:b/>
          <w:i/>
          <w:caps/>
        </w:rPr>
      </w:pPr>
      <w:r>
        <w:rPr>
          <w:rFonts w:ascii="Times New Roman" w:hAnsi="Times New Roman"/>
          <w:i/>
        </w:rPr>
        <w:t>(Szatmári Lajos)</w:t>
      </w:r>
    </w:p>
    <w:p w14:paraId="58860240" w14:textId="77777777" w:rsidR="00684470" w:rsidRPr="003713F3" w:rsidRDefault="00684470" w:rsidP="001C0CA2">
      <w:pPr>
        <w:spacing w:line="360" w:lineRule="auto"/>
        <w:rPr>
          <w:rFonts w:ascii="Times New Roman" w:hAnsi="Times New Roman"/>
          <w:b/>
          <w:caps/>
          <w:sz w:val="24"/>
        </w:rPr>
      </w:pPr>
      <w:r w:rsidRPr="003713F3">
        <w:rPr>
          <w:rFonts w:ascii="Times New Roman" w:hAnsi="Times New Roman"/>
          <w:b/>
          <w:caps/>
          <w:sz w:val="32"/>
        </w:rPr>
        <w:br w:type="page"/>
      </w:r>
    </w:p>
    <w:p w14:paraId="28112B51" w14:textId="77777777" w:rsidR="008722F4" w:rsidRPr="003713F3" w:rsidRDefault="008722F4" w:rsidP="001C0CA2">
      <w:pPr>
        <w:spacing w:line="360" w:lineRule="auto"/>
        <w:jc w:val="center"/>
        <w:rPr>
          <w:rFonts w:ascii="Times New Roman" w:hAnsi="Times New Roman"/>
          <w:b/>
          <w:caps/>
          <w:sz w:val="32"/>
        </w:rPr>
      </w:pPr>
      <w:r w:rsidRPr="003713F3">
        <w:rPr>
          <w:rFonts w:ascii="Times New Roman" w:hAnsi="Times New Roman"/>
          <w:b/>
          <w:caps/>
          <w:sz w:val="32"/>
        </w:rPr>
        <w:lastRenderedPageBreak/>
        <w:t>TARTALOM</w:t>
      </w:r>
    </w:p>
    <w:p w14:paraId="35B782A4" w14:textId="77777777" w:rsidR="005C14B8" w:rsidRPr="003713F3" w:rsidRDefault="005C14B8" w:rsidP="001C0CA2">
      <w:pPr>
        <w:spacing w:line="360" w:lineRule="auto"/>
        <w:rPr>
          <w:rFonts w:ascii="Times New Roman" w:hAnsi="Times New Roman"/>
          <w:caps/>
          <w:sz w:val="24"/>
        </w:rPr>
      </w:pPr>
    </w:p>
    <w:p w14:paraId="5C1B9A9A" w14:textId="77777777" w:rsidR="008722F4" w:rsidRPr="003713F3" w:rsidRDefault="008722F4" w:rsidP="001C0CA2">
      <w:pPr>
        <w:spacing w:line="360" w:lineRule="auto"/>
        <w:rPr>
          <w:rFonts w:ascii="Times New Roman" w:hAnsi="Times New Roman"/>
          <w:caps/>
          <w:sz w:val="24"/>
        </w:rPr>
      </w:pPr>
    </w:p>
    <w:p w14:paraId="2A06FBA9" w14:textId="77777777" w:rsidR="00677194" w:rsidRPr="003713F3" w:rsidRDefault="00677194" w:rsidP="001C0CA2">
      <w:pPr>
        <w:spacing w:line="360" w:lineRule="auto"/>
        <w:rPr>
          <w:rFonts w:ascii="Times New Roman" w:hAnsi="Times New Roman"/>
          <w:caps/>
          <w:sz w:val="24"/>
        </w:rPr>
      </w:pPr>
      <w:r w:rsidRPr="003713F3">
        <w:rPr>
          <w:rFonts w:ascii="Times New Roman" w:hAnsi="Times New Roman"/>
          <w:caps/>
          <w:sz w:val="24"/>
        </w:rPr>
        <w:t>bevezetés</w:t>
      </w:r>
    </w:p>
    <w:p w14:paraId="68F14394" w14:textId="77777777" w:rsidR="00677194" w:rsidRPr="003713F3" w:rsidRDefault="00677194" w:rsidP="001C0CA2">
      <w:pPr>
        <w:spacing w:line="360" w:lineRule="auto"/>
        <w:rPr>
          <w:rFonts w:ascii="Times New Roman" w:hAnsi="Times New Roman"/>
          <w:caps/>
          <w:sz w:val="24"/>
        </w:rPr>
      </w:pPr>
    </w:p>
    <w:p w14:paraId="0ABA8605" w14:textId="77777777" w:rsidR="00677194" w:rsidRPr="003713F3" w:rsidRDefault="00677194" w:rsidP="001C0CA2">
      <w:pPr>
        <w:spacing w:line="360" w:lineRule="auto"/>
        <w:rPr>
          <w:rFonts w:ascii="Times New Roman" w:hAnsi="Times New Roman"/>
          <w:caps/>
          <w:sz w:val="24"/>
        </w:rPr>
      </w:pPr>
      <w:r w:rsidRPr="003713F3">
        <w:rPr>
          <w:rFonts w:ascii="Times New Roman" w:hAnsi="Times New Roman"/>
          <w:caps/>
          <w:sz w:val="24"/>
        </w:rPr>
        <w:t>1. A Szabó Magda-jelenség</w:t>
      </w:r>
    </w:p>
    <w:p w14:paraId="30B42DF5" w14:textId="77777777" w:rsidR="00677194" w:rsidRPr="003713F3" w:rsidRDefault="00677194" w:rsidP="001C0CA2">
      <w:pPr>
        <w:spacing w:line="360" w:lineRule="auto"/>
        <w:ind w:firstLine="284"/>
        <w:rPr>
          <w:rFonts w:ascii="Times New Roman" w:hAnsi="Times New Roman"/>
          <w:sz w:val="24"/>
        </w:rPr>
      </w:pPr>
      <w:r w:rsidRPr="003713F3">
        <w:rPr>
          <w:rFonts w:ascii="Times New Roman" w:hAnsi="Times New Roman"/>
          <w:sz w:val="24"/>
        </w:rPr>
        <w:t>1.1 A normatív modell</w:t>
      </w:r>
    </w:p>
    <w:p w14:paraId="0B53D611" w14:textId="77777777" w:rsidR="00AB14AF" w:rsidRPr="003713F3" w:rsidRDefault="00AB14AF" w:rsidP="001C0CA2">
      <w:pPr>
        <w:spacing w:line="360" w:lineRule="auto"/>
        <w:ind w:firstLine="284"/>
        <w:rPr>
          <w:rFonts w:ascii="Times New Roman" w:hAnsi="Times New Roman"/>
          <w:sz w:val="24"/>
        </w:rPr>
      </w:pPr>
      <w:r w:rsidRPr="003713F3">
        <w:rPr>
          <w:rFonts w:ascii="Times New Roman" w:hAnsi="Times New Roman"/>
          <w:sz w:val="24"/>
        </w:rPr>
        <w:t>1.2. Az irodalomtörténet mint a történelem segédtudománya. Skandalum vagy alternatíva?</w:t>
      </w:r>
    </w:p>
    <w:p w14:paraId="2A47F749" w14:textId="77777777" w:rsidR="00677194" w:rsidRPr="003713F3" w:rsidRDefault="00677194" w:rsidP="001C0CA2">
      <w:pPr>
        <w:spacing w:line="360" w:lineRule="auto"/>
        <w:ind w:firstLine="284"/>
        <w:rPr>
          <w:rFonts w:ascii="Times New Roman" w:hAnsi="Times New Roman"/>
          <w:sz w:val="24"/>
        </w:rPr>
      </w:pPr>
      <w:r w:rsidRPr="003713F3">
        <w:rPr>
          <w:rFonts w:ascii="Times New Roman" w:hAnsi="Times New Roman"/>
          <w:sz w:val="24"/>
        </w:rPr>
        <w:t>1.</w:t>
      </w:r>
      <w:r w:rsidR="00AB14AF" w:rsidRPr="003713F3">
        <w:rPr>
          <w:rFonts w:ascii="Times New Roman" w:hAnsi="Times New Roman"/>
          <w:sz w:val="24"/>
        </w:rPr>
        <w:t>3</w:t>
      </w:r>
      <w:r w:rsidRPr="003713F3">
        <w:rPr>
          <w:rFonts w:ascii="Times New Roman" w:hAnsi="Times New Roman"/>
          <w:sz w:val="24"/>
        </w:rPr>
        <w:t>. Jelenség – modell – forrás. Alapfogalmak és historiográfia</w:t>
      </w:r>
    </w:p>
    <w:p w14:paraId="25E66C56" w14:textId="77777777" w:rsidR="00677194" w:rsidRPr="003713F3" w:rsidRDefault="00677194" w:rsidP="001C0CA2">
      <w:pPr>
        <w:spacing w:line="360" w:lineRule="auto"/>
        <w:ind w:firstLine="284"/>
        <w:rPr>
          <w:rFonts w:ascii="Times New Roman" w:hAnsi="Times New Roman"/>
          <w:sz w:val="24"/>
        </w:rPr>
      </w:pPr>
      <w:r w:rsidRPr="003713F3">
        <w:rPr>
          <w:rFonts w:ascii="Times New Roman" w:hAnsi="Times New Roman"/>
          <w:sz w:val="24"/>
        </w:rPr>
        <w:t>1.</w:t>
      </w:r>
      <w:r w:rsidR="00BA4447" w:rsidRPr="003713F3">
        <w:rPr>
          <w:rFonts w:ascii="Times New Roman" w:hAnsi="Times New Roman"/>
          <w:sz w:val="24"/>
        </w:rPr>
        <w:t>4</w:t>
      </w:r>
      <w:r w:rsidRPr="003713F3">
        <w:rPr>
          <w:rFonts w:ascii="Times New Roman" w:hAnsi="Times New Roman"/>
          <w:sz w:val="24"/>
        </w:rPr>
        <w:t>. Stratégia – üzenet – kultusz. Mediális aspektusok</w:t>
      </w:r>
    </w:p>
    <w:p w14:paraId="13D6D74B" w14:textId="77777777" w:rsidR="00677194" w:rsidRPr="003713F3" w:rsidRDefault="00677194" w:rsidP="001C0CA2">
      <w:pPr>
        <w:spacing w:line="360" w:lineRule="auto"/>
        <w:ind w:left="284" w:firstLine="284"/>
        <w:rPr>
          <w:rFonts w:ascii="Times New Roman" w:hAnsi="Times New Roman"/>
          <w:sz w:val="24"/>
        </w:rPr>
      </w:pPr>
      <w:r w:rsidRPr="003713F3">
        <w:rPr>
          <w:rFonts w:ascii="Times New Roman" w:hAnsi="Times New Roman"/>
          <w:sz w:val="24"/>
        </w:rPr>
        <w:t>1.</w:t>
      </w:r>
      <w:r w:rsidR="00BA4447" w:rsidRPr="003713F3">
        <w:rPr>
          <w:rFonts w:ascii="Times New Roman" w:hAnsi="Times New Roman"/>
          <w:sz w:val="24"/>
        </w:rPr>
        <w:t>4</w:t>
      </w:r>
      <w:r w:rsidRPr="003713F3">
        <w:rPr>
          <w:rFonts w:ascii="Times New Roman" w:hAnsi="Times New Roman"/>
          <w:sz w:val="24"/>
        </w:rPr>
        <w:t>.1. Médiaszemélyiség és írói szerepmodell (a Paul de Man-</w:t>
      </w:r>
      <w:r w:rsidR="002D2E5C" w:rsidRPr="003713F3">
        <w:rPr>
          <w:rFonts w:ascii="Times New Roman" w:hAnsi="Times New Roman"/>
          <w:sz w:val="24"/>
        </w:rPr>
        <w:t>tanösvény</w:t>
      </w:r>
      <w:r w:rsidRPr="003713F3">
        <w:rPr>
          <w:rFonts w:ascii="Times New Roman" w:hAnsi="Times New Roman"/>
          <w:sz w:val="24"/>
        </w:rPr>
        <w:t>)</w:t>
      </w:r>
    </w:p>
    <w:p w14:paraId="340E06A1" w14:textId="77777777" w:rsidR="00677194" w:rsidRPr="003713F3" w:rsidRDefault="00AB14AF" w:rsidP="001C0CA2">
      <w:pPr>
        <w:spacing w:line="360" w:lineRule="auto"/>
        <w:ind w:left="284" w:firstLine="284"/>
        <w:rPr>
          <w:rFonts w:ascii="Times New Roman" w:hAnsi="Times New Roman"/>
          <w:sz w:val="24"/>
        </w:rPr>
      </w:pPr>
      <w:r w:rsidRPr="003713F3">
        <w:rPr>
          <w:rFonts w:ascii="Times New Roman" w:hAnsi="Times New Roman"/>
          <w:sz w:val="24"/>
        </w:rPr>
        <w:t>1.</w:t>
      </w:r>
      <w:r w:rsidR="00BA4447" w:rsidRPr="003713F3">
        <w:rPr>
          <w:rFonts w:ascii="Times New Roman" w:hAnsi="Times New Roman"/>
          <w:sz w:val="24"/>
        </w:rPr>
        <w:t>4</w:t>
      </w:r>
      <w:r w:rsidR="00677194" w:rsidRPr="003713F3">
        <w:rPr>
          <w:rFonts w:ascii="Times New Roman" w:hAnsi="Times New Roman"/>
          <w:sz w:val="24"/>
        </w:rPr>
        <w:t>.2. A médiaszemélyiség protestáns gyökerei (a Max Weber-</w:t>
      </w:r>
      <w:r w:rsidR="002D2E5C" w:rsidRPr="003713F3">
        <w:rPr>
          <w:rFonts w:ascii="Times New Roman" w:hAnsi="Times New Roman"/>
          <w:sz w:val="24"/>
        </w:rPr>
        <w:t>tanösvény</w:t>
      </w:r>
      <w:r w:rsidR="00677194" w:rsidRPr="003713F3">
        <w:rPr>
          <w:rFonts w:ascii="Times New Roman" w:hAnsi="Times New Roman"/>
          <w:sz w:val="24"/>
        </w:rPr>
        <w:t>)</w:t>
      </w:r>
    </w:p>
    <w:p w14:paraId="192112AD" w14:textId="77777777" w:rsidR="00677194" w:rsidRPr="003713F3" w:rsidRDefault="00677194" w:rsidP="001C0CA2">
      <w:pPr>
        <w:spacing w:line="360" w:lineRule="auto"/>
        <w:rPr>
          <w:rFonts w:ascii="Times New Roman" w:hAnsi="Times New Roman"/>
          <w:sz w:val="24"/>
        </w:rPr>
      </w:pPr>
    </w:p>
    <w:p w14:paraId="24D63591" w14:textId="77777777" w:rsidR="00677194" w:rsidRPr="003713F3" w:rsidRDefault="00677194" w:rsidP="001C0CA2">
      <w:pPr>
        <w:spacing w:line="360" w:lineRule="auto"/>
        <w:rPr>
          <w:rFonts w:ascii="Times New Roman" w:hAnsi="Times New Roman"/>
          <w:caps/>
          <w:sz w:val="24"/>
        </w:rPr>
      </w:pPr>
      <w:r w:rsidRPr="003713F3">
        <w:rPr>
          <w:rFonts w:ascii="Times New Roman" w:hAnsi="Times New Roman"/>
          <w:caps/>
          <w:sz w:val="24"/>
        </w:rPr>
        <w:t>2. Megközelítésmódok</w:t>
      </w:r>
    </w:p>
    <w:p w14:paraId="48D1B06D" w14:textId="77777777" w:rsidR="00677194" w:rsidRPr="003713F3" w:rsidRDefault="00677194" w:rsidP="001C0CA2">
      <w:pPr>
        <w:spacing w:line="360" w:lineRule="auto"/>
        <w:ind w:left="284"/>
        <w:rPr>
          <w:rFonts w:ascii="Times New Roman" w:hAnsi="Times New Roman"/>
          <w:sz w:val="24"/>
        </w:rPr>
      </w:pPr>
      <w:r w:rsidRPr="003713F3">
        <w:rPr>
          <w:rFonts w:ascii="Times New Roman" w:hAnsi="Times New Roman"/>
          <w:sz w:val="24"/>
        </w:rPr>
        <w:t xml:space="preserve">2.1. Az immanens megközelítés eredményei és </w:t>
      </w:r>
      <w:proofErr w:type="spellStart"/>
      <w:r w:rsidRPr="003713F3">
        <w:rPr>
          <w:rFonts w:ascii="Times New Roman" w:hAnsi="Times New Roman"/>
          <w:sz w:val="24"/>
        </w:rPr>
        <w:t>korlátai</w:t>
      </w:r>
      <w:proofErr w:type="spellEnd"/>
      <w:r w:rsidRPr="003713F3">
        <w:rPr>
          <w:rFonts w:ascii="Times New Roman" w:hAnsi="Times New Roman"/>
          <w:sz w:val="24"/>
        </w:rPr>
        <w:t xml:space="preserve"> (Módszertani megjegyzések az első magyar nyelvű, tudományos igényű Szabó Magda-monográfiához)</w:t>
      </w:r>
    </w:p>
    <w:p w14:paraId="2F6A1AA5" w14:textId="77777777" w:rsidR="00677194" w:rsidRPr="003713F3" w:rsidRDefault="00677194" w:rsidP="001C0CA2">
      <w:pPr>
        <w:spacing w:line="360" w:lineRule="auto"/>
        <w:ind w:left="284"/>
        <w:rPr>
          <w:rFonts w:ascii="Times New Roman" w:hAnsi="Times New Roman"/>
          <w:sz w:val="24"/>
        </w:rPr>
      </w:pPr>
      <w:r w:rsidRPr="003713F3">
        <w:rPr>
          <w:rFonts w:ascii="Times New Roman" w:hAnsi="Times New Roman"/>
          <w:sz w:val="24"/>
        </w:rPr>
        <w:t>2.2. A műfajelméleti megközelítés önkényessége és a recepciótörténet mint tőkesúly (</w:t>
      </w:r>
      <w:r w:rsidRPr="003713F3">
        <w:rPr>
          <w:rFonts w:ascii="Times New Roman" w:hAnsi="Times New Roman"/>
          <w:i/>
          <w:sz w:val="24"/>
        </w:rPr>
        <w:t>Abigél</w:t>
      </w:r>
      <w:r w:rsidRPr="003713F3">
        <w:rPr>
          <w:rFonts w:ascii="Times New Roman" w:hAnsi="Times New Roman"/>
          <w:sz w:val="24"/>
        </w:rPr>
        <w:t>)</w:t>
      </w:r>
    </w:p>
    <w:p w14:paraId="148CE5A4"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2.2.1. „Műfaji” címkék</w:t>
      </w:r>
    </w:p>
    <w:p w14:paraId="7C5272CE"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2.2.2. Regényhősök</w:t>
      </w:r>
    </w:p>
    <w:p w14:paraId="020B4BD1"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2.2.3. Olvasók és nézők</w:t>
      </w:r>
    </w:p>
    <w:p w14:paraId="06683186"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2.2.4. Párhuzamok</w:t>
      </w:r>
    </w:p>
    <w:p w14:paraId="664095AE" w14:textId="77777777" w:rsidR="00677194" w:rsidRPr="003713F3" w:rsidRDefault="00677194" w:rsidP="001C0CA2">
      <w:pPr>
        <w:spacing w:line="360" w:lineRule="auto"/>
        <w:ind w:left="284"/>
        <w:rPr>
          <w:rFonts w:ascii="Times New Roman" w:hAnsi="Times New Roman"/>
          <w:sz w:val="24"/>
        </w:rPr>
      </w:pPr>
      <w:r w:rsidRPr="003713F3">
        <w:rPr>
          <w:rFonts w:ascii="Times New Roman" w:hAnsi="Times New Roman"/>
          <w:sz w:val="24"/>
        </w:rPr>
        <w:t>2.3. A recepcióesztétikai megközelítés és a filológia kontrollinstanciája (</w:t>
      </w:r>
      <w:r w:rsidRPr="003713F3">
        <w:rPr>
          <w:rFonts w:ascii="Times New Roman" w:hAnsi="Times New Roman"/>
          <w:i/>
          <w:sz w:val="24"/>
        </w:rPr>
        <w:t>Katalin utca</w:t>
      </w:r>
      <w:r w:rsidRPr="003713F3">
        <w:rPr>
          <w:rFonts w:ascii="Times New Roman" w:hAnsi="Times New Roman"/>
          <w:sz w:val="24"/>
        </w:rPr>
        <w:t>)</w:t>
      </w:r>
    </w:p>
    <w:p w14:paraId="56BB274A"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 xml:space="preserve">2.3.1. Olvasás és </w:t>
      </w:r>
      <w:proofErr w:type="spellStart"/>
      <w:r w:rsidRPr="003713F3">
        <w:rPr>
          <w:rFonts w:ascii="Times New Roman" w:hAnsi="Times New Roman"/>
          <w:sz w:val="24"/>
        </w:rPr>
        <w:t>újraolvasás</w:t>
      </w:r>
      <w:proofErr w:type="spellEnd"/>
      <w:r w:rsidRPr="003713F3">
        <w:rPr>
          <w:rFonts w:ascii="Times New Roman" w:hAnsi="Times New Roman"/>
          <w:sz w:val="24"/>
        </w:rPr>
        <w:t xml:space="preserve"> között</w:t>
      </w:r>
    </w:p>
    <w:p w14:paraId="64DF32CC"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2.3.2. Rekonstrukció és dramaturgia</w:t>
      </w:r>
    </w:p>
    <w:p w14:paraId="61ACB20B"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2.3.3. Vallomás és monológ</w:t>
      </w:r>
    </w:p>
    <w:p w14:paraId="39374C74"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2.3.4. A regényhős</w:t>
      </w:r>
    </w:p>
    <w:p w14:paraId="197CCCAB"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2.3.5. Idegenség</w:t>
      </w:r>
    </w:p>
    <w:p w14:paraId="63C47D62" w14:textId="77777777" w:rsidR="00677194" w:rsidRPr="003713F3" w:rsidRDefault="00677194" w:rsidP="001C0CA2">
      <w:pPr>
        <w:spacing w:line="360" w:lineRule="auto"/>
        <w:ind w:left="284"/>
        <w:rPr>
          <w:rFonts w:ascii="Times New Roman" w:hAnsi="Times New Roman"/>
          <w:sz w:val="24"/>
        </w:rPr>
      </w:pPr>
      <w:r w:rsidRPr="003713F3">
        <w:rPr>
          <w:rFonts w:ascii="Times New Roman" w:hAnsi="Times New Roman"/>
          <w:sz w:val="24"/>
        </w:rPr>
        <w:t xml:space="preserve">2.4. A genetikus-holisztikus poétikai megközelítés a kanonikus történeti narratívák és a családtörténet tükrében (Az </w:t>
      </w:r>
      <w:proofErr w:type="spellStart"/>
      <w:r w:rsidRPr="003713F3">
        <w:rPr>
          <w:rFonts w:ascii="Times New Roman" w:hAnsi="Times New Roman"/>
          <w:i/>
          <w:sz w:val="24"/>
        </w:rPr>
        <w:t>Ókút</w:t>
      </w:r>
      <w:r w:rsidRPr="003713F3">
        <w:rPr>
          <w:rFonts w:ascii="Times New Roman" w:hAnsi="Times New Roman"/>
          <w:sz w:val="24"/>
        </w:rPr>
        <w:t>tól</w:t>
      </w:r>
      <w:proofErr w:type="spellEnd"/>
      <w:r w:rsidRPr="003713F3">
        <w:rPr>
          <w:rFonts w:ascii="Times New Roman" w:hAnsi="Times New Roman"/>
          <w:sz w:val="24"/>
        </w:rPr>
        <w:t xml:space="preserve"> a </w:t>
      </w:r>
      <w:r w:rsidRPr="003713F3">
        <w:rPr>
          <w:rFonts w:ascii="Times New Roman" w:hAnsi="Times New Roman"/>
          <w:i/>
          <w:sz w:val="24"/>
        </w:rPr>
        <w:t xml:space="preserve">Für </w:t>
      </w:r>
      <w:proofErr w:type="spellStart"/>
      <w:r w:rsidRPr="003713F3">
        <w:rPr>
          <w:rFonts w:ascii="Times New Roman" w:hAnsi="Times New Roman"/>
          <w:i/>
          <w:sz w:val="24"/>
        </w:rPr>
        <w:t>Elisé</w:t>
      </w:r>
      <w:r w:rsidRPr="003713F3">
        <w:rPr>
          <w:rFonts w:ascii="Times New Roman" w:hAnsi="Times New Roman"/>
          <w:sz w:val="24"/>
        </w:rPr>
        <w:t>ig</w:t>
      </w:r>
      <w:proofErr w:type="spellEnd"/>
      <w:r w:rsidRPr="003713F3">
        <w:rPr>
          <w:rFonts w:ascii="Times New Roman" w:hAnsi="Times New Roman"/>
          <w:sz w:val="24"/>
        </w:rPr>
        <w:t>)</w:t>
      </w:r>
    </w:p>
    <w:p w14:paraId="040AFA76"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2.4.1. Látszat és gyakorlat</w:t>
      </w:r>
    </w:p>
    <w:p w14:paraId="34373CE3"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2.4.2. Családtörténet és epikus distancia – egy fontos állomás</w:t>
      </w:r>
    </w:p>
    <w:p w14:paraId="462796E6"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2.4.3. Történelem és aktualitás – színpadi konzekvenciák</w:t>
      </w:r>
    </w:p>
    <w:p w14:paraId="77D4C580"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lastRenderedPageBreak/>
        <w:t>2.4.4. Az élettörténet morális tétje – egy nemzetközi kasszasiker</w:t>
      </w:r>
    </w:p>
    <w:p w14:paraId="38A9B86F"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 xml:space="preserve">2.4.5. Az életmű </w:t>
      </w:r>
      <w:proofErr w:type="spellStart"/>
      <w:r w:rsidRPr="003713F3">
        <w:rPr>
          <w:rFonts w:ascii="Times New Roman" w:hAnsi="Times New Roman"/>
          <w:sz w:val="24"/>
        </w:rPr>
        <w:t>metaregénye</w:t>
      </w:r>
      <w:proofErr w:type="spellEnd"/>
    </w:p>
    <w:p w14:paraId="62155AC1" w14:textId="77777777" w:rsidR="00677194" w:rsidRPr="003713F3" w:rsidRDefault="00677194" w:rsidP="001C0CA2">
      <w:pPr>
        <w:spacing w:line="360" w:lineRule="auto"/>
        <w:ind w:left="284"/>
        <w:rPr>
          <w:rFonts w:ascii="Times New Roman" w:hAnsi="Times New Roman"/>
          <w:sz w:val="24"/>
        </w:rPr>
      </w:pPr>
      <w:r w:rsidRPr="003713F3">
        <w:rPr>
          <w:rFonts w:ascii="Times New Roman" w:hAnsi="Times New Roman"/>
          <w:sz w:val="24"/>
        </w:rPr>
        <w:t xml:space="preserve">2.5. A </w:t>
      </w:r>
      <w:proofErr w:type="spellStart"/>
      <w:r w:rsidRPr="003713F3">
        <w:rPr>
          <w:rFonts w:ascii="Times New Roman" w:hAnsi="Times New Roman"/>
          <w:sz w:val="24"/>
        </w:rPr>
        <w:t>pszichohistóriai</w:t>
      </w:r>
      <w:proofErr w:type="spellEnd"/>
      <w:r w:rsidRPr="003713F3">
        <w:rPr>
          <w:rFonts w:ascii="Times New Roman" w:hAnsi="Times New Roman"/>
          <w:sz w:val="24"/>
        </w:rPr>
        <w:t xml:space="preserve"> megközelítés (</w:t>
      </w:r>
      <w:r w:rsidRPr="003713F3">
        <w:rPr>
          <w:rFonts w:ascii="Times New Roman" w:hAnsi="Times New Roman"/>
          <w:i/>
          <w:sz w:val="24"/>
        </w:rPr>
        <w:t>Pilátus</w:t>
      </w:r>
      <w:r w:rsidRPr="003713F3">
        <w:rPr>
          <w:rFonts w:ascii="Times New Roman" w:hAnsi="Times New Roman"/>
          <w:sz w:val="24"/>
        </w:rPr>
        <w:t>)</w:t>
      </w:r>
    </w:p>
    <w:p w14:paraId="6847958C"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2.5.1. Határhelyzet</w:t>
      </w:r>
    </w:p>
    <w:p w14:paraId="1D410A3B"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2.5.2. A hallgatás tornyai</w:t>
      </w:r>
    </w:p>
    <w:p w14:paraId="63324243"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2.5.3. Iza balladája</w:t>
      </w:r>
    </w:p>
    <w:p w14:paraId="1A24F376"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2.5.4. Ihlet és funkció</w:t>
      </w:r>
    </w:p>
    <w:p w14:paraId="169CB7A8"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2.5.5. Bűn – gyász – iszony</w:t>
      </w:r>
    </w:p>
    <w:p w14:paraId="153E6DF1"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2.5.6. Júlia utca, végállomás</w:t>
      </w:r>
    </w:p>
    <w:p w14:paraId="170C7C16"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2.5.7. Önéletrajzi fikció – dokumentumszerű öntanúsítás</w:t>
      </w:r>
    </w:p>
    <w:p w14:paraId="5501210C" w14:textId="77777777" w:rsidR="00677194" w:rsidRPr="003713F3" w:rsidRDefault="00677194" w:rsidP="001C0CA2">
      <w:pPr>
        <w:spacing w:line="360" w:lineRule="auto"/>
        <w:rPr>
          <w:rFonts w:ascii="Times New Roman" w:hAnsi="Times New Roman"/>
          <w:sz w:val="24"/>
        </w:rPr>
      </w:pPr>
    </w:p>
    <w:p w14:paraId="275DA706" w14:textId="77777777" w:rsidR="00677194" w:rsidRPr="003713F3" w:rsidRDefault="00677194" w:rsidP="001C0CA2">
      <w:pPr>
        <w:spacing w:line="360" w:lineRule="auto"/>
        <w:rPr>
          <w:rFonts w:ascii="Times New Roman" w:hAnsi="Times New Roman"/>
          <w:sz w:val="24"/>
        </w:rPr>
      </w:pPr>
      <w:r w:rsidRPr="003713F3">
        <w:rPr>
          <w:rFonts w:ascii="Times New Roman" w:hAnsi="Times New Roman"/>
          <w:sz w:val="24"/>
        </w:rPr>
        <w:t>3. KAPCSOLATTÖRTÉNETEK</w:t>
      </w:r>
    </w:p>
    <w:p w14:paraId="4EDD469A" w14:textId="77777777" w:rsidR="00677194" w:rsidRPr="003713F3" w:rsidRDefault="00677194" w:rsidP="001C0CA2">
      <w:pPr>
        <w:spacing w:line="360" w:lineRule="auto"/>
        <w:ind w:left="284"/>
        <w:rPr>
          <w:rFonts w:ascii="Times New Roman" w:hAnsi="Times New Roman"/>
          <w:sz w:val="24"/>
        </w:rPr>
      </w:pPr>
      <w:r w:rsidRPr="003713F3">
        <w:rPr>
          <w:rFonts w:ascii="Times New Roman" w:hAnsi="Times New Roman"/>
          <w:sz w:val="24"/>
        </w:rPr>
        <w:t>3.1. A Király István—Szabó Magda-vonal (</w:t>
      </w:r>
      <w:r w:rsidRPr="003713F3">
        <w:rPr>
          <w:rFonts w:ascii="Times New Roman" w:hAnsi="Times New Roman"/>
          <w:i/>
          <w:sz w:val="24"/>
        </w:rPr>
        <w:t>Régimódi történet</w:t>
      </w:r>
      <w:r w:rsidRPr="003713F3">
        <w:rPr>
          <w:rFonts w:ascii="Times New Roman" w:hAnsi="Times New Roman"/>
          <w:sz w:val="24"/>
        </w:rPr>
        <w:t>)</w:t>
      </w:r>
    </w:p>
    <w:p w14:paraId="19EA6F58"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3.1.1. Koncentrikus körök</w:t>
      </w:r>
    </w:p>
    <w:p w14:paraId="51BE3DF0"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3.1.2. Figyelem és barátság</w:t>
      </w:r>
    </w:p>
    <w:p w14:paraId="0A5AF828"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3.1.3. Szövetség és kiállás</w:t>
      </w:r>
    </w:p>
    <w:p w14:paraId="5EEED372"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3.1.4. Pátosz és illúzió</w:t>
      </w:r>
    </w:p>
    <w:p w14:paraId="0B32B01B"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 xml:space="preserve">3.1.5. </w:t>
      </w:r>
      <w:proofErr w:type="spellStart"/>
      <w:r w:rsidRPr="003713F3">
        <w:rPr>
          <w:rFonts w:ascii="Times New Roman" w:hAnsi="Times New Roman"/>
          <w:sz w:val="24"/>
        </w:rPr>
        <w:t>Coda</w:t>
      </w:r>
      <w:proofErr w:type="spellEnd"/>
    </w:p>
    <w:p w14:paraId="329AC0AB" w14:textId="77777777" w:rsidR="00677194" w:rsidRPr="003713F3" w:rsidRDefault="00677194" w:rsidP="001C0CA2">
      <w:pPr>
        <w:spacing w:line="360" w:lineRule="auto"/>
        <w:ind w:left="284"/>
        <w:rPr>
          <w:rFonts w:ascii="Times New Roman" w:hAnsi="Times New Roman"/>
          <w:sz w:val="24"/>
        </w:rPr>
      </w:pPr>
      <w:r w:rsidRPr="003713F3">
        <w:rPr>
          <w:rFonts w:ascii="Times New Roman" w:hAnsi="Times New Roman"/>
          <w:sz w:val="24"/>
        </w:rPr>
        <w:t>3.2. A Nagy Péter—Szabó Magda-vonal (</w:t>
      </w:r>
      <w:r w:rsidRPr="003713F3">
        <w:rPr>
          <w:rFonts w:ascii="Times New Roman" w:hAnsi="Times New Roman"/>
          <w:i/>
          <w:sz w:val="24"/>
        </w:rPr>
        <w:t>A pillanat</w:t>
      </w:r>
      <w:r w:rsidRPr="003713F3">
        <w:rPr>
          <w:rFonts w:ascii="Times New Roman" w:hAnsi="Times New Roman"/>
          <w:sz w:val="24"/>
        </w:rPr>
        <w:t>)</w:t>
      </w:r>
    </w:p>
    <w:p w14:paraId="75DE372F"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 xml:space="preserve">3.2.1. A </w:t>
      </w:r>
      <w:proofErr w:type="spellStart"/>
      <w:r w:rsidRPr="003713F3">
        <w:rPr>
          <w:rFonts w:ascii="Times New Roman" w:hAnsi="Times New Roman"/>
          <w:sz w:val="24"/>
        </w:rPr>
        <w:t>mitomán</w:t>
      </w:r>
      <w:proofErr w:type="spellEnd"/>
      <w:r w:rsidRPr="003713F3">
        <w:rPr>
          <w:rFonts w:ascii="Times New Roman" w:hAnsi="Times New Roman"/>
          <w:sz w:val="24"/>
        </w:rPr>
        <w:t xml:space="preserve"> és a racionális</w:t>
      </w:r>
    </w:p>
    <w:p w14:paraId="68F808D2"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3.2.2. „A Nagy–Szabó-szint”</w:t>
      </w:r>
    </w:p>
    <w:p w14:paraId="0E775F25"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3.2.3. A „Pillanat”</w:t>
      </w:r>
      <w:r w:rsidR="007D652E" w:rsidRPr="003713F3">
        <w:rPr>
          <w:rFonts w:ascii="Times New Roman" w:hAnsi="Times New Roman"/>
          <w:sz w:val="24"/>
        </w:rPr>
        <w:t xml:space="preserve"> – Pándi Pál-</w:t>
      </w:r>
      <w:proofErr w:type="spellStart"/>
      <w:r w:rsidR="007D652E" w:rsidRPr="003713F3">
        <w:rPr>
          <w:rFonts w:ascii="Times New Roman" w:hAnsi="Times New Roman"/>
          <w:sz w:val="24"/>
        </w:rPr>
        <w:t>exkurzus</w:t>
      </w:r>
      <w:proofErr w:type="spellEnd"/>
    </w:p>
    <w:p w14:paraId="1489D5C7"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 xml:space="preserve">3.2.4. </w:t>
      </w:r>
      <w:proofErr w:type="spellStart"/>
      <w:r w:rsidRPr="003713F3">
        <w:rPr>
          <w:rFonts w:ascii="Times New Roman" w:hAnsi="Times New Roman"/>
          <w:sz w:val="24"/>
        </w:rPr>
        <w:t>Coda</w:t>
      </w:r>
      <w:proofErr w:type="spellEnd"/>
    </w:p>
    <w:p w14:paraId="06DAE3C7" w14:textId="77777777" w:rsidR="00677194" w:rsidRPr="003713F3" w:rsidRDefault="00677194" w:rsidP="001C0CA2">
      <w:pPr>
        <w:spacing w:line="360" w:lineRule="auto"/>
        <w:ind w:left="284"/>
        <w:rPr>
          <w:rFonts w:ascii="Times New Roman" w:hAnsi="Times New Roman"/>
          <w:sz w:val="24"/>
        </w:rPr>
      </w:pPr>
      <w:r w:rsidRPr="003713F3">
        <w:rPr>
          <w:rFonts w:ascii="Times New Roman" w:hAnsi="Times New Roman"/>
          <w:sz w:val="24"/>
        </w:rPr>
        <w:t>3.3. A Szabó—</w:t>
      </w:r>
      <w:proofErr w:type="spellStart"/>
      <w:r w:rsidRPr="003713F3">
        <w:rPr>
          <w:rFonts w:ascii="Times New Roman" w:hAnsi="Times New Roman"/>
          <w:sz w:val="24"/>
        </w:rPr>
        <w:t>Szobotka</w:t>
      </w:r>
      <w:proofErr w:type="spellEnd"/>
      <w:r w:rsidRPr="003713F3">
        <w:rPr>
          <w:rFonts w:ascii="Times New Roman" w:hAnsi="Times New Roman"/>
          <w:sz w:val="24"/>
        </w:rPr>
        <w:t>-vonal (</w:t>
      </w:r>
      <w:r w:rsidRPr="003713F3">
        <w:rPr>
          <w:rFonts w:ascii="Times New Roman" w:hAnsi="Times New Roman"/>
          <w:i/>
          <w:sz w:val="24"/>
        </w:rPr>
        <w:t>Bánom is én…</w:t>
      </w:r>
      <w:r w:rsidRPr="003713F3">
        <w:rPr>
          <w:rFonts w:ascii="Times New Roman" w:hAnsi="Times New Roman"/>
          <w:sz w:val="24"/>
        </w:rPr>
        <w:t>)</w:t>
      </w:r>
    </w:p>
    <w:p w14:paraId="1660EA6A"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3.3.1. „Példaéletek?”</w:t>
      </w:r>
    </w:p>
    <w:p w14:paraId="1F0DA2ED"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3.3.2. A hatalmi viszony</w:t>
      </w:r>
    </w:p>
    <w:p w14:paraId="69301D56"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3.3.3. Egy négyszög lélektana</w:t>
      </w:r>
    </w:p>
    <w:p w14:paraId="75E251C4" w14:textId="77777777" w:rsidR="00677194" w:rsidRPr="003713F3" w:rsidRDefault="00677194" w:rsidP="001C0CA2">
      <w:pPr>
        <w:spacing w:line="360" w:lineRule="auto"/>
        <w:ind w:left="284"/>
        <w:rPr>
          <w:rFonts w:ascii="Times New Roman" w:hAnsi="Times New Roman"/>
          <w:sz w:val="24"/>
        </w:rPr>
      </w:pPr>
      <w:r w:rsidRPr="003713F3">
        <w:rPr>
          <w:rFonts w:ascii="Times New Roman" w:hAnsi="Times New Roman"/>
          <w:sz w:val="24"/>
        </w:rPr>
        <w:t>3.4. Az Aczél György—Szabó Magda-vonal (</w:t>
      </w:r>
      <w:r w:rsidRPr="003713F3">
        <w:rPr>
          <w:rFonts w:ascii="Times New Roman" w:hAnsi="Times New Roman"/>
          <w:i/>
          <w:sz w:val="24"/>
        </w:rPr>
        <w:t>A szemlélők</w:t>
      </w:r>
      <w:r w:rsidRPr="003713F3">
        <w:rPr>
          <w:rFonts w:ascii="Times New Roman" w:hAnsi="Times New Roman"/>
          <w:sz w:val="24"/>
        </w:rPr>
        <w:t>)</w:t>
      </w:r>
    </w:p>
    <w:p w14:paraId="0667D121"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3.4.1. Hipotézis</w:t>
      </w:r>
    </w:p>
    <w:p w14:paraId="57CE9B74"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3.4.1.1. Források</w:t>
      </w:r>
    </w:p>
    <w:p w14:paraId="2C2EA162"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3.4.1.2. Az Illyés—Szabó-mellékvágány</w:t>
      </w:r>
    </w:p>
    <w:p w14:paraId="13F20A31"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3.4.1.3. Viszolygás</w:t>
      </w:r>
    </w:p>
    <w:p w14:paraId="477DA842"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3.4.1.4. Módszertan</w:t>
      </w:r>
    </w:p>
    <w:p w14:paraId="3AACB721"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3.4.2. Az élményi közös</w:t>
      </w:r>
    </w:p>
    <w:p w14:paraId="0EFA4DF3"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lastRenderedPageBreak/>
        <w:t>3.4.3. Történelem és parabola</w:t>
      </w:r>
    </w:p>
    <w:p w14:paraId="338D1867"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3.4.4. Levelek a Júlia utcából</w:t>
      </w:r>
    </w:p>
    <w:p w14:paraId="46EDF8F1"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3.4.4.1. Tőke</w:t>
      </w:r>
    </w:p>
    <w:p w14:paraId="32740101"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3.4.4.2. Haszon</w:t>
      </w:r>
    </w:p>
    <w:p w14:paraId="275759D5"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3.4.4.3. Befektetés</w:t>
      </w:r>
    </w:p>
    <w:p w14:paraId="5D1E0B61"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3.4.4.4. Hiány</w:t>
      </w:r>
    </w:p>
    <w:p w14:paraId="64A7819F"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3.4.4.5. Recesszió</w:t>
      </w:r>
    </w:p>
    <w:p w14:paraId="0924947F" w14:textId="77777777" w:rsidR="00677194" w:rsidRPr="003713F3" w:rsidRDefault="00677194" w:rsidP="001C0CA2">
      <w:pPr>
        <w:spacing w:line="360" w:lineRule="auto"/>
        <w:ind w:left="851"/>
        <w:rPr>
          <w:rFonts w:ascii="Times New Roman" w:hAnsi="Times New Roman"/>
          <w:sz w:val="24"/>
        </w:rPr>
      </w:pPr>
      <w:r w:rsidRPr="003713F3">
        <w:rPr>
          <w:rFonts w:ascii="Times New Roman" w:hAnsi="Times New Roman"/>
          <w:sz w:val="24"/>
        </w:rPr>
        <w:t>3.4.4.6. Infláció</w:t>
      </w:r>
    </w:p>
    <w:p w14:paraId="5B61768B"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3.4.5 Aczél szentesíti</w:t>
      </w:r>
    </w:p>
    <w:p w14:paraId="450DAB5B"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 xml:space="preserve">3.4.6. Vízen a </w:t>
      </w:r>
      <w:proofErr w:type="spellStart"/>
      <w:r w:rsidRPr="003713F3">
        <w:rPr>
          <w:rFonts w:ascii="Times New Roman" w:hAnsi="Times New Roman"/>
          <w:sz w:val="24"/>
        </w:rPr>
        <w:t>csolnak</w:t>
      </w:r>
      <w:proofErr w:type="spellEnd"/>
    </w:p>
    <w:p w14:paraId="38739B60" w14:textId="77777777" w:rsidR="00677194" w:rsidRPr="003713F3" w:rsidRDefault="00677194" w:rsidP="001C0CA2">
      <w:pPr>
        <w:spacing w:line="360" w:lineRule="auto"/>
        <w:ind w:left="567"/>
        <w:rPr>
          <w:rFonts w:ascii="Times New Roman" w:hAnsi="Times New Roman"/>
          <w:sz w:val="24"/>
        </w:rPr>
      </w:pPr>
      <w:r w:rsidRPr="003713F3">
        <w:rPr>
          <w:rFonts w:ascii="Times New Roman" w:hAnsi="Times New Roman"/>
          <w:sz w:val="24"/>
        </w:rPr>
        <w:t xml:space="preserve">3.4.7. </w:t>
      </w:r>
      <w:proofErr w:type="spellStart"/>
      <w:r w:rsidRPr="003713F3">
        <w:rPr>
          <w:rFonts w:ascii="Times New Roman" w:hAnsi="Times New Roman"/>
          <w:sz w:val="24"/>
        </w:rPr>
        <w:t>Coda</w:t>
      </w:r>
      <w:proofErr w:type="spellEnd"/>
    </w:p>
    <w:p w14:paraId="461C7922" w14:textId="77777777" w:rsidR="00677194" w:rsidRPr="003713F3" w:rsidRDefault="00677194" w:rsidP="001C0CA2">
      <w:pPr>
        <w:spacing w:line="360" w:lineRule="auto"/>
        <w:rPr>
          <w:rFonts w:ascii="Times New Roman" w:hAnsi="Times New Roman"/>
          <w:sz w:val="24"/>
        </w:rPr>
      </w:pPr>
    </w:p>
    <w:p w14:paraId="4D5FDD3A" w14:textId="77777777" w:rsidR="00677194" w:rsidRPr="003713F3" w:rsidRDefault="00677194" w:rsidP="001C0CA2">
      <w:pPr>
        <w:spacing w:line="360" w:lineRule="auto"/>
        <w:rPr>
          <w:rFonts w:ascii="Times New Roman" w:hAnsi="Times New Roman"/>
          <w:caps/>
          <w:sz w:val="24"/>
        </w:rPr>
      </w:pPr>
      <w:r w:rsidRPr="003713F3">
        <w:rPr>
          <w:rFonts w:ascii="Times New Roman" w:hAnsi="Times New Roman"/>
          <w:caps/>
          <w:sz w:val="24"/>
        </w:rPr>
        <w:t>VÉGSZÓ ÉS KITEKINTÉS</w:t>
      </w:r>
    </w:p>
    <w:p w14:paraId="71B6C5AC" w14:textId="77777777" w:rsidR="00251867" w:rsidRPr="003713F3" w:rsidRDefault="00251867" w:rsidP="001C0CA2">
      <w:pPr>
        <w:spacing w:line="360" w:lineRule="auto"/>
        <w:rPr>
          <w:rFonts w:ascii="Times New Roman" w:hAnsi="Times New Roman"/>
          <w:caps/>
          <w:color w:val="FF0000"/>
          <w:sz w:val="24"/>
        </w:rPr>
      </w:pPr>
    </w:p>
    <w:p w14:paraId="0BCA3BE4" w14:textId="77777777" w:rsidR="000D253B" w:rsidRDefault="00251867" w:rsidP="001C0CA2">
      <w:pPr>
        <w:spacing w:line="360" w:lineRule="auto"/>
        <w:rPr>
          <w:rFonts w:ascii="Times New Roman" w:hAnsi="Times New Roman"/>
          <w:caps/>
          <w:sz w:val="24"/>
        </w:rPr>
      </w:pPr>
      <w:r w:rsidRPr="00F60411">
        <w:rPr>
          <w:rFonts w:ascii="Times New Roman" w:hAnsi="Times New Roman"/>
          <w:caps/>
          <w:sz w:val="24"/>
        </w:rPr>
        <w:t>BIBLIOGRÁFIA</w:t>
      </w:r>
    </w:p>
    <w:p w14:paraId="68685C96" w14:textId="77777777" w:rsidR="00601646" w:rsidRPr="00F60411" w:rsidRDefault="00601646" w:rsidP="001C0CA2">
      <w:pPr>
        <w:spacing w:line="360" w:lineRule="auto"/>
        <w:rPr>
          <w:rFonts w:ascii="Times New Roman" w:hAnsi="Times New Roman"/>
          <w:caps/>
          <w:sz w:val="24"/>
        </w:rPr>
      </w:pPr>
      <w:r>
        <w:rPr>
          <w:rFonts w:ascii="Times New Roman" w:hAnsi="Times New Roman"/>
          <w:caps/>
          <w:sz w:val="24"/>
        </w:rPr>
        <w:t>RÖVIDÍTÉSEK JEGYZÉKE</w:t>
      </w:r>
    </w:p>
    <w:p w14:paraId="06B4E0A1" w14:textId="77777777" w:rsidR="005E6365" w:rsidRPr="00B56B68" w:rsidRDefault="00932DEC" w:rsidP="001C0CA2">
      <w:pPr>
        <w:spacing w:line="360" w:lineRule="auto"/>
        <w:rPr>
          <w:rFonts w:ascii="Times New Roman" w:hAnsi="Times New Roman"/>
          <w:caps/>
          <w:sz w:val="24"/>
        </w:rPr>
      </w:pPr>
      <w:r w:rsidRPr="00B56B68">
        <w:rPr>
          <w:rFonts w:ascii="Times New Roman" w:hAnsi="Times New Roman"/>
          <w:caps/>
          <w:sz w:val="24"/>
        </w:rPr>
        <w:t>MELLÉKLETEK</w:t>
      </w:r>
    </w:p>
    <w:p w14:paraId="641A36CF" w14:textId="77777777" w:rsidR="007557C3" w:rsidRPr="003713F3" w:rsidRDefault="000D253B" w:rsidP="001C0CA2">
      <w:pPr>
        <w:spacing w:line="360" w:lineRule="auto"/>
        <w:rPr>
          <w:rFonts w:ascii="Times New Roman" w:hAnsi="Times New Roman"/>
          <w:b/>
          <w:caps/>
          <w:sz w:val="32"/>
          <w:szCs w:val="32"/>
        </w:rPr>
      </w:pPr>
      <w:r w:rsidRPr="004C0B83">
        <w:rPr>
          <w:rFonts w:ascii="Times New Roman" w:hAnsi="Times New Roman"/>
          <w:caps/>
          <w:sz w:val="24"/>
        </w:rPr>
        <w:t>SUMMARY</w:t>
      </w:r>
      <w:r w:rsidR="007557C3" w:rsidRPr="003713F3">
        <w:rPr>
          <w:rFonts w:ascii="Times New Roman" w:hAnsi="Times New Roman"/>
          <w:b/>
          <w:caps/>
          <w:sz w:val="32"/>
          <w:szCs w:val="32"/>
        </w:rPr>
        <w:br w:type="page"/>
      </w:r>
    </w:p>
    <w:p w14:paraId="5CB5977D" w14:textId="77777777" w:rsidR="00D33EEB" w:rsidRPr="003713F3" w:rsidRDefault="005C14B8" w:rsidP="001C0CA2">
      <w:pPr>
        <w:spacing w:line="360" w:lineRule="auto"/>
        <w:jc w:val="center"/>
        <w:rPr>
          <w:rFonts w:ascii="Times New Roman" w:hAnsi="Times New Roman"/>
          <w:b/>
          <w:bCs/>
          <w:sz w:val="32"/>
          <w:szCs w:val="24"/>
        </w:rPr>
      </w:pPr>
      <w:r w:rsidRPr="003713F3">
        <w:rPr>
          <w:rFonts w:ascii="Times New Roman" w:hAnsi="Times New Roman"/>
          <w:b/>
          <w:bCs/>
          <w:sz w:val="32"/>
          <w:szCs w:val="24"/>
        </w:rPr>
        <w:lastRenderedPageBreak/>
        <w:t>BEVEZETÉS</w:t>
      </w:r>
    </w:p>
    <w:p w14:paraId="3D816CA7" w14:textId="77777777" w:rsidR="00D33EEB" w:rsidRPr="003713F3" w:rsidRDefault="00D33EEB" w:rsidP="001C0CA2">
      <w:pPr>
        <w:spacing w:line="360" w:lineRule="auto"/>
        <w:rPr>
          <w:rFonts w:ascii="Times New Roman" w:hAnsi="Times New Roman"/>
          <w:bCs/>
          <w:sz w:val="24"/>
          <w:szCs w:val="24"/>
        </w:rPr>
      </w:pPr>
    </w:p>
    <w:p w14:paraId="29321F22" w14:textId="77777777" w:rsidR="00D33EEB" w:rsidRPr="003713F3" w:rsidRDefault="00D33EEB" w:rsidP="001C0CA2">
      <w:pPr>
        <w:spacing w:line="360" w:lineRule="auto"/>
        <w:rPr>
          <w:rFonts w:ascii="Times New Roman" w:hAnsi="Times New Roman"/>
          <w:bCs/>
          <w:sz w:val="24"/>
          <w:szCs w:val="24"/>
        </w:rPr>
      </w:pPr>
    </w:p>
    <w:p w14:paraId="02E11460" w14:textId="77777777" w:rsidR="001A6351" w:rsidRPr="003713F3" w:rsidRDefault="00D33EEB" w:rsidP="001C0CA2">
      <w:pPr>
        <w:spacing w:line="360" w:lineRule="auto"/>
        <w:rPr>
          <w:rFonts w:ascii="Times New Roman" w:hAnsi="Times New Roman"/>
          <w:bCs/>
          <w:sz w:val="24"/>
          <w:szCs w:val="24"/>
        </w:rPr>
      </w:pPr>
      <w:r w:rsidRPr="003713F3">
        <w:rPr>
          <w:rFonts w:ascii="Times New Roman" w:hAnsi="Times New Roman"/>
          <w:bCs/>
          <w:sz w:val="24"/>
          <w:szCs w:val="24"/>
        </w:rPr>
        <w:t>Doktori értekezésem célja</w:t>
      </w:r>
      <w:r w:rsidR="001A6351" w:rsidRPr="003713F3">
        <w:rPr>
          <w:rFonts w:ascii="Times New Roman" w:hAnsi="Times New Roman"/>
          <w:bCs/>
          <w:sz w:val="24"/>
          <w:szCs w:val="24"/>
        </w:rPr>
        <w:t xml:space="preserve"> felvázolni a Szabó Magda-féle alkotói módszer és író</w:t>
      </w:r>
      <w:r w:rsidR="004C0B83">
        <w:rPr>
          <w:rFonts w:ascii="Times New Roman" w:hAnsi="Times New Roman"/>
          <w:bCs/>
          <w:sz w:val="24"/>
          <w:szCs w:val="24"/>
        </w:rPr>
        <w:t>i</w:t>
      </w:r>
      <w:r w:rsidR="001A6351" w:rsidRPr="003713F3">
        <w:rPr>
          <w:rFonts w:ascii="Times New Roman" w:hAnsi="Times New Roman"/>
          <w:bCs/>
          <w:sz w:val="24"/>
          <w:szCs w:val="24"/>
        </w:rPr>
        <w:t>/közéleti/értelmiségi szerepmodell genezisét. Két irányból vizsgálom tárgyamat: egy</w:t>
      </w:r>
      <w:r w:rsidRPr="003713F3">
        <w:rPr>
          <w:rFonts w:ascii="Times New Roman" w:hAnsi="Times New Roman"/>
          <w:bCs/>
          <w:sz w:val="24"/>
          <w:szCs w:val="24"/>
        </w:rPr>
        <w:t>részt az írói életmű – nem csak, sőt nem elsősorban</w:t>
      </w:r>
      <w:r w:rsidR="001A6351" w:rsidRPr="003713F3">
        <w:rPr>
          <w:rFonts w:ascii="Times New Roman" w:hAnsi="Times New Roman"/>
          <w:bCs/>
          <w:sz w:val="24"/>
          <w:szCs w:val="24"/>
        </w:rPr>
        <w:t xml:space="preserve"> – poétikai elemzésén (egyfajta komplex, szociológiai, szociálpszichológiai, </w:t>
      </w:r>
      <w:proofErr w:type="spellStart"/>
      <w:r w:rsidR="001A6351" w:rsidRPr="003713F3">
        <w:rPr>
          <w:rFonts w:ascii="Times New Roman" w:hAnsi="Times New Roman"/>
          <w:bCs/>
          <w:sz w:val="24"/>
          <w:szCs w:val="24"/>
        </w:rPr>
        <w:t>pszichobiográfiai</w:t>
      </w:r>
      <w:proofErr w:type="spellEnd"/>
      <w:r w:rsidR="001A6351" w:rsidRPr="003713F3">
        <w:rPr>
          <w:rFonts w:ascii="Times New Roman" w:hAnsi="Times New Roman"/>
          <w:bCs/>
          <w:sz w:val="24"/>
          <w:szCs w:val="24"/>
        </w:rPr>
        <w:t xml:space="preserve"> megközelítést alkalmazva), másrészt kapcsolattörténeti esettanulmányok megírásán keresztül. </w:t>
      </w:r>
      <w:r w:rsidRPr="003713F3">
        <w:rPr>
          <w:rFonts w:ascii="Times New Roman" w:hAnsi="Times New Roman"/>
          <w:bCs/>
          <w:sz w:val="24"/>
          <w:szCs w:val="24"/>
        </w:rPr>
        <w:t>Ez magyarázza</w:t>
      </w:r>
      <w:r w:rsidR="001A6351" w:rsidRPr="003713F3">
        <w:rPr>
          <w:rFonts w:ascii="Times New Roman" w:hAnsi="Times New Roman"/>
          <w:bCs/>
          <w:sz w:val="24"/>
          <w:szCs w:val="24"/>
        </w:rPr>
        <w:t xml:space="preserve"> disszertációm hármas szerkezet</w:t>
      </w:r>
      <w:r w:rsidRPr="003713F3">
        <w:rPr>
          <w:rFonts w:ascii="Times New Roman" w:hAnsi="Times New Roman"/>
          <w:bCs/>
          <w:sz w:val="24"/>
          <w:szCs w:val="24"/>
        </w:rPr>
        <w:t>ét</w:t>
      </w:r>
      <w:r w:rsidR="001A6351" w:rsidRPr="003713F3">
        <w:rPr>
          <w:rFonts w:ascii="Times New Roman" w:hAnsi="Times New Roman"/>
          <w:bCs/>
          <w:sz w:val="24"/>
          <w:szCs w:val="24"/>
        </w:rPr>
        <w:t>.</w:t>
      </w:r>
      <w:r w:rsidR="00084721" w:rsidRPr="003713F3">
        <w:rPr>
          <w:rFonts w:ascii="Times New Roman" w:hAnsi="Times New Roman"/>
          <w:bCs/>
          <w:sz w:val="24"/>
          <w:szCs w:val="24"/>
        </w:rPr>
        <w:t xml:space="preserve"> Olyan megközelítéseket alkalmazok tehát, amelyeket az irodalomtudomány évtizedek óta tudománytalannak minősít, a történettudomány viszont sikerrel hasznosít.</w:t>
      </w:r>
      <w:r w:rsidR="00660EB6" w:rsidRPr="003713F3">
        <w:rPr>
          <w:rStyle w:val="Lbjegyzet-hivatkozs"/>
          <w:rFonts w:ascii="Times New Roman" w:hAnsi="Times New Roman"/>
          <w:bCs/>
          <w:sz w:val="24"/>
          <w:szCs w:val="24"/>
        </w:rPr>
        <w:footnoteReference w:id="5"/>
      </w:r>
    </w:p>
    <w:p w14:paraId="0FD7631F" w14:textId="77777777" w:rsidR="001A6351" w:rsidRPr="003713F3" w:rsidRDefault="001A6351" w:rsidP="001C0CA2">
      <w:pPr>
        <w:spacing w:line="360" w:lineRule="auto"/>
        <w:ind w:firstLine="284"/>
        <w:rPr>
          <w:rFonts w:ascii="Times New Roman" w:hAnsi="Times New Roman"/>
          <w:bCs/>
          <w:sz w:val="24"/>
          <w:szCs w:val="24"/>
        </w:rPr>
      </w:pPr>
      <w:r w:rsidRPr="003713F3">
        <w:rPr>
          <w:rFonts w:ascii="Times New Roman" w:hAnsi="Times New Roman"/>
          <w:bCs/>
          <w:i/>
          <w:sz w:val="24"/>
          <w:szCs w:val="24"/>
        </w:rPr>
        <w:t>A Szabó Magda-jelenség</w:t>
      </w:r>
      <w:r w:rsidRPr="003713F3">
        <w:rPr>
          <w:rFonts w:ascii="Times New Roman" w:hAnsi="Times New Roman"/>
          <w:bCs/>
          <w:sz w:val="24"/>
          <w:szCs w:val="24"/>
        </w:rPr>
        <w:t xml:space="preserve"> című első etapban számot vetek a magyar irodalomtudományban kialakult normatív modell(</w:t>
      </w:r>
      <w:proofErr w:type="spellStart"/>
      <w:r w:rsidRPr="003713F3">
        <w:rPr>
          <w:rFonts w:ascii="Times New Roman" w:hAnsi="Times New Roman"/>
          <w:bCs/>
          <w:sz w:val="24"/>
          <w:szCs w:val="24"/>
        </w:rPr>
        <w:t>ek</w:t>
      </w:r>
      <w:proofErr w:type="spellEnd"/>
      <w:r w:rsidRPr="003713F3">
        <w:rPr>
          <w:rFonts w:ascii="Times New Roman" w:hAnsi="Times New Roman"/>
          <w:bCs/>
          <w:sz w:val="24"/>
          <w:szCs w:val="24"/>
        </w:rPr>
        <w:t xml:space="preserve">) szakmai következményeivel és következetlenségeivel, elvégzem olyan – munkám szempontjából – nélkülözhetetlen alapfogalmak tisztázását-értelmezését, mint a „jelenség”, a „modell” és a „forrás”. Itt következik a historiográfiai megközelítés, amely az életmű és a hagyaték publicitásával, hozzáférhetőségével, jogi helyzetével foglalkozik. Az első nagyobb egységet egy elméleti – filozófiai, irodalom- és művészetelméleti – problémafölvetés zárja, amely amellett hivatott érvelni, hogy természetesen nem a pozitivista, a szerzői szándék elvét követő és számon kérő irodalomtörténeti iskola okkal-joggal meghaladott hagyományához tér vissza vállalkozásom. A </w:t>
      </w:r>
      <w:r w:rsidRPr="003713F3">
        <w:rPr>
          <w:rFonts w:ascii="Times New Roman" w:hAnsi="Times New Roman"/>
          <w:bCs/>
          <w:i/>
          <w:sz w:val="24"/>
          <w:szCs w:val="24"/>
        </w:rPr>
        <w:t>Stratégia – üzenet – kultusz. Mediális aspektusok</w:t>
      </w:r>
      <w:r w:rsidRPr="003713F3">
        <w:rPr>
          <w:rFonts w:ascii="Times New Roman" w:hAnsi="Times New Roman"/>
          <w:bCs/>
          <w:sz w:val="24"/>
          <w:szCs w:val="24"/>
        </w:rPr>
        <w:t xml:space="preserve"> című záró tanulmány a Max Weber és Pierre Bourdieu által kidolgozott</w:t>
      </w:r>
      <w:r w:rsidR="00500F19" w:rsidRPr="003713F3">
        <w:rPr>
          <w:rFonts w:ascii="Times New Roman" w:hAnsi="Times New Roman"/>
          <w:bCs/>
          <w:sz w:val="24"/>
          <w:szCs w:val="24"/>
        </w:rPr>
        <w:t xml:space="preserve"> </w:t>
      </w:r>
      <w:r w:rsidR="005B0B21" w:rsidRPr="003713F3">
        <w:rPr>
          <w:rFonts w:ascii="Times New Roman" w:hAnsi="Times New Roman"/>
          <w:bCs/>
          <w:sz w:val="24"/>
          <w:szCs w:val="24"/>
        </w:rPr>
        <w:t xml:space="preserve">fogalmak </w:t>
      </w:r>
      <w:r w:rsidRPr="003713F3">
        <w:rPr>
          <w:rFonts w:ascii="Times New Roman" w:hAnsi="Times New Roman"/>
          <w:bCs/>
          <w:sz w:val="24"/>
          <w:szCs w:val="24"/>
        </w:rPr>
        <w:t>tükrében vizsgálja az ún. „Szabó Magda-jelenség”-</w:t>
      </w:r>
      <w:proofErr w:type="spellStart"/>
      <w:r w:rsidRPr="003713F3">
        <w:rPr>
          <w:rFonts w:ascii="Times New Roman" w:hAnsi="Times New Roman"/>
          <w:bCs/>
          <w:sz w:val="24"/>
          <w:szCs w:val="24"/>
        </w:rPr>
        <w:t>et</w:t>
      </w:r>
      <w:proofErr w:type="spellEnd"/>
      <w:r w:rsidRPr="003713F3">
        <w:rPr>
          <w:rFonts w:ascii="Times New Roman" w:hAnsi="Times New Roman"/>
          <w:bCs/>
          <w:sz w:val="24"/>
          <w:szCs w:val="24"/>
        </w:rPr>
        <w:t>.</w:t>
      </w:r>
    </w:p>
    <w:p w14:paraId="5502513D" w14:textId="12DD78C0" w:rsidR="001A6351" w:rsidRPr="003713F3" w:rsidRDefault="001A6351" w:rsidP="001C0CA2">
      <w:pPr>
        <w:spacing w:line="360" w:lineRule="auto"/>
        <w:ind w:firstLine="284"/>
        <w:rPr>
          <w:rFonts w:ascii="Times New Roman" w:hAnsi="Times New Roman"/>
          <w:bCs/>
          <w:sz w:val="24"/>
          <w:szCs w:val="24"/>
        </w:rPr>
      </w:pPr>
      <w:r w:rsidRPr="003713F3">
        <w:rPr>
          <w:rFonts w:ascii="Times New Roman" w:hAnsi="Times New Roman"/>
          <w:bCs/>
          <w:sz w:val="24"/>
          <w:szCs w:val="24"/>
        </w:rPr>
        <w:t xml:space="preserve">Munkám </w:t>
      </w:r>
      <w:r w:rsidRPr="003713F3">
        <w:rPr>
          <w:rFonts w:ascii="Times New Roman" w:hAnsi="Times New Roman"/>
          <w:bCs/>
          <w:i/>
          <w:sz w:val="24"/>
          <w:szCs w:val="24"/>
        </w:rPr>
        <w:t>Megközelítésmódok</w:t>
      </w:r>
      <w:r w:rsidRPr="003713F3">
        <w:rPr>
          <w:rFonts w:ascii="Times New Roman" w:hAnsi="Times New Roman"/>
          <w:bCs/>
          <w:sz w:val="24"/>
          <w:szCs w:val="24"/>
        </w:rPr>
        <w:t xml:space="preserve"> című etapja sorra veszi az immanens, a műfajelméleti, a recepcióesztétikai, a genetikus-holisztikus poétikai és a </w:t>
      </w:r>
      <w:proofErr w:type="spellStart"/>
      <w:r w:rsidRPr="003713F3">
        <w:rPr>
          <w:rFonts w:ascii="Times New Roman" w:hAnsi="Times New Roman"/>
          <w:bCs/>
          <w:sz w:val="24"/>
          <w:szCs w:val="24"/>
        </w:rPr>
        <w:t>pszichobiográfiai</w:t>
      </w:r>
      <w:proofErr w:type="spellEnd"/>
      <w:r w:rsidRPr="003713F3">
        <w:rPr>
          <w:rFonts w:ascii="Times New Roman" w:hAnsi="Times New Roman"/>
          <w:bCs/>
          <w:sz w:val="24"/>
          <w:szCs w:val="24"/>
        </w:rPr>
        <w:t xml:space="preserve"> megközelítések célját, érdemeit és hibáit. Az immanens megközelítés a Szabó Magda-életmű első szakaszának úttörő poétikai értelmezését – </w:t>
      </w:r>
      <w:proofErr w:type="spellStart"/>
      <w:r w:rsidRPr="003713F3">
        <w:rPr>
          <w:rFonts w:ascii="Times New Roman" w:hAnsi="Times New Roman"/>
          <w:bCs/>
          <w:sz w:val="24"/>
          <w:szCs w:val="24"/>
        </w:rPr>
        <w:t>Kosztrabszky</w:t>
      </w:r>
      <w:proofErr w:type="spellEnd"/>
      <w:r w:rsidRPr="003713F3">
        <w:rPr>
          <w:rFonts w:ascii="Times New Roman" w:hAnsi="Times New Roman"/>
          <w:bCs/>
          <w:sz w:val="24"/>
          <w:szCs w:val="24"/>
        </w:rPr>
        <w:t xml:space="preserve"> Réka kollégám doktori értekezésként benyújtott Szabó Magda-monográfiáját – vizsgálja, premisszáit vitatja, végkövetkeztetéseit ismétli-erősíti meg. A műfajelméleti megközelítés önkényességének példáját az </w:t>
      </w:r>
      <w:r w:rsidRPr="003713F3">
        <w:rPr>
          <w:rFonts w:ascii="Times New Roman" w:hAnsi="Times New Roman"/>
          <w:bCs/>
          <w:i/>
          <w:sz w:val="24"/>
          <w:szCs w:val="24"/>
        </w:rPr>
        <w:t xml:space="preserve">Abigél </w:t>
      </w:r>
      <w:r w:rsidRPr="003713F3">
        <w:rPr>
          <w:rFonts w:ascii="Times New Roman" w:hAnsi="Times New Roman"/>
          <w:bCs/>
          <w:sz w:val="24"/>
          <w:szCs w:val="24"/>
        </w:rPr>
        <w:t xml:space="preserve">című regény és film recepciótörténetén keresztül mutatom be – itt a </w:t>
      </w:r>
      <w:r w:rsidRPr="003713F3">
        <w:rPr>
          <w:rFonts w:ascii="Times New Roman" w:hAnsi="Times New Roman"/>
          <w:bCs/>
          <w:sz w:val="24"/>
          <w:szCs w:val="24"/>
        </w:rPr>
        <w:lastRenderedPageBreak/>
        <w:t xml:space="preserve">„lányregény” a központi terminus, az „ifjúsági irodalom” pedig a tágabb műfaji besorolás, amely – meglátásom szerint – évtizedeken át korlátozta az irodalmi mű irodalmiságának – a regény poétikai kvalitásainak – érvényesülését, felszínre jutását. Tanulmányomban a kortárs kutatásokhoz – Horváth Futó Hargita és az Irodalmi Magazin „iskola-számában” megjelent írásokhoz – kapcsolódva Ottlik Géza </w:t>
      </w:r>
      <w:proofErr w:type="spellStart"/>
      <w:r w:rsidRPr="003713F3">
        <w:rPr>
          <w:rFonts w:ascii="Times New Roman" w:hAnsi="Times New Roman"/>
          <w:bCs/>
          <w:sz w:val="24"/>
          <w:szCs w:val="24"/>
        </w:rPr>
        <w:t>magnum</w:t>
      </w:r>
      <w:proofErr w:type="spellEnd"/>
      <w:r w:rsidRPr="003713F3">
        <w:rPr>
          <w:rFonts w:ascii="Times New Roman" w:hAnsi="Times New Roman"/>
          <w:bCs/>
          <w:sz w:val="24"/>
          <w:szCs w:val="24"/>
        </w:rPr>
        <w:t xml:space="preserve"> opusával, </w:t>
      </w:r>
      <w:r w:rsidRPr="003713F3">
        <w:rPr>
          <w:rFonts w:ascii="Times New Roman" w:hAnsi="Times New Roman"/>
          <w:bCs/>
          <w:i/>
          <w:sz w:val="24"/>
          <w:szCs w:val="24"/>
        </w:rPr>
        <w:t xml:space="preserve">Iskola a határon </w:t>
      </w:r>
      <w:r w:rsidRPr="003713F3">
        <w:rPr>
          <w:rFonts w:ascii="Times New Roman" w:hAnsi="Times New Roman"/>
          <w:bCs/>
          <w:sz w:val="24"/>
          <w:szCs w:val="24"/>
        </w:rPr>
        <w:t xml:space="preserve">című 1959-es regényével hasonlítom össze Szabó Magda művét. A </w:t>
      </w:r>
      <w:r w:rsidRPr="003713F3">
        <w:rPr>
          <w:rFonts w:ascii="Times New Roman" w:hAnsi="Times New Roman"/>
          <w:bCs/>
          <w:i/>
          <w:sz w:val="24"/>
          <w:szCs w:val="24"/>
        </w:rPr>
        <w:t>Katalin utca</w:t>
      </w:r>
      <w:r w:rsidRPr="003713F3">
        <w:rPr>
          <w:rFonts w:ascii="Times New Roman" w:hAnsi="Times New Roman"/>
          <w:bCs/>
          <w:sz w:val="24"/>
          <w:szCs w:val="24"/>
        </w:rPr>
        <w:t xml:space="preserve"> című közismert és közkedvelt regény elemzésekor előbb teret engedek saját értelmezői víziómnak, </w:t>
      </w:r>
      <w:proofErr w:type="spellStart"/>
      <w:r w:rsidRPr="003713F3">
        <w:rPr>
          <w:rFonts w:ascii="Times New Roman" w:hAnsi="Times New Roman"/>
          <w:bCs/>
          <w:sz w:val="24"/>
          <w:szCs w:val="24"/>
        </w:rPr>
        <w:t>naplószerűen</w:t>
      </w:r>
      <w:proofErr w:type="spellEnd"/>
      <w:r w:rsidRPr="003713F3">
        <w:rPr>
          <w:rFonts w:ascii="Times New Roman" w:hAnsi="Times New Roman"/>
          <w:bCs/>
          <w:sz w:val="24"/>
          <w:szCs w:val="24"/>
        </w:rPr>
        <w:t xml:space="preserve"> követem saját benyomásaimat, majd megismerkedem a hivatalos (sajtó)fogadtatás és az internetes blogok szerzőinek (a valódi olvasóknak) a véleményével is. Miután e két forrás összevetése alapján kikristályosítottam saját </w:t>
      </w:r>
      <w:proofErr w:type="spellStart"/>
      <w:r w:rsidRPr="003713F3">
        <w:rPr>
          <w:rFonts w:ascii="Times New Roman" w:hAnsi="Times New Roman"/>
          <w:bCs/>
          <w:sz w:val="24"/>
          <w:szCs w:val="24"/>
        </w:rPr>
        <w:t>olvasatomat</w:t>
      </w:r>
      <w:proofErr w:type="spellEnd"/>
      <w:r w:rsidRPr="003713F3">
        <w:rPr>
          <w:rFonts w:ascii="Times New Roman" w:hAnsi="Times New Roman"/>
          <w:bCs/>
          <w:sz w:val="24"/>
          <w:szCs w:val="24"/>
        </w:rPr>
        <w:t xml:space="preserve">, utánanéztem a kézirattári és levéltári forrásokban a szerzői szándék dokumentumainak, s meglepve tapasztaltam, hogy a laikusok és jómagam – a kései olvasó – az egykori céhbeli (állampárti) kritikusokkal ellentétben jól érzékeltem a szerzői szándékot: a művész által tervezett </w:t>
      </w:r>
      <w:proofErr w:type="spellStart"/>
      <w:r w:rsidRPr="003713F3">
        <w:rPr>
          <w:rFonts w:ascii="Times New Roman" w:hAnsi="Times New Roman"/>
          <w:bCs/>
          <w:sz w:val="24"/>
          <w:szCs w:val="24"/>
        </w:rPr>
        <w:t>heurézis</w:t>
      </w:r>
      <w:proofErr w:type="spellEnd"/>
      <w:r w:rsidRPr="003713F3">
        <w:rPr>
          <w:rFonts w:ascii="Times New Roman" w:hAnsi="Times New Roman"/>
          <w:bCs/>
          <w:sz w:val="24"/>
          <w:szCs w:val="24"/>
        </w:rPr>
        <w:t>-hatás (katarzis) mind a szerkezeti alakítás, mind a mű „üzenete” szempontjából bekövetkezett – még akkor is, ha a korszerű irodalomtudományi megközelítésnek nem feladata, hogy rekonstruálja az intenciót. A filológiai kutatási eredmények ily módon kontrollinstanciaként asszisztáltak a recepcióesztétikai elemzéshez (miközben nem váltak korlátozó tényezővé).</w:t>
      </w:r>
    </w:p>
    <w:p w14:paraId="54F36BBF" w14:textId="77777777" w:rsidR="001A6351" w:rsidRPr="003713F3" w:rsidRDefault="001A6351" w:rsidP="001C0CA2">
      <w:pPr>
        <w:spacing w:line="360" w:lineRule="auto"/>
        <w:ind w:firstLine="284"/>
        <w:rPr>
          <w:rFonts w:ascii="Times New Roman" w:hAnsi="Times New Roman"/>
          <w:sz w:val="24"/>
          <w:szCs w:val="24"/>
        </w:rPr>
      </w:pPr>
      <w:r w:rsidRPr="003713F3">
        <w:rPr>
          <w:rFonts w:ascii="Times New Roman" w:hAnsi="Times New Roman"/>
          <w:bCs/>
          <w:sz w:val="24"/>
          <w:szCs w:val="24"/>
        </w:rPr>
        <w:t>A genetikus-holisztikus megközelítés a Szabó Magdára jellemző alkotói módszer és szövegtípus kialakulásának genezisét igyekszik rekonstruálni egyes –</w:t>
      </w:r>
      <w:r w:rsidR="00945848">
        <w:rPr>
          <w:rFonts w:ascii="Times New Roman" w:hAnsi="Times New Roman"/>
          <w:bCs/>
          <w:sz w:val="24"/>
          <w:szCs w:val="24"/>
        </w:rPr>
        <w:t xml:space="preserve"> </w:t>
      </w:r>
      <w:r w:rsidRPr="003713F3">
        <w:rPr>
          <w:rFonts w:ascii="Times New Roman" w:hAnsi="Times New Roman"/>
          <w:bCs/>
          <w:sz w:val="24"/>
          <w:szCs w:val="24"/>
        </w:rPr>
        <w:t xml:space="preserve">önkényesen kiválasztott – könyvművek vizsgálatán keresztül. Az </w:t>
      </w:r>
      <w:proofErr w:type="spellStart"/>
      <w:r w:rsidRPr="003713F3">
        <w:rPr>
          <w:rFonts w:ascii="Times New Roman" w:hAnsi="Times New Roman"/>
          <w:bCs/>
          <w:i/>
          <w:sz w:val="24"/>
          <w:szCs w:val="24"/>
        </w:rPr>
        <w:t>Ókút</w:t>
      </w:r>
      <w:r w:rsidRPr="003713F3">
        <w:rPr>
          <w:rFonts w:ascii="Times New Roman" w:hAnsi="Times New Roman"/>
          <w:bCs/>
          <w:sz w:val="24"/>
          <w:szCs w:val="24"/>
        </w:rPr>
        <w:t>tól</w:t>
      </w:r>
      <w:proofErr w:type="spellEnd"/>
      <w:r w:rsidRPr="003713F3">
        <w:rPr>
          <w:rFonts w:ascii="Times New Roman" w:hAnsi="Times New Roman"/>
          <w:bCs/>
          <w:sz w:val="24"/>
          <w:szCs w:val="24"/>
        </w:rPr>
        <w:t xml:space="preserve"> (1970) a </w:t>
      </w:r>
      <w:r w:rsidRPr="003713F3">
        <w:rPr>
          <w:rFonts w:ascii="Times New Roman" w:hAnsi="Times New Roman"/>
          <w:bCs/>
          <w:i/>
          <w:sz w:val="24"/>
          <w:szCs w:val="24"/>
        </w:rPr>
        <w:t xml:space="preserve">Für </w:t>
      </w:r>
      <w:proofErr w:type="spellStart"/>
      <w:r w:rsidRPr="003713F3">
        <w:rPr>
          <w:rFonts w:ascii="Times New Roman" w:hAnsi="Times New Roman"/>
          <w:bCs/>
          <w:i/>
          <w:sz w:val="24"/>
          <w:szCs w:val="24"/>
        </w:rPr>
        <w:t>Elisé</w:t>
      </w:r>
      <w:r w:rsidRPr="003713F3">
        <w:rPr>
          <w:rFonts w:ascii="Times New Roman" w:hAnsi="Times New Roman"/>
          <w:bCs/>
          <w:sz w:val="24"/>
          <w:szCs w:val="24"/>
        </w:rPr>
        <w:t>ig</w:t>
      </w:r>
      <w:proofErr w:type="spellEnd"/>
      <w:r w:rsidRPr="003713F3">
        <w:rPr>
          <w:rFonts w:ascii="Times New Roman" w:hAnsi="Times New Roman"/>
          <w:bCs/>
          <w:sz w:val="24"/>
          <w:szCs w:val="24"/>
        </w:rPr>
        <w:t xml:space="preserve"> (2002) vezető úton az írónő számos műfajban és műnemben (vers, regény, önéletrajz, dokumentumregény, monográfia, esszé, tanulmány, rádiójáték, színmű; líra, próza, dráma) kipróbálta magát, életművének kvintesszenciáját azonban mégis önéletrajzi </w:t>
      </w:r>
      <w:proofErr w:type="spellStart"/>
      <w:r w:rsidRPr="003713F3">
        <w:rPr>
          <w:rFonts w:ascii="Times New Roman" w:hAnsi="Times New Roman"/>
          <w:bCs/>
          <w:i/>
          <w:sz w:val="24"/>
          <w:szCs w:val="24"/>
        </w:rPr>
        <w:t>sagá</w:t>
      </w:r>
      <w:r w:rsidRPr="003713F3">
        <w:rPr>
          <w:rFonts w:ascii="Times New Roman" w:hAnsi="Times New Roman"/>
          <w:bCs/>
          <w:sz w:val="24"/>
          <w:szCs w:val="24"/>
        </w:rPr>
        <w:t>jának</w:t>
      </w:r>
      <w:proofErr w:type="spellEnd"/>
      <w:r w:rsidRPr="003713F3">
        <w:rPr>
          <w:rFonts w:ascii="Times New Roman" w:hAnsi="Times New Roman"/>
          <w:bCs/>
          <w:sz w:val="24"/>
          <w:szCs w:val="24"/>
        </w:rPr>
        <w:t xml:space="preserve"> elkészült részei jelentik, s lényegében minden egyéb alkotása e </w:t>
      </w:r>
      <w:proofErr w:type="spellStart"/>
      <w:r w:rsidRPr="003713F3">
        <w:rPr>
          <w:rFonts w:ascii="Times New Roman" w:hAnsi="Times New Roman"/>
          <w:bCs/>
          <w:sz w:val="24"/>
          <w:szCs w:val="24"/>
        </w:rPr>
        <w:t>magnum</w:t>
      </w:r>
      <w:proofErr w:type="spellEnd"/>
      <w:r w:rsidRPr="003713F3">
        <w:rPr>
          <w:rFonts w:ascii="Times New Roman" w:hAnsi="Times New Roman"/>
          <w:bCs/>
          <w:sz w:val="24"/>
          <w:szCs w:val="24"/>
        </w:rPr>
        <w:t xml:space="preserve"> opustól mért távolságában nyeri el értelmét, jelentőségét. A lélektani – </w:t>
      </w:r>
      <w:proofErr w:type="spellStart"/>
      <w:r w:rsidRPr="003713F3">
        <w:rPr>
          <w:rFonts w:ascii="Times New Roman" w:hAnsi="Times New Roman"/>
          <w:bCs/>
          <w:sz w:val="24"/>
          <w:szCs w:val="24"/>
        </w:rPr>
        <w:t>pszichobiográfiai</w:t>
      </w:r>
      <w:proofErr w:type="spellEnd"/>
      <w:r w:rsidRPr="003713F3">
        <w:rPr>
          <w:rFonts w:ascii="Times New Roman" w:hAnsi="Times New Roman"/>
          <w:bCs/>
          <w:sz w:val="24"/>
          <w:szCs w:val="24"/>
        </w:rPr>
        <w:t xml:space="preserve"> – megközelítés szemléltetésére a </w:t>
      </w:r>
      <w:r w:rsidRPr="003713F3">
        <w:rPr>
          <w:rFonts w:ascii="Times New Roman" w:hAnsi="Times New Roman"/>
          <w:bCs/>
          <w:i/>
          <w:sz w:val="24"/>
          <w:szCs w:val="24"/>
        </w:rPr>
        <w:t xml:space="preserve">Pilátus </w:t>
      </w:r>
      <w:r w:rsidRPr="003713F3">
        <w:rPr>
          <w:rFonts w:ascii="Times New Roman" w:hAnsi="Times New Roman"/>
          <w:bCs/>
          <w:sz w:val="24"/>
          <w:szCs w:val="24"/>
        </w:rPr>
        <w:t xml:space="preserve">című regény és film mutatkozott a legalkalmasabbnak; pontosabban ehhez az </w:t>
      </w:r>
      <w:proofErr w:type="spellStart"/>
      <w:r w:rsidRPr="003713F3">
        <w:rPr>
          <w:rFonts w:ascii="Times New Roman" w:hAnsi="Times New Roman"/>
          <w:bCs/>
          <w:sz w:val="24"/>
          <w:szCs w:val="24"/>
        </w:rPr>
        <w:t>intermediális</w:t>
      </w:r>
      <w:proofErr w:type="spellEnd"/>
      <w:r w:rsidRPr="003713F3">
        <w:rPr>
          <w:rFonts w:ascii="Times New Roman" w:hAnsi="Times New Roman"/>
          <w:bCs/>
          <w:sz w:val="24"/>
          <w:szCs w:val="24"/>
        </w:rPr>
        <w:t xml:space="preserve"> elemzéshez tudtam gyümölcsöző módon segítségül hívni a jelzett módszert (mert egyetlen esetben sem engedtem meg magamnak azt a luxust, hogy Szabó Magda művei illusztrációvá fokozódjanak le a magam hermeneutikai ambíciói jegyében). </w:t>
      </w:r>
      <w:r w:rsidRPr="003713F3">
        <w:rPr>
          <w:rFonts w:ascii="Times New Roman" w:hAnsi="Times New Roman"/>
          <w:sz w:val="24"/>
          <w:szCs w:val="24"/>
        </w:rPr>
        <w:t xml:space="preserve">Az 1963-as </w:t>
      </w:r>
      <w:r w:rsidRPr="003713F3">
        <w:rPr>
          <w:rFonts w:ascii="Times New Roman" w:hAnsi="Times New Roman"/>
          <w:i/>
          <w:sz w:val="24"/>
          <w:szCs w:val="24"/>
        </w:rPr>
        <w:t>Pilátus</w:t>
      </w:r>
      <w:r w:rsidRPr="003713F3">
        <w:rPr>
          <w:rFonts w:ascii="Times New Roman" w:hAnsi="Times New Roman"/>
          <w:sz w:val="24"/>
          <w:szCs w:val="24"/>
        </w:rPr>
        <w:t xml:space="preserve">t a terápiás írás fogalmán keresztül, a szerzői biográfia – mint források és narratívák együttese – felől közelítettem meg. A magam részéről ugyanis a </w:t>
      </w:r>
      <w:r w:rsidRPr="003713F3">
        <w:rPr>
          <w:rFonts w:ascii="Times New Roman" w:hAnsi="Times New Roman"/>
          <w:i/>
          <w:sz w:val="24"/>
          <w:szCs w:val="24"/>
        </w:rPr>
        <w:t xml:space="preserve">Pilátus </w:t>
      </w:r>
      <w:r w:rsidRPr="003713F3">
        <w:rPr>
          <w:rFonts w:ascii="Times New Roman" w:hAnsi="Times New Roman"/>
          <w:sz w:val="24"/>
          <w:szCs w:val="24"/>
        </w:rPr>
        <w:t>születésétől számítom a fikciós példázatszerűség és az önéletrajzi öntanúsítás életműbéli viszonyának visszafordíthatatlan megváltozását.</w:t>
      </w:r>
    </w:p>
    <w:p w14:paraId="19796F62" w14:textId="70AE00CE" w:rsidR="001A6351" w:rsidRPr="003713F3" w:rsidRDefault="001A6351" w:rsidP="001C0CA2">
      <w:pPr>
        <w:spacing w:line="360" w:lineRule="auto"/>
        <w:ind w:firstLine="284"/>
        <w:rPr>
          <w:rFonts w:ascii="Times New Roman" w:hAnsi="Times New Roman"/>
          <w:bCs/>
          <w:sz w:val="24"/>
          <w:szCs w:val="24"/>
        </w:rPr>
      </w:pPr>
      <w:r w:rsidRPr="003713F3">
        <w:rPr>
          <w:rFonts w:ascii="Times New Roman" w:hAnsi="Times New Roman"/>
          <w:bCs/>
          <w:sz w:val="24"/>
          <w:szCs w:val="24"/>
        </w:rPr>
        <w:lastRenderedPageBreak/>
        <w:t xml:space="preserve">Értekezésem harmadik nagy etapja a </w:t>
      </w:r>
      <w:r w:rsidRPr="003713F3">
        <w:rPr>
          <w:rFonts w:ascii="Times New Roman" w:hAnsi="Times New Roman"/>
          <w:bCs/>
          <w:i/>
          <w:sz w:val="24"/>
          <w:szCs w:val="24"/>
        </w:rPr>
        <w:t xml:space="preserve">Kapcsolattörténetek </w:t>
      </w:r>
      <w:r w:rsidRPr="003713F3">
        <w:rPr>
          <w:rFonts w:ascii="Times New Roman" w:hAnsi="Times New Roman"/>
          <w:bCs/>
          <w:sz w:val="24"/>
          <w:szCs w:val="24"/>
        </w:rPr>
        <w:t xml:space="preserve">címet viseli. Három irodalomtörténész és egy </w:t>
      </w:r>
      <w:proofErr w:type="spellStart"/>
      <w:r w:rsidRPr="003713F3">
        <w:rPr>
          <w:rFonts w:ascii="Times New Roman" w:hAnsi="Times New Roman"/>
          <w:bCs/>
          <w:sz w:val="24"/>
          <w:szCs w:val="24"/>
        </w:rPr>
        <w:t>kultúrpolitikus</w:t>
      </w:r>
      <w:proofErr w:type="spellEnd"/>
      <w:r w:rsidRPr="003713F3">
        <w:rPr>
          <w:rFonts w:ascii="Times New Roman" w:hAnsi="Times New Roman"/>
          <w:bCs/>
          <w:sz w:val="24"/>
          <w:szCs w:val="24"/>
        </w:rPr>
        <w:t xml:space="preserve"> Szabó Magdához fűződő kapcsolatát elemzem a fennmaradt dokumentumok tükrében – kettő ezek közül barát</w:t>
      </w:r>
      <w:r w:rsidR="00EB6E04" w:rsidRPr="003713F3">
        <w:rPr>
          <w:rFonts w:ascii="Times New Roman" w:hAnsi="Times New Roman"/>
          <w:bCs/>
          <w:sz w:val="24"/>
          <w:szCs w:val="24"/>
        </w:rPr>
        <w:t xml:space="preserve"> (Nagy Péter)</w:t>
      </w:r>
      <w:r w:rsidRPr="003713F3">
        <w:rPr>
          <w:rFonts w:ascii="Times New Roman" w:hAnsi="Times New Roman"/>
          <w:bCs/>
          <w:sz w:val="24"/>
          <w:szCs w:val="24"/>
        </w:rPr>
        <w:t xml:space="preserve">, illetve korábbi kérő </w:t>
      </w:r>
      <w:r w:rsidR="00EB6E04" w:rsidRPr="003713F3">
        <w:rPr>
          <w:rFonts w:ascii="Times New Roman" w:hAnsi="Times New Roman"/>
          <w:bCs/>
          <w:sz w:val="24"/>
          <w:szCs w:val="24"/>
        </w:rPr>
        <w:t>(</w:t>
      </w:r>
      <w:r w:rsidRPr="003713F3">
        <w:rPr>
          <w:rFonts w:ascii="Times New Roman" w:hAnsi="Times New Roman"/>
          <w:bCs/>
          <w:sz w:val="24"/>
          <w:szCs w:val="24"/>
        </w:rPr>
        <w:t xml:space="preserve">Király István), a harmadik az írónő férje, </w:t>
      </w:r>
      <w:proofErr w:type="spellStart"/>
      <w:r w:rsidRPr="003713F3">
        <w:rPr>
          <w:rFonts w:ascii="Times New Roman" w:hAnsi="Times New Roman"/>
          <w:bCs/>
          <w:sz w:val="24"/>
          <w:szCs w:val="24"/>
        </w:rPr>
        <w:t>Szobotka</w:t>
      </w:r>
      <w:proofErr w:type="spellEnd"/>
      <w:r w:rsidRPr="003713F3">
        <w:rPr>
          <w:rFonts w:ascii="Times New Roman" w:hAnsi="Times New Roman"/>
          <w:bCs/>
          <w:sz w:val="24"/>
          <w:szCs w:val="24"/>
        </w:rPr>
        <w:t xml:space="preserve"> Tibor, a negyedik pedig Aczél György, akivel Szabó Magda mindaddig fenntartotta a</w:t>
      </w:r>
      <w:r w:rsidR="00945848">
        <w:rPr>
          <w:rFonts w:ascii="Times New Roman" w:hAnsi="Times New Roman"/>
          <w:bCs/>
          <w:sz w:val="24"/>
          <w:szCs w:val="24"/>
        </w:rPr>
        <w:t>(</w:t>
      </w:r>
      <w:r w:rsidRPr="003713F3">
        <w:rPr>
          <w:rFonts w:ascii="Times New Roman" w:hAnsi="Times New Roman"/>
          <w:bCs/>
          <w:sz w:val="24"/>
          <w:szCs w:val="24"/>
        </w:rPr>
        <w:t>z</w:t>
      </w:r>
      <w:r w:rsidR="00945848">
        <w:rPr>
          <w:rFonts w:ascii="Times New Roman" w:hAnsi="Times New Roman"/>
          <w:bCs/>
          <w:sz w:val="24"/>
          <w:szCs w:val="24"/>
        </w:rPr>
        <w:t>)</w:t>
      </w:r>
      <w:r w:rsidRPr="003713F3">
        <w:rPr>
          <w:rFonts w:ascii="Times New Roman" w:hAnsi="Times New Roman"/>
          <w:bCs/>
          <w:sz w:val="24"/>
          <w:szCs w:val="24"/>
        </w:rPr>
        <w:t xml:space="preserve"> </w:t>
      </w:r>
      <w:r w:rsidR="00945848">
        <w:rPr>
          <w:rFonts w:ascii="Times New Roman" w:hAnsi="Times New Roman"/>
          <w:bCs/>
          <w:sz w:val="24"/>
          <w:szCs w:val="24"/>
        </w:rPr>
        <w:t>(</w:t>
      </w:r>
      <w:r w:rsidRPr="003713F3">
        <w:rPr>
          <w:rFonts w:ascii="Times New Roman" w:hAnsi="Times New Roman"/>
          <w:bCs/>
          <w:sz w:val="24"/>
          <w:szCs w:val="24"/>
        </w:rPr>
        <w:t>érdek</w:t>
      </w:r>
      <w:r w:rsidR="00945848">
        <w:rPr>
          <w:rFonts w:ascii="Times New Roman" w:hAnsi="Times New Roman"/>
          <w:bCs/>
          <w:sz w:val="24"/>
          <w:szCs w:val="24"/>
        </w:rPr>
        <w:t>)</w:t>
      </w:r>
      <w:r w:rsidRPr="003713F3">
        <w:rPr>
          <w:rFonts w:ascii="Times New Roman" w:hAnsi="Times New Roman"/>
          <w:bCs/>
          <w:sz w:val="24"/>
          <w:szCs w:val="24"/>
        </w:rPr>
        <w:t>barátságot, ameddig a politikus el nem vesz</w:t>
      </w:r>
      <w:r w:rsidR="00945848">
        <w:rPr>
          <w:rFonts w:ascii="Times New Roman" w:hAnsi="Times New Roman"/>
          <w:bCs/>
          <w:sz w:val="24"/>
          <w:szCs w:val="24"/>
        </w:rPr>
        <w:t>í</w:t>
      </w:r>
      <w:r w:rsidRPr="003713F3">
        <w:rPr>
          <w:rFonts w:ascii="Times New Roman" w:hAnsi="Times New Roman"/>
          <w:bCs/>
          <w:sz w:val="24"/>
          <w:szCs w:val="24"/>
        </w:rPr>
        <w:t xml:space="preserve">tette hatalmát. </w:t>
      </w:r>
      <w:r w:rsidR="00945848">
        <w:rPr>
          <w:rFonts w:ascii="Times New Roman" w:hAnsi="Times New Roman"/>
          <w:bCs/>
          <w:sz w:val="24"/>
          <w:szCs w:val="24"/>
        </w:rPr>
        <w:t>Úgy tűnik,</w:t>
      </w:r>
      <w:r w:rsidR="00945848" w:rsidRPr="003713F3">
        <w:rPr>
          <w:rFonts w:ascii="Times New Roman" w:hAnsi="Times New Roman"/>
          <w:bCs/>
          <w:sz w:val="24"/>
          <w:szCs w:val="24"/>
        </w:rPr>
        <w:t xml:space="preserve"> </w:t>
      </w:r>
      <w:r w:rsidRPr="003713F3">
        <w:rPr>
          <w:rFonts w:ascii="Times New Roman" w:hAnsi="Times New Roman"/>
          <w:bCs/>
          <w:sz w:val="24"/>
          <w:szCs w:val="24"/>
        </w:rPr>
        <w:t>a Nagy Péter-barátság is hasonló okokból ment tönkre – ha ugyan létezett, s nem csupán fegyverbarátság volt –: amikor a Kádár–Aczél-korszak kritikusnemzedékének tagjai „nemkívánatos személyek” lettek, Szabó Magda igyekezett menekülni az átkos „Aczél-</w:t>
      </w:r>
      <w:proofErr w:type="spellStart"/>
      <w:r w:rsidRPr="003713F3">
        <w:rPr>
          <w:rFonts w:ascii="Times New Roman" w:hAnsi="Times New Roman"/>
          <w:bCs/>
          <w:sz w:val="24"/>
          <w:szCs w:val="24"/>
        </w:rPr>
        <w:t>girl</w:t>
      </w:r>
      <w:proofErr w:type="spellEnd"/>
      <w:r w:rsidRPr="003713F3">
        <w:rPr>
          <w:rFonts w:ascii="Times New Roman" w:hAnsi="Times New Roman"/>
          <w:bCs/>
          <w:sz w:val="24"/>
          <w:szCs w:val="24"/>
        </w:rPr>
        <w:t>” szereptől, s hátat fordított múltja szereplői között „házi kritikusának”, Nagy Péternek is. Király István, aki 1945 után az akkor még költőként publikáló Szabó Magdának a kezét is megkérte, 1989-ben bekövetkezett halála miatt nem é</w:t>
      </w:r>
      <w:r w:rsidR="008E56CE">
        <w:rPr>
          <w:rFonts w:ascii="Times New Roman" w:hAnsi="Times New Roman"/>
          <w:bCs/>
          <w:sz w:val="24"/>
          <w:szCs w:val="24"/>
        </w:rPr>
        <w:t>r</w:t>
      </w:r>
      <w:r w:rsidRPr="003713F3">
        <w:rPr>
          <w:rFonts w:ascii="Times New Roman" w:hAnsi="Times New Roman"/>
          <w:bCs/>
          <w:sz w:val="24"/>
          <w:szCs w:val="24"/>
        </w:rPr>
        <w:t>hette meg a nyolcvanas években már harcostársaként szeretett és védelmezett írónő pálfordulását.</w:t>
      </w:r>
    </w:p>
    <w:p w14:paraId="62B2B2C7" w14:textId="5E61CA22" w:rsidR="001A6351" w:rsidRPr="003713F3" w:rsidRDefault="001A6351" w:rsidP="001C0CA2">
      <w:pPr>
        <w:spacing w:line="360" w:lineRule="auto"/>
        <w:ind w:firstLine="284"/>
        <w:rPr>
          <w:rFonts w:ascii="Times New Roman" w:hAnsi="Times New Roman"/>
          <w:bCs/>
          <w:sz w:val="24"/>
          <w:szCs w:val="24"/>
        </w:rPr>
      </w:pPr>
      <w:r w:rsidRPr="003713F3">
        <w:rPr>
          <w:rFonts w:ascii="Times New Roman" w:hAnsi="Times New Roman"/>
          <w:bCs/>
          <w:sz w:val="24"/>
          <w:szCs w:val="24"/>
        </w:rPr>
        <w:t xml:space="preserve">Hogy áldozat volt-e Szabó Magda vagy </w:t>
      </w:r>
      <w:r w:rsidR="008E56CE">
        <w:rPr>
          <w:rFonts w:ascii="Times New Roman" w:hAnsi="Times New Roman"/>
          <w:bCs/>
          <w:sz w:val="24"/>
          <w:szCs w:val="24"/>
        </w:rPr>
        <w:t>hő</w:t>
      </w:r>
      <w:r w:rsidRPr="003713F3">
        <w:rPr>
          <w:rFonts w:ascii="Times New Roman" w:hAnsi="Times New Roman"/>
          <w:bCs/>
          <w:sz w:val="24"/>
          <w:szCs w:val="24"/>
        </w:rPr>
        <w:t xml:space="preserve">s – nem dönthető el egyértelműen, aminthogy – hitem szerint – nem is ez a(z) (irodalom)történész feladata. </w:t>
      </w:r>
      <w:proofErr w:type="spellStart"/>
      <w:r w:rsidRPr="003713F3">
        <w:rPr>
          <w:rFonts w:ascii="Times New Roman" w:hAnsi="Times New Roman"/>
          <w:bCs/>
          <w:sz w:val="24"/>
          <w:szCs w:val="24"/>
        </w:rPr>
        <w:t>Szobotka</w:t>
      </w:r>
      <w:proofErr w:type="spellEnd"/>
      <w:r w:rsidRPr="003713F3">
        <w:rPr>
          <w:rFonts w:ascii="Times New Roman" w:hAnsi="Times New Roman"/>
          <w:bCs/>
          <w:sz w:val="24"/>
          <w:szCs w:val="24"/>
        </w:rPr>
        <w:t xml:space="preserve"> Tiborról ellenben jó szívvel elmondható: legalább annyiban áldozat(a) volt (Szabó Magdának), amennyiben feláldozta egészségét, karrierjét – végső soron önmagát – felesége írói sikere érdekében. Anélkül, hogy a Szabó Magda-kultusz ellenében egyfajta ellenkultusz </w:t>
      </w:r>
      <w:proofErr w:type="spellStart"/>
      <w:r w:rsidRPr="003713F3">
        <w:rPr>
          <w:rFonts w:ascii="Times New Roman" w:hAnsi="Times New Roman"/>
          <w:bCs/>
          <w:sz w:val="24"/>
          <w:szCs w:val="24"/>
        </w:rPr>
        <w:t>meggyökeresítését</w:t>
      </w:r>
      <w:proofErr w:type="spellEnd"/>
      <w:r w:rsidRPr="003713F3">
        <w:rPr>
          <w:rFonts w:ascii="Times New Roman" w:hAnsi="Times New Roman"/>
          <w:bCs/>
          <w:sz w:val="24"/>
          <w:szCs w:val="24"/>
        </w:rPr>
        <w:t xml:space="preserve"> szorgalmaznám, meg</w:t>
      </w:r>
      <w:r w:rsidR="00945848">
        <w:rPr>
          <w:rFonts w:ascii="Times New Roman" w:hAnsi="Times New Roman"/>
          <w:bCs/>
          <w:sz w:val="24"/>
          <w:szCs w:val="24"/>
        </w:rPr>
        <w:t>kísérlem</w:t>
      </w:r>
      <w:r w:rsidRPr="003713F3">
        <w:rPr>
          <w:rFonts w:ascii="Times New Roman" w:hAnsi="Times New Roman"/>
          <w:bCs/>
          <w:sz w:val="24"/>
          <w:szCs w:val="24"/>
        </w:rPr>
        <w:t xml:space="preserve"> rekonstruálni azt a lelki – társkapcsolati – helyzetet, amelynek ékes dokumentuma </w:t>
      </w:r>
      <w:proofErr w:type="spellStart"/>
      <w:r w:rsidRPr="003713F3">
        <w:rPr>
          <w:rFonts w:ascii="Times New Roman" w:hAnsi="Times New Roman"/>
          <w:bCs/>
          <w:sz w:val="24"/>
          <w:szCs w:val="24"/>
        </w:rPr>
        <w:t>Szobotka</w:t>
      </w:r>
      <w:proofErr w:type="spellEnd"/>
      <w:r w:rsidRPr="003713F3">
        <w:rPr>
          <w:rFonts w:ascii="Times New Roman" w:hAnsi="Times New Roman"/>
          <w:bCs/>
          <w:sz w:val="24"/>
          <w:szCs w:val="24"/>
        </w:rPr>
        <w:t xml:space="preserve"> Tibor 1953 és 1961 között vezetett naplója, s legalább ennyivel hozzájárulni az írónő karakterének, egy a 20. század közepén írói helyét, szerepét kereső, </w:t>
      </w:r>
      <w:proofErr w:type="spellStart"/>
      <w:r w:rsidRPr="003713F3">
        <w:rPr>
          <w:rFonts w:ascii="Times New Roman" w:hAnsi="Times New Roman"/>
          <w:bCs/>
          <w:sz w:val="24"/>
          <w:szCs w:val="24"/>
        </w:rPr>
        <w:t>traumatizált</w:t>
      </w:r>
      <w:proofErr w:type="spellEnd"/>
      <w:r w:rsidRPr="003713F3">
        <w:rPr>
          <w:rFonts w:ascii="Times New Roman" w:hAnsi="Times New Roman"/>
          <w:bCs/>
          <w:sz w:val="24"/>
          <w:szCs w:val="24"/>
        </w:rPr>
        <w:t xml:space="preserve"> személyiségű alkotó kompromisszumainak megértéséhez.</w:t>
      </w:r>
    </w:p>
    <w:p w14:paraId="7C8174A0" w14:textId="77777777" w:rsidR="001A6351" w:rsidRPr="003713F3" w:rsidRDefault="001A6351" w:rsidP="001C0CA2">
      <w:pPr>
        <w:spacing w:line="360" w:lineRule="auto"/>
        <w:rPr>
          <w:rFonts w:ascii="Times New Roman" w:hAnsi="Times New Roman"/>
          <w:b/>
          <w:caps/>
          <w:sz w:val="32"/>
          <w:szCs w:val="32"/>
        </w:rPr>
      </w:pPr>
      <w:r w:rsidRPr="003713F3">
        <w:rPr>
          <w:rFonts w:ascii="Times New Roman" w:hAnsi="Times New Roman"/>
          <w:b/>
          <w:caps/>
          <w:sz w:val="32"/>
          <w:szCs w:val="32"/>
        </w:rPr>
        <w:br w:type="page"/>
      </w:r>
    </w:p>
    <w:p w14:paraId="0D641364" w14:textId="77777777" w:rsidR="00817D25" w:rsidRPr="003713F3" w:rsidRDefault="00783FB4" w:rsidP="001C0CA2">
      <w:pPr>
        <w:spacing w:line="360" w:lineRule="auto"/>
        <w:jc w:val="center"/>
        <w:rPr>
          <w:rFonts w:ascii="Times New Roman" w:hAnsi="Times New Roman"/>
          <w:b/>
          <w:caps/>
          <w:sz w:val="32"/>
          <w:szCs w:val="32"/>
        </w:rPr>
      </w:pPr>
      <w:r w:rsidRPr="003713F3">
        <w:rPr>
          <w:rFonts w:ascii="Times New Roman" w:hAnsi="Times New Roman"/>
          <w:b/>
          <w:caps/>
          <w:sz w:val="32"/>
          <w:szCs w:val="32"/>
        </w:rPr>
        <w:lastRenderedPageBreak/>
        <w:t>1</w:t>
      </w:r>
      <w:r w:rsidR="00F864D3" w:rsidRPr="003713F3">
        <w:rPr>
          <w:rFonts w:ascii="Times New Roman" w:hAnsi="Times New Roman"/>
          <w:b/>
          <w:caps/>
          <w:sz w:val="32"/>
          <w:szCs w:val="32"/>
        </w:rPr>
        <w:t xml:space="preserve">. </w:t>
      </w:r>
      <w:r w:rsidR="00552C03" w:rsidRPr="003713F3">
        <w:rPr>
          <w:rFonts w:ascii="Times New Roman" w:hAnsi="Times New Roman"/>
          <w:b/>
          <w:caps/>
          <w:sz w:val="32"/>
          <w:szCs w:val="32"/>
        </w:rPr>
        <w:t xml:space="preserve">A </w:t>
      </w:r>
      <w:r w:rsidR="00C3392D" w:rsidRPr="003713F3">
        <w:rPr>
          <w:rFonts w:ascii="Times New Roman" w:hAnsi="Times New Roman"/>
          <w:b/>
          <w:caps/>
          <w:sz w:val="32"/>
          <w:szCs w:val="32"/>
        </w:rPr>
        <w:t>Szabó Magda</w:t>
      </w:r>
      <w:r w:rsidR="00552C03" w:rsidRPr="003713F3">
        <w:rPr>
          <w:rFonts w:ascii="Times New Roman" w:hAnsi="Times New Roman"/>
          <w:b/>
          <w:caps/>
          <w:sz w:val="32"/>
          <w:szCs w:val="32"/>
        </w:rPr>
        <w:t>-jelenség</w:t>
      </w:r>
    </w:p>
    <w:p w14:paraId="5348A125" w14:textId="77777777" w:rsidR="00783FB4" w:rsidRPr="003713F3" w:rsidRDefault="00783FB4" w:rsidP="001C0CA2">
      <w:pPr>
        <w:spacing w:line="360" w:lineRule="auto"/>
        <w:jc w:val="center"/>
        <w:rPr>
          <w:rFonts w:ascii="Times New Roman" w:hAnsi="Times New Roman"/>
          <w:sz w:val="24"/>
        </w:rPr>
      </w:pPr>
    </w:p>
    <w:p w14:paraId="245ADCAA" w14:textId="77777777" w:rsidR="001C0CA2" w:rsidRPr="003713F3" w:rsidRDefault="001C0CA2" w:rsidP="001C0CA2">
      <w:pPr>
        <w:spacing w:line="360" w:lineRule="auto"/>
        <w:jc w:val="center"/>
        <w:rPr>
          <w:rFonts w:ascii="Times New Roman" w:hAnsi="Times New Roman"/>
          <w:sz w:val="24"/>
        </w:rPr>
      </w:pPr>
    </w:p>
    <w:p w14:paraId="4CD01F87" w14:textId="77777777" w:rsidR="00E81879" w:rsidRPr="003713F3" w:rsidRDefault="00F864D3" w:rsidP="001C0CA2">
      <w:pPr>
        <w:spacing w:line="360" w:lineRule="auto"/>
        <w:jc w:val="center"/>
        <w:rPr>
          <w:rFonts w:ascii="Times New Roman" w:hAnsi="Times New Roman"/>
          <w:b/>
          <w:sz w:val="24"/>
        </w:rPr>
      </w:pPr>
      <w:r w:rsidRPr="003713F3">
        <w:rPr>
          <w:rFonts w:ascii="Times New Roman" w:hAnsi="Times New Roman"/>
          <w:b/>
          <w:sz w:val="24"/>
        </w:rPr>
        <w:t>1.</w:t>
      </w:r>
      <w:r w:rsidR="00783FB4" w:rsidRPr="003713F3">
        <w:rPr>
          <w:rFonts w:ascii="Times New Roman" w:hAnsi="Times New Roman"/>
          <w:b/>
          <w:sz w:val="24"/>
        </w:rPr>
        <w:t>1.</w:t>
      </w:r>
      <w:r w:rsidRPr="003713F3">
        <w:rPr>
          <w:rFonts w:ascii="Times New Roman" w:hAnsi="Times New Roman"/>
          <w:b/>
          <w:sz w:val="24"/>
        </w:rPr>
        <w:t xml:space="preserve"> </w:t>
      </w:r>
      <w:r w:rsidR="003B2803" w:rsidRPr="003713F3">
        <w:rPr>
          <w:rFonts w:ascii="Times New Roman" w:hAnsi="Times New Roman"/>
          <w:b/>
          <w:sz w:val="24"/>
        </w:rPr>
        <w:t>A n</w:t>
      </w:r>
      <w:r w:rsidR="00E81879" w:rsidRPr="003713F3">
        <w:rPr>
          <w:rFonts w:ascii="Times New Roman" w:hAnsi="Times New Roman"/>
          <w:b/>
          <w:sz w:val="24"/>
        </w:rPr>
        <w:t>ormatív modell</w:t>
      </w:r>
    </w:p>
    <w:p w14:paraId="6756599A" w14:textId="77777777" w:rsidR="00817D25" w:rsidRPr="003713F3" w:rsidRDefault="00817D25" w:rsidP="001C0CA2">
      <w:pPr>
        <w:spacing w:line="360" w:lineRule="auto"/>
        <w:rPr>
          <w:rFonts w:ascii="Times New Roman" w:hAnsi="Times New Roman"/>
          <w:sz w:val="24"/>
        </w:rPr>
      </w:pPr>
    </w:p>
    <w:p w14:paraId="76B867CC" w14:textId="129DE807" w:rsidR="00D37784" w:rsidRPr="003713F3" w:rsidRDefault="00E02094" w:rsidP="001C0CA2">
      <w:pPr>
        <w:spacing w:line="360" w:lineRule="auto"/>
        <w:rPr>
          <w:rFonts w:ascii="Times New Roman" w:hAnsi="Times New Roman"/>
          <w:sz w:val="24"/>
        </w:rPr>
      </w:pPr>
      <w:r w:rsidRPr="003713F3">
        <w:rPr>
          <w:rFonts w:ascii="Times New Roman" w:hAnsi="Times New Roman"/>
          <w:sz w:val="24"/>
        </w:rPr>
        <w:t>A 20. század utolsó évtizedeiben</w:t>
      </w:r>
      <w:r w:rsidR="005833A6" w:rsidRPr="003713F3">
        <w:rPr>
          <w:rFonts w:ascii="Times New Roman" w:hAnsi="Times New Roman"/>
          <w:sz w:val="24"/>
        </w:rPr>
        <w:t>,</w:t>
      </w:r>
      <w:r w:rsidR="00C3392D" w:rsidRPr="003713F3">
        <w:rPr>
          <w:rFonts w:ascii="Times New Roman" w:hAnsi="Times New Roman"/>
          <w:sz w:val="24"/>
        </w:rPr>
        <w:t xml:space="preserve"> számos európai országhoz hasonlóan</w:t>
      </w:r>
      <w:r w:rsidR="005833A6" w:rsidRPr="003713F3">
        <w:rPr>
          <w:rFonts w:ascii="Times New Roman" w:hAnsi="Times New Roman"/>
          <w:sz w:val="24"/>
        </w:rPr>
        <w:t>,</w:t>
      </w:r>
      <w:r w:rsidRPr="003713F3">
        <w:rPr>
          <w:rFonts w:ascii="Times New Roman" w:hAnsi="Times New Roman"/>
          <w:sz w:val="24"/>
        </w:rPr>
        <w:t xml:space="preserve"> Magyarországon is </w:t>
      </w:r>
      <w:r w:rsidR="00034ADA" w:rsidRPr="003713F3">
        <w:rPr>
          <w:rFonts w:ascii="Times New Roman" w:hAnsi="Times New Roman"/>
          <w:sz w:val="24"/>
        </w:rPr>
        <w:t>meggyökeresedett az irodalomért</w:t>
      </w:r>
      <w:r w:rsidRPr="003713F3">
        <w:rPr>
          <w:rFonts w:ascii="Times New Roman" w:hAnsi="Times New Roman"/>
          <w:sz w:val="24"/>
        </w:rPr>
        <w:t xml:space="preserve">és egy </w:t>
      </w:r>
      <w:r w:rsidR="00794421" w:rsidRPr="003713F3">
        <w:rPr>
          <w:rFonts w:ascii="Times New Roman" w:hAnsi="Times New Roman"/>
          <w:sz w:val="24"/>
        </w:rPr>
        <w:t>sajátosan n</w:t>
      </w:r>
      <w:r w:rsidRPr="003713F3">
        <w:rPr>
          <w:rFonts w:ascii="Times New Roman" w:hAnsi="Times New Roman"/>
          <w:sz w:val="24"/>
        </w:rPr>
        <w:t xml:space="preserve">ormatív </w:t>
      </w:r>
      <w:r w:rsidR="004D6D49" w:rsidRPr="003713F3">
        <w:rPr>
          <w:rFonts w:ascii="Times New Roman" w:hAnsi="Times New Roman"/>
          <w:sz w:val="24"/>
        </w:rPr>
        <w:t>modellj</w:t>
      </w:r>
      <w:r w:rsidR="005862DE" w:rsidRPr="003713F3">
        <w:rPr>
          <w:rFonts w:ascii="Times New Roman" w:hAnsi="Times New Roman"/>
          <w:sz w:val="24"/>
        </w:rPr>
        <w:t>e</w:t>
      </w:r>
      <w:r w:rsidRPr="003713F3">
        <w:rPr>
          <w:rFonts w:ascii="Times New Roman" w:hAnsi="Times New Roman"/>
          <w:sz w:val="24"/>
        </w:rPr>
        <w:t xml:space="preserve">. Az angol, francia, német és orosz irodalomelméleti törekvések, melyek szinte mindegyike az értelmezés felszabadításának, rehabilitációjának igényével lépett fel, </w:t>
      </w:r>
      <w:r w:rsidR="004D6D49" w:rsidRPr="003713F3">
        <w:rPr>
          <w:rFonts w:ascii="Times New Roman" w:hAnsi="Times New Roman"/>
          <w:sz w:val="24"/>
        </w:rPr>
        <w:t>számunkra</w:t>
      </w:r>
      <w:r w:rsidRPr="003713F3">
        <w:rPr>
          <w:rFonts w:ascii="Times New Roman" w:hAnsi="Times New Roman"/>
          <w:sz w:val="24"/>
        </w:rPr>
        <w:t xml:space="preserve"> – kis nemzet kisebbségi érzésekkel terhelt fiai számára –</w:t>
      </w:r>
      <w:r w:rsidR="008E56CE">
        <w:rPr>
          <w:rFonts w:ascii="Times New Roman" w:hAnsi="Times New Roman"/>
          <w:sz w:val="24"/>
        </w:rPr>
        <w:t xml:space="preserve"> </w:t>
      </w:r>
      <w:r w:rsidR="00CF5A2E" w:rsidRPr="003713F3">
        <w:rPr>
          <w:rFonts w:ascii="Times New Roman" w:hAnsi="Times New Roman"/>
          <w:sz w:val="24"/>
        </w:rPr>
        <w:t>az igazodási és megfelelési kényszerek</w:t>
      </w:r>
      <w:r w:rsidRPr="003713F3">
        <w:rPr>
          <w:rFonts w:ascii="Times New Roman" w:hAnsi="Times New Roman"/>
          <w:sz w:val="24"/>
        </w:rPr>
        <w:t xml:space="preserve"> </w:t>
      </w:r>
      <w:r w:rsidR="00794421" w:rsidRPr="003713F3">
        <w:rPr>
          <w:rFonts w:ascii="Times New Roman" w:hAnsi="Times New Roman"/>
          <w:sz w:val="24"/>
        </w:rPr>
        <w:t>új</w:t>
      </w:r>
      <w:r w:rsidR="003D2D8B" w:rsidRPr="003713F3">
        <w:rPr>
          <w:rFonts w:ascii="Times New Roman" w:hAnsi="Times New Roman"/>
          <w:sz w:val="24"/>
        </w:rPr>
        <w:t xml:space="preserve"> rendszerét</w:t>
      </w:r>
      <w:r w:rsidR="00794421" w:rsidRPr="003713F3">
        <w:rPr>
          <w:rFonts w:ascii="Times New Roman" w:hAnsi="Times New Roman"/>
          <w:sz w:val="24"/>
        </w:rPr>
        <w:t xml:space="preserve"> </w:t>
      </w:r>
      <w:r w:rsidR="008E56CE">
        <w:rPr>
          <w:rFonts w:ascii="Times New Roman" w:hAnsi="Times New Roman"/>
          <w:sz w:val="24"/>
        </w:rPr>
        <w:t>hozták</w:t>
      </w:r>
      <w:r w:rsidR="00034ADA" w:rsidRPr="003713F3">
        <w:rPr>
          <w:rFonts w:ascii="Times New Roman" w:hAnsi="Times New Roman"/>
          <w:sz w:val="24"/>
        </w:rPr>
        <w:t xml:space="preserve"> </w:t>
      </w:r>
      <w:r w:rsidR="008E56CE">
        <w:rPr>
          <w:rFonts w:ascii="Times New Roman" w:hAnsi="Times New Roman"/>
          <w:sz w:val="24"/>
        </w:rPr>
        <w:t>működésbe</w:t>
      </w:r>
      <w:r w:rsidRPr="003713F3">
        <w:rPr>
          <w:rFonts w:ascii="Times New Roman" w:hAnsi="Times New Roman"/>
          <w:sz w:val="24"/>
        </w:rPr>
        <w:t xml:space="preserve">. A marxizmus–leninizmus kötelező osztályszempontjait </w:t>
      </w:r>
      <w:r w:rsidR="00136662" w:rsidRPr="003713F3">
        <w:rPr>
          <w:rFonts w:ascii="Times New Roman" w:hAnsi="Times New Roman"/>
          <w:sz w:val="24"/>
        </w:rPr>
        <w:t xml:space="preserve">egyik napról a másikra </w:t>
      </w:r>
      <w:r w:rsidRPr="003713F3">
        <w:rPr>
          <w:rFonts w:ascii="Times New Roman" w:hAnsi="Times New Roman"/>
          <w:sz w:val="24"/>
        </w:rPr>
        <w:t>lecseréltük a korszerű irodalom</w:t>
      </w:r>
      <w:r w:rsidR="00794421" w:rsidRPr="003713F3">
        <w:rPr>
          <w:rFonts w:ascii="Times New Roman" w:hAnsi="Times New Roman"/>
          <w:sz w:val="24"/>
        </w:rPr>
        <w:t>elmélet ideológiai premisszáira, s ennek keretében a</w:t>
      </w:r>
      <w:r w:rsidRPr="003713F3">
        <w:rPr>
          <w:rFonts w:ascii="Times New Roman" w:hAnsi="Times New Roman"/>
          <w:sz w:val="24"/>
        </w:rPr>
        <w:t>xiómaként fogadtunk el egy sor vitatható</w:t>
      </w:r>
      <w:r w:rsidR="00794421" w:rsidRPr="003713F3">
        <w:rPr>
          <w:rFonts w:ascii="Times New Roman" w:hAnsi="Times New Roman"/>
          <w:sz w:val="24"/>
        </w:rPr>
        <w:t xml:space="preserve"> és saját hivatásunk gyakorlását nehezítő </w:t>
      </w:r>
      <w:r w:rsidR="00136662" w:rsidRPr="003713F3">
        <w:rPr>
          <w:rFonts w:ascii="Times New Roman" w:hAnsi="Times New Roman"/>
          <w:sz w:val="24"/>
        </w:rPr>
        <w:t>(egyes</w:t>
      </w:r>
      <w:r w:rsidR="00794421" w:rsidRPr="003713F3">
        <w:rPr>
          <w:rFonts w:ascii="Times New Roman" w:hAnsi="Times New Roman"/>
          <w:sz w:val="24"/>
        </w:rPr>
        <w:t xml:space="preserve"> területeken </w:t>
      </w:r>
      <w:r w:rsidR="008E1FC5" w:rsidRPr="003713F3">
        <w:rPr>
          <w:rFonts w:ascii="Times New Roman" w:hAnsi="Times New Roman"/>
          <w:sz w:val="24"/>
        </w:rPr>
        <w:t>egyenesen</w:t>
      </w:r>
      <w:r w:rsidR="00794421" w:rsidRPr="003713F3">
        <w:rPr>
          <w:rFonts w:ascii="Times New Roman" w:hAnsi="Times New Roman"/>
          <w:sz w:val="24"/>
        </w:rPr>
        <w:t xml:space="preserve"> ellehetetlenítő)</w:t>
      </w:r>
      <w:r w:rsidR="00D37784" w:rsidRPr="003713F3">
        <w:rPr>
          <w:rFonts w:ascii="Times New Roman" w:hAnsi="Times New Roman"/>
          <w:sz w:val="24"/>
        </w:rPr>
        <w:t xml:space="preserve"> állítást</w:t>
      </w:r>
      <w:r w:rsidR="008D73EC" w:rsidRPr="003713F3">
        <w:rPr>
          <w:rFonts w:ascii="Times New Roman" w:hAnsi="Times New Roman"/>
          <w:sz w:val="24"/>
        </w:rPr>
        <w:t xml:space="preserve">. Pedig – Paul </w:t>
      </w:r>
      <w:proofErr w:type="spellStart"/>
      <w:r w:rsidR="008D73EC" w:rsidRPr="003713F3">
        <w:rPr>
          <w:rFonts w:ascii="Times New Roman" w:hAnsi="Times New Roman"/>
          <w:sz w:val="24"/>
        </w:rPr>
        <w:t>Ricœur</w:t>
      </w:r>
      <w:proofErr w:type="spellEnd"/>
      <w:r w:rsidR="008D73EC" w:rsidRPr="003713F3">
        <w:rPr>
          <w:rFonts w:ascii="Times New Roman" w:hAnsi="Times New Roman"/>
          <w:sz w:val="24"/>
        </w:rPr>
        <w:t xml:space="preserve"> szavait idézve – „az irodalmi művek maguk is egy tapasztalatot tesz</w:t>
      </w:r>
      <w:r w:rsidR="0008043E" w:rsidRPr="003713F3">
        <w:rPr>
          <w:rFonts w:ascii="Times New Roman" w:hAnsi="Times New Roman"/>
          <w:sz w:val="24"/>
        </w:rPr>
        <w:t>n</w:t>
      </w:r>
      <w:r w:rsidR="008D73EC" w:rsidRPr="003713F3">
        <w:rPr>
          <w:rFonts w:ascii="Times New Roman" w:hAnsi="Times New Roman"/>
          <w:sz w:val="24"/>
        </w:rPr>
        <w:t>ek nyelvivé, ily módon ugyanúgy születnek, mint minden más megnyilatkozás. Ez […] szögesen ellentétes a jelenkori poétika uralkodó elméletével, amely az általa nyelven kívülinek tartott referencia mindenféle számbavételét elutasítja az irodalmi szöveg szigorú immanenciájának nevében.”</w:t>
      </w:r>
      <w:r w:rsidR="008D73EC" w:rsidRPr="003713F3">
        <w:rPr>
          <w:rStyle w:val="Lbjegyzet-hivatkozs"/>
          <w:rFonts w:ascii="Times New Roman" w:hAnsi="Times New Roman"/>
          <w:sz w:val="24"/>
        </w:rPr>
        <w:footnoteReference w:id="6"/>
      </w:r>
    </w:p>
    <w:p w14:paraId="1B72EACF" w14:textId="77777777" w:rsidR="00794421" w:rsidRPr="003713F3" w:rsidRDefault="00E02094" w:rsidP="001C0CA2">
      <w:pPr>
        <w:spacing w:line="360" w:lineRule="auto"/>
        <w:ind w:firstLine="284"/>
        <w:rPr>
          <w:rFonts w:ascii="Times New Roman" w:hAnsi="Times New Roman"/>
          <w:sz w:val="24"/>
        </w:rPr>
      </w:pPr>
      <w:r w:rsidRPr="003713F3">
        <w:rPr>
          <w:rFonts w:ascii="Times New Roman" w:hAnsi="Times New Roman"/>
          <w:sz w:val="24"/>
        </w:rPr>
        <w:t xml:space="preserve">Törvényerőre emelkedett például </w:t>
      </w:r>
      <w:r w:rsidR="005862DE" w:rsidRPr="003713F3">
        <w:rPr>
          <w:rFonts w:ascii="Times New Roman" w:hAnsi="Times New Roman"/>
          <w:sz w:val="24"/>
        </w:rPr>
        <w:t xml:space="preserve">– csupán a gondolatmenetem </w:t>
      </w:r>
      <w:r w:rsidR="00CF5A2E" w:rsidRPr="003713F3">
        <w:rPr>
          <w:rFonts w:ascii="Times New Roman" w:hAnsi="Times New Roman"/>
          <w:sz w:val="24"/>
        </w:rPr>
        <w:t xml:space="preserve">szempontjából legfontosabbat említve – </w:t>
      </w:r>
      <w:r w:rsidRPr="003713F3">
        <w:rPr>
          <w:rFonts w:ascii="Times New Roman" w:hAnsi="Times New Roman"/>
          <w:sz w:val="24"/>
        </w:rPr>
        <w:t xml:space="preserve">az </w:t>
      </w:r>
      <w:r w:rsidRPr="003713F3">
        <w:rPr>
          <w:rFonts w:ascii="Times New Roman" w:hAnsi="Times New Roman"/>
          <w:i/>
          <w:sz w:val="24"/>
        </w:rPr>
        <w:t>elbeszélő</w:t>
      </w:r>
      <w:r w:rsidRPr="003713F3">
        <w:rPr>
          <w:rFonts w:ascii="Times New Roman" w:hAnsi="Times New Roman"/>
          <w:sz w:val="24"/>
        </w:rPr>
        <w:t xml:space="preserve"> és a </w:t>
      </w:r>
      <w:r w:rsidRPr="003713F3">
        <w:rPr>
          <w:rFonts w:ascii="Times New Roman" w:hAnsi="Times New Roman"/>
          <w:i/>
          <w:sz w:val="24"/>
        </w:rPr>
        <w:t xml:space="preserve">szerző </w:t>
      </w:r>
      <w:r w:rsidRPr="003713F3">
        <w:rPr>
          <w:rFonts w:ascii="Times New Roman" w:hAnsi="Times New Roman"/>
          <w:sz w:val="24"/>
        </w:rPr>
        <w:t>merev szétválasztás</w:t>
      </w:r>
      <w:r w:rsidR="00794421" w:rsidRPr="003713F3">
        <w:rPr>
          <w:rFonts w:ascii="Times New Roman" w:hAnsi="Times New Roman"/>
          <w:sz w:val="24"/>
        </w:rPr>
        <w:t>ának elve</w:t>
      </w:r>
      <w:r w:rsidRPr="003713F3">
        <w:rPr>
          <w:rFonts w:ascii="Times New Roman" w:hAnsi="Times New Roman"/>
          <w:sz w:val="24"/>
        </w:rPr>
        <w:t xml:space="preserve">. Mielőtt bárki azt hinné, </w:t>
      </w:r>
      <w:r w:rsidR="004D6D49" w:rsidRPr="003713F3">
        <w:rPr>
          <w:rFonts w:ascii="Times New Roman" w:hAnsi="Times New Roman"/>
          <w:sz w:val="24"/>
        </w:rPr>
        <w:t xml:space="preserve">hogy </w:t>
      </w:r>
      <w:r w:rsidRPr="003713F3">
        <w:rPr>
          <w:rFonts w:ascii="Times New Roman" w:hAnsi="Times New Roman"/>
          <w:sz w:val="24"/>
        </w:rPr>
        <w:t>vissza</w:t>
      </w:r>
      <w:r w:rsidR="00794421" w:rsidRPr="003713F3">
        <w:rPr>
          <w:rFonts w:ascii="Times New Roman" w:hAnsi="Times New Roman"/>
          <w:sz w:val="24"/>
        </w:rPr>
        <w:t>kíván</w:t>
      </w:r>
      <w:r w:rsidRPr="003713F3">
        <w:rPr>
          <w:rFonts w:ascii="Times New Roman" w:hAnsi="Times New Roman"/>
          <w:sz w:val="24"/>
        </w:rPr>
        <w:t xml:space="preserve">om </w:t>
      </w:r>
      <w:r w:rsidR="00794421" w:rsidRPr="003713F3">
        <w:rPr>
          <w:rFonts w:ascii="Times New Roman" w:hAnsi="Times New Roman"/>
          <w:sz w:val="24"/>
        </w:rPr>
        <w:t>iskolás</w:t>
      </w:r>
      <w:r w:rsidRPr="003713F3">
        <w:rPr>
          <w:rFonts w:ascii="Times New Roman" w:hAnsi="Times New Roman"/>
          <w:sz w:val="24"/>
        </w:rPr>
        <w:t xml:space="preserve"> éveim pozitivista légkörét, a felmérők és szóbeli feleletek vissz</w:t>
      </w:r>
      <w:r w:rsidR="0008043E" w:rsidRPr="003713F3">
        <w:rPr>
          <w:rFonts w:ascii="Times New Roman" w:hAnsi="Times New Roman"/>
          <w:sz w:val="24"/>
        </w:rPr>
        <w:t>a-visszatérő, az alkotó – valamely</w:t>
      </w:r>
      <w:r w:rsidRPr="003713F3">
        <w:rPr>
          <w:rFonts w:ascii="Times New Roman" w:hAnsi="Times New Roman"/>
          <w:sz w:val="24"/>
        </w:rPr>
        <w:t xml:space="preserve"> homályos eredetű konszenzuson </w:t>
      </w:r>
      <w:r w:rsidR="004D6D49" w:rsidRPr="003713F3">
        <w:rPr>
          <w:rFonts w:ascii="Times New Roman" w:hAnsi="Times New Roman"/>
          <w:sz w:val="24"/>
        </w:rPr>
        <w:t>alapuló</w:t>
      </w:r>
      <w:r w:rsidRPr="003713F3">
        <w:rPr>
          <w:rFonts w:ascii="Times New Roman" w:hAnsi="Times New Roman"/>
          <w:sz w:val="24"/>
        </w:rPr>
        <w:t xml:space="preserve"> – életrajz</w:t>
      </w:r>
      <w:r w:rsidR="004D6D49" w:rsidRPr="003713F3">
        <w:rPr>
          <w:rFonts w:ascii="Times New Roman" w:hAnsi="Times New Roman"/>
          <w:sz w:val="24"/>
        </w:rPr>
        <w:t>á</w:t>
      </w:r>
      <w:r w:rsidR="00F9114D" w:rsidRPr="003713F3">
        <w:rPr>
          <w:rFonts w:ascii="Times New Roman" w:hAnsi="Times New Roman"/>
          <w:sz w:val="24"/>
        </w:rPr>
        <w:t xml:space="preserve">t firtató kérdéseit, le kell szögezzem: nem erről van szó. </w:t>
      </w:r>
      <w:r w:rsidR="00CF5A2E" w:rsidRPr="003713F3">
        <w:rPr>
          <w:rFonts w:ascii="Times New Roman" w:hAnsi="Times New Roman"/>
          <w:sz w:val="24"/>
        </w:rPr>
        <w:t>S</w:t>
      </w:r>
      <w:r w:rsidR="00F9114D" w:rsidRPr="003713F3">
        <w:rPr>
          <w:rFonts w:ascii="Times New Roman" w:hAnsi="Times New Roman"/>
          <w:sz w:val="24"/>
        </w:rPr>
        <w:t xml:space="preserve">zívemen viselem </w:t>
      </w:r>
      <w:r w:rsidR="00CF5A2E" w:rsidRPr="003713F3">
        <w:rPr>
          <w:rFonts w:ascii="Times New Roman" w:hAnsi="Times New Roman"/>
          <w:sz w:val="24"/>
        </w:rPr>
        <w:t xml:space="preserve">ugyan </w:t>
      </w:r>
      <w:r w:rsidR="00F9114D" w:rsidRPr="003713F3">
        <w:rPr>
          <w:rFonts w:ascii="Times New Roman" w:hAnsi="Times New Roman"/>
          <w:sz w:val="24"/>
        </w:rPr>
        <w:t>az irodalomoktatás ügyét,</w:t>
      </w:r>
      <w:r w:rsidR="0008043E" w:rsidRPr="003713F3">
        <w:rPr>
          <w:rStyle w:val="Lbjegyzet-hivatkozs"/>
          <w:rFonts w:ascii="Times New Roman" w:hAnsi="Times New Roman"/>
          <w:sz w:val="24"/>
        </w:rPr>
        <w:footnoteReference w:id="7"/>
      </w:r>
      <w:r w:rsidR="00F9114D" w:rsidRPr="003713F3">
        <w:rPr>
          <w:rFonts w:ascii="Times New Roman" w:hAnsi="Times New Roman"/>
          <w:sz w:val="24"/>
        </w:rPr>
        <w:t xml:space="preserve"> </w:t>
      </w:r>
      <w:r w:rsidR="00CF5A2E" w:rsidRPr="003713F3">
        <w:rPr>
          <w:rFonts w:ascii="Times New Roman" w:hAnsi="Times New Roman"/>
          <w:sz w:val="24"/>
        </w:rPr>
        <w:t xml:space="preserve">de </w:t>
      </w:r>
      <w:r w:rsidR="00F9114D" w:rsidRPr="003713F3">
        <w:rPr>
          <w:rFonts w:ascii="Times New Roman" w:hAnsi="Times New Roman"/>
          <w:sz w:val="24"/>
        </w:rPr>
        <w:t xml:space="preserve">mint történészt elsősorban azok a </w:t>
      </w:r>
      <w:r w:rsidR="004D6D49" w:rsidRPr="003713F3">
        <w:rPr>
          <w:rFonts w:ascii="Times New Roman" w:hAnsi="Times New Roman"/>
          <w:sz w:val="24"/>
        </w:rPr>
        <w:t xml:space="preserve">közmegegyezésen alapuló </w:t>
      </w:r>
      <w:r w:rsidR="003D2D8B" w:rsidRPr="003713F3">
        <w:rPr>
          <w:rFonts w:ascii="Times New Roman" w:hAnsi="Times New Roman"/>
          <w:sz w:val="24"/>
        </w:rPr>
        <w:t xml:space="preserve">elvi </w:t>
      </w:r>
      <w:r w:rsidR="00F9114D" w:rsidRPr="003713F3">
        <w:rPr>
          <w:rFonts w:ascii="Times New Roman" w:hAnsi="Times New Roman"/>
          <w:sz w:val="24"/>
        </w:rPr>
        <w:t xml:space="preserve">béklyók izgatnak, amelyek </w:t>
      </w:r>
      <w:r w:rsidR="003D2D8B" w:rsidRPr="003713F3">
        <w:rPr>
          <w:rFonts w:ascii="Times New Roman" w:hAnsi="Times New Roman"/>
          <w:sz w:val="24"/>
        </w:rPr>
        <w:t xml:space="preserve">kutatási eredményeimet – </w:t>
      </w:r>
      <w:r w:rsidR="004D6D49" w:rsidRPr="003713F3">
        <w:rPr>
          <w:rFonts w:ascii="Times New Roman" w:hAnsi="Times New Roman"/>
          <w:sz w:val="24"/>
        </w:rPr>
        <w:t>keservesen kiküzdött tévedéseimet és részigazságaimat –</w:t>
      </w:r>
      <w:r w:rsidR="003D2D8B" w:rsidRPr="003713F3">
        <w:rPr>
          <w:rFonts w:ascii="Times New Roman" w:hAnsi="Times New Roman"/>
          <w:sz w:val="24"/>
        </w:rPr>
        <w:t xml:space="preserve"> rendre</w:t>
      </w:r>
      <w:r w:rsidR="004D6D49" w:rsidRPr="003713F3">
        <w:rPr>
          <w:rFonts w:ascii="Times New Roman" w:hAnsi="Times New Roman"/>
          <w:sz w:val="24"/>
        </w:rPr>
        <w:t xml:space="preserve"> légüres térbe </w:t>
      </w:r>
      <w:r w:rsidR="00D37784" w:rsidRPr="003713F3">
        <w:rPr>
          <w:rFonts w:ascii="Times New Roman" w:hAnsi="Times New Roman"/>
          <w:sz w:val="24"/>
        </w:rPr>
        <w:t>utalják</w:t>
      </w:r>
      <w:r w:rsidR="00F9114D" w:rsidRPr="003713F3">
        <w:rPr>
          <w:rFonts w:ascii="Times New Roman" w:hAnsi="Times New Roman"/>
          <w:sz w:val="24"/>
        </w:rPr>
        <w:t>.</w:t>
      </w:r>
      <w:r w:rsidR="00BA7840" w:rsidRPr="003713F3">
        <w:rPr>
          <w:rFonts w:ascii="Times New Roman" w:hAnsi="Times New Roman"/>
          <w:sz w:val="24"/>
        </w:rPr>
        <w:t xml:space="preserve"> Mire 2006 őszén bekerültem a bölcsészkarra, a </w:t>
      </w:r>
      <w:r w:rsidR="0008043E" w:rsidRPr="003713F3">
        <w:rPr>
          <w:rFonts w:ascii="Times New Roman" w:hAnsi="Times New Roman"/>
          <w:sz w:val="24"/>
        </w:rPr>
        <w:t>„</w:t>
      </w:r>
      <w:r w:rsidR="00BA7840" w:rsidRPr="003713F3">
        <w:rPr>
          <w:rFonts w:ascii="Times New Roman" w:hAnsi="Times New Roman"/>
          <w:sz w:val="24"/>
        </w:rPr>
        <w:t>szerzői szándék téveszméje</w:t>
      </w:r>
      <w:r w:rsidR="0008043E" w:rsidRPr="003713F3">
        <w:rPr>
          <w:rFonts w:ascii="Times New Roman" w:hAnsi="Times New Roman"/>
          <w:sz w:val="24"/>
        </w:rPr>
        <w:t>”</w:t>
      </w:r>
      <w:r w:rsidR="00E8337F" w:rsidRPr="003713F3">
        <w:rPr>
          <w:rFonts w:ascii="Times New Roman" w:hAnsi="Times New Roman"/>
          <w:sz w:val="24"/>
        </w:rPr>
        <w:t xml:space="preserve"> vagy</w:t>
      </w:r>
      <w:r w:rsidR="00BA7840" w:rsidRPr="003713F3">
        <w:rPr>
          <w:rFonts w:ascii="Times New Roman" w:hAnsi="Times New Roman"/>
          <w:sz w:val="24"/>
        </w:rPr>
        <w:t xml:space="preserve"> a </w:t>
      </w:r>
      <w:r w:rsidR="0008043E" w:rsidRPr="003713F3">
        <w:rPr>
          <w:rFonts w:ascii="Times New Roman" w:hAnsi="Times New Roman"/>
          <w:sz w:val="24"/>
        </w:rPr>
        <w:t>„</w:t>
      </w:r>
      <w:r w:rsidR="00BA7840" w:rsidRPr="003713F3">
        <w:rPr>
          <w:rFonts w:ascii="Times New Roman" w:hAnsi="Times New Roman"/>
          <w:sz w:val="24"/>
        </w:rPr>
        <w:t>szerző halála</w:t>
      </w:r>
      <w:r w:rsidR="0008043E" w:rsidRPr="003713F3">
        <w:rPr>
          <w:rFonts w:ascii="Times New Roman" w:hAnsi="Times New Roman"/>
          <w:sz w:val="24"/>
        </w:rPr>
        <w:t>”</w:t>
      </w:r>
      <w:r w:rsidR="00BA7840" w:rsidRPr="003713F3">
        <w:rPr>
          <w:rFonts w:ascii="Times New Roman" w:hAnsi="Times New Roman"/>
          <w:sz w:val="24"/>
        </w:rPr>
        <w:t xml:space="preserve"> </w:t>
      </w:r>
      <w:r w:rsidR="00136662" w:rsidRPr="003713F3">
        <w:rPr>
          <w:rFonts w:ascii="Times New Roman" w:hAnsi="Times New Roman"/>
          <w:sz w:val="24"/>
        </w:rPr>
        <w:t xml:space="preserve">egy rendkívül </w:t>
      </w:r>
      <w:r w:rsidR="00CA42A6" w:rsidRPr="003713F3">
        <w:rPr>
          <w:rFonts w:ascii="Times New Roman" w:hAnsi="Times New Roman"/>
          <w:sz w:val="24"/>
        </w:rPr>
        <w:t xml:space="preserve">redukált és </w:t>
      </w:r>
      <w:r w:rsidR="00136662" w:rsidRPr="003713F3">
        <w:rPr>
          <w:rFonts w:ascii="Times New Roman" w:hAnsi="Times New Roman"/>
          <w:sz w:val="24"/>
        </w:rPr>
        <w:t>vulgarizált értelmezés</w:t>
      </w:r>
      <w:r w:rsidR="004D6D49" w:rsidRPr="003713F3">
        <w:rPr>
          <w:rFonts w:ascii="Times New Roman" w:hAnsi="Times New Roman"/>
          <w:sz w:val="24"/>
        </w:rPr>
        <w:t>i</w:t>
      </w:r>
      <w:r w:rsidR="00136662" w:rsidRPr="003713F3">
        <w:rPr>
          <w:rFonts w:ascii="Times New Roman" w:hAnsi="Times New Roman"/>
          <w:sz w:val="24"/>
        </w:rPr>
        <w:t xml:space="preserve"> keret</w:t>
      </w:r>
      <w:r w:rsidR="00CA42A6" w:rsidRPr="003713F3">
        <w:rPr>
          <w:rFonts w:ascii="Times New Roman" w:hAnsi="Times New Roman"/>
          <w:sz w:val="24"/>
        </w:rPr>
        <w:t xml:space="preserve"> részeként</w:t>
      </w:r>
      <w:r w:rsidR="00136662" w:rsidRPr="003713F3">
        <w:rPr>
          <w:rFonts w:ascii="Times New Roman" w:hAnsi="Times New Roman"/>
          <w:sz w:val="24"/>
        </w:rPr>
        <w:t xml:space="preserve"> </w:t>
      </w:r>
      <w:r w:rsidR="00BA7840" w:rsidRPr="003713F3">
        <w:rPr>
          <w:rFonts w:ascii="Times New Roman" w:hAnsi="Times New Roman"/>
          <w:sz w:val="24"/>
        </w:rPr>
        <w:t xml:space="preserve">már </w:t>
      </w:r>
      <w:r w:rsidR="00E8337F" w:rsidRPr="003713F3">
        <w:rPr>
          <w:rFonts w:ascii="Times New Roman" w:hAnsi="Times New Roman"/>
          <w:sz w:val="24"/>
        </w:rPr>
        <w:t xml:space="preserve">egytől egyig </w:t>
      </w:r>
      <w:r w:rsidR="00BA7840" w:rsidRPr="003713F3">
        <w:rPr>
          <w:rFonts w:ascii="Times New Roman" w:hAnsi="Times New Roman"/>
          <w:sz w:val="24"/>
        </w:rPr>
        <w:t>tanköny</w:t>
      </w:r>
      <w:r w:rsidR="00CA42A6" w:rsidRPr="003713F3">
        <w:rPr>
          <w:rFonts w:ascii="Times New Roman" w:hAnsi="Times New Roman"/>
          <w:sz w:val="24"/>
        </w:rPr>
        <w:t>vi</w:t>
      </w:r>
      <w:r w:rsidR="00BA7840" w:rsidRPr="003713F3">
        <w:rPr>
          <w:rFonts w:ascii="Times New Roman" w:hAnsi="Times New Roman"/>
          <w:sz w:val="24"/>
        </w:rPr>
        <w:t xml:space="preserve"> tény volt</w:t>
      </w:r>
      <w:r w:rsidR="003D2D8B" w:rsidRPr="003713F3">
        <w:rPr>
          <w:rFonts w:ascii="Times New Roman" w:hAnsi="Times New Roman"/>
          <w:sz w:val="24"/>
        </w:rPr>
        <w:t>,</w:t>
      </w:r>
      <w:r w:rsidR="00136662" w:rsidRPr="003713F3">
        <w:rPr>
          <w:rFonts w:ascii="Times New Roman" w:hAnsi="Times New Roman"/>
          <w:sz w:val="24"/>
        </w:rPr>
        <w:t xml:space="preserve"> függetlenül a</w:t>
      </w:r>
      <w:r w:rsidR="00CA42A6" w:rsidRPr="003713F3">
        <w:rPr>
          <w:rFonts w:ascii="Times New Roman" w:hAnsi="Times New Roman"/>
          <w:sz w:val="24"/>
        </w:rPr>
        <w:t>z egykor élt</w:t>
      </w:r>
      <w:r w:rsidR="00136662" w:rsidRPr="003713F3">
        <w:rPr>
          <w:rFonts w:ascii="Times New Roman" w:hAnsi="Times New Roman"/>
          <w:sz w:val="24"/>
        </w:rPr>
        <w:t xml:space="preserve"> </w:t>
      </w:r>
      <w:r w:rsidR="003D2D8B" w:rsidRPr="003713F3">
        <w:rPr>
          <w:rFonts w:ascii="Times New Roman" w:hAnsi="Times New Roman"/>
          <w:sz w:val="24"/>
        </w:rPr>
        <w:lastRenderedPageBreak/>
        <w:t>szak</w:t>
      </w:r>
      <w:r w:rsidR="004D6D49" w:rsidRPr="003713F3">
        <w:rPr>
          <w:rFonts w:ascii="Times New Roman" w:hAnsi="Times New Roman"/>
          <w:sz w:val="24"/>
        </w:rPr>
        <w:t xml:space="preserve">szerzők </w:t>
      </w:r>
      <w:r w:rsidR="003D2D8B" w:rsidRPr="003713F3">
        <w:rPr>
          <w:rFonts w:ascii="Times New Roman" w:hAnsi="Times New Roman"/>
          <w:sz w:val="24"/>
        </w:rPr>
        <w:t>(</w:t>
      </w:r>
      <w:proofErr w:type="spellStart"/>
      <w:r w:rsidR="003D2D8B" w:rsidRPr="003713F3">
        <w:rPr>
          <w:rFonts w:ascii="Times New Roman" w:hAnsi="Times New Roman"/>
          <w:sz w:val="24"/>
        </w:rPr>
        <w:t>Jauß</w:t>
      </w:r>
      <w:proofErr w:type="spellEnd"/>
      <w:r w:rsidR="003D2D8B" w:rsidRPr="003713F3">
        <w:rPr>
          <w:rFonts w:ascii="Times New Roman" w:hAnsi="Times New Roman"/>
          <w:sz w:val="24"/>
        </w:rPr>
        <w:t xml:space="preserve">, </w:t>
      </w:r>
      <w:proofErr w:type="spellStart"/>
      <w:r w:rsidR="00136662" w:rsidRPr="003713F3">
        <w:rPr>
          <w:rFonts w:ascii="Times New Roman" w:hAnsi="Times New Roman"/>
          <w:sz w:val="24"/>
        </w:rPr>
        <w:t>Wimsatt</w:t>
      </w:r>
      <w:proofErr w:type="spellEnd"/>
      <w:r w:rsidR="00136662" w:rsidRPr="003713F3">
        <w:rPr>
          <w:rFonts w:ascii="Times New Roman" w:hAnsi="Times New Roman"/>
          <w:sz w:val="24"/>
        </w:rPr>
        <w:t>, Beardsley, Barthes</w:t>
      </w:r>
      <w:r w:rsidR="003D2D8B" w:rsidRPr="003713F3">
        <w:rPr>
          <w:rFonts w:ascii="Times New Roman" w:hAnsi="Times New Roman"/>
          <w:sz w:val="24"/>
        </w:rPr>
        <w:t>,</w:t>
      </w:r>
      <w:r w:rsidR="00136662" w:rsidRPr="003713F3">
        <w:rPr>
          <w:rFonts w:ascii="Times New Roman" w:hAnsi="Times New Roman"/>
          <w:sz w:val="24"/>
        </w:rPr>
        <w:t xml:space="preserve"> Foucault</w:t>
      </w:r>
      <w:r w:rsidR="003D2D8B" w:rsidRPr="003713F3">
        <w:rPr>
          <w:rFonts w:ascii="Times New Roman" w:hAnsi="Times New Roman"/>
          <w:sz w:val="24"/>
        </w:rPr>
        <w:t xml:space="preserve"> </w:t>
      </w:r>
      <w:r w:rsidR="0008043E" w:rsidRPr="003713F3">
        <w:rPr>
          <w:rFonts w:ascii="Times New Roman" w:hAnsi="Times New Roman"/>
          <w:sz w:val="24"/>
        </w:rPr>
        <w:t>és mások</w:t>
      </w:r>
      <w:r w:rsidR="003D2D8B" w:rsidRPr="003713F3">
        <w:rPr>
          <w:rFonts w:ascii="Times New Roman" w:hAnsi="Times New Roman"/>
          <w:sz w:val="24"/>
        </w:rPr>
        <w:t>)</w:t>
      </w:r>
      <w:r w:rsidR="00136662" w:rsidRPr="003713F3">
        <w:rPr>
          <w:rFonts w:ascii="Times New Roman" w:hAnsi="Times New Roman"/>
          <w:sz w:val="24"/>
        </w:rPr>
        <w:t xml:space="preserve"> </w:t>
      </w:r>
      <w:r w:rsidR="003D2D8B" w:rsidRPr="003713F3">
        <w:rPr>
          <w:rFonts w:ascii="Times New Roman" w:hAnsi="Times New Roman"/>
          <w:sz w:val="24"/>
        </w:rPr>
        <w:t xml:space="preserve">eredeti </w:t>
      </w:r>
      <w:r w:rsidR="004D6D49" w:rsidRPr="003713F3">
        <w:rPr>
          <w:rFonts w:ascii="Times New Roman" w:hAnsi="Times New Roman"/>
          <w:sz w:val="24"/>
        </w:rPr>
        <w:t>– sokkal inkább óvó</w:t>
      </w:r>
      <w:r w:rsidR="00E44D6C" w:rsidRPr="003713F3">
        <w:rPr>
          <w:rFonts w:ascii="Times New Roman" w:hAnsi="Times New Roman"/>
          <w:sz w:val="24"/>
        </w:rPr>
        <w:t>-</w:t>
      </w:r>
      <w:r w:rsidR="004D6D49" w:rsidRPr="003713F3">
        <w:rPr>
          <w:rFonts w:ascii="Times New Roman" w:hAnsi="Times New Roman"/>
          <w:sz w:val="24"/>
        </w:rPr>
        <w:t>figyelmeztető,</w:t>
      </w:r>
      <w:r w:rsidR="00CF5A2E" w:rsidRPr="003713F3">
        <w:rPr>
          <w:rFonts w:ascii="Times New Roman" w:hAnsi="Times New Roman"/>
          <w:sz w:val="24"/>
        </w:rPr>
        <w:t xml:space="preserve"> árnyaló</w:t>
      </w:r>
      <w:r w:rsidR="005862DE" w:rsidRPr="003713F3">
        <w:rPr>
          <w:rFonts w:ascii="Times New Roman" w:hAnsi="Times New Roman"/>
          <w:sz w:val="24"/>
        </w:rPr>
        <w:t>-korrigáló</w:t>
      </w:r>
      <w:r w:rsidR="00CF5A2E" w:rsidRPr="003713F3">
        <w:rPr>
          <w:rFonts w:ascii="Times New Roman" w:hAnsi="Times New Roman"/>
          <w:sz w:val="24"/>
        </w:rPr>
        <w:t>,</w:t>
      </w:r>
      <w:r w:rsidR="004D6D49" w:rsidRPr="003713F3">
        <w:rPr>
          <w:rFonts w:ascii="Times New Roman" w:hAnsi="Times New Roman"/>
          <w:sz w:val="24"/>
        </w:rPr>
        <w:t xml:space="preserve"> mintsem előíró – </w:t>
      </w:r>
      <w:r w:rsidR="00136662" w:rsidRPr="003713F3">
        <w:rPr>
          <w:rFonts w:ascii="Times New Roman" w:hAnsi="Times New Roman"/>
          <w:sz w:val="24"/>
        </w:rPr>
        <w:t>szándékaitól</w:t>
      </w:r>
      <w:r w:rsidR="00BA7840" w:rsidRPr="003713F3">
        <w:rPr>
          <w:rFonts w:ascii="Times New Roman" w:hAnsi="Times New Roman"/>
          <w:sz w:val="24"/>
        </w:rPr>
        <w:t>.</w:t>
      </w:r>
      <w:r w:rsidR="00084721" w:rsidRPr="003713F3">
        <w:rPr>
          <w:rStyle w:val="Lbjegyzet-hivatkozs"/>
          <w:rFonts w:ascii="Times New Roman" w:hAnsi="Times New Roman"/>
          <w:sz w:val="24"/>
        </w:rPr>
        <w:footnoteReference w:id="8"/>
      </w:r>
      <w:r w:rsidR="00F9114D" w:rsidRPr="003713F3">
        <w:rPr>
          <w:rFonts w:ascii="Times New Roman" w:hAnsi="Times New Roman"/>
          <w:sz w:val="24"/>
        </w:rPr>
        <w:t xml:space="preserve"> </w:t>
      </w:r>
      <w:r w:rsidR="00034ADA" w:rsidRPr="003713F3">
        <w:rPr>
          <w:rFonts w:ascii="Times New Roman" w:hAnsi="Times New Roman"/>
          <w:sz w:val="24"/>
        </w:rPr>
        <w:t>Megszületett,</w:t>
      </w:r>
      <w:r w:rsidR="00BA7840" w:rsidRPr="003713F3">
        <w:rPr>
          <w:rFonts w:ascii="Times New Roman" w:hAnsi="Times New Roman"/>
          <w:sz w:val="24"/>
        </w:rPr>
        <w:t xml:space="preserve"> jogerőre </w:t>
      </w:r>
      <w:r w:rsidR="00CF5A2E" w:rsidRPr="003713F3">
        <w:rPr>
          <w:rFonts w:ascii="Times New Roman" w:hAnsi="Times New Roman"/>
          <w:sz w:val="24"/>
        </w:rPr>
        <w:t>emelkedett</w:t>
      </w:r>
      <w:r w:rsidR="008E1FC5" w:rsidRPr="003713F3">
        <w:rPr>
          <w:rFonts w:ascii="Times New Roman" w:hAnsi="Times New Roman"/>
          <w:sz w:val="24"/>
        </w:rPr>
        <w:t>,</w:t>
      </w:r>
      <w:r w:rsidR="00BA7840" w:rsidRPr="003713F3">
        <w:rPr>
          <w:rFonts w:ascii="Times New Roman" w:hAnsi="Times New Roman"/>
          <w:sz w:val="24"/>
        </w:rPr>
        <w:t xml:space="preserve"> </w:t>
      </w:r>
      <w:r w:rsidR="00034ADA" w:rsidRPr="003713F3">
        <w:rPr>
          <w:rFonts w:ascii="Times New Roman" w:hAnsi="Times New Roman"/>
          <w:sz w:val="24"/>
        </w:rPr>
        <w:t>s</w:t>
      </w:r>
      <w:r w:rsidR="005862DE" w:rsidRPr="003713F3">
        <w:rPr>
          <w:rFonts w:ascii="Times New Roman" w:hAnsi="Times New Roman"/>
          <w:sz w:val="24"/>
        </w:rPr>
        <w:t>őt</w:t>
      </w:r>
      <w:r w:rsidR="00034ADA" w:rsidRPr="003713F3">
        <w:rPr>
          <w:rFonts w:ascii="Times New Roman" w:hAnsi="Times New Roman"/>
          <w:sz w:val="24"/>
        </w:rPr>
        <w:t xml:space="preserve"> kizárólagossá vált </w:t>
      </w:r>
      <w:r w:rsidR="00BA7840" w:rsidRPr="003713F3">
        <w:rPr>
          <w:rFonts w:ascii="Times New Roman" w:hAnsi="Times New Roman"/>
          <w:sz w:val="24"/>
        </w:rPr>
        <w:t xml:space="preserve">az immanens, </w:t>
      </w:r>
      <w:r w:rsidR="00CA42A6" w:rsidRPr="003713F3">
        <w:rPr>
          <w:rFonts w:ascii="Times New Roman" w:hAnsi="Times New Roman"/>
          <w:sz w:val="24"/>
        </w:rPr>
        <w:t xml:space="preserve">a </w:t>
      </w:r>
      <w:r w:rsidR="00BA7840" w:rsidRPr="003713F3">
        <w:rPr>
          <w:rFonts w:ascii="Times New Roman" w:hAnsi="Times New Roman"/>
          <w:sz w:val="24"/>
        </w:rPr>
        <w:t>szövegközpontú</w:t>
      </w:r>
      <w:r w:rsidR="00CA42A6" w:rsidRPr="003713F3">
        <w:rPr>
          <w:rFonts w:ascii="Times New Roman" w:hAnsi="Times New Roman"/>
          <w:sz w:val="24"/>
        </w:rPr>
        <w:t xml:space="preserve">, az irodalmi alkotást minden </w:t>
      </w:r>
      <w:r w:rsidR="005862DE" w:rsidRPr="003713F3">
        <w:rPr>
          <w:rFonts w:ascii="Times New Roman" w:hAnsi="Times New Roman"/>
          <w:sz w:val="24"/>
        </w:rPr>
        <w:t xml:space="preserve">történeti és </w:t>
      </w:r>
      <w:r w:rsidR="00CA42A6" w:rsidRPr="003713F3">
        <w:rPr>
          <w:rFonts w:ascii="Times New Roman" w:hAnsi="Times New Roman"/>
          <w:sz w:val="24"/>
        </w:rPr>
        <w:t>szociokulturális vonatkozásától élesen elválasztó</w:t>
      </w:r>
      <w:r w:rsidR="00BA7840" w:rsidRPr="003713F3">
        <w:rPr>
          <w:rFonts w:ascii="Times New Roman" w:hAnsi="Times New Roman"/>
          <w:sz w:val="24"/>
        </w:rPr>
        <w:t xml:space="preserve"> műelemzés normája – mégpedig az irodalomértés minden szintjén: a </w:t>
      </w:r>
      <w:r w:rsidR="005862DE" w:rsidRPr="003713F3">
        <w:rPr>
          <w:rFonts w:ascii="Times New Roman" w:hAnsi="Times New Roman"/>
          <w:sz w:val="24"/>
        </w:rPr>
        <w:t>középi</w:t>
      </w:r>
      <w:r w:rsidR="00BA7840" w:rsidRPr="003713F3">
        <w:rPr>
          <w:rFonts w:ascii="Times New Roman" w:hAnsi="Times New Roman"/>
          <w:sz w:val="24"/>
        </w:rPr>
        <w:t>skolától a</w:t>
      </w:r>
      <w:r w:rsidR="00794421" w:rsidRPr="003713F3">
        <w:rPr>
          <w:rFonts w:ascii="Times New Roman" w:hAnsi="Times New Roman"/>
          <w:sz w:val="24"/>
        </w:rPr>
        <w:t>z egyetemi műhelyeken át a</w:t>
      </w:r>
      <w:r w:rsidR="00BA7840" w:rsidRPr="003713F3">
        <w:rPr>
          <w:rFonts w:ascii="Times New Roman" w:hAnsi="Times New Roman"/>
          <w:sz w:val="24"/>
        </w:rPr>
        <w:t xml:space="preserve"> Magyar Tudományos Akadémia Nyelv</w:t>
      </w:r>
      <w:r w:rsidR="00510265" w:rsidRPr="003713F3">
        <w:rPr>
          <w:rFonts w:ascii="Times New Roman" w:hAnsi="Times New Roman"/>
          <w:sz w:val="24"/>
        </w:rPr>
        <w:t>-</w:t>
      </w:r>
      <w:r w:rsidR="00BA7840" w:rsidRPr="003713F3">
        <w:rPr>
          <w:rFonts w:ascii="Times New Roman" w:hAnsi="Times New Roman"/>
          <w:sz w:val="24"/>
        </w:rPr>
        <w:t xml:space="preserve"> é</w:t>
      </w:r>
      <w:r w:rsidR="00794421" w:rsidRPr="003713F3">
        <w:rPr>
          <w:rFonts w:ascii="Times New Roman" w:hAnsi="Times New Roman"/>
          <w:sz w:val="24"/>
        </w:rPr>
        <w:t>s Irodalomtudományi Osztályáig.</w:t>
      </w:r>
    </w:p>
    <w:p w14:paraId="22A6B7AE" w14:textId="10F47F89" w:rsidR="0008043E" w:rsidRPr="003713F3" w:rsidRDefault="00BA7840" w:rsidP="001C0CA2">
      <w:pPr>
        <w:spacing w:line="360" w:lineRule="auto"/>
        <w:ind w:firstLine="284"/>
        <w:rPr>
          <w:rFonts w:ascii="Times New Roman" w:hAnsi="Times New Roman"/>
          <w:sz w:val="24"/>
        </w:rPr>
      </w:pPr>
      <w:r w:rsidRPr="003713F3">
        <w:rPr>
          <w:rFonts w:ascii="Times New Roman" w:hAnsi="Times New Roman"/>
          <w:sz w:val="24"/>
        </w:rPr>
        <w:t xml:space="preserve">Az életrajz mint műfaj és mint absztrakt hivatkozási alap </w:t>
      </w:r>
      <w:r w:rsidR="00794421" w:rsidRPr="003713F3">
        <w:rPr>
          <w:rFonts w:ascii="Times New Roman" w:hAnsi="Times New Roman"/>
          <w:sz w:val="24"/>
        </w:rPr>
        <w:t xml:space="preserve">e szemléletváltás jegyében </w:t>
      </w:r>
      <w:r w:rsidR="00CA42A6" w:rsidRPr="003713F3">
        <w:rPr>
          <w:rFonts w:ascii="Times New Roman" w:hAnsi="Times New Roman"/>
          <w:sz w:val="24"/>
        </w:rPr>
        <w:t xml:space="preserve">elsők között </w:t>
      </w:r>
      <w:r w:rsidRPr="003713F3">
        <w:rPr>
          <w:rFonts w:ascii="Times New Roman" w:hAnsi="Times New Roman"/>
          <w:sz w:val="24"/>
        </w:rPr>
        <w:t xml:space="preserve">száműzetett a diskurzusból. Legalábbis elvileg. Tanárként – vidéki középiskolák rendhagyó irodalomóráit vezetve – </w:t>
      </w:r>
      <w:r w:rsidR="00136662" w:rsidRPr="003713F3">
        <w:rPr>
          <w:rFonts w:ascii="Times New Roman" w:hAnsi="Times New Roman"/>
          <w:sz w:val="24"/>
        </w:rPr>
        <w:t xml:space="preserve">ugyanis </w:t>
      </w:r>
      <w:r w:rsidR="00E8337F" w:rsidRPr="003713F3">
        <w:rPr>
          <w:rFonts w:ascii="Times New Roman" w:hAnsi="Times New Roman"/>
          <w:sz w:val="24"/>
        </w:rPr>
        <w:t>változatlanul</w:t>
      </w:r>
      <w:r w:rsidRPr="003713F3">
        <w:rPr>
          <w:rFonts w:ascii="Times New Roman" w:hAnsi="Times New Roman"/>
          <w:sz w:val="24"/>
        </w:rPr>
        <w:t xml:space="preserve"> azt kellett tapasztal</w:t>
      </w:r>
      <w:r w:rsidR="008E56CE">
        <w:rPr>
          <w:rFonts w:ascii="Times New Roman" w:hAnsi="Times New Roman"/>
          <w:sz w:val="24"/>
        </w:rPr>
        <w:t>no</w:t>
      </w:r>
      <w:r w:rsidRPr="003713F3">
        <w:rPr>
          <w:rFonts w:ascii="Times New Roman" w:hAnsi="Times New Roman"/>
          <w:sz w:val="24"/>
        </w:rPr>
        <w:t xml:space="preserve">m: </w:t>
      </w:r>
      <w:r w:rsidR="005C4C61" w:rsidRPr="003713F3">
        <w:rPr>
          <w:rFonts w:ascii="Times New Roman" w:hAnsi="Times New Roman"/>
          <w:sz w:val="24"/>
        </w:rPr>
        <w:t xml:space="preserve">Fűzfa Balázs, </w:t>
      </w:r>
      <w:r w:rsidRPr="003713F3">
        <w:rPr>
          <w:rFonts w:ascii="Times New Roman" w:hAnsi="Times New Roman"/>
          <w:sz w:val="24"/>
        </w:rPr>
        <w:t xml:space="preserve">Szegedy-Maszák Mihály, Veres András és mások </w:t>
      </w:r>
      <w:r w:rsidR="004D6D49" w:rsidRPr="003713F3">
        <w:rPr>
          <w:rFonts w:ascii="Times New Roman" w:hAnsi="Times New Roman"/>
          <w:sz w:val="24"/>
        </w:rPr>
        <w:t xml:space="preserve">erőfeszítései, </w:t>
      </w:r>
      <w:r w:rsidRPr="003713F3">
        <w:rPr>
          <w:rFonts w:ascii="Times New Roman" w:hAnsi="Times New Roman"/>
          <w:sz w:val="24"/>
        </w:rPr>
        <w:t>új típusú tankönyve</w:t>
      </w:r>
      <w:r w:rsidR="00D51EB6" w:rsidRPr="003713F3">
        <w:rPr>
          <w:rFonts w:ascii="Times New Roman" w:hAnsi="Times New Roman"/>
          <w:sz w:val="24"/>
        </w:rPr>
        <w:t>i</w:t>
      </w:r>
      <w:r w:rsidR="001E45B5" w:rsidRPr="003713F3">
        <w:rPr>
          <w:rStyle w:val="Lbjegyzet-hivatkozs"/>
          <w:rFonts w:ascii="Times New Roman" w:hAnsi="Times New Roman"/>
          <w:sz w:val="24"/>
        </w:rPr>
        <w:footnoteReference w:id="9"/>
      </w:r>
      <w:r w:rsidR="00D51EB6" w:rsidRPr="003713F3">
        <w:rPr>
          <w:rFonts w:ascii="Times New Roman" w:hAnsi="Times New Roman"/>
          <w:sz w:val="24"/>
        </w:rPr>
        <w:t xml:space="preserve"> dacára továbbra sincs érdemi hajlandóság a szabad</w:t>
      </w:r>
      <w:r w:rsidR="00794421" w:rsidRPr="003713F3">
        <w:rPr>
          <w:rFonts w:ascii="Times New Roman" w:hAnsi="Times New Roman"/>
          <w:sz w:val="24"/>
        </w:rPr>
        <w:t>, örömteli</w:t>
      </w:r>
      <w:r w:rsidR="00D51EB6" w:rsidRPr="003713F3">
        <w:rPr>
          <w:rFonts w:ascii="Times New Roman" w:hAnsi="Times New Roman"/>
          <w:sz w:val="24"/>
        </w:rPr>
        <w:t xml:space="preserve"> és felel</w:t>
      </w:r>
      <w:r w:rsidR="00E44D6C" w:rsidRPr="003713F3">
        <w:rPr>
          <w:rFonts w:ascii="Times New Roman" w:hAnsi="Times New Roman"/>
          <w:sz w:val="24"/>
        </w:rPr>
        <w:t>ősségteljes egyéni műértelmezésre</w:t>
      </w:r>
      <w:r w:rsidR="00D51EB6" w:rsidRPr="003713F3">
        <w:rPr>
          <w:rFonts w:ascii="Times New Roman" w:hAnsi="Times New Roman"/>
          <w:sz w:val="24"/>
        </w:rPr>
        <w:t>, a</w:t>
      </w:r>
      <w:r w:rsidR="00794421" w:rsidRPr="003713F3">
        <w:rPr>
          <w:rFonts w:ascii="Times New Roman" w:hAnsi="Times New Roman"/>
          <w:sz w:val="24"/>
        </w:rPr>
        <w:t xml:space="preserve">z igényes </w:t>
      </w:r>
      <w:r w:rsidR="00D51EB6" w:rsidRPr="003713F3">
        <w:rPr>
          <w:rFonts w:ascii="Times New Roman" w:hAnsi="Times New Roman"/>
          <w:sz w:val="24"/>
        </w:rPr>
        <w:t xml:space="preserve">kultúrafogyasztáshoz szükséges befogadói kompetenciák fejlesztésére. </w:t>
      </w:r>
      <w:r w:rsidR="00034ADA" w:rsidRPr="003713F3">
        <w:rPr>
          <w:rFonts w:ascii="Times New Roman" w:hAnsi="Times New Roman"/>
          <w:sz w:val="24"/>
        </w:rPr>
        <w:t>Tudományos</w:t>
      </w:r>
      <w:r w:rsidR="00136662" w:rsidRPr="003713F3">
        <w:rPr>
          <w:rFonts w:ascii="Times New Roman" w:hAnsi="Times New Roman"/>
          <w:sz w:val="24"/>
        </w:rPr>
        <w:t xml:space="preserve"> körökben</w:t>
      </w:r>
      <w:r w:rsidR="00D51EB6" w:rsidRPr="003713F3">
        <w:rPr>
          <w:rFonts w:ascii="Times New Roman" w:hAnsi="Times New Roman"/>
          <w:sz w:val="24"/>
        </w:rPr>
        <w:t xml:space="preserve"> ugya</w:t>
      </w:r>
      <w:r w:rsidR="00136662" w:rsidRPr="003713F3">
        <w:rPr>
          <w:rFonts w:ascii="Times New Roman" w:hAnsi="Times New Roman"/>
          <w:sz w:val="24"/>
        </w:rPr>
        <w:t>nakkor szitokszóvá vált a szerző (és összes kapcsolt részei)</w:t>
      </w:r>
      <w:r w:rsidR="004D6D49" w:rsidRPr="003713F3">
        <w:rPr>
          <w:rFonts w:ascii="Times New Roman" w:hAnsi="Times New Roman"/>
          <w:sz w:val="24"/>
        </w:rPr>
        <w:t>;</w:t>
      </w:r>
      <w:r w:rsidR="00D51EB6" w:rsidRPr="003713F3">
        <w:rPr>
          <w:rFonts w:ascii="Times New Roman" w:hAnsi="Times New Roman"/>
          <w:sz w:val="24"/>
        </w:rPr>
        <w:t xml:space="preserve"> </w:t>
      </w:r>
      <w:r w:rsidR="00CA42A6" w:rsidRPr="003713F3">
        <w:rPr>
          <w:rFonts w:ascii="Times New Roman" w:hAnsi="Times New Roman"/>
          <w:sz w:val="24"/>
        </w:rPr>
        <w:t xml:space="preserve">Ferencz Győző </w:t>
      </w:r>
      <w:r w:rsidR="00CA42A6" w:rsidRPr="003713F3">
        <w:rPr>
          <w:rFonts w:ascii="Times New Roman" w:hAnsi="Times New Roman"/>
          <w:i/>
          <w:sz w:val="24"/>
        </w:rPr>
        <w:t>Radnóti Miklós élete és költészete</w:t>
      </w:r>
      <w:r w:rsidR="00CA42A6" w:rsidRPr="003713F3">
        <w:rPr>
          <w:rFonts w:ascii="Times New Roman" w:hAnsi="Times New Roman"/>
          <w:sz w:val="24"/>
        </w:rPr>
        <w:t xml:space="preserve"> című </w:t>
      </w:r>
      <w:r w:rsidR="00480749" w:rsidRPr="003713F3">
        <w:rPr>
          <w:rFonts w:ascii="Times New Roman" w:hAnsi="Times New Roman"/>
          <w:sz w:val="24"/>
        </w:rPr>
        <w:t>MTA-</w:t>
      </w:r>
      <w:r w:rsidR="00CA42A6" w:rsidRPr="003713F3">
        <w:rPr>
          <w:rFonts w:ascii="Times New Roman" w:hAnsi="Times New Roman"/>
          <w:sz w:val="24"/>
        </w:rPr>
        <w:t xml:space="preserve">doktori </w:t>
      </w:r>
      <w:r w:rsidR="00EB6E04" w:rsidRPr="003713F3">
        <w:rPr>
          <w:rFonts w:ascii="Times New Roman" w:hAnsi="Times New Roman"/>
          <w:sz w:val="24"/>
        </w:rPr>
        <w:t xml:space="preserve">pályázatának benyújtása </w:t>
      </w:r>
      <w:r w:rsidR="00CA42A6" w:rsidRPr="003713F3">
        <w:rPr>
          <w:rFonts w:ascii="Times New Roman" w:hAnsi="Times New Roman"/>
          <w:sz w:val="24"/>
        </w:rPr>
        <w:t xml:space="preserve">– tekintettel a </w:t>
      </w:r>
      <w:r w:rsidR="00CA42A6" w:rsidRPr="003713F3">
        <w:rPr>
          <w:rFonts w:ascii="Times New Roman" w:hAnsi="Times New Roman"/>
          <w:i/>
          <w:sz w:val="24"/>
        </w:rPr>
        <w:t>kritikai életrajz</w:t>
      </w:r>
      <w:r w:rsidR="00CA42A6" w:rsidRPr="003713F3">
        <w:rPr>
          <w:rFonts w:ascii="Times New Roman" w:hAnsi="Times New Roman"/>
          <w:sz w:val="24"/>
        </w:rPr>
        <w:t xml:space="preserve"> </w:t>
      </w:r>
      <w:r w:rsidR="0036771A" w:rsidRPr="003713F3">
        <w:rPr>
          <w:rFonts w:ascii="Times New Roman" w:hAnsi="Times New Roman"/>
          <w:sz w:val="24"/>
        </w:rPr>
        <w:t xml:space="preserve">(az angolszász nyelvterületen bevett és virágzó </w:t>
      </w:r>
      <w:proofErr w:type="spellStart"/>
      <w:r w:rsidR="0036771A" w:rsidRPr="003713F3">
        <w:rPr>
          <w:rFonts w:ascii="Times New Roman" w:hAnsi="Times New Roman"/>
          <w:i/>
          <w:sz w:val="24"/>
        </w:rPr>
        <w:t>critical</w:t>
      </w:r>
      <w:proofErr w:type="spellEnd"/>
      <w:r w:rsidR="0036771A" w:rsidRPr="003713F3">
        <w:rPr>
          <w:rFonts w:ascii="Times New Roman" w:hAnsi="Times New Roman"/>
          <w:i/>
          <w:sz w:val="24"/>
        </w:rPr>
        <w:t xml:space="preserve"> </w:t>
      </w:r>
      <w:proofErr w:type="spellStart"/>
      <w:r w:rsidR="0036771A" w:rsidRPr="003713F3">
        <w:rPr>
          <w:rFonts w:ascii="Times New Roman" w:hAnsi="Times New Roman"/>
          <w:i/>
          <w:sz w:val="24"/>
        </w:rPr>
        <w:t>biography</w:t>
      </w:r>
      <w:proofErr w:type="spellEnd"/>
      <w:r w:rsidR="0036771A" w:rsidRPr="003713F3">
        <w:rPr>
          <w:rFonts w:ascii="Times New Roman" w:hAnsi="Times New Roman"/>
          <w:sz w:val="24"/>
        </w:rPr>
        <w:t xml:space="preserve">) </w:t>
      </w:r>
      <w:r w:rsidR="00CA42A6" w:rsidRPr="003713F3">
        <w:rPr>
          <w:rFonts w:ascii="Times New Roman" w:hAnsi="Times New Roman"/>
          <w:i/>
          <w:sz w:val="24"/>
        </w:rPr>
        <w:t xml:space="preserve">mint </w:t>
      </w:r>
      <w:r w:rsidR="0036771A" w:rsidRPr="003713F3">
        <w:rPr>
          <w:rFonts w:ascii="Times New Roman" w:hAnsi="Times New Roman"/>
          <w:i/>
          <w:sz w:val="24"/>
        </w:rPr>
        <w:t>olyan</w:t>
      </w:r>
      <w:r w:rsidR="00CA42A6" w:rsidRPr="003713F3">
        <w:rPr>
          <w:rFonts w:ascii="Times New Roman" w:hAnsi="Times New Roman"/>
          <w:sz w:val="24"/>
        </w:rPr>
        <w:t xml:space="preserve"> létjogosultságát illető kételyekre – </w:t>
      </w:r>
      <w:r w:rsidR="00EB6E04" w:rsidRPr="003713F3">
        <w:rPr>
          <w:rFonts w:ascii="Times New Roman" w:hAnsi="Times New Roman"/>
          <w:sz w:val="24"/>
        </w:rPr>
        <w:t>nehézségekbe ütközött</w:t>
      </w:r>
      <w:r w:rsidR="00CA42A6" w:rsidRPr="003713F3">
        <w:rPr>
          <w:rFonts w:ascii="Times New Roman" w:hAnsi="Times New Roman"/>
          <w:sz w:val="24"/>
        </w:rPr>
        <w:t>;</w:t>
      </w:r>
      <w:r w:rsidR="00CF5A2E" w:rsidRPr="003713F3">
        <w:rPr>
          <w:rStyle w:val="Lbjegyzet-hivatkozs"/>
          <w:rFonts w:ascii="Times New Roman" w:hAnsi="Times New Roman"/>
          <w:sz w:val="24"/>
        </w:rPr>
        <w:footnoteReference w:id="10"/>
      </w:r>
      <w:r w:rsidR="00CA42A6" w:rsidRPr="003713F3">
        <w:rPr>
          <w:rFonts w:ascii="Times New Roman" w:hAnsi="Times New Roman"/>
          <w:sz w:val="24"/>
        </w:rPr>
        <w:t xml:space="preserve"> </w:t>
      </w:r>
      <w:r w:rsidR="00D51EB6" w:rsidRPr="003713F3">
        <w:rPr>
          <w:rFonts w:ascii="Times New Roman" w:hAnsi="Times New Roman"/>
          <w:sz w:val="24"/>
        </w:rPr>
        <w:t xml:space="preserve">a legitim vizsgálati terep </w:t>
      </w:r>
      <w:r w:rsidR="00136662" w:rsidRPr="003713F3">
        <w:rPr>
          <w:rFonts w:ascii="Times New Roman" w:hAnsi="Times New Roman"/>
          <w:sz w:val="24"/>
        </w:rPr>
        <w:t>M</w:t>
      </w:r>
      <w:r w:rsidR="00D51EB6" w:rsidRPr="003713F3">
        <w:rPr>
          <w:rFonts w:ascii="Times New Roman" w:hAnsi="Times New Roman"/>
          <w:sz w:val="24"/>
        </w:rPr>
        <w:t xml:space="preserve">ű és </w:t>
      </w:r>
      <w:r w:rsidR="00136662" w:rsidRPr="003713F3">
        <w:rPr>
          <w:rFonts w:ascii="Times New Roman" w:hAnsi="Times New Roman"/>
          <w:sz w:val="24"/>
        </w:rPr>
        <w:t>O</w:t>
      </w:r>
      <w:r w:rsidR="00D51EB6" w:rsidRPr="003713F3">
        <w:rPr>
          <w:rFonts w:ascii="Times New Roman" w:hAnsi="Times New Roman"/>
          <w:sz w:val="24"/>
        </w:rPr>
        <w:t>lvasó viszony</w:t>
      </w:r>
      <w:r w:rsidR="005E2ADF" w:rsidRPr="003713F3">
        <w:rPr>
          <w:rFonts w:ascii="Times New Roman" w:hAnsi="Times New Roman"/>
          <w:sz w:val="24"/>
        </w:rPr>
        <w:t>ára szűkült</w:t>
      </w:r>
      <w:r w:rsidR="0008043E" w:rsidRPr="003713F3">
        <w:rPr>
          <w:rFonts w:ascii="Times New Roman" w:hAnsi="Times New Roman"/>
          <w:sz w:val="24"/>
        </w:rPr>
        <w:t>.</w:t>
      </w:r>
    </w:p>
    <w:p w14:paraId="70E155B1" w14:textId="78745F3E" w:rsidR="00506C11" w:rsidRPr="003713F3" w:rsidRDefault="00D51EB6" w:rsidP="001C0CA2">
      <w:pPr>
        <w:spacing w:line="360" w:lineRule="auto"/>
        <w:ind w:firstLine="284"/>
        <w:rPr>
          <w:rFonts w:ascii="Times New Roman" w:hAnsi="Times New Roman"/>
          <w:sz w:val="24"/>
        </w:rPr>
      </w:pPr>
      <w:r w:rsidRPr="003713F3">
        <w:rPr>
          <w:rFonts w:ascii="Times New Roman" w:hAnsi="Times New Roman"/>
          <w:sz w:val="24"/>
        </w:rPr>
        <w:t xml:space="preserve">Az eszme-, művelődés- és mentalitástörténet – mint az átkos emlékű </w:t>
      </w:r>
      <w:r w:rsidR="00136662" w:rsidRPr="003713F3">
        <w:rPr>
          <w:rFonts w:ascii="Times New Roman" w:hAnsi="Times New Roman"/>
          <w:sz w:val="24"/>
        </w:rPr>
        <w:t>i</w:t>
      </w:r>
      <w:r w:rsidRPr="003713F3">
        <w:rPr>
          <w:rFonts w:ascii="Times New Roman" w:hAnsi="Times New Roman"/>
          <w:sz w:val="24"/>
        </w:rPr>
        <w:t>rodalomtörténet bűntársai – kívül rekedtek az interpretációs kultúra körén.</w:t>
      </w:r>
      <w:r w:rsidR="001E45B5" w:rsidRPr="003713F3">
        <w:rPr>
          <w:rStyle w:val="Lbjegyzet-hivatkozs"/>
          <w:rFonts w:ascii="Times New Roman" w:hAnsi="Times New Roman"/>
          <w:sz w:val="24"/>
        </w:rPr>
        <w:footnoteReference w:id="11"/>
      </w:r>
    </w:p>
    <w:p w14:paraId="0FA14C15" w14:textId="77777777" w:rsidR="001C0CA2" w:rsidRPr="003713F3" w:rsidRDefault="001C0CA2" w:rsidP="001C0CA2">
      <w:pPr>
        <w:spacing w:line="360" w:lineRule="auto"/>
        <w:rPr>
          <w:rFonts w:ascii="Times New Roman" w:hAnsi="Times New Roman"/>
          <w:sz w:val="24"/>
        </w:rPr>
      </w:pPr>
    </w:p>
    <w:p w14:paraId="39F080F2" w14:textId="77777777" w:rsidR="001C0CA2" w:rsidRPr="003713F3" w:rsidRDefault="001C0CA2" w:rsidP="001C0CA2">
      <w:pPr>
        <w:spacing w:line="360" w:lineRule="auto"/>
        <w:jc w:val="center"/>
        <w:rPr>
          <w:rFonts w:ascii="Times New Roman" w:hAnsi="Times New Roman"/>
          <w:b/>
          <w:sz w:val="24"/>
          <w:szCs w:val="24"/>
        </w:rPr>
      </w:pPr>
      <w:r w:rsidRPr="003713F3">
        <w:rPr>
          <w:rFonts w:ascii="Times New Roman" w:hAnsi="Times New Roman"/>
          <w:b/>
          <w:sz w:val="24"/>
          <w:szCs w:val="24"/>
        </w:rPr>
        <w:t>1.2 Az irodalomtörténet mint a történelem segédtudománya.</w:t>
      </w:r>
    </w:p>
    <w:p w14:paraId="5A8F8A0C" w14:textId="77777777" w:rsidR="001C0CA2" w:rsidRPr="003713F3" w:rsidRDefault="001C0CA2" w:rsidP="001C0CA2">
      <w:pPr>
        <w:spacing w:line="360" w:lineRule="auto"/>
        <w:jc w:val="center"/>
        <w:rPr>
          <w:rFonts w:ascii="Times New Roman" w:hAnsi="Times New Roman"/>
          <w:b/>
          <w:sz w:val="24"/>
          <w:szCs w:val="24"/>
        </w:rPr>
      </w:pPr>
      <w:r w:rsidRPr="003713F3">
        <w:rPr>
          <w:rFonts w:ascii="Times New Roman" w:hAnsi="Times New Roman"/>
          <w:b/>
          <w:sz w:val="24"/>
          <w:szCs w:val="24"/>
        </w:rPr>
        <w:t>Skandalum vagy alternatíva?</w:t>
      </w:r>
    </w:p>
    <w:p w14:paraId="4FAFC8CC" w14:textId="77777777" w:rsidR="001C0CA2" w:rsidRPr="003713F3" w:rsidRDefault="001C0CA2" w:rsidP="001C0CA2">
      <w:pPr>
        <w:spacing w:line="360" w:lineRule="auto"/>
        <w:rPr>
          <w:rFonts w:ascii="Times New Roman" w:hAnsi="Times New Roman"/>
          <w:sz w:val="24"/>
          <w:szCs w:val="24"/>
        </w:rPr>
      </w:pPr>
    </w:p>
    <w:p w14:paraId="25B71D2B" w14:textId="77777777" w:rsidR="001C0CA2" w:rsidRPr="003713F3" w:rsidRDefault="001C0CA2" w:rsidP="001C0CA2">
      <w:pPr>
        <w:spacing w:line="360" w:lineRule="auto"/>
        <w:rPr>
          <w:rFonts w:ascii="Times New Roman" w:hAnsi="Times New Roman"/>
          <w:sz w:val="24"/>
          <w:szCs w:val="24"/>
        </w:rPr>
      </w:pPr>
      <w:r w:rsidRPr="003713F3">
        <w:rPr>
          <w:rFonts w:ascii="Times New Roman" w:hAnsi="Times New Roman"/>
          <w:sz w:val="24"/>
          <w:szCs w:val="24"/>
        </w:rPr>
        <w:lastRenderedPageBreak/>
        <w:t xml:space="preserve">Mi az irodalomtörténet – napjainkban? Még mindig az irodalomtudomány provokációja – ahogyan Hans Robert </w:t>
      </w:r>
      <w:proofErr w:type="spellStart"/>
      <w:r w:rsidRPr="003713F3">
        <w:rPr>
          <w:rFonts w:ascii="Times New Roman" w:hAnsi="Times New Roman"/>
          <w:sz w:val="24"/>
          <w:szCs w:val="24"/>
        </w:rPr>
        <w:t>Jauß</w:t>
      </w:r>
      <w:proofErr w:type="spellEnd"/>
      <w:r w:rsidRPr="003713F3">
        <w:rPr>
          <w:rFonts w:ascii="Times New Roman" w:hAnsi="Times New Roman"/>
          <w:sz w:val="24"/>
          <w:szCs w:val="24"/>
        </w:rPr>
        <w:t xml:space="preserve"> 1970-es (akkortájt nagyon is időszerű, </w:t>
      </w:r>
      <w:r w:rsidR="007760A8">
        <w:rPr>
          <w:rFonts w:ascii="Times New Roman" w:hAnsi="Times New Roman"/>
          <w:sz w:val="24"/>
          <w:szCs w:val="24"/>
        </w:rPr>
        <w:t xml:space="preserve">sőt </w:t>
      </w:r>
      <w:r w:rsidRPr="003713F3">
        <w:rPr>
          <w:rFonts w:ascii="Times New Roman" w:hAnsi="Times New Roman"/>
          <w:sz w:val="24"/>
          <w:szCs w:val="24"/>
        </w:rPr>
        <w:t>paradigmatikus) kiáltványában értékeli?</w:t>
      </w:r>
      <w:r w:rsidRPr="003713F3">
        <w:rPr>
          <w:rStyle w:val="Lbjegyzet-hivatkozs"/>
          <w:rFonts w:ascii="Times New Roman" w:hAnsi="Times New Roman"/>
          <w:sz w:val="24"/>
          <w:szCs w:val="24"/>
        </w:rPr>
        <w:footnoteReference w:id="12"/>
      </w:r>
      <w:r w:rsidRPr="003713F3">
        <w:rPr>
          <w:rFonts w:ascii="Times New Roman" w:hAnsi="Times New Roman"/>
          <w:sz w:val="24"/>
          <w:szCs w:val="24"/>
        </w:rPr>
        <w:t xml:space="preserve"> Avagy mi történt vele az 1960-as évek végén, amikor a Magyar Tudományos Akadémia Irodalomtörténeti Intézetét is Irodalomtudományi Intézetté keresztelték át?</w:t>
      </w:r>
      <w:r w:rsidRPr="003713F3">
        <w:rPr>
          <w:rStyle w:val="Lbjegyzet-hivatkozs"/>
          <w:rFonts w:ascii="Times New Roman" w:hAnsi="Times New Roman"/>
          <w:sz w:val="24"/>
          <w:szCs w:val="24"/>
        </w:rPr>
        <w:footnoteReference w:id="13"/>
      </w:r>
      <w:r w:rsidRPr="003713F3">
        <w:rPr>
          <w:rFonts w:ascii="Times New Roman" w:hAnsi="Times New Roman"/>
          <w:sz w:val="24"/>
          <w:szCs w:val="24"/>
        </w:rPr>
        <w:t xml:space="preserve"> A Tudomány leváltotta a Történetet? Az irodalomtörténet kettéhasadt – Tudományra és Történetre? Átalakult?</w:t>
      </w:r>
      <w:r w:rsidRPr="003713F3">
        <w:rPr>
          <w:rStyle w:val="Lbjegyzet-hivatkozs"/>
          <w:rFonts w:ascii="Times New Roman" w:hAnsi="Times New Roman"/>
          <w:sz w:val="24"/>
          <w:szCs w:val="24"/>
        </w:rPr>
        <w:footnoteReference w:id="14"/>
      </w:r>
      <w:r w:rsidRPr="003713F3">
        <w:rPr>
          <w:rFonts w:ascii="Times New Roman" w:hAnsi="Times New Roman"/>
          <w:sz w:val="24"/>
          <w:szCs w:val="24"/>
        </w:rPr>
        <w:t xml:space="preserve"> Vagy identitásválságba került, s most az Osiris Kiadó </w:t>
      </w:r>
      <w:r w:rsidRPr="003713F3">
        <w:rPr>
          <w:rFonts w:ascii="Times New Roman" w:hAnsi="Times New Roman"/>
          <w:i/>
          <w:sz w:val="24"/>
          <w:szCs w:val="24"/>
        </w:rPr>
        <w:t>Irodalomtörténet</w:t>
      </w:r>
      <w:r w:rsidRPr="003713F3">
        <w:rPr>
          <w:rFonts w:ascii="Times New Roman" w:hAnsi="Times New Roman"/>
          <w:sz w:val="24"/>
          <w:szCs w:val="24"/>
        </w:rPr>
        <w:t xml:space="preserve"> sorozatának vaskos monográfiái, a Magvető-féle </w:t>
      </w:r>
      <w:r w:rsidRPr="003713F3">
        <w:rPr>
          <w:rFonts w:ascii="Times New Roman" w:hAnsi="Times New Roman"/>
          <w:i/>
          <w:sz w:val="24"/>
          <w:szCs w:val="24"/>
        </w:rPr>
        <w:t>Tények és Tanúk</w:t>
      </w:r>
      <w:r w:rsidRPr="003713F3">
        <w:rPr>
          <w:rFonts w:ascii="Times New Roman" w:hAnsi="Times New Roman"/>
          <w:sz w:val="24"/>
          <w:szCs w:val="24"/>
        </w:rPr>
        <w:t xml:space="preserve"> egymást követő napló- és emlékirat-kiadásai révén „</w:t>
      </w:r>
      <w:proofErr w:type="spellStart"/>
      <w:r w:rsidRPr="003713F3">
        <w:rPr>
          <w:rFonts w:ascii="Times New Roman" w:hAnsi="Times New Roman"/>
          <w:sz w:val="24"/>
          <w:szCs w:val="24"/>
        </w:rPr>
        <w:t>porábul</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megéledett</w:t>
      </w:r>
      <w:proofErr w:type="spellEnd"/>
      <w:r w:rsidRPr="003713F3">
        <w:rPr>
          <w:rFonts w:ascii="Times New Roman" w:hAnsi="Times New Roman"/>
          <w:sz w:val="24"/>
          <w:szCs w:val="24"/>
        </w:rPr>
        <w:t>” főnixmadárként visszatér, s újra hódít? Magára talált?</w:t>
      </w:r>
      <w:r w:rsidRPr="003713F3">
        <w:rPr>
          <w:rStyle w:val="Lbjegyzet-hivatkozs"/>
          <w:rFonts w:ascii="Times New Roman" w:hAnsi="Times New Roman"/>
          <w:sz w:val="24"/>
          <w:szCs w:val="24"/>
        </w:rPr>
        <w:footnoteReference w:id="15"/>
      </w:r>
      <w:r w:rsidRPr="003713F3">
        <w:rPr>
          <w:rFonts w:ascii="Times New Roman" w:hAnsi="Times New Roman"/>
          <w:sz w:val="24"/>
          <w:szCs w:val="24"/>
        </w:rPr>
        <w:t xml:space="preserve"> (Esetleg előfordulhat, hogy csupán a saját ízlés-, szemlélet- és karriertörténetemet igyekszem – utólag – logikus, törvényszerű, mintaadó, tünet- és precedensértékű folyamatként látni és láttatni?)</w:t>
      </w:r>
    </w:p>
    <w:p w14:paraId="7CE6B30A" w14:textId="47A7039C" w:rsidR="001C0CA2" w:rsidRPr="003713F3" w:rsidRDefault="001C0CA2" w:rsidP="001C0CA2">
      <w:pPr>
        <w:spacing w:line="360" w:lineRule="auto"/>
        <w:ind w:firstLine="284"/>
        <w:rPr>
          <w:rFonts w:ascii="Times New Roman" w:hAnsi="Times New Roman"/>
          <w:sz w:val="24"/>
          <w:szCs w:val="24"/>
        </w:rPr>
      </w:pPr>
      <w:r w:rsidRPr="003713F3">
        <w:rPr>
          <w:rFonts w:ascii="Times New Roman" w:hAnsi="Times New Roman"/>
          <w:sz w:val="24"/>
          <w:szCs w:val="24"/>
        </w:rPr>
        <w:t>Történet és Tudomány birkózásából az 1970-es évek elejére</w:t>
      </w:r>
      <w:r w:rsidR="007760A8">
        <w:rPr>
          <w:rFonts w:ascii="Times New Roman" w:hAnsi="Times New Roman"/>
          <w:sz w:val="24"/>
          <w:szCs w:val="24"/>
        </w:rPr>
        <w:t xml:space="preserve"> mindenesetre</w:t>
      </w:r>
      <w:r w:rsidRPr="003713F3">
        <w:rPr>
          <w:rFonts w:ascii="Times New Roman" w:hAnsi="Times New Roman"/>
          <w:sz w:val="24"/>
          <w:szCs w:val="24"/>
        </w:rPr>
        <w:t xml:space="preserve"> utóbbi jött ki győztesen. Ő lett a tudományos (a kanonikus </w:t>
      </w:r>
      <w:proofErr w:type="spellStart"/>
      <w:r w:rsidRPr="003713F3">
        <w:rPr>
          <w:rFonts w:ascii="Times New Roman" w:hAnsi="Times New Roman"/>
          <w:sz w:val="24"/>
          <w:szCs w:val="24"/>
        </w:rPr>
        <w:t>erejű</w:t>
      </w:r>
      <w:proofErr w:type="spellEnd"/>
      <w:r w:rsidRPr="003713F3">
        <w:rPr>
          <w:rFonts w:ascii="Times New Roman" w:hAnsi="Times New Roman"/>
          <w:sz w:val="24"/>
          <w:szCs w:val="24"/>
        </w:rPr>
        <w:t xml:space="preserve"> és hitelű) megközelítésmód – a</w:t>
      </w:r>
      <w:r w:rsidR="007760A8">
        <w:rPr>
          <w:rFonts w:ascii="Times New Roman" w:hAnsi="Times New Roman"/>
          <w:sz w:val="24"/>
          <w:szCs w:val="24"/>
        </w:rPr>
        <w:t>z ún.</w:t>
      </w:r>
      <w:r w:rsidRPr="003713F3">
        <w:rPr>
          <w:rFonts w:ascii="Times New Roman" w:hAnsi="Times New Roman"/>
          <w:sz w:val="24"/>
          <w:szCs w:val="24"/>
        </w:rPr>
        <w:t xml:space="preserve"> „</w:t>
      </w:r>
      <w:proofErr w:type="spellStart"/>
      <w:r w:rsidRPr="003713F3">
        <w:rPr>
          <w:rFonts w:ascii="Times New Roman" w:hAnsi="Times New Roman"/>
          <w:sz w:val="24"/>
          <w:szCs w:val="24"/>
        </w:rPr>
        <w:t>science</w:t>
      </w:r>
      <w:proofErr w:type="spellEnd"/>
      <w:r w:rsidRPr="003713F3">
        <w:rPr>
          <w:rFonts w:ascii="Times New Roman" w:hAnsi="Times New Roman"/>
          <w:sz w:val="24"/>
          <w:szCs w:val="24"/>
        </w:rPr>
        <w:t>” –; noha a művek elemzése és értelmezése – ha már az angolszász terminológi</w:t>
      </w:r>
      <w:r w:rsidR="008E56CE">
        <w:rPr>
          <w:rFonts w:ascii="Times New Roman" w:hAnsi="Times New Roman"/>
          <w:sz w:val="24"/>
          <w:szCs w:val="24"/>
        </w:rPr>
        <w:t>ánál tart</w:t>
      </w:r>
      <w:r w:rsidRPr="003713F3">
        <w:rPr>
          <w:rFonts w:ascii="Times New Roman" w:hAnsi="Times New Roman"/>
          <w:sz w:val="24"/>
          <w:szCs w:val="24"/>
        </w:rPr>
        <w:t>unk – sokkal inkább a „</w:t>
      </w:r>
      <w:proofErr w:type="spellStart"/>
      <w:r w:rsidRPr="003713F3">
        <w:rPr>
          <w:rFonts w:ascii="Times New Roman" w:hAnsi="Times New Roman"/>
          <w:sz w:val="24"/>
          <w:szCs w:val="24"/>
        </w:rPr>
        <w:t>studies</w:t>
      </w:r>
      <w:proofErr w:type="spellEnd"/>
      <w:r w:rsidRPr="003713F3">
        <w:rPr>
          <w:rFonts w:ascii="Times New Roman" w:hAnsi="Times New Roman"/>
          <w:sz w:val="24"/>
          <w:szCs w:val="24"/>
        </w:rPr>
        <w:t xml:space="preserve">” (tanulmány, tanulmányozás) kategóriájába tartoznék. Az irodalomtudomány alapja a(z) (immanens) műelemzés lett; értekező műformája pedig egy-egy időszak poétikai tendenciáinak folyamatrajza (lásd: Kulcsár Szabó Ernő </w:t>
      </w:r>
      <w:r w:rsidRPr="003713F3">
        <w:rPr>
          <w:rFonts w:ascii="Times New Roman" w:hAnsi="Times New Roman"/>
          <w:i/>
          <w:sz w:val="24"/>
          <w:szCs w:val="24"/>
        </w:rPr>
        <w:t>A magyar irodalom története 1945–1991</w:t>
      </w:r>
      <w:r w:rsidRPr="003713F3">
        <w:rPr>
          <w:rFonts w:ascii="Times New Roman" w:hAnsi="Times New Roman"/>
          <w:sz w:val="24"/>
          <w:szCs w:val="24"/>
        </w:rPr>
        <w:t xml:space="preserve"> című művét [1993, 1994]),</w:t>
      </w:r>
      <w:r w:rsidRPr="003713F3">
        <w:rPr>
          <w:rStyle w:val="Lbjegyzet-hivatkozs"/>
          <w:rFonts w:ascii="Times New Roman" w:hAnsi="Times New Roman"/>
          <w:sz w:val="24"/>
          <w:szCs w:val="24"/>
        </w:rPr>
        <w:footnoteReference w:id="16"/>
      </w:r>
      <w:r w:rsidRPr="003713F3">
        <w:rPr>
          <w:rFonts w:ascii="Times New Roman" w:hAnsi="Times New Roman"/>
          <w:sz w:val="24"/>
          <w:szCs w:val="24"/>
        </w:rPr>
        <w:t xml:space="preserve"> vagy párhuzamos műelemzések füzére (példa erre </w:t>
      </w:r>
      <w:r w:rsidRPr="003713F3">
        <w:rPr>
          <w:rFonts w:ascii="Times New Roman" w:hAnsi="Times New Roman"/>
          <w:i/>
          <w:sz w:val="24"/>
          <w:szCs w:val="24"/>
        </w:rPr>
        <w:t>A magyar irodalom történetei</w:t>
      </w:r>
      <w:r w:rsidRPr="003713F3">
        <w:rPr>
          <w:rFonts w:ascii="Times New Roman" w:hAnsi="Times New Roman"/>
          <w:sz w:val="24"/>
          <w:szCs w:val="24"/>
        </w:rPr>
        <w:t xml:space="preserve"> című háromkötetes gyűjtemény [2007]).</w:t>
      </w:r>
      <w:r w:rsidRPr="003713F3">
        <w:rPr>
          <w:rStyle w:val="Lbjegyzet-hivatkozs"/>
          <w:rFonts w:ascii="Times New Roman" w:hAnsi="Times New Roman"/>
          <w:sz w:val="24"/>
          <w:szCs w:val="24"/>
        </w:rPr>
        <w:footnoteReference w:id="17"/>
      </w:r>
      <w:r w:rsidRPr="003713F3">
        <w:rPr>
          <w:rFonts w:ascii="Times New Roman" w:hAnsi="Times New Roman"/>
          <w:sz w:val="24"/>
          <w:szCs w:val="24"/>
        </w:rPr>
        <w:t xml:space="preserve"> A recepciótörténet, vagyis az egyes művek korabeli fogadtatásának, a történő jelenig ívelő hatástörténete ebben a keretben </w:t>
      </w:r>
      <w:r w:rsidR="007760A8">
        <w:rPr>
          <w:rFonts w:ascii="Times New Roman" w:hAnsi="Times New Roman"/>
          <w:sz w:val="24"/>
          <w:szCs w:val="24"/>
        </w:rPr>
        <w:t xml:space="preserve">ugyan </w:t>
      </w:r>
      <w:r w:rsidRPr="003713F3">
        <w:rPr>
          <w:rFonts w:ascii="Times New Roman" w:hAnsi="Times New Roman"/>
          <w:sz w:val="24"/>
          <w:szCs w:val="24"/>
        </w:rPr>
        <w:t>még tárgya lehet az irodalomtudománynak,</w:t>
      </w:r>
      <w:r w:rsidRPr="003713F3">
        <w:rPr>
          <w:rStyle w:val="Lbjegyzet-hivatkozs"/>
          <w:rFonts w:ascii="Times New Roman" w:hAnsi="Times New Roman"/>
          <w:sz w:val="24"/>
          <w:szCs w:val="24"/>
        </w:rPr>
        <w:footnoteReference w:id="18"/>
      </w:r>
      <w:r w:rsidRPr="003713F3">
        <w:rPr>
          <w:rFonts w:ascii="Times New Roman" w:hAnsi="Times New Roman"/>
          <w:sz w:val="24"/>
          <w:szCs w:val="24"/>
        </w:rPr>
        <w:t xml:space="preserve"> de már az élet-, a karrier és a kiadástörténet, vagyis a művek megszületésének és megjelenésének </w:t>
      </w:r>
      <w:r w:rsidRPr="003713F3">
        <w:rPr>
          <w:rFonts w:ascii="Times New Roman" w:hAnsi="Times New Roman"/>
          <w:i/>
          <w:sz w:val="24"/>
          <w:szCs w:val="24"/>
        </w:rPr>
        <w:t>történeti forrásokra támaszkodó rekonstrukciója</w:t>
      </w:r>
      <w:r w:rsidRPr="003713F3">
        <w:rPr>
          <w:rFonts w:ascii="Times New Roman" w:hAnsi="Times New Roman"/>
          <w:sz w:val="24"/>
          <w:szCs w:val="24"/>
        </w:rPr>
        <w:t xml:space="preserve"> semmiképpen sem. A Történet tehát az intézmény-, a művelődés, a (</w:t>
      </w:r>
      <w:proofErr w:type="spellStart"/>
      <w:r w:rsidRPr="003713F3">
        <w:rPr>
          <w:rFonts w:ascii="Times New Roman" w:hAnsi="Times New Roman"/>
          <w:sz w:val="24"/>
          <w:szCs w:val="24"/>
        </w:rPr>
        <w:t>kultúr</w:t>
      </w:r>
      <w:proofErr w:type="spellEnd"/>
      <w:r w:rsidRPr="003713F3">
        <w:rPr>
          <w:rFonts w:ascii="Times New Roman" w:hAnsi="Times New Roman"/>
          <w:sz w:val="24"/>
          <w:szCs w:val="24"/>
        </w:rPr>
        <w:t>)politikatörténet és a könyvtártudomány</w:t>
      </w:r>
      <w:r w:rsidRPr="003713F3">
        <w:rPr>
          <w:rStyle w:val="Lbjegyzet-hivatkozs"/>
          <w:rFonts w:ascii="Times New Roman" w:hAnsi="Times New Roman"/>
          <w:sz w:val="24"/>
          <w:szCs w:val="24"/>
        </w:rPr>
        <w:footnoteReference w:id="19"/>
      </w:r>
      <w:r w:rsidRPr="003713F3">
        <w:rPr>
          <w:rFonts w:ascii="Times New Roman" w:hAnsi="Times New Roman"/>
          <w:sz w:val="24"/>
          <w:szCs w:val="24"/>
        </w:rPr>
        <w:t xml:space="preserve"> műveleti területeire húzódott vissza – és mint ilyen, a történelem segédtudományává</w:t>
      </w:r>
      <w:r w:rsidRPr="003713F3">
        <w:rPr>
          <w:rStyle w:val="Lbjegyzet-hivatkozs"/>
          <w:rFonts w:ascii="Times New Roman" w:hAnsi="Times New Roman"/>
          <w:sz w:val="24"/>
          <w:szCs w:val="24"/>
        </w:rPr>
        <w:footnoteReference w:id="20"/>
      </w:r>
      <w:r w:rsidRPr="003713F3">
        <w:rPr>
          <w:rFonts w:ascii="Times New Roman" w:hAnsi="Times New Roman"/>
          <w:sz w:val="24"/>
          <w:szCs w:val="24"/>
        </w:rPr>
        <w:t xml:space="preserve"> fokoztatott le.</w:t>
      </w:r>
    </w:p>
    <w:p w14:paraId="396F7E38" w14:textId="77777777" w:rsidR="001C0CA2" w:rsidRPr="003713F3" w:rsidRDefault="001C0CA2"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Kérdés: hajlandóak vagyunk-e beletörődni, hogy az irodalomtörténetnek az irodalomtudománnyal való – a pozitivista, majd marxista–leninista kényszerházasság évtizedeit követő – szakítása és a történettudományhoz való közeledése státuszcsökkenést, lefokozást jelent. Miért ne lehetne e státuszváltás éppenséggel nyereséges az irodalomtörténet elhagyott épületét újra birtokba venni vágyó fiatal kutatók</w:t>
      </w:r>
      <w:r w:rsidR="007760A8">
        <w:rPr>
          <w:rFonts w:ascii="Times New Roman" w:hAnsi="Times New Roman"/>
          <w:sz w:val="24"/>
          <w:szCs w:val="24"/>
        </w:rPr>
        <w:t xml:space="preserve"> számára</w:t>
      </w:r>
      <w:r w:rsidRPr="003713F3">
        <w:rPr>
          <w:rFonts w:ascii="Times New Roman" w:hAnsi="Times New Roman"/>
          <w:sz w:val="24"/>
          <w:szCs w:val="24"/>
        </w:rPr>
        <w:t xml:space="preserve">, akik mázsaszám kapják az érdekfeszítő nyersanyagot idősebb kollégáiktól, könyvtáros-kézirattáros és levéltáros ismerőseiktől, vagy szedik fel </w:t>
      </w:r>
      <w:r w:rsidR="007760A8">
        <w:rPr>
          <w:rFonts w:ascii="Times New Roman" w:hAnsi="Times New Roman"/>
          <w:sz w:val="24"/>
          <w:szCs w:val="24"/>
        </w:rPr>
        <w:t xml:space="preserve">azt </w:t>
      </w:r>
      <w:r w:rsidRPr="003713F3">
        <w:rPr>
          <w:rFonts w:ascii="Times New Roman" w:hAnsi="Times New Roman"/>
          <w:sz w:val="24"/>
          <w:szCs w:val="24"/>
        </w:rPr>
        <w:t>akár a különböző városrészek lomtalanításain az utca porából</w:t>
      </w:r>
      <w:r w:rsidR="007760A8">
        <w:rPr>
          <w:rFonts w:ascii="Times New Roman" w:hAnsi="Times New Roman"/>
          <w:sz w:val="24"/>
          <w:szCs w:val="24"/>
        </w:rPr>
        <w:t>?</w:t>
      </w:r>
      <w:r w:rsidRPr="003713F3">
        <w:rPr>
          <w:rStyle w:val="Lbjegyzet-hivatkozs"/>
          <w:rFonts w:ascii="Times New Roman" w:hAnsi="Times New Roman"/>
          <w:sz w:val="24"/>
          <w:szCs w:val="24"/>
        </w:rPr>
        <w:footnoteReference w:id="21"/>
      </w:r>
      <w:r w:rsidRPr="003713F3">
        <w:rPr>
          <w:rFonts w:ascii="Times New Roman" w:hAnsi="Times New Roman"/>
          <w:sz w:val="24"/>
          <w:szCs w:val="24"/>
        </w:rPr>
        <w:t xml:space="preserve"> Számukra a kiadástörténet, az intézménytörténet, a folyóiratok, szerkesztőségek és az egyes művek megszületésének, kiadásának rögös, szinte minden </w:t>
      </w:r>
      <w:r w:rsidR="007760A8">
        <w:rPr>
          <w:rFonts w:ascii="Times New Roman" w:hAnsi="Times New Roman"/>
          <w:sz w:val="24"/>
          <w:szCs w:val="24"/>
        </w:rPr>
        <w:t xml:space="preserve">egyes </w:t>
      </w:r>
      <w:r w:rsidRPr="003713F3">
        <w:rPr>
          <w:rFonts w:ascii="Times New Roman" w:hAnsi="Times New Roman"/>
          <w:sz w:val="24"/>
          <w:szCs w:val="24"/>
        </w:rPr>
        <w:t>esetben kérdőjelekkel és egymást cáfoló adatokkal-híresztelésekkel vegyes históriája izgalmas vadászterület. Dedikációkat gyűjtenek,</w:t>
      </w:r>
      <w:r w:rsidRPr="003713F3">
        <w:rPr>
          <w:rStyle w:val="Lbjegyzet-hivatkozs"/>
          <w:rFonts w:ascii="Times New Roman" w:hAnsi="Times New Roman"/>
          <w:sz w:val="24"/>
          <w:szCs w:val="24"/>
        </w:rPr>
        <w:footnoteReference w:id="22"/>
      </w:r>
      <w:r w:rsidRPr="003713F3">
        <w:rPr>
          <w:rFonts w:ascii="Times New Roman" w:hAnsi="Times New Roman"/>
          <w:sz w:val="24"/>
          <w:szCs w:val="24"/>
        </w:rPr>
        <w:t xml:space="preserve"> leveleket vásárolnak,</w:t>
      </w:r>
      <w:r w:rsidRPr="003713F3">
        <w:rPr>
          <w:rStyle w:val="Lbjegyzet-hivatkozs"/>
          <w:rFonts w:ascii="Times New Roman" w:hAnsi="Times New Roman"/>
          <w:sz w:val="24"/>
          <w:szCs w:val="24"/>
        </w:rPr>
        <w:footnoteReference w:id="23"/>
      </w:r>
      <w:r w:rsidRPr="003713F3">
        <w:rPr>
          <w:rFonts w:ascii="Times New Roman" w:hAnsi="Times New Roman"/>
          <w:sz w:val="24"/>
          <w:szCs w:val="24"/>
        </w:rPr>
        <w:t xml:space="preserve"> kiadói iratanyagokban lektori jelentéseket fotóznak le,</w:t>
      </w:r>
      <w:r w:rsidRPr="003713F3">
        <w:rPr>
          <w:rStyle w:val="Lbjegyzet-hivatkozs"/>
          <w:rFonts w:ascii="Times New Roman" w:hAnsi="Times New Roman"/>
          <w:sz w:val="24"/>
          <w:szCs w:val="24"/>
        </w:rPr>
        <w:footnoteReference w:id="24"/>
      </w:r>
      <w:r w:rsidRPr="003713F3">
        <w:rPr>
          <w:rFonts w:ascii="Times New Roman" w:hAnsi="Times New Roman"/>
          <w:sz w:val="24"/>
          <w:szCs w:val="24"/>
        </w:rPr>
        <w:t xml:space="preserve"> közgyűjteményekben heverő, évtizedek óta feldolgozatlan (nem egy esetben hitbizománynak tekintett)</w:t>
      </w:r>
      <w:r w:rsidRPr="003713F3">
        <w:rPr>
          <w:rStyle w:val="Lbjegyzet-hivatkozs"/>
          <w:rFonts w:ascii="Times New Roman" w:hAnsi="Times New Roman"/>
          <w:sz w:val="24"/>
          <w:szCs w:val="24"/>
        </w:rPr>
        <w:footnoteReference w:id="25"/>
      </w:r>
      <w:r w:rsidRPr="003713F3">
        <w:rPr>
          <w:rFonts w:ascii="Times New Roman" w:hAnsi="Times New Roman"/>
          <w:sz w:val="24"/>
          <w:szCs w:val="24"/>
        </w:rPr>
        <w:t xml:space="preserve"> hagyatékok feldolgozását szorgalmazzák,</w:t>
      </w:r>
      <w:r w:rsidRPr="003713F3">
        <w:rPr>
          <w:rStyle w:val="Lbjegyzet-hivatkozs"/>
          <w:rFonts w:ascii="Times New Roman" w:hAnsi="Times New Roman"/>
          <w:sz w:val="24"/>
          <w:szCs w:val="24"/>
        </w:rPr>
        <w:footnoteReference w:id="26"/>
      </w:r>
      <w:r w:rsidRPr="003713F3">
        <w:rPr>
          <w:rFonts w:ascii="Times New Roman" w:hAnsi="Times New Roman"/>
          <w:sz w:val="24"/>
          <w:szCs w:val="24"/>
        </w:rPr>
        <w:t xml:space="preserve"> és igyekeznek rábeszélni az „Ugyan, kit érdekel már mindez rajtunk kívül?” slágvortja mögé húzódó idős</w:t>
      </w:r>
      <w:r w:rsidR="007760A8">
        <w:rPr>
          <w:rFonts w:ascii="Times New Roman" w:hAnsi="Times New Roman"/>
          <w:sz w:val="24"/>
          <w:szCs w:val="24"/>
        </w:rPr>
        <w:t>ebb</w:t>
      </w:r>
      <w:r w:rsidRPr="003713F3">
        <w:rPr>
          <w:rFonts w:ascii="Times New Roman" w:hAnsi="Times New Roman"/>
          <w:sz w:val="24"/>
          <w:szCs w:val="24"/>
        </w:rPr>
        <w:t xml:space="preserve"> kollégáikat-barátaikat, hogy gondoskodjanak </w:t>
      </w:r>
      <w:r w:rsidR="007760A8">
        <w:rPr>
          <w:rFonts w:ascii="Times New Roman" w:hAnsi="Times New Roman"/>
          <w:sz w:val="24"/>
          <w:szCs w:val="24"/>
        </w:rPr>
        <w:t xml:space="preserve">személyi </w:t>
      </w:r>
      <w:r w:rsidRPr="003713F3">
        <w:rPr>
          <w:rFonts w:ascii="Times New Roman" w:hAnsi="Times New Roman"/>
          <w:sz w:val="24"/>
          <w:szCs w:val="24"/>
        </w:rPr>
        <w:t>hagyatékuk közgyűjteményben történő elhelyezéséről.</w:t>
      </w:r>
      <w:r w:rsidRPr="003713F3">
        <w:rPr>
          <w:rStyle w:val="Lbjegyzet-hivatkozs"/>
          <w:rFonts w:ascii="Times New Roman" w:hAnsi="Times New Roman"/>
          <w:sz w:val="24"/>
          <w:szCs w:val="24"/>
        </w:rPr>
        <w:footnoteReference w:id="27"/>
      </w:r>
      <w:r w:rsidRPr="003713F3">
        <w:rPr>
          <w:rFonts w:ascii="Times New Roman" w:hAnsi="Times New Roman"/>
          <w:sz w:val="24"/>
          <w:szCs w:val="24"/>
        </w:rPr>
        <w:t xml:space="preserve"> Ezek a fiatalok interjúkat készítenek a még élő kor- és nemzedéktársakkal,</w:t>
      </w:r>
      <w:r w:rsidRPr="003713F3">
        <w:rPr>
          <w:rStyle w:val="Lbjegyzet-hivatkozs"/>
          <w:rFonts w:ascii="Times New Roman" w:hAnsi="Times New Roman"/>
          <w:sz w:val="24"/>
          <w:szCs w:val="24"/>
        </w:rPr>
        <w:footnoteReference w:id="28"/>
      </w:r>
      <w:r w:rsidRPr="003713F3">
        <w:rPr>
          <w:rFonts w:ascii="Times New Roman" w:hAnsi="Times New Roman"/>
          <w:sz w:val="24"/>
          <w:szCs w:val="24"/>
        </w:rPr>
        <w:t xml:space="preserve"> az ellenfelekkel és fegyvertársakkal,</w:t>
      </w:r>
      <w:r w:rsidRPr="003713F3">
        <w:rPr>
          <w:rStyle w:val="Lbjegyzet-hivatkozs"/>
          <w:rFonts w:ascii="Times New Roman" w:hAnsi="Times New Roman"/>
          <w:sz w:val="24"/>
          <w:szCs w:val="24"/>
        </w:rPr>
        <w:footnoteReference w:id="29"/>
      </w:r>
      <w:r w:rsidRPr="003713F3">
        <w:rPr>
          <w:rFonts w:ascii="Times New Roman" w:hAnsi="Times New Roman"/>
          <w:sz w:val="24"/>
          <w:szCs w:val="24"/>
        </w:rPr>
        <w:t xml:space="preserve"> fölveszik a kapcsolatot </w:t>
      </w:r>
      <w:r w:rsidRPr="003713F3">
        <w:rPr>
          <w:rFonts w:ascii="Times New Roman" w:hAnsi="Times New Roman"/>
          <w:sz w:val="24"/>
          <w:szCs w:val="24"/>
        </w:rPr>
        <w:lastRenderedPageBreak/>
        <w:t>özvegyekkel és örökösökkel,</w:t>
      </w:r>
      <w:r w:rsidRPr="003713F3">
        <w:rPr>
          <w:rStyle w:val="Lbjegyzet-hivatkozs"/>
          <w:rFonts w:ascii="Times New Roman" w:hAnsi="Times New Roman"/>
          <w:sz w:val="24"/>
          <w:szCs w:val="24"/>
        </w:rPr>
        <w:footnoteReference w:id="30"/>
      </w:r>
      <w:r w:rsidRPr="003713F3">
        <w:rPr>
          <w:rFonts w:ascii="Times New Roman" w:hAnsi="Times New Roman"/>
          <w:sz w:val="24"/>
          <w:szCs w:val="24"/>
        </w:rPr>
        <w:t xml:space="preserve"> szem- és fül-tanúkkal, </w:t>
      </w:r>
      <w:r w:rsidR="00EB6E04" w:rsidRPr="003713F3">
        <w:rPr>
          <w:rFonts w:ascii="Times New Roman" w:hAnsi="Times New Roman"/>
          <w:sz w:val="24"/>
          <w:szCs w:val="24"/>
        </w:rPr>
        <w:t>örülnek</w:t>
      </w:r>
      <w:r w:rsidRPr="003713F3">
        <w:rPr>
          <w:rFonts w:ascii="Times New Roman" w:hAnsi="Times New Roman"/>
          <w:sz w:val="24"/>
          <w:szCs w:val="24"/>
        </w:rPr>
        <w:t xml:space="preserve"> minden tisztázott adatnak, „megmentett hangszalagnak”</w:t>
      </w:r>
      <w:r w:rsidR="00EB6E04" w:rsidRPr="003713F3">
        <w:rPr>
          <w:rFonts w:ascii="Times New Roman" w:hAnsi="Times New Roman"/>
          <w:sz w:val="24"/>
          <w:szCs w:val="24"/>
        </w:rPr>
        <w:t>.</w:t>
      </w:r>
      <w:r w:rsidRPr="003713F3">
        <w:rPr>
          <w:rStyle w:val="Lbjegyzet-hivatkozs"/>
          <w:rFonts w:ascii="Times New Roman" w:hAnsi="Times New Roman"/>
          <w:sz w:val="24"/>
          <w:szCs w:val="24"/>
        </w:rPr>
        <w:footnoteReference w:id="31"/>
      </w:r>
      <w:r w:rsidRPr="003713F3">
        <w:rPr>
          <w:rFonts w:ascii="Times New Roman" w:hAnsi="Times New Roman"/>
          <w:sz w:val="24"/>
          <w:szCs w:val="24"/>
        </w:rPr>
        <w:t xml:space="preserve"> S nemcsak ők, de idősebb pályatársaik is értékes titkokat őriznek; pincéjük, padlás</w:t>
      </w:r>
      <w:r w:rsidR="007760A8">
        <w:rPr>
          <w:rFonts w:ascii="Times New Roman" w:hAnsi="Times New Roman"/>
          <w:sz w:val="24"/>
          <w:szCs w:val="24"/>
        </w:rPr>
        <w:t>u</w:t>
      </w:r>
      <w:r w:rsidRPr="003713F3">
        <w:rPr>
          <w:rFonts w:ascii="Times New Roman" w:hAnsi="Times New Roman"/>
          <w:sz w:val="24"/>
          <w:szCs w:val="24"/>
        </w:rPr>
        <w:t>k, garázsuk, nyaralójuk műanyag dobozokban őrzött naplóktól</w:t>
      </w:r>
      <w:r w:rsidRPr="003713F3">
        <w:rPr>
          <w:rStyle w:val="Lbjegyzet-hivatkozs"/>
          <w:rFonts w:ascii="Times New Roman" w:hAnsi="Times New Roman"/>
          <w:sz w:val="24"/>
          <w:szCs w:val="24"/>
        </w:rPr>
        <w:footnoteReference w:id="32"/>
      </w:r>
      <w:r w:rsidRPr="003713F3">
        <w:rPr>
          <w:rFonts w:ascii="Times New Roman" w:hAnsi="Times New Roman"/>
          <w:sz w:val="24"/>
          <w:szCs w:val="24"/>
        </w:rPr>
        <w:t xml:space="preserve"> és szerelmi levelezésektől,</w:t>
      </w:r>
      <w:r w:rsidRPr="003713F3">
        <w:rPr>
          <w:rStyle w:val="Lbjegyzet-hivatkozs"/>
          <w:rFonts w:ascii="Times New Roman" w:hAnsi="Times New Roman"/>
          <w:sz w:val="24"/>
          <w:szCs w:val="24"/>
        </w:rPr>
        <w:footnoteReference w:id="33"/>
      </w:r>
      <w:r w:rsidRPr="003713F3">
        <w:rPr>
          <w:rFonts w:ascii="Times New Roman" w:hAnsi="Times New Roman"/>
          <w:sz w:val="24"/>
          <w:szCs w:val="24"/>
        </w:rPr>
        <w:t xml:space="preserve"> könyvtártöredékektől</w:t>
      </w:r>
      <w:r w:rsidRPr="003713F3">
        <w:rPr>
          <w:rStyle w:val="Lbjegyzet-hivatkozs"/>
          <w:rFonts w:ascii="Times New Roman" w:hAnsi="Times New Roman"/>
          <w:sz w:val="24"/>
          <w:szCs w:val="24"/>
        </w:rPr>
        <w:footnoteReference w:id="34"/>
      </w:r>
      <w:r w:rsidRPr="003713F3">
        <w:rPr>
          <w:rFonts w:ascii="Times New Roman" w:hAnsi="Times New Roman"/>
          <w:sz w:val="24"/>
          <w:szCs w:val="24"/>
        </w:rPr>
        <w:t xml:space="preserve"> roskadozik – ágyneműtartójukban folyóirat</w:t>
      </w:r>
      <w:r w:rsidR="00DD503F" w:rsidRPr="003713F3">
        <w:rPr>
          <w:rFonts w:ascii="Times New Roman" w:hAnsi="Times New Roman"/>
          <w:sz w:val="24"/>
          <w:szCs w:val="24"/>
        </w:rPr>
        <w:t>-</w:t>
      </w:r>
      <w:r w:rsidRPr="003713F3">
        <w:rPr>
          <w:rFonts w:ascii="Times New Roman" w:hAnsi="Times New Roman"/>
          <w:sz w:val="24"/>
          <w:szCs w:val="24"/>
        </w:rPr>
        <w:t>szerkesztősége</w:t>
      </w:r>
      <w:r w:rsidR="00DD503F" w:rsidRPr="003713F3">
        <w:rPr>
          <w:rFonts w:ascii="Times New Roman" w:hAnsi="Times New Roman"/>
          <w:sz w:val="24"/>
          <w:szCs w:val="24"/>
        </w:rPr>
        <w:t>k</w:t>
      </w:r>
      <w:r w:rsidRPr="003713F3">
        <w:rPr>
          <w:rFonts w:ascii="Times New Roman" w:hAnsi="Times New Roman"/>
          <w:sz w:val="24"/>
          <w:szCs w:val="24"/>
        </w:rPr>
        <w:t>,</w:t>
      </w:r>
      <w:r w:rsidRPr="003713F3">
        <w:rPr>
          <w:rStyle w:val="Lbjegyzet-hivatkozs"/>
          <w:rFonts w:ascii="Times New Roman" w:hAnsi="Times New Roman"/>
          <w:sz w:val="24"/>
          <w:szCs w:val="24"/>
        </w:rPr>
        <w:footnoteReference w:id="35"/>
      </w:r>
      <w:r w:rsidRPr="003713F3">
        <w:rPr>
          <w:rFonts w:ascii="Times New Roman" w:hAnsi="Times New Roman"/>
          <w:sz w:val="24"/>
          <w:szCs w:val="24"/>
        </w:rPr>
        <w:t xml:space="preserve"> jogutód nélkül fölszámolt intézmények iratanyagát,</w:t>
      </w:r>
      <w:r w:rsidRPr="003713F3">
        <w:rPr>
          <w:rStyle w:val="Lbjegyzet-hivatkozs"/>
          <w:rFonts w:ascii="Times New Roman" w:hAnsi="Times New Roman"/>
          <w:sz w:val="24"/>
          <w:szCs w:val="24"/>
        </w:rPr>
        <w:footnoteReference w:id="36"/>
      </w:r>
      <w:r w:rsidRPr="003713F3">
        <w:rPr>
          <w:rFonts w:ascii="Times New Roman" w:hAnsi="Times New Roman"/>
          <w:sz w:val="24"/>
          <w:szCs w:val="24"/>
        </w:rPr>
        <w:t xml:space="preserve"> könyveik borítólapja mögött újságkivágatokat, megsárgult leveleket őriznek.</w:t>
      </w:r>
    </w:p>
    <w:p w14:paraId="054A004A" w14:textId="77777777" w:rsidR="007760A8" w:rsidRDefault="001C0CA2"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Újabb kérdés, amely </w:t>
      </w:r>
      <w:r w:rsidR="00AB14AF" w:rsidRPr="003713F3">
        <w:rPr>
          <w:rFonts w:ascii="Times New Roman" w:hAnsi="Times New Roman"/>
          <w:sz w:val="24"/>
          <w:szCs w:val="24"/>
        </w:rPr>
        <w:t xml:space="preserve">a föntiekből </w:t>
      </w:r>
      <w:r w:rsidRPr="003713F3">
        <w:rPr>
          <w:rFonts w:ascii="Times New Roman" w:hAnsi="Times New Roman"/>
          <w:sz w:val="24"/>
          <w:szCs w:val="24"/>
        </w:rPr>
        <w:t xml:space="preserve">immár </w:t>
      </w:r>
      <w:r w:rsidR="00AB14AF" w:rsidRPr="003713F3">
        <w:rPr>
          <w:rFonts w:ascii="Times New Roman" w:hAnsi="Times New Roman"/>
          <w:sz w:val="24"/>
          <w:szCs w:val="24"/>
        </w:rPr>
        <w:t xml:space="preserve">egyenesen </w:t>
      </w:r>
      <w:r w:rsidRPr="003713F3">
        <w:rPr>
          <w:rFonts w:ascii="Times New Roman" w:hAnsi="Times New Roman"/>
          <w:sz w:val="24"/>
          <w:szCs w:val="24"/>
        </w:rPr>
        <w:t>következik: lehetséges-e a fent aposztrofált ifjú tudósoknak kutatói-filológusi am</w:t>
      </w:r>
      <w:r w:rsidR="00D43B0A">
        <w:rPr>
          <w:rFonts w:ascii="Times New Roman" w:hAnsi="Times New Roman"/>
          <w:sz w:val="24"/>
          <w:szCs w:val="24"/>
        </w:rPr>
        <w:t>bícióikat „alma mater</w:t>
      </w:r>
      <w:r w:rsidRPr="003713F3">
        <w:rPr>
          <w:rFonts w:ascii="Times New Roman" w:hAnsi="Times New Roman"/>
          <w:sz w:val="24"/>
          <w:szCs w:val="24"/>
        </w:rPr>
        <w:t>”</w:t>
      </w:r>
      <w:r w:rsidR="00D43B0A">
        <w:rPr>
          <w:rFonts w:ascii="Times New Roman" w:hAnsi="Times New Roman"/>
          <w:sz w:val="24"/>
          <w:szCs w:val="24"/>
        </w:rPr>
        <w:t>-ük</w:t>
      </w:r>
      <w:r w:rsidRPr="003713F3">
        <w:rPr>
          <w:rFonts w:ascii="Times New Roman" w:hAnsi="Times New Roman"/>
          <w:sz w:val="24"/>
          <w:szCs w:val="24"/>
        </w:rPr>
        <w:t xml:space="preserve">, az irodalomtudomány hasznos és szükséges belátásait kamatoztatva, ugyanakkor az általuk követett (kutatás)módszertan és szövegszemlélet (vagy forráskezelés) iránt sokkalta toleránsabbnak mutatkozó történettudomány területén kibontakoztatni? </w:t>
      </w:r>
      <w:r w:rsidR="008D06A1" w:rsidRPr="003713F3">
        <w:rPr>
          <w:rFonts w:ascii="Times New Roman" w:hAnsi="Times New Roman"/>
          <w:sz w:val="24"/>
          <w:szCs w:val="24"/>
        </w:rPr>
        <w:t>Vagyis a történelem segédtudományaként támasztani fel „</w:t>
      </w:r>
      <w:proofErr w:type="spellStart"/>
      <w:r w:rsidR="008D06A1" w:rsidRPr="003713F3">
        <w:rPr>
          <w:rFonts w:ascii="Times New Roman" w:hAnsi="Times New Roman"/>
          <w:sz w:val="24"/>
          <w:szCs w:val="24"/>
        </w:rPr>
        <w:t>porábul</w:t>
      </w:r>
      <w:proofErr w:type="spellEnd"/>
      <w:r w:rsidR="008D06A1" w:rsidRPr="003713F3">
        <w:rPr>
          <w:rFonts w:ascii="Times New Roman" w:hAnsi="Times New Roman"/>
          <w:sz w:val="24"/>
          <w:szCs w:val="24"/>
        </w:rPr>
        <w:t xml:space="preserve">” az irodalomtörténetet, s </w:t>
      </w:r>
      <w:r w:rsidR="007760A8">
        <w:rPr>
          <w:rFonts w:ascii="Times New Roman" w:hAnsi="Times New Roman"/>
          <w:sz w:val="24"/>
          <w:szCs w:val="24"/>
        </w:rPr>
        <w:t>amint</w:t>
      </w:r>
      <w:r w:rsidR="008D06A1" w:rsidRPr="003713F3">
        <w:rPr>
          <w:rFonts w:ascii="Times New Roman" w:hAnsi="Times New Roman"/>
          <w:sz w:val="24"/>
          <w:szCs w:val="24"/>
        </w:rPr>
        <w:t xml:space="preserve"> </w:t>
      </w:r>
      <w:r w:rsidR="007760A8">
        <w:rPr>
          <w:rFonts w:ascii="Times New Roman" w:hAnsi="Times New Roman"/>
          <w:sz w:val="24"/>
          <w:szCs w:val="24"/>
        </w:rPr>
        <w:t>erőre kapott</w:t>
      </w:r>
      <w:r w:rsidR="008D06A1" w:rsidRPr="003713F3">
        <w:rPr>
          <w:rFonts w:ascii="Times New Roman" w:hAnsi="Times New Roman"/>
          <w:sz w:val="24"/>
          <w:szCs w:val="24"/>
        </w:rPr>
        <w:t xml:space="preserve">, a </w:t>
      </w:r>
      <w:proofErr w:type="spellStart"/>
      <w:r w:rsidR="008D06A1" w:rsidRPr="00D17127">
        <w:rPr>
          <w:rFonts w:ascii="Times New Roman" w:hAnsi="Times New Roman"/>
          <w:i/>
          <w:sz w:val="24"/>
          <w:szCs w:val="24"/>
        </w:rPr>
        <w:t>cultural</w:t>
      </w:r>
      <w:proofErr w:type="spellEnd"/>
      <w:r w:rsidR="008D06A1" w:rsidRPr="00D17127">
        <w:rPr>
          <w:rFonts w:ascii="Times New Roman" w:hAnsi="Times New Roman"/>
          <w:i/>
          <w:sz w:val="24"/>
          <w:szCs w:val="24"/>
        </w:rPr>
        <w:t xml:space="preserve"> </w:t>
      </w:r>
      <w:proofErr w:type="spellStart"/>
      <w:r w:rsidR="008D06A1" w:rsidRPr="00D17127">
        <w:rPr>
          <w:rFonts w:ascii="Times New Roman" w:hAnsi="Times New Roman"/>
          <w:i/>
          <w:sz w:val="24"/>
          <w:szCs w:val="24"/>
        </w:rPr>
        <w:t>studies</w:t>
      </w:r>
      <w:proofErr w:type="spellEnd"/>
      <w:r w:rsidR="008D06A1" w:rsidRPr="003713F3">
        <w:rPr>
          <w:rFonts w:ascii="Times New Roman" w:hAnsi="Times New Roman"/>
          <w:sz w:val="24"/>
          <w:szCs w:val="24"/>
        </w:rPr>
        <w:t xml:space="preserve"> trójai </w:t>
      </w:r>
      <w:proofErr w:type="spellStart"/>
      <w:r w:rsidR="008D06A1" w:rsidRPr="003713F3">
        <w:rPr>
          <w:rFonts w:ascii="Times New Roman" w:hAnsi="Times New Roman"/>
          <w:sz w:val="24"/>
          <w:szCs w:val="24"/>
        </w:rPr>
        <w:t>falován</w:t>
      </w:r>
      <w:proofErr w:type="spellEnd"/>
      <w:r w:rsidR="008D06A1" w:rsidRPr="003713F3">
        <w:rPr>
          <w:rFonts w:ascii="Times New Roman" w:hAnsi="Times New Roman"/>
          <w:sz w:val="24"/>
          <w:szCs w:val="24"/>
        </w:rPr>
        <w:t xml:space="preserve"> gördíteni be ismét az akadémiai irodalomtudomány erődítményébe, hátha – mindenféle puccs </w:t>
      </w:r>
      <w:r w:rsidR="007760A8">
        <w:rPr>
          <w:rFonts w:ascii="Times New Roman" w:hAnsi="Times New Roman"/>
          <w:sz w:val="24"/>
          <w:szCs w:val="24"/>
        </w:rPr>
        <w:t xml:space="preserve">és forradalom </w:t>
      </w:r>
      <w:r w:rsidR="008D06A1" w:rsidRPr="003713F3">
        <w:rPr>
          <w:rFonts w:ascii="Times New Roman" w:hAnsi="Times New Roman"/>
          <w:sz w:val="24"/>
          <w:szCs w:val="24"/>
        </w:rPr>
        <w:t>szándéka nélkül – sikerül reorganizálni, rendszertényezővé tenni, s ezáltal felfrissíteni a</w:t>
      </w:r>
      <w:r w:rsidR="007760A8">
        <w:rPr>
          <w:rFonts w:ascii="Times New Roman" w:hAnsi="Times New Roman"/>
          <w:sz w:val="24"/>
          <w:szCs w:val="24"/>
        </w:rPr>
        <w:t>z irodalomértelmezői</w:t>
      </w:r>
      <w:r w:rsidR="008D06A1" w:rsidRPr="003713F3">
        <w:rPr>
          <w:rFonts w:ascii="Times New Roman" w:hAnsi="Times New Roman"/>
          <w:sz w:val="24"/>
          <w:szCs w:val="24"/>
        </w:rPr>
        <w:t xml:space="preserve"> diskurzust?</w:t>
      </w:r>
    </w:p>
    <w:p w14:paraId="02F9D77A" w14:textId="5FB533BF" w:rsidR="001C0CA2" w:rsidRPr="003713F3" w:rsidRDefault="001C0CA2" w:rsidP="001C0CA2">
      <w:pPr>
        <w:spacing w:line="360" w:lineRule="auto"/>
        <w:ind w:firstLine="284"/>
        <w:rPr>
          <w:rFonts w:ascii="Times New Roman" w:hAnsi="Times New Roman"/>
          <w:sz w:val="24"/>
          <w:szCs w:val="24"/>
        </w:rPr>
      </w:pPr>
      <w:r w:rsidRPr="003713F3">
        <w:rPr>
          <w:rFonts w:ascii="Times New Roman" w:hAnsi="Times New Roman"/>
          <w:sz w:val="24"/>
          <w:szCs w:val="24"/>
        </w:rPr>
        <w:t>A jelen értekezés szerzőjének szerény javaslata egy kapcsolattörténeti esettanulmányokból fölépülő irodalomtörténeti mátrixot modellez, körvonalaz. Lapozzuk fel levéltárak és kézirattárak, magán- és közgyűjtemények anyagában kutatva a magyar irodalom háttértörténetének lapjait! Nézzük meg, milyen egyéni és csoportérdekek, kohéziós energiák és stratégiai megfontolások dominálták egy-egy időszak irodalmi életét, s azon belül is egy-</w:t>
      </w:r>
      <w:r w:rsidRPr="003713F3">
        <w:rPr>
          <w:rFonts w:ascii="Times New Roman" w:hAnsi="Times New Roman"/>
          <w:sz w:val="24"/>
          <w:szCs w:val="24"/>
        </w:rPr>
        <w:lastRenderedPageBreak/>
        <w:t>egy mű, életmű, vagy folyóirat, sőt akár könyvkiadó vagy irodalmi társaság megszületését, működését, sikerét, kudarcát!</w:t>
      </w:r>
      <w:r w:rsidRPr="003713F3">
        <w:rPr>
          <w:rStyle w:val="Lbjegyzet-hivatkozs"/>
          <w:rFonts w:ascii="Times New Roman" w:hAnsi="Times New Roman"/>
          <w:sz w:val="24"/>
          <w:szCs w:val="24"/>
        </w:rPr>
        <w:footnoteReference w:id="37"/>
      </w:r>
    </w:p>
    <w:p w14:paraId="3F20BDFA" w14:textId="77777777" w:rsidR="001C0CA2" w:rsidRPr="003713F3" w:rsidRDefault="001C0CA2" w:rsidP="001C0CA2">
      <w:pPr>
        <w:spacing w:line="360" w:lineRule="auto"/>
        <w:rPr>
          <w:rFonts w:ascii="Times New Roman" w:hAnsi="Times New Roman"/>
          <w:sz w:val="24"/>
        </w:rPr>
      </w:pPr>
    </w:p>
    <w:p w14:paraId="6624F9E2" w14:textId="77777777" w:rsidR="00506C11" w:rsidRPr="003713F3" w:rsidRDefault="00783FB4" w:rsidP="001C0CA2">
      <w:pPr>
        <w:spacing w:line="360" w:lineRule="auto"/>
        <w:jc w:val="center"/>
        <w:rPr>
          <w:rFonts w:ascii="Times New Roman" w:hAnsi="Times New Roman"/>
          <w:b/>
          <w:sz w:val="24"/>
        </w:rPr>
      </w:pPr>
      <w:r w:rsidRPr="003713F3">
        <w:rPr>
          <w:rFonts w:ascii="Times New Roman" w:hAnsi="Times New Roman"/>
          <w:b/>
          <w:sz w:val="24"/>
        </w:rPr>
        <w:t>1.</w:t>
      </w:r>
      <w:r w:rsidR="001C0CA2" w:rsidRPr="003713F3">
        <w:rPr>
          <w:rFonts w:ascii="Times New Roman" w:hAnsi="Times New Roman"/>
          <w:b/>
          <w:sz w:val="24"/>
        </w:rPr>
        <w:t>3</w:t>
      </w:r>
      <w:r w:rsidR="00817D25" w:rsidRPr="003713F3">
        <w:rPr>
          <w:rFonts w:ascii="Times New Roman" w:hAnsi="Times New Roman"/>
          <w:b/>
          <w:sz w:val="24"/>
        </w:rPr>
        <w:t xml:space="preserve">. </w:t>
      </w:r>
      <w:r w:rsidR="00506C11" w:rsidRPr="003713F3">
        <w:rPr>
          <w:rFonts w:ascii="Times New Roman" w:hAnsi="Times New Roman"/>
          <w:b/>
          <w:sz w:val="24"/>
        </w:rPr>
        <w:t>Jelenség – modell – forrás</w:t>
      </w:r>
    </w:p>
    <w:p w14:paraId="339339AE" w14:textId="77777777" w:rsidR="00FA743C" w:rsidRPr="003713F3" w:rsidRDefault="00FA743C" w:rsidP="001C0CA2">
      <w:pPr>
        <w:spacing w:line="360" w:lineRule="auto"/>
        <w:jc w:val="center"/>
        <w:rPr>
          <w:rFonts w:ascii="Times New Roman" w:hAnsi="Times New Roman"/>
          <w:b/>
        </w:rPr>
      </w:pPr>
      <w:r w:rsidRPr="003713F3">
        <w:rPr>
          <w:rFonts w:ascii="Times New Roman" w:hAnsi="Times New Roman"/>
          <w:b/>
          <w:sz w:val="24"/>
        </w:rPr>
        <w:t>Alapfogalmak és historiográfia</w:t>
      </w:r>
    </w:p>
    <w:p w14:paraId="3218953D" w14:textId="77777777" w:rsidR="00817D25" w:rsidRPr="003713F3" w:rsidRDefault="00817D25" w:rsidP="001C0CA2">
      <w:pPr>
        <w:spacing w:line="360" w:lineRule="auto"/>
        <w:rPr>
          <w:rFonts w:ascii="Times New Roman" w:hAnsi="Times New Roman"/>
          <w:sz w:val="24"/>
        </w:rPr>
      </w:pPr>
    </w:p>
    <w:p w14:paraId="74221482" w14:textId="77777777" w:rsidR="00E33AA5" w:rsidRPr="003713F3" w:rsidRDefault="008D73EC" w:rsidP="001C0CA2">
      <w:pPr>
        <w:spacing w:line="360" w:lineRule="auto"/>
        <w:rPr>
          <w:rFonts w:ascii="Times New Roman" w:hAnsi="Times New Roman"/>
        </w:rPr>
      </w:pPr>
      <w:r w:rsidRPr="003713F3">
        <w:rPr>
          <w:rFonts w:ascii="Times New Roman" w:hAnsi="Times New Roman"/>
          <w:sz w:val="24"/>
        </w:rPr>
        <w:t>Munkám</w:t>
      </w:r>
      <w:r w:rsidR="00157A69" w:rsidRPr="003713F3">
        <w:rPr>
          <w:rFonts w:ascii="Times New Roman" w:hAnsi="Times New Roman"/>
          <w:sz w:val="24"/>
        </w:rPr>
        <w:t>ba</w:t>
      </w:r>
      <w:r w:rsidR="00506C11" w:rsidRPr="003713F3">
        <w:rPr>
          <w:rFonts w:ascii="Times New Roman" w:hAnsi="Times New Roman"/>
          <w:sz w:val="24"/>
        </w:rPr>
        <w:t xml:space="preserve">n Szabó Magda karriertörténetének főbb </w:t>
      </w:r>
      <w:r w:rsidR="00E44D6C" w:rsidRPr="003713F3">
        <w:rPr>
          <w:rFonts w:ascii="Times New Roman" w:hAnsi="Times New Roman"/>
          <w:sz w:val="24"/>
        </w:rPr>
        <w:t xml:space="preserve">kapcsolati </w:t>
      </w:r>
      <w:r w:rsidR="00506C11" w:rsidRPr="003713F3">
        <w:rPr>
          <w:rFonts w:ascii="Times New Roman" w:hAnsi="Times New Roman"/>
          <w:sz w:val="24"/>
        </w:rPr>
        <w:t>csomópontjait veszem górcső alá. A primer források szűkösségére való tekintettel részletes életrajzot</w:t>
      </w:r>
      <w:r w:rsidR="003641B3" w:rsidRPr="003713F3">
        <w:rPr>
          <w:rFonts w:ascii="Times New Roman" w:hAnsi="Times New Roman"/>
          <w:sz w:val="24"/>
        </w:rPr>
        <w:t>, totális biográfiát</w:t>
      </w:r>
      <w:r w:rsidR="00506C11" w:rsidRPr="003713F3">
        <w:rPr>
          <w:rFonts w:ascii="Times New Roman" w:hAnsi="Times New Roman"/>
          <w:sz w:val="24"/>
        </w:rPr>
        <w:t xml:space="preserve"> </w:t>
      </w:r>
      <w:r w:rsidR="003B2803" w:rsidRPr="003713F3">
        <w:rPr>
          <w:rFonts w:ascii="Times New Roman" w:hAnsi="Times New Roman"/>
          <w:sz w:val="24"/>
        </w:rPr>
        <w:t>(</w:t>
      </w:r>
      <w:r w:rsidR="003641B3" w:rsidRPr="003713F3">
        <w:rPr>
          <w:rFonts w:ascii="Times New Roman" w:hAnsi="Times New Roman"/>
          <w:sz w:val="24"/>
        </w:rPr>
        <w:t>egyelőre</w:t>
      </w:r>
      <w:r w:rsidR="003B2803" w:rsidRPr="003713F3">
        <w:rPr>
          <w:rFonts w:ascii="Times New Roman" w:hAnsi="Times New Roman"/>
          <w:sz w:val="24"/>
        </w:rPr>
        <w:t>)</w:t>
      </w:r>
      <w:r w:rsidR="003641B3" w:rsidRPr="003713F3">
        <w:rPr>
          <w:rFonts w:ascii="Times New Roman" w:hAnsi="Times New Roman"/>
          <w:sz w:val="24"/>
        </w:rPr>
        <w:t xml:space="preserve"> </w:t>
      </w:r>
      <w:r w:rsidR="00506C11" w:rsidRPr="003713F3">
        <w:rPr>
          <w:rFonts w:ascii="Times New Roman" w:hAnsi="Times New Roman"/>
          <w:sz w:val="24"/>
        </w:rPr>
        <w:t xml:space="preserve">nem írhatok – igaz, nincsenek is </w:t>
      </w:r>
      <w:r w:rsidR="003641B3" w:rsidRPr="003713F3">
        <w:rPr>
          <w:rFonts w:ascii="Times New Roman" w:hAnsi="Times New Roman"/>
          <w:sz w:val="24"/>
        </w:rPr>
        <w:t>effajta</w:t>
      </w:r>
      <w:r w:rsidR="00506C11" w:rsidRPr="003713F3">
        <w:rPr>
          <w:rFonts w:ascii="Times New Roman" w:hAnsi="Times New Roman"/>
          <w:sz w:val="24"/>
        </w:rPr>
        <w:t xml:space="preserve"> ambícióim. Már maga a tény, hogy az írónő hagyatéka mindeddig nem került közgyűjteménybe, s nem vált kutathatóvá, </w:t>
      </w:r>
      <w:r w:rsidR="003641B3" w:rsidRPr="003713F3">
        <w:rPr>
          <w:rFonts w:ascii="Times New Roman" w:hAnsi="Times New Roman"/>
          <w:sz w:val="24"/>
        </w:rPr>
        <w:t>rendkívüli módon megnehezíti (ha ugyan e</w:t>
      </w:r>
      <w:r w:rsidR="00506C11" w:rsidRPr="003713F3">
        <w:rPr>
          <w:rFonts w:ascii="Times New Roman" w:hAnsi="Times New Roman"/>
          <w:sz w:val="24"/>
        </w:rPr>
        <w:t>l</w:t>
      </w:r>
      <w:r w:rsidR="003641B3" w:rsidRPr="003713F3">
        <w:rPr>
          <w:rFonts w:ascii="Times New Roman" w:hAnsi="Times New Roman"/>
          <w:sz w:val="24"/>
        </w:rPr>
        <w:t xml:space="preserve"> nem </w:t>
      </w:r>
      <w:proofErr w:type="spellStart"/>
      <w:r w:rsidR="003641B3" w:rsidRPr="003713F3">
        <w:rPr>
          <w:rFonts w:ascii="Times New Roman" w:hAnsi="Times New Roman"/>
          <w:sz w:val="24"/>
        </w:rPr>
        <w:t>lehetetleníti</w:t>
      </w:r>
      <w:proofErr w:type="spellEnd"/>
      <w:r w:rsidR="00DC6283" w:rsidRPr="003713F3">
        <w:rPr>
          <w:rFonts w:ascii="Times New Roman" w:hAnsi="Times New Roman"/>
          <w:sz w:val="24"/>
        </w:rPr>
        <w:t xml:space="preserve"> egészen</w:t>
      </w:r>
      <w:r w:rsidR="003641B3" w:rsidRPr="003713F3">
        <w:rPr>
          <w:rFonts w:ascii="Times New Roman" w:hAnsi="Times New Roman"/>
          <w:sz w:val="24"/>
        </w:rPr>
        <w:t xml:space="preserve">) </w:t>
      </w:r>
      <w:r w:rsidR="00506C11" w:rsidRPr="003713F3">
        <w:rPr>
          <w:rFonts w:ascii="Times New Roman" w:hAnsi="Times New Roman"/>
          <w:sz w:val="24"/>
        </w:rPr>
        <w:t>egy alapos</w:t>
      </w:r>
      <w:r w:rsidR="003641B3" w:rsidRPr="003713F3">
        <w:rPr>
          <w:rFonts w:ascii="Times New Roman" w:hAnsi="Times New Roman"/>
          <w:sz w:val="24"/>
        </w:rPr>
        <w:t xml:space="preserve"> és hiteles</w:t>
      </w:r>
      <w:r w:rsidR="008E4C5F" w:rsidRPr="003713F3">
        <w:rPr>
          <w:rFonts w:ascii="Times New Roman" w:hAnsi="Times New Roman"/>
          <w:sz w:val="24"/>
        </w:rPr>
        <w:t xml:space="preserve"> biográfia megírását.</w:t>
      </w:r>
    </w:p>
    <w:p w14:paraId="5A79A6C7" w14:textId="5308C3E2" w:rsidR="00DC6283" w:rsidRPr="003713F3" w:rsidRDefault="008E4C5F" w:rsidP="001C0CA2">
      <w:pPr>
        <w:spacing w:line="360" w:lineRule="auto"/>
        <w:ind w:firstLine="284"/>
        <w:rPr>
          <w:rFonts w:ascii="Times New Roman" w:hAnsi="Times New Roman"/>
          <w:sz w:val="24"/>
        </w:rPr>
      </w:pPr>
      <w:r w:rsidRPr="003713F3">
        <w:rPr>
          <w:rFonts w:ascii="Times New Roman" w:hAnsi="Times New Roman"/>
          <w:sz w:val="24"/>
        </w:rPr>
        <w:t xml:space="preserve">A kéziratos hagyaték egy részét Szabó Magda az 1990-es évek második felében </w:t>
      </w:r>
      <w:r w:rsidR="0058713B" w:rsidRPr="003713F3">
        <w:rPr>
          <w:rFonts w:ascii="Times New Roman" w:hAnsi="Times New Roman"/>
          <w:sz w:val="24"/>
        </w:rPr>
        <w:t>öt</w:t>
      </w:r>
      <w:r w:rsidRPr="003713F3">
        <w:rPr>
          <w:rFonts w:ascii="Times New Roman" w:hAnsi="Times New Roman"/>
          <w:sz w:val="24"/>
        </w:rPr>
        <w:t xml:space="preserve"> évre letétbe helyezte a debreceni Déri Múzeumban.</w:t>
      </w:r>
      <w:r w:rsidR="00605E44">
        <w:rPr>
          <w:rStyle w:val="Lbjegyzet-hivatkozs"/>
          <w:rFonts w:ascii="Times New Roman" w:hAnsi="Times New Roman"/>
          <w:sz w:val="24"/>
        </w:rPr>
        <w:footnoteReference w:id="38"/>
      </w:r>
      <w:r w:rsidRPr="003713F3">
        <w:rPr>
          <w:rFonts w:ascii="Times New Roman" w:hAnsi="Times New Roman"/>
          <w:sz w:val="24"/>
        </w:rPr>
        <w:t xml:space="preserve"> Nem ajándékként adta át tehát, csupán letétként, noha azzal a nyilvánvaló és élőszóban többször kifejezett szándékkal, hogy az anyag idővel a Déri Múzeum tulajdonába kerüljön át. Az Irodalmi Tár munkatársa, Csorba Ildik</w:t>
      </w:r>
      <w:r w:rsidR="00DC6283" w:rsidRPr="003713F3">
        <w:rPr>
          <w:rFonts w:ascii="Times New Roman" w:hAnsi="Times New Roman"/>
          <w:sz w:val="24"/>
        </w:rPr>
        <w:t xml:space="preserve">ó gyűjteménykezelő annak rendje és </w:t>
      </w:r>
      <w:r w:rsidRPr="003713F3">
        <w:rPr>
          <w:rFonts w:ascii="Times New Roman" w:hAnsi="Times New Roman"/>
          <w:sz w:val="24"/>
        </w:rPr>
        <w:t xml:space="preserve">módja szerint tételes letéti jegyzéket készített az anyagról, majd előrendezte, </w:t>
      </w:r>
      <w:proofErr w:type="spellStart"/>
      <w:r w:rsidRPr="003713F3">
        <w:rPr>
          <w:rFonts w:ascii="Times New Roman" w:hAnsi="Times New Roman"/>
          <w:sz w:val="24"/>
        </w:rPr>
        <w:t>palliumokba</w:t>
      </w:r>
      <w:proofErr w:type="spellEnd"/>
      <w:r w:rsidRPr="003713F3">
        <w:rPr>
          <w:rFonts w:ascii="Times New Roman" w:hAnsi="Times New Roman"/>
          <w:sz w:val="24"/>
        </w:rPr>
        <w:t xml:space="preserve"> hel</w:t>
      </w:r>
      <w:r w:rsidR="00835ABD" w:rsidRPr="003713F3">
        <w:rPr>
          <w:rFonts w:ascii="Times New Roman" w:hAnsi="Times New Roman"/>
          <w:sz w:val="24"/>
        </w:rPr>
        <w:t>yezte. Öt</w:t>
      </w:r>
      <w:r w:rsidRPr="003713F3">
        <w:rPr>
          <w:rFonts w:ascii="Times New Roman" w:hAnsi="Times New Roman"/>
          <w:sz w:val="24"/>
        </w:rPr>
        <w:t xml:space="preserve"> év elteltével (a 2000-es évek első felében) az Irodalmi Tár vezetője, dr. Keresztes Lászlóné dr. Várhelyi Ilona a letéti szabályzatnak megfelelően levélben érdeklődött az írónőnél: kíván-e változtatni a hagyaték státuszán. Ezt a levelet azonban Szabó Magda helyett már („keresztfia”) Tasi Géza vehette kézhez, aki úgy döntött – s döntése helyességéről az írónőt is meggyőzte –: el kell hozni a múzeumból a letétben lévő anyagot. </w:t>
      </w:r>
      <w:proofErr w:type="spellStart"/>
      <w:r w:rsidRPr="003713F3">
        <w:rPr>
          <w:rFonts w:ascii="Times New Roman" w:hAnsi="Times New Roman"/>
          <w:sz w:val="24"/>
        </w:rPr>
        <w:t>Szurmainé</w:t>
      </w:r>
      <w:proofErr w:type="spellEnd"/>
      <w:r w:rsidRPr="003713F3">
        <w:rPr>
          <w:rFonts w:ascii="Times New Roman" w:hAnsi="Times New Roman"/>
          <w:sz w:val="24"/>
        </w:rPr>
        <w:t xml:space="preserve"> </w:t>
      </w:r>
      <w:proofErr w:type="spellStart"/>
      <w:r w:rsidRPr="003713F3">
        <w:rPr>
          <w:rFonts w:ascii="Times New Roman" w:hAnsi="Times New Roman"/>
          <w:sz w:val="24"/>
        </w:rPr>
        <w:t>Silkó</w:t>
      </w:r>
      <w:proofErr w:type="spellEnd"/>
      <w:r w:rsidRPr="003713F3">
        <w:rPr>
          <w:rFonts w:ascii="Times New Roman" w:hAnsi="Times New Roman"/>
          <w:sz w:val="24"/>
        </w:rPr>
        <w:t xml:space="preserve"> Máriával, a Hajdú-Bihar Megyei Önkormányzati Hivatal Közoktatási és Kulturális Irodájának vezetőjével együtt el is jöttek a hagyatékért, és egy utánfutóra felpakolva a Júlia utcai lakásba szállították. Utóbb, a hagyaték </w:t>
      </w:r>
      <w:r w:rsidRPr="003713F3">
        <w:rPr>
          <w:rFonts w:ascii="Times New Roman" w:hAnsi="Times New Roman"/>
          <w:sz w:val="24"/>
        </w:rPr>
        <w:lastRenderedPageBreak/>
        <w:t xml:space="preserve">körüli viták eredményeként </w:t>
      </w:r>
      <w:proofErr w:type="spellStart"/>
      <w:r w:rsidRPr="003713F3">
        <w:rPr>
          <w:rFonts w:ascii="Times New Roman" w:hAnsi="Times New Roman"/>
          <w:sz w:val="24"/>
        </w:rPr>
        <w:t>Szurmainé</w:t>
      </w:r>
      <w:proofErr w:type="spellEnd"/>
      <w:r w:rsidRPr="003713F3">
        <w:rPr>
          <w:rFonts w:ascii="Times New Roman" w:hAnsi="Times New Roman"/>
          <w:sz w:val="24"/>
        </w:rPr>
        <w:t xml:space="preserve"> és Tasi között is megromlott a viszony. A Déri Múzeumban </w:t>
      </w:r>
      <w:r w:rsidR="00DC6283" w:rsidRPr="003713F3">
        <w:rPr>
          <w:rFonts w:ascii="Times New Roman" w:hAnsi="Times New Roman"/>
          <w:sz w:val="24"/>
        </w:rPr>
        <w:t xml:space="preserve">azonban </w:t>
      </w:r>
      <w:r w:rsidRPr="003713F3">
        <w:rPr>
          <w:rFonts w:ascii="Times New Roman" w:hAnsi="Times New Roman"/>
          <w:sz w:val="24"/>
        </w:rPr>
        <w:t>fennmaradt az 1990-es évek</w:t>
      </w:r>
      <w:r w:rsidR="00DC6283" w:rsidRPr="003713F3">
        <w:rPr>
          <w:rFonts w:ascii="Times New Roman" w:hAnsi="Times New Roman"/>
          <w:sz w:val="24"/>
        </w:rPr>
        <w:t xml:space="preserve"> végén felvett tételes jegyzék.</w:t>
      </w:r>
    </w:p>
    <w:p w14:paraId="07FFFB56" w14:textId="77777777" w:rsidR="008E4C5F" w:rsidRPr="003713F3" w:rsidRDefault="008E4C5F" w:rsidP="001C0CA2">
      <w:pPr>
        <w:spacing w:line="360" w:lineRule="auto"/>
        <w:ind w:firstLine="284"/>
        <w:rPr>
          <w:rFonts w:ascii="Times New Roman" w:hAnsi="Times New Roman"/>
          <w:sz w:val="24"/>
        </w:rPr>
      </w:pPr>
      <w:r w:rsidRPr="003713F3">
        <w:rPr>
          <w:rFonts w:ascii="Times New Roman" w:hAnsi="Times New Roman"/>
          <w:sz w:val="24"/>
        </w:rPr>
        <w:t>Mindezekről dr. Keresztes Lászlóné dr. Várhelyi Ilona 2021. március 23-án telefonon tájékoztatott (segítségét ezúton is köszönöm). Keresztesné, aki (</w:t>
      </w:r>
      <w:proofErr w:type="spellStart"/>
      <w:r w:rsidRPr="003713F3">
        <w:rPr>
          <w:rFonts w:ascii="Times New Roman" w:hAnsi="Times New Roman"/>
          <w:sz w:val="24"/>
        </w:rPr>
        <w:t>Julow</w:t>
      </w:r>
      <w:proofErr w:type="spellEnd"/>
      <w:r w:rsidRPr="003713F3">
        <w:rPr>
          <w:rFonts w:ascii="Times New Roman" w:hAnsi="Times New Roman"/>
          <w:sz w:val="24"/>
        </w:rPr>
        <w:t xml:space="preserve"> Viktor jeles tanítványaként) 1980-ban került át a Debreceni Egyetemről a Déri Múzeumba, tanúja volt annak is, ahogyan Tasi Géza megjelenését, keresztfiúi fellépését követően Szabó Magda szívélyes kapcsolata fokozatosan megromlott valódi keresztfiával, Szentpáli Gavallér Dániellel, Mikes Edit „Agancsos” elsőszülött gyermekével, akivel eladdig rendszeresen találkoztak a múzeumban és azon kívül is. Az írónő mentális betegségének eluralkodásával, Tasi szerepének kizárólagossá válásával párhuzamosan Keresztesné baráti kapcsolata is megszakadt Szabó Magdával.</w:t>
      </w:r>
    </w:p>
    <w:p w14:paraId="0259B9F5" w14:textId="77777777" w:rsidR="00506C11" w:rsidRPr="003713F3" w:rsidRDefault="008E4C5F" w:rsidP="001C0CA2">
      <w:pPr>
        <w:spacing w:line="360" w:lineRule="auto"/>
        <w:ind w:firstLine="284"/>
        <w:rPr>
          <w:rFonts w:ascii="Times New Roman" w:hAnsi="Times New Roman"/>
          <w:sz w:val="24"/>
          <w:szCs w:val="24"/>
        </w:rPr>
      </w:pPr>
      <w:r w:rsidRPr="003713F3">
        <w:rPr>
          <w:rFonts w:ascii="Times New Roman" w:hAnsi="Times New Roman"/>
          <w:sz w:val="24"/>
        </w:rPr>
        <w:t>Hangsúlyozom</w:t>
      </w:r>
      <w:r w:rsidR="00DC6283" w:rsidRPr="003713F3">
        <w:rPr>
          <w:rFonts w:ascii="Times New Roman" w:hAnsi="Times New Roman"/>
          <w:sz w:val="24"/>
        </w:rPr>
        <w:t xml:space="preserve"> tehát</w:t>
      </w:r>
      <w:r w:rsidRPr="003713F3">
        <w:rPr>
          <w:rFonts w:ascii="Times New Roman" w:hAnsi="Times New Roman"/>
          <w:sz w:val="24"/>
        </w:rPr>
        <w:t>: nem egy alapos és hiteles biográfia megírása</w:t>
      </w:r>
      <w:r w:rsidR="00506C11" w:rsidRPr="003713F3">
        <w:rPr>
          <w:rFonts w:ascii="Times New Roman" w:hAnsi="Times New Roman"/>
          <w:sz w:val="24"/>
        </w:rPr>
        <w:t xml:space="preserve"> a célom. Egy szociológiai értelemben </w:t>
      </w:r>
      <w:r w:rsidR="00506C11" w:rsidRPr="003713F3">
        <w:rPr>
          <w:rFonts w:ascii="Times New Roman" w:hAnsi="Times New Roman"/>
          <w:i/>
          <w:sz w:val="24"/>
        </w:rPr>
        <w:t>komplex jelenség</w:t>
      </w:r>
      <w:r w:rsidR="00506C11" w:rsidRPr="003713F3">
        <w:rPr>
          <w:rFonts w:ascii="Times New Roman" w:hAnsi="Times New Roman"/>
          <w:sz w:val="24"/>
        </w:rPr>
        <w:t xml:space="preserve"> ér</w:t>
      </w:r>
      <w:r w:rsidR="003641B3" w:rsidRPr="003713F3">
        <w:rPr>
          <w:rFonts w:ascii="Times New Roman" w:hAnsi="Times New Roman"/>
          <w:sz w:val="24"/>
        </w:rPr>
        <w:t xml:space="preserve">telmezésére teszek kísérletet, </w:t>
      </w:r>
      <w:r w:rsidR="00506C11" w:rsidRPr="003713F3">
        <w:rPr>
          <w:rFonts w:ascii="Times New Roman" w:hAnsi="Times New Roman"/>
          <w:sz w:val="24"/>
        </w:rPr>
        <w:t xml:space="preserve">amely tartalmaz egyrészt egy </w:t>
      </w:r>
      <w:r w:rsidR="00506C11" w:rsidRPr="003713F3">
        <w:rPr>
          <w:rFonts w:ascii="Times New Roman" w:hAnsi="Times New Roman"/>
          <w:i/>
          <w:sz w:val="24"/>
        </w:rPr>
        <w:t>alkotói szerepmodell</w:t>
      </w:r>
      <w:r w:rsidR="00506C11" w:rsidRPr="003713F3">
        <w:rPr>
          <w:rFonts w:ascii="Times New Roman" w:hAnsi="Times New Roman"/>
          <w:sz w:val="24"/>
        </w:rPr>
        <w:t xml:space="preserve">t, másrészt – ezzel szoros összefüggésben – egy </w:t>
      </w:r>
      <w:r w:rsidR="00506C11" w:rsidRPr="003713F3">
        <w:rPr>
          <w:rFonts w:ascii="Times New Roman" w:hAnsi="Times New Roman"/>
          <w:i/>
          <w:sz w:val="24"/>
        </w:rPr>
        <w:t>értelmiségi attitűd</w:t>
      </w:r>
      <w:r w:rsidR="00506C11" w:rsidRPr="003713F3">
        <w:rPr>
          <w:rFonts w:ascii="Times New Roman" w:hAnsi="Times New Roman"/>
          <w:sz w:val="24"/>
        </w:rPr>
        <w:t>öt. A</w:t>
      </w:r>
      <w:r w:rsidR="003641B3" w:rsidRPr="003713F3">
        <w:rPr>
          <w:rFonts w:ascii="Times New Roman" w:hAnsi="Times New Roman"/>
          <w:sz w:val="24"/>
        </w:rPr>
        <w:t xml:space="preserve"> magánember, az</w:t>
      </w:r>
      <w:r w:rsidR="00506C11" w:rsidRPr="003713F3">
        <w:rPr>
          <w:rFonts w:ascii="Times New Roman" w:hAnsi="Times New Roman"/>
          <w:sz w:val="24"/>
        </w:rPr>
        <w:t xml:space="preserve"> író, a közszereplő, a médiaszemélyiség – megannyi komponense a Szabó Magda-jelenségnek, s egyúttal determinánsai az alkotói modellnek. Ez a sz</w:t>
      </w:r>
      <w:r w:rsidR="003641B3" w:rsidRPr="003713F3">
        <w:rPr>
          <w:rFonts w:ascii="Times New Roman" w:hAnsi="Times New Roman"/>
          <w:sz w:val="24"/>
        </w:rPr>
        <w:t>erep</w:t>
      </w:r>
      <w:r w:rsidR="00157A69" w:rsidRPr="003713F3">
        <w:rPr>
          <w:rFonts w:ascii="Times New Roman" w:hAnsi="Times New Roman"/>
          <w:sz w:val="24"/>
        </w:rPr>
        <w:t>minta</w:t>
      </w:r>
      <w:r w:rsidR="003641B3" w:rsidRPr="003713F3">
        <w:rPr>
          <w:rFonts w:ascii="Times New Roman" w:hAnsi="Times New Roman"/>
          <w:sz w:val="24"/>
        </w:rPr>
        <w:t xml:space="preserve"> – nem függetlenül az írónő</w:t>
      </w:r>
      <w:r w:rsidR="00506C11" w:rsidRPr="003713F3">
        <w:rPr>
          <w:rFonts w:ascii="Times New Roman" w:hAnsi="Times New Roman"/>
          <w:sz w:val="24"/>
        </w:rPr>
        <w:t xml:space="preserve"> egyéni identitásától – az állandóság </w:t>
      </w:r>
      <w:r w:rsidR="00CA17A7" w:rsidRPr="003713F3">
        <w:rPr>
          <w:rFonts w:ascii="Times New Roman" w:hAnsi="Times New Roman"/>
          <w:sz w:val="24"/>
        </w:rPr>
        <w:t>(</w:t>
      </w:r>
      <w:proofErr w:type="spellStart"/>
      <w:r w:rsidR="00CA17A7" w:rsidRPr="003713F3">
        <w:rPr>
          <w:rFonts w:ascii="Times New Roman" w:hAnsi="Times New Roman"/>
          <w:i/>
          <w:sz w:val="24"/>
        </w:rPr>
        <w:t>mêmeté</w:t>
      </w:r>
      <w:proofErr w:type="spellEnd"/>
      <w:r w:rsidR="00CA17A7" w:rsidRPr="003713F3">
        <w:rPr>
          <w:rFonts w:ascii="Times New Roman" w:hAnsi="Times New Roman"/>
          <w:i/>
          <w:sz w:val="24"/>
        </w:rPr>
        <w:t xml:space="preserve"> </w:t>
      </w:r>
      <w:r w:rsidR="00CA17A7" w:rsidRPr="003713F3">
        <w:rPr>
          <w:rFonts w:ascii="Times New Roman" w:hAnsi="Times New Roman"/>
          <w:sz w:val="24"/>
        </w:rPr>
        <w:t>vagy ’</w:t>
      </w:r>
      <w:proofErr w:type="spellStart"/>
      <w:r w:rsidR="00CA17A7" w:rsidRPr="003713F3">
        <w:rPr>
          <w:rFonts w:ascii="Times New Roman" w:hAnsi="Times New Roman"/>
          <w:sz w:val="24"/>
        </w:rPr>
        <w:t>ugyanazonosság</w:t>
      </w:r>
      <w:proofErr w:type="spellEnd"/>
      <w:r w:rsidR="00CA17A7" w:rsidRPr="003713F3">
        <w:rPr>
          <w:rFonts w:ascii="Times New Roman" w:hAnsi="Times New Roman"/>
          <w:sz w:val="24"/>
        </w:rPr>
        <w:t xml:space="preserve">’) </w:t>
      </w:r>
      <w:r w:rsidR="00506C11" w:rsidRPr="003713F3">
        <w:rPr>
          <w:rFonts w:ascii="Times New Roman" w:hAnsi="Times New Roman"/>
          <w:sz w:val="24"/>
        </w:rPr>
        <w:t xml:space="preserve">és a változás </w:t>
      </w:r>
      <w:r w:rsidR="00CA17A7" w:rsidRPr="003713F3">
        <w:rPr>
          <w:rFonts w:ascii="Times New Roman" w:hAnsi="Times New Roman"/>
          <w:sz w:val="24"/>
        </w:rPr>
        <w:t>(</w:t>
      </w:r>
      <w:proofErr w:type="spellStart"/>
      <w:r w:rsidR="00CA17A7" w:rsidRPr="003713F3">
        <w:rPr>
          <w:rFonts w:ascii="Times New Roman" w:hAnsi="Times New Roman"/>
          <w:i/>
          <w:sz w:val="24"/>
        </w:rPr>
        <w:t>ipséité</w:t>
      </w:r>
      <w:proofErr w:type="spellEnd"/>
      <w:r w:rsidR="00CA17A7" w:rsidRPr="003713F3">
        <w:rPr>
          <w:rFonts w:ascii="Times New Roman" w:hAnsi="Times New Roman"/>
          <w:sz w:val="24"/>
        </w:rPr>
        <w:t xml:space="preserve"> vagy ’</w:t>
      </w:r>
      <w:proofErr w:type="spellStart"/>
      <w:r w:rsidR="00CA17A7" w:rsidRPr="003713F3">
        <w:rPr>
          <w:rFonts w:ascii="Times New Roman" w:hAnsi="Times New Roman"/>
          <w:sz w:val="24"/>
        </w:rPr>
        <w:t>őmagaság</w:t>
      </w:r>
      <w:proofErr w:type="spellEnd"/>
      <w:r w:rsidR="00CA17A7" w:rsidRPr="003713F3">
        <w:rPr>
          <w:rFonts w:ascii="Times New Roman" w:hAnsi="Times New Roman"/>
          <w:sz w:val="24"/>
        </w:rPr>
        <w:t>’)</w:t>
      </w:r>
      <w:r w:rsidR="00506C11" w:rsidRPr="003713F3">
        <w:rPr>
          <w:rFonts w:ascii="Times New Roman" w:hAnsi="Times New Roman"/>
          <w:sz w:val="24"/>
        </w:rPr>
        <w:t xml:space="preserve"> tartalmi mozzanatait sűríti magába.</w:t>
      </w:r>
      <w:r w:rsidR="000067B3" w:rsidRPr="003713F3">
        <w:rPr>
          <w:rStyle w:val="Lbjegyzet-hivatkozs"/>
          <w:rFonts w:ascii="Times New Roman" w:hAnsi="Times New Roman"/>
          <w:sz w:val="24"/>
        </w:rPr>
        <w:footnoteReference w:id="39"/>
      </w:r>
      <w:r w:rsidR="00506C11" w:rsidRPr="003713F3">
        <w:rPr>
          <w:rFonts w:ascii="Times New Roman" w:hAnsi="Times New Roman"/>
          <w:sz w:val="24"/>
        </w:rPr>
        <w:t xml:space="preserve"> Gyökerei az 1930-as években nyúlnak el, majd a ’40-es éveket jellemző diffúziót</w:t>
      </w:r>
      <w:r w:rsidR="00DC6283" w:rsidRPr="003713F3">
        <w:rPr>
          <w:rStyle w:val="Lbjegyzet-hivatkozs"/>
          <w:rFonts w:ascii="Times New Roman" w:hAnsi="Times New Roman"/>
          <w:sz w:val="24"/>
        </w:rPr>
        <w:footnoteReference w:id="40"/>
      </w:r>
      <w:r w:rsidR="00506C11" w:rsidRPr="003713F3">
        <w:rPr>
          <w:rFonts w:ascii="Times New Roman" w:hAnsi="Times New Roman"/>
          <w:sz w:val="24"/>
        </w:rPr>
        <w:t xml:space="preserve"> követően az ’50-es évek közepére–végére alakul ki az a művészi </w:t>
      </w:r>
      <w:r w:rsidR="00157A69" w:rsidRPr="003713F3">
        <w:rPr>
          <w:rFonts w:ascii="Times New Roman" w:hAnsi="Times New Roman"/>
          <w:sz w:val="24"/>
        </w:rPr>
        <w:t>modell</w:t>
      </w:r>
      <w:r w:rsidR="00506C11" w:rsidRPr="003713F3">
        <w:rPr>
          <w:rFonts w:ascii="Times New Roman" w:hAnsi="Times New Roman"/>
          <w:sz w:val="24"/>
        </w:rPr>
        <w:t>, amely – a nyilvánosság szerkezetváltozásai,</w:t>
      </w:r>
      <w:r w:rsidR="00316A55" w:rsidRPr="003713F3">
        <w:rPr>
          <w:rStyle w:val="Lbjegyzet-hivatkozs"/>
          <w:rFonts w:ascii="Times New Roman" w:hAnsi="Times New Roman"/>
          <w:sz w:val="24"/>
        </w:rPr>
        <w:footnoteReference w:id="41"/>
      </w:r>
      <w:r w:rsidR="00506C11" w:rsidRPr="003713F3">
        <w:rPr>
          <w:rFonts w:ascii="Times New Roman" w:hAnsi="Times New Roman"/>
          <w:sz w:val="24"/>
        </w:rPr>
        <w:t xml:space="preserve"> </w:t>
      </w:r>
      <w:r w:rsidR="00DD503F" w:rsidRPr="003713F3">
        <w:rPr>
          <w:rFonts w:ascii="Times New Roman" w:hAnsi="Times New Roman"/>
          <w:sz w:val="24"/>
        </w:rPr>
        <w:t xml:space="preserve">illetve </w:t>
      </w:r>
      <w:r w:rsidR="00506C11" w:rsidRPr="003713F3">
        <w:rPr>
          <w:rFonts w:ascii="Times New Roman" w:hAnsi="Times New Roman"/>
          <w:sz w:val="24"/>
        </w:rPr>
        <w:t>a politikai rendszerek</w:t>
      </w:r>
      <w:r w:rsidR="00DD503F" w:rsidRPr="003713F3">
        <w:rPr>
          <w:rFonts w:ascii="Times New Roman" w:hAnsi="Times New Roman"/>
          <w:sz w:val="24"/>
        </w:rPr>
        <w:t>,</w:t>
      </w:r>
      <w:r w:rsidR="00506C11" w:rsidRPr="003713F3">
        <w:rPr>
          <w:rFonts w:ascii="Times New Roman" w:hAnsi="Times New Roman"/>
          <w:sz w:val="24"/>
        </w:rPr>
        <w:t xml:space="preserve"> az irodalom fogalmának, státuszának ez utóbbiakkal összefüggő </w:t>
      </w:r>
      <w:r w:rsidR="00E44D6C" w:rsidRPr="003713F3">
        <w:rPr>
          <w:rFonts w:ascii="Times New Roman" w:hAnsi="Times New Roman"/>
          <w:sz w:val="24"/>
        </w:rPr>
        <w:t>átalakulásai</w:t>
      </w:r>
      <w:r w:rsidR="00506C11" w:rsidRPr="003713F3">
        <w:rPr>
          <w:rFonts w:ascii="Times New Roman" w:hAnsi="Times New Roman"/>
          <w:sz w:val="24"/>
        </w:rPr>
        <w:t xml:space="preserve"> hatására</w:t>
      </w:r>
      <w:r w:rsidR="008C6256" w:rsidRPr="003713F3">
        <w:rPr>
          <w:rStyle w:val="Lbjegyzet-hivatkozs"/>
          <w:rFonts w:ascii="Times New Roman" w:hAnsi="Times New Roman"/>
          <w:sz w:val="24"/>
        </w:rPr>
        <w:footnoteReference w:id="42"/>
      </w:r>
      <w:r w:rsidR="00506C11" w:rsidRPr="003713F3">
        <w:rPr>
          <w:rFonts w:ascii="Times New Roman" w:hAnsi="Times New Roman"/>
          <w:sz w:val="24"/>
        </w:rPr>
        <w:t xml:space="preserve"> – itt-ott </w:t>
      </w:r>
      <w:r w:rsidR="003B2803" w:rsidRPr="003713F3">
        <w:rPr>
          <w:rFonts w:ascii="Times New Roman" w:hAnsi="Times New Roman"/>
          <w:sz w:val="24"/>
        </w:rPr>
        <w:t xml:space="preserve">még </w:t>
      </w:r>
      <w:r w:rsidR="00506C11" w:rsidRPr="003713F3">
        <w:rPr>
          <w:rFonts w:ascii="Times New Roman" w:hAnsi="Times New Roman"/>
          <w:sz w:val="24"/>
        </w:rPr>
        <w:t xml:space="preserve">finomodik, csiszolódik, de lényegét tekintve az életút </w:t>
      </w:r>
      <w:proofErr w:type="spellStart"/>
      <w:r w:rsidR="00506C11" w:rsidRPr="003713F3">
        <w:rPr>
          <w:rFonts w:ascii="Times New Roman" w:hAnsi="Times New Roman"/>
          <w:sz w:val="24"/>
        </w:rPr>
        <w:t>lezárultáig</w:t>
      </w:r>
      <w:proofErr w:type="spellEnd"/>
      <w:r w:rsidR="00506C11" w:rsidRPr="003713F3">
        <w:rPr>
          <w:rFonts w:ascii="Times New Roman" w:hAnsi="Times New Roman"/>
          <w:sz w:val="24"/>
        </w:rPr>
        <w:t>, 2007-ig önazonos és többé-kevésbé következetes marad.</w:t>
      </w:r>
      <w:r w:rsidR="003641B3" w:rsidRPr="003713F3">
        <w:rPr>
          <w:rFonts w:ascii="Times New Roman" w:hAnsi="Times New Roman"/>
          <w:sz w:val="24"/>
        </w:rPr>
        <w:t xml:space="preserve"> </w:t>
      </w:r>
      <w:proofErr w:type="spellStart"/>
      <w:r w:rsidR="00500F19" w:rsidRPr="003713F3">
        <w:rPr>
          <w:rFonts w:ascii="Times New Roman" w:hAnsi="Times New Roman"/>
          <w:sz w:val="24"/>
          <w:szCs w:val="24"/>
        </w:rPr>
        <w:t>Gerevich</w:t>
      </w:r>
      <w:proofErr w:type="spellEnd"/>
      <w:r w:rsidR="00500F19" w:rsidRPr="003713F3">
        <w:rPr>
          <w:rFonts w:ascii="Times New Roman" w:hAnsi="Times New Roman"/>
          <w:sz w:val="24"/>
          <w:szCs w:val="24"/>
        </w:rPr>
        <w:t xml:space="preserve"> József </w:t>
      </w:r>
      <w:r w:rsidR="00500F19" w:rsidRPr="003713F3">
        <w:rPr>
          <w:rFonts w:ascii="Times New Roman" w:hAnsi="Times New Roman"/>
          <w:i/>
          <w:sz w:val="24"/>
          <w:szCs w:val="24"/>
        </w:rPr>
        <w:t>A vallomásos költészet pszichiátriai vonatkozásai</w:t>
      </w:r>
      <w:r w:rsidR="00500F19" w:rsidRPr="003713F3">
        <w:rPr>
          <w:rFonts w:ascii="Times New Roman" w:hAnsi="Times New Roman"/>
          <w:sz w:val="24"/>
          <w:szCs w:val="24"/>
        </w:rPr>
        <w:t xml:space="preserve"> című tanulmányának kulcskifejezését </w:t>
      </w:r>
      <w:proofErr w:type="spellStart"/>
      <w:r w:rsidR="00500F19" w:rsidRPr="003713F3">
        <w:rPr>
          <w:rFonts w:ascii="Times New Roman" w:hAnsi="Times New Roman"/>
          <w:sz w:val="24"/>
          <w:szCs w:val="24"/>
        </w:rPr>
        <w:t>kölcsönvéve</w:t>
      </w:r>
      <w:proofErr w:type="spellEnd"/>
      <w:r w:rsidR="00500F19" w:rsidRPr="003713F3">
        <w:rPr>
          <w:rFonts w:ascii="Times New Roman" w:hAnsi="Times New Roman"/>
          <w:sz w:val="24"/>
          <w:szCs w:val="24"/>
        </w:rPr>
        <w:t xml:space="preserve">: </w:t>
      </w:r>
      <w:r w:rsidR="00500F19" w:rsidRPr="003713F3">
        <w:rPr>
          <w:rFonts w:ascii="Times New Roman" w:hAnsi="Times New Roman"/>
          <w:i/>
          <w:sz w:val="24"/>
          <w:szCs w:val="24"/>
        </w:rPr>
        <w:t>vallomásos alkotó</w:t>
      </w:r>
      <w:r w:rsidR="00500F19" w:rsidRPr="003713F3">
        <w:rPr>
          <w:rFonts w:ascii="Times New Roman" w:hAnsi="Times New Roman"/>
          <w:sz w:val="24"/>
          <w:szCs w:val="24"/>
        </w:rPr>
        <w:t>, amennyiben „a privát történet kényszeres ismétlésének (töredezett) pszichológiai folyamatát […] [avatja] szinte egyetlen témájává. Az alkotó felépíti, lebontja, majd újra felépíti saját élettörténetét, egybemosva a valóság és a fikció határait.”</w:t>
      </w:r>
      <w:r w:rsidR="00500F19" w:rsidRPr="003713F3">
        <w:rPr>
          <w:rStyle w:val="Lbjegyzet-hivatkozs"/>
          <w:rFonts w:ascii="Times New Roman" w:hAnsi="Times New Roman"/>
          <w:sz w:val="24"/>
          <w:szCs w:val="24"/>
        </w:rPr>
        <w:footnoteReference w:id="43"/>
      </w:r>
      <w:r w:rsidR="00500F19" w:rsidRPr="003713F3">
        <w:rPr>
          <w:rFonts w:ascii="Times New Roman" w:hAnsi="Times New Roman"/>
          <w:sz w:val="24"/>
          <w:szCs w:val="24"/>
        </w:rPr>
        <w:t xml:space="preserve"> </w:t>
      </w:r>
      <w:r w:rsidR="003641B3" w:rsidRPr="003713F3">
        <w:rPr>
          <w:rFonts w:ascii="Times New Roman" w:hAnsi="Times New Roman"/>
          <w:sz w:val="24"/>
          <w:szCs w:val="24"/>
        </w:rPr>
        <w:t xml:space="preserve">Szabó Magda első verseitől utolsó fennmaradt soráig kitartott a megszólalásmód lírai személyessége (mint legfőbb hitelesítő instancia) </w:t>
      </w:r>
      <w:r w:rsidR="003641B3" w:rsidRPr="003713F3">
        <w:rPr>
          <w:rFonts w:ascii="Times New Roman" w:hAnsi="Times New Roman"/>
          <w:sz w:val="24"/>
          <w:szCs w:val="24"/>
        </w:rPr>
        <w:lastRenderedPageBreak/>
        <w:t xml:space="preserve">mellett; élete predesztinálta írásra, életét transzponálta irodalommá, majd amikor – egy bizonyos ponton </w:t>
      </w:r>
      <w:proofErr w:type="spellStart"/>
      <w:r w:rsidR="003641B3" w:rsidRPr="003713F3">
        <w:rPr>
          <w:rFonts w:ascii="Times New Roman" w:hAnsi="Times New Roman"/>
          <w:sz w:val="24"/>
          <w:szCs w:val="24"/>
        </w:rPr>
        <w:t>elveszítvén</w:t>
      </w:r>
      <w:proofErr w:type="spellEnd"/>
      <w:r w:rsidR="003641B3" w:rsidRPr="003713F3">
        <w:rPr>
          <w:rFonts w:ascii="Times New Roman" w:hAnsi="Times New Roman"/>
          <w:sz w:val="24"/>
          <w:szCs w:val="24"/>
        </w:rPr>
        <w:t xml:space="preserve"> a kontrollt – visszájára fordult a folyamat, éppen az irodalmi önteremtésnek esett áldozatul: múltja és jövője üres hellyé változott, az </w:t>
      </w:r>
      <w:r w:rsidR="00DD503F" w:rsidRPr="003713F3">
        <w:rPr>
          <w:rFonts w:ascii="Times New Roman" w:hAnsi="Times New Roman"/>
          <w:sz w:val="24"/>
          <w:szCs w:val="24"/>
        </w:rPr>
        <w:t>időskori</w:t>
      </w:r>
      <w:r w:rsidR="003641B3" w:rsidRPr="003713F3">
        <w:rPr>
          <w:rFonts w:ascii="Times New Roman" w:hAnsi="Times New Roman"/>
          <w:sz w:val="24"/>
          <w:szCs w:val="24"/>
        </w:rPr>
        <w:t xml:space="preserve"> paranoia igájába hajló fantázia terrénumává.</w:t>
      </w:r>
    </w:p>
    <w:p w14:paraId="473FA9D2" w14:textId="77777777" w:rsidR="007A1637" w:rsidRPr="003713F3" w:rsidRDefault="00506C11" w:rsidP="001C0CA2">
      <w:pPr>
        <w:spacing w:line="360" w:lineRule="auto"/>
        <w:ind w:firstLine="284"/>
        <w:rPr>
          <w:rFonts w:ascii="Times New Roman" w:hAnsi="Times New Roman"/>
          <w:sz w:val="24"/>
        </w:rPr>
      </w:pPr>
      <w:r w:rsidRPr="003713F3">
        <w:rPr>
          <w:rFonts w:ascii="Times New Roman" w:hAnsi="Times New Roman"/>
          <w:sz w:val="24"/>
        </w:rPr>
        <w:t xml:space="preserve">Történeti megközelítésem támaszkodik ugyan a kommunikáció- és médiatudomány, a szociológia, a </w:t>
      </w:r>
      <w:r w:rsidR="007A345D" w:rsidRPr="003713F3">
        <w:rPr>
          <w:rFonts w:ascii="Times New Roman" w:hAnsi="Times New Roman"/>
          <w:sz w:val="24"/>
        </w:rPr>
        <w:t>lélektan</w:t>
      </w:r>
      <w:r w:rsidRPr="003713F3">
        <w:rPr>
          <w:rFonts w:ascii="Times New Roman" w:hAnsi="Times New Roman"/>
          <w:sz w:val="24"/>
        </w:rPr>
        <w:t xml:space="preserve"> és a </w:t>
      </w:r>
      <w:proofErr w:type="spellStart"/>
      <w:r w:rsidR="007A345D" w:rsidRPr="003713F3">
        <w:rPr>
          <w:rFonts w:ascii="Times New Roman" w:hAnsi="Times New Roman"/>
          <w:sz w:val="24"/>
        </w:rPr>
        <w:t>historika</w:t>
      </w:r>
      <w:proofErr w:type="spellEnd"/>
      <w:r w:rsidRPr="003713F3">
        <w:rPr>
          <w:rFonts w:ascii="Times New Roman" w:hAnsi="Times New Roman"/>
          <w:sz w:val="24"/>
        </w:rPr>
        <w:t xml:space="preserve"> szempontjain túl az irodalomtudomány eredményeire is – Szabó Magda szépirodalmi műveit mindazonáltal nem </w:t>
      </w:r>
      <w:r w:rsidR="003641B3" w:rsidRPr="003713F3">
        <w:rPr>
          <w:rFonts w:ascii="Times New Roman" w:hAnsi="Times New Roman"/>
          <w:sz w:val="24"/>
        </w:rPr>
        <w:t>esztétika-poétikai értékeik felő</w:t>
      </w:r>
      <w:r w:rsidR="007A345D" w:rsidRPr="003713F3">
        <w:rPr>
          <w:rFonts w:ascii="Times New Roman" w:hAnsi="Times New Roman"/>
          <w:sz w:val="24"/>
        </w:rPr>
        <w:t>l vizsgálom, s n</w:t>
      </w:r>
      <w:r w:rsidRPr="003713F3">
        <w:rPr>
          <w:rFonts w:ascii="Times New Roman" w:hAnsi="Times New Roman"/>
          <w:sz w:val="24"/>
        </w:rPr>
        <w:t xml:space="preserve">em is áttétel nélkül </w:t>
      </w:r>
      <w:proofErr w:type="spellStart"/>
      <w:r w:rsidRPr="003713F3">
        <w:rPr>
          <w:rFonts w:ascii="Times New Roman" w:hAnsi="Times New Roman"/>
          <w:sz w:val="24"/>
        </w:rPr>
        <w:t>referencializálva</w:t>
      </w:r>
      <w:proofErr w:type="spellEnd"/>
      <w:r w:rsidRPr="003713F3">
        <w:rPr>
          <w:rFonts w:ascii="Times New Roman" w:hAnsi="Times New Roman"/>
          <w:sz w:val="24"/>
        </w:rPr>
        <w:t xml:space="preserve"> a bennük foglaltakat. Amint az életmű </w:t>
      </w:r>
      <w:r w:rsidR="00D37784" w:rsidRPr="003713F3">
        <w:rPr>
          <w:rFonts w:ascii="Times New Roman" w:hAnsi="Times New Roman"/>
          <w:sz w:val="24"/>
        </w:rPr>
        <w:t>minden bizonnyal</w:t>
      </w:r>
      <w:r w:rsidR="003641B3" w:rsidRPr="003713F3">
        <w:rPr>
          <w:rFonts w:ascii="Times New Roman" w:hAnsi="Times New Roman"/>
          <w:sz w:val="24"/>
        </w:rPr>
        <w:t xml:space="preserve"> </w:t>
      </w:r>
      <w:r w:rsidRPr="003713F3">
        <w:rPr>
          <w:rFonts w:ascii="Times New Roman" w:hAnsi="Times New Roman"/>
          <w:sz w:val="24"/>
        </w:rPr>
        <w:t>legfölkészültebb szakértője, Kabdebó Lóránt figyelmeztet</w:t>
      </w:r>
      <w:r w:rsidR="00C70680" w:rsidRPr="003713F3">
        <w:rPr>
          <w:rFonts w:ascii="Times New Roman" w:hAnsi="Times New Roman"/>
          <w:sz w:val="24"/>
        </w:rPr>
        <w:t>ett</w:t>
      </w:r>
      <w:r w:rsidRPr="003713F3">
        <w:rPr>
          <w:rFonts w:ascii="Times New Roman" w:hAnsi="Times New Roman"/>
          <w:sz w:val="24"/>
        </w:rPr>
        <w:t xml:space="preserve"> rá: </w:t>
      </w:r>
      <w:r w:rsidR="00E44D6C" w:rsidRPr="003713F3">
        <w:rPr>
          <w:rFonts w:ascii="Times New Roman" w:hAnsi="Times New Roman"/>
          <w:sz w:val="24"/>
        </w:rPr>
        <w:t xml:space="preserve">Szabó Magda </w:t>
      </w:r>
      <w:r w:rsidRPr="003713F3">
        <w:rPr>
          <w:rFonts w:ascii="Times New Roman" w:hAnsi="Times New Roman"/>
          <w:sz w:val="24"/>
        </w:rPr>
        <w:t>„Életrajza, ha mindent kinyomoz is az utókor, nem lehet kulcs a művekhez. Mert a művek mindennek a travesztiája. Legjobb alkotásaiból kell kiindulni, ha életrajzának esetlegességeit keressük is. És sohasem fordítva. Mert akkor kudarccal közelítünk felé. Áttűnései a lényegesek. Ezek válnak művekké.”</w:t>
      </w:r>
      <w:r w:rsidRPr="003713F3">
        <w:rPr>
          <w:rStyle w:val="Lbjegyzet-hivatkozs"/>
          <w:rFonts w:ascii="Times New Roman" w:hAnsi="Times New Roman"/>
          <w:sz w:val="24"/>
        </w:rPr>
        <w:footnoteReference w:id="44"/>
      </w:r>
      <w:r w:rsidRPr="003713F3">
        <w:rPr>
          <w:rFonts w:ascii="Times New Roman" w:hAnsi="Times New Roman"/>
          <w:sz w:val="24"/>
        </w:rPr>
        <w:t xml:space="preserve"> Nem Jon </w:t>
      </w:r>
      <w:proofErr w:type="spellStart"/>
      <w:r w:rsidRPr="003713F3">
        <w:rPr>
          <w:rFonts w:ascii="Times New Roman" w:hAnsi="Times New Roman"/>
          <w:sz w:val="24"/>
        </w:rPr>
        <w:t>Krakauer</w:t>
      </w:r>
      <w:proofErr w:type="spellEnd"/>
      <w:r w:rsidRPr="003713F3">
        <w:rPr>
          <w:rFonts w:ascii="Times New Roman" w:hAnsi="Times New Roman"/>
          <w:sz w:val="24"/>
        </w:rPr>
        <w:t xml:space="preserve">-típusú oknyomozó biográfiát írok tehát – s éppen ezért nem is </w:t>
      </w:r>
      <w:r w:rsidR="00440813" w:rsidRPr="003713F3">
        <w:rPr>
          <w:rFonts w:ascii="Times New Roman" w:hAnsi="Times New Roman"/>
          <w:sz w:val="24"/>
        </w:rPr>
        <w:t xml:space="preserve">elsősorban </w:t>
      </w:r>
      <w:r w:rsidRPr="003713F3">
        <w:rPr>
          <w:rFonts w:ascii="Times New Roman" w:hAnsi="Times New Roman"/>
          <w:i/>
          <w:sz w:val="24"/>
        </w:rPr>
        <w:t>tények</w:t>
      </w:r>
      <w:r w:rsidRPr="003713F3">
        <w:rPr>
          <w:rFonts w:ascii="Times New Roman" w:hAnsi="Times New Roman"/>
          <w:sz w:val="24"/>
        </w:rPr>
        <w:t xml:space="preserve">kel, hanem </w:t>
      </w:r>
      <w:r w:rsidR="008C6256" w:rsidRPr="003713F3">
        <w:rPr>
          <w:rFonts w:ascii="Times New Roman" w:hAnsi="Times New Roman"/>
          <w:i/>
          <w:sz w:val="24"/>
        </w:rPr>
        <w:t>adatok</w:t>
      </w:r>
      <w:r w:rsidR="008C6256" w:rsidRPr="003713F3">
        <w:rPr>
          <w:rFonts w:ascii="Times New Roman" w:hAnsi="Times New Roman"/>
          <w:sz w:val="24"/>
        </w:rPr>
        <w:t xml:space="preserve">kal, illetve </w:t>
      </w:r>
      <w:r w:rsidRPr="003713F3">
        <w:rPr>
          <w:rFonts w:ascii="Times New Roman" w:hAnsi="Times New Roman"/>
          <w:i/>
          <w:sz w:val="24"/>
        </w:rPr>
        <w:t>források</w:t>
      </w:r>
      <w:r w:rsidRPr="003713F3">
        <w:rPr>
          <w:rFonts w:ascii="Times New Roman" w:hAnsi="Times New Roman"/>
          <w:sz w:val="24"/>
        </w:rPr>
        <w:t>kal dolgozom.</w:t>
      </w:r>
    </w:p>
    <w:p w14:paraId="7062B182" w14:textId="77777777" w:rsidR="007A1637" w:rsidRPr="003713F3" w:rsidRDefault="00506C11" w:rsidP="001C0CA2">
      <w:pPr>
        <w:spacing w:line="360" w:lineRule="auto"/>
        <w:ind w:firstLine="284"/>
        <w:rPr>
          <w:rFonts w:ascii="Times New Roman" w:hAnsi="Times New Roman"/>
          <w:sz w:val="24"/>
        </w:rPr>
      </w:pPr>
      <w:r w:rsidRPr="003713F3">
        <w:rPr>
          <w:rFonts w:ascii="Times New Roman" w:hAnsi="Times New Roman"/>
          <w:sz w:val="24"/>
        </w:rPr>
        <w:t>Forrásnak tekintem a</w:t>
      </w:r>
      <w:r w:rsidR="00440813" w:rsidRPr="003713F3">
        <w:rPr>
          <w:rFonts w:ascii="Times New Roman" w:hAnsi="Times New Roman"/>
          <w:sz w:val="24"/>
        </w:rPr>
        <w:t xml:space="preserve"> szépirodalmi művek formáját, a vallomás és öntanúsítás gesztusain keresztül </w:t>
      </w:r>
      <w:r w:rsidR="00D37784" w:rsidRPr="003713F3">
        <w:rPr>
          <w:rFonts w:ascii="Times New Roman" w:hAnsi="Times New Roman"/>
          <w:sz w:val="24"/>
        </w:rPr>
        <w:t xml:space="preserve">közvetített </w:t>
      </w:r>
      <w:r w:rsidR="00440813" w:rsidRPr="003713F3">
        <w:rPr>
          <w:rFonts w:ascii="Times New Roman" w:hAnsi="Times New Roman"/>
          <w:sz w:val="24"/>
        </w:rPr>
        <w:t>morális üzenete</w:t>
      </w:r>
      <w:r w:rsidR="00D37784" w:rsidRPr="003713F3">
        <w:rPr>
          <w:rFonts w:ascii="Times New Roman" w:hAnsi="Times New Roman"/>
          <w:sz w:val="24"/>
        </w:rPr>
        <w:t>k hátterében megbúvó</w:t>
      </w:r>
      <w:r w:rsidR="00440813" w:rsidRPr="003713F3">
        <w:rPr>
          <w:rFonts w:ascii="Times New Roman" w:hAnsi="Times New Roman"/>
          <w:sz w:val="24"/>
        </w:rPr>
        <w:t xml:space="preserve"> </w:t>
      </w:r>
      <w:r w:rsidRPr="003713F3">
        <w:rPr>
          <w:rFonts w:ascii="Times New Roman" w:hAnsi="Times New Roman"/>
          <w:sz w:val="24"/>
        </w:rPr>
        <w:t>szerepmodell</w:t>
      </w:r>
      <w:r w:rsidR="00D37784" w:rsidRPr="003713F3">
        <w:rPr>
          <w:rFonts w:ascii="Times New Roman" w:hAnsi="Times New Roman"/>
          <w:sz w:val="24"/>
        </w:rPr>
        <w:t>t,</w:t>
      </w:r>
      <w:r w:rsidRPr="003713F3">
        <w:rPr>
          <w:rFonts w:ascii="Times New Roman" w:hAnsi="Times New Roman"/>
          <w:sz w:val="24"/>
        </w:rPr>
        <w:t xml:space="preserve"> az egyes szövegekbe konzekvensen beépített történeti-politikai referenciákat, melyek összekapcsolják Szabó Magda, a magánszemély </w:t>
      </w:r>
      <w:proofErr w:type="spellStart"/>
      <w:r w:rsidRPr="003713F3">
        <w:rPr>
          <w:rFonts w:ascii="Times New Roman" w:hAnsi="Times New Roman"/>
          <w:sz w:val="24"/>
        </w:rPr>
        <w:t>szelfnarratíváját</w:t>
      </w:r>
      <w:proofErr w:type="spellEnd"/>
      <w:r w:rsidRPr="003713F3">
        <w:rPr>
          <w:rStyle w:val="Lbjegyzet-hivatkozs"/>
          <w:rFonts w:ascii="Times New Roman" w:hAnsi="Times New Roman"/>
          <w:sz w:val="24"/>
        </w:rPr>
        <w:footnoteReference w:id="45"/>
      </w:r>
      <w:r w:rsidRPr="003713F3">
        <w:rPr>
          <w:rFonts w:ascii="Times New Roman" w:hAnsi="Times New Roman"/>
          <w:sz w:val="24"/>
        </w:rPr>
        <w:t xml:space="preserve"> és az </w:t>
      </w:r>
      <w:proofErr w:type="spellStart"/>
      <w:r w:rsidRPr="003713F3">
        <w:rPr>
          <w:rFonts w:ascii="Times New Roman" w:hAnsi="Times New Roman"/>
          <w:sz w:val="24"/>
        </w:rPr>
        <w:t>œuvre</w:t>
      </w:r>
      <w:proofErr w:type="spellEnd"/>
      <w:r w:rsidRPr="003713F3">
        <w:rPr>
          <w:rFonts w:ascii="Times New Roman" w:hAnsi="Times New Roman"/>
          <w:sz w:val="24"/>
        </w:rPr>
        <w:t xml:space="preserve"> holisztikus vizsgálatából kihüvelyezhető-rekonstruálható, évtizedeken át építgetett önéletrajzi alakmás narratíváját. Elsősorban </w:t>
      </w:r>
      <w:r w:rsidRPr="003713F3">
        <w:rPr>
          <w:rFonts w:ascii="Times New Roman" w:hAnsi="Times New Roman"/>
          <w:i/>
          <w:sz w:val="24"/>
        </w:rPr>
        <w:t>e kapcsolat mineműsége</w:t>
      </w:r>
      <w:r w:rsidRPr="003713F3">
        <w:rPr>
          <w:rFonts w:ascii="Times New Roman" w:hAnsi="Times New Roman"/>
          <w:sz w:val="24"/>
        </w:rPr>
        <w:t xml:space="preserve"> izgat, s ennek érdekében olvasom újra é</w:t>
      </w:r>
      <w:r w:rsidR="00D37784" w:rsidRPr="003713F3">
        <w:rPr>
          <w:rFonts w:ascii="Times New Roman" w:hAnsi="Times New Roman"/>
          <w:sz w:val="24"/>
        </w:rPr>
        <w:t>s kommentálom a pszichológiai, immanens</w:t>
      </w:r>
      <w:r w:rsidRPr="003713F3">
        <w:rPr>
          <w:rFonts w:ascii="Times New Roman" w:hAnsi="Times New Roman"/>
          <w:sz w:val="24"/>
        </w:rPr>
        <w:t xml:space="preserve"> irodalomtudományi és történeti-</w:t>
      </w:r>
      <w:proofErr w:type="spellStart"/>
      <w:r w:rsidRPr="003713F3">
        <w:rPr>
          <w:rFonts w:ascii="Times New Roman" w:hAnsi="Times New Roman"/>
          <w:sz w:val="24"/>
        </w:rPr>
        <w:t>fiolológiai</w:t>
      </w:r>
      <w:proofErr w:type="spellEnd"/>
      <w:r w:rsidRPr="003713F3">
        <w:rPr>
          <w:rFonts w:ascii="Times New Roman" w:hAnsi="Times New Roman"/>
          <w:sz w:val="24"/>
        </w:rPr>
        <w:t xml:space="preserve"> megközelítésű Szabó-„szakirodalmat”,</w:t>
      </w:r>
      <w:r w:rsidR="00EA66DA" w:rsidRPr="003713F3">
        <w:rPr>
          <w:rStyle w:val="Lbjegyzet-hivatkozs"/>
          <w:rFonts w:ascii="Times New Roman" w:hAnsi="Times New Roman"/>
          <w:sz w:val="24"/>
        </w:rPr>
        <w:footnoteReference w:id="46"/>
      </w:r>
      <w:r w:rsidRPr="003713F3">
        <w:rPr>
          <w:rFonts w:ascii="Times New Roman" w:hAnsi="Times New Roman"/>
          <w:sz w:val="24"/>
        </w:rPr>
        <w:t xml:space="preserve"> a javarészt a biográfiai-civil szerző halála után (posztumusz) megjelent forráskiadványokat,</w:t>
      </w:r>
      <w:r w:rsidR="004C49A5" w:rsidRPr="003713F3">
        <w:rPr>
          <w:rStyle w:val="Lbjegyzet-hivatkozs"/>
          <w:rFonts w:ascii="Times New Roman" w:hAnsi="Times New Roman"/>
          <w:sz w:val="24"/>
        </w:rPr>
        <w:footnoteReference w:id="47"/>
      </w:r>
      <w:r w:rsidRPr="003713F3">
        <w:rPr>
          <w:rFonts w:ascii="Times New Roman" w:hAnsi="Times New Roman"/>
          <w:sz w:val="24"/>
        </w:rPr>
        <w:t xml:space="preserve"> valamint a személyes visszaemlékezéseket – vallomásokat és tanúságtételeket.</w:t>
      </w:r>
      <w:r w:rsidR="006C5140" w:rsidRPr="003713F3">
        <w:rPr>
          <w:rStyle w:val="Lbjegyzet-hivatkozs"/>
          <w:rFonts w:ascii="Times New Roman" w:hAnsi="Times New Roman"/>
          <w:sz w:val="24"/>
        </w:rPr>
        <w:footnoteReference w:id="48"/>
      </w:r>
      <w:r w:rsidRPr="003713F3">
        <w:rPr>
          <w:rFonts w:ascii="Times New Roman" w:hAnsi="Times New Roman"/>
          <w:sz w:val="24"/>
        </w:rPr>
        <w:t xml:space="preserve"> Megfigyelésem – melyre később természetesen bővebben kitérek –, hogy a szakirodalom szerzői, hangadói (hiszen nem egy esetben interjúkra, kerekasztal-beszélgetésekre hivatkozom) időről időre kilépnek neutrális szerepükből, s </w:t>
      </w:r>
      <w:proofErr w:type="spellStart"/>
      <w:r w:rsidRPr="003713F3">
        <w:rPr>
          <w:rFonts w:ascii="Times New Roman" w:hAnsi="Times New Roman"/>
          <w:sz w:val="24"/>
        </w:rPr>
        <w:t>elejtvén</w:t>
      </w:r>
      <w:proofErr w:type="spellEnd"/>
      <w:r w:rsidRPr="003713F3">
        <w:rPr>
          <w:rFonts w:ascii="Times New Roman" w:hAnsi="Times New Roman"/>
          <w:sz w:val="24"/>
        </w:rPr>
        <w:t xml:space="preserve"> a </w:t>
      </w:r>
      <w:r w:rsidRPr="003713F3">
        <w:rPr>
          <w:rFonts w:ascii="Times New Roman" w:hAnsi="Times New Roman"/>
          <w:sz w:val="24"/>
        </w:rPr>
        <w:lastRenderedPageBreak/>
        <w:t xml:space="preserve">tudományos szempontokat, </w:t>
      </w:r>
      <w:r w:rsidR="00440813" w:rsidRPr="003713F3">
        <w:rPr>
          <w:rFonts w:ascii="Times New Roman" w:hAnsi="Times New Roman"/>
          <w:sz w:val="24"/>
        </w:rPr>
        <w:t xml:space="preserve">maguk is </w:t>
      </w:r>
      <w:r w:rsidRPr="003713F3">
        <w:rPr>
          <w:rFonts w:ascii="Times New Roman" w:hAnsi="Times New Roman"/>
          <w:sz w:val="24"/>
        </w:rPr>
        <w:t>a vallomásosság és a tanúságtétel regisztereit szólaltatják meg; így hitelesítenek, bizonyítanak, okadatolnak, zárnak rövidre izgalmas, bonyolult kérdéseket.</w:t>
      </w:r>
    </w:p>
    <w:p w14:paraId="1540BF5E" w14:textId="77777777" w:rsidR="00506C11" w:rsidRPr="003713F3" w:rsidRDefault="003641B3" w:rsidP="001C0CA2">
      <w:pPr>
        <w:spacing w:line="360" w:lineRule="auto"/>
        <w:ind w:firstLine="284"/>
        <w:rPr>
          <w:rFonts w:ascii="Times New Roman" w:hAnsi="Times New Roman"/>
          <w:sz w:val="24"/>
        </w:rPr>
      </w:pPr>
      <w:r w:rsidRPr="003713F3">
        <w:rPr>
          <w:rFonts w:ascii="Times New Roman" w:hAnsi="Times New Roman"/>
          <w:sz w:val="24"/>
        </w:rPr>
        <w:t xml:space="preserve">Forrás </w:t>
      </w:r>
      <w:r w:rsidR="00440813" w:rsidRPr="003713F3">
        <w:rPr>
          <w:rFonts w:ascii="Times New Roman" w:hAnsi="Times New Roman"/>
          <w:sz w:val="24"/>
        </w:rPr>
        <w:t xml:space="preserve">továbbá </w:t>
      </w:r>
      <w:r w:rsidRPr="003713F3">
        <w:rPr>
          <w:rFonts w:ascii="Times New Roman" w:hAnsi="Times New Roman"/>
          <w:sz w:val="24"/>
        </w:rPr>
        <w:t xml:space="preserve">az a </w:t>
      </w:r>
      <w:r w:rsidR="00251DD5" w:rsidRPr="003713F3">
        <w:rPr>
          <w:rFonts w:ascii="Times New Roman" w:hAnsi="Times New Roman"/>
          <w:sz w:val="24"/>
        </w:rPr>
        <w:t>töméntelen mennyiségű</w:t>
      </w:r>
      <w:r w:rsidRPr="003713F3">
        <w:rPr>
          <w:rFonts w:ascii="Times New Roman" w:hAnsi="Times New Roman"/>
          <w:sz w:val="24"/>
        </w:rPr>
        <w:t xml:space="preserve"> interjú,</w:t>
      </w:r>
      <w:r w:rsidR="00251DD5" w:rsidRPr="003713F3">
        <w:rPr>
          <w:rFonts w:ascii="Times New Roman" w:hAnsi="Times New Roman"/>
          <w:sz w:val="24"/>
        </w:rPr>
        <w:t xml:space="preserve"> nyilatkozat,</w:t>
      </w:r>
      <w:r w:rsidRPr="003713F3">
        <w:rPr>
          <w:rFonts w:ascii="Times New Roman" w:hAnsi="Times New Roman"/>
          <w:sz w:val="24"/>
        </w:rPr>
        <w:t xml:space="preserve"> önportré, az egyes művekhez írott szerzői kommentár, amely a korabeli napilapokban, képes hetilapokban és </w:t>
      </w:r>
      <w:r w:rsidR="00440813" w:rsidRPr="003713F3">
        <w:rPr>
          <w:rFonts w:ascii="Times New Roman" w:hAnsi="Times New Roman"/>
          <w:sz w:val="24"/>
        </w:rPr>
        <w:t xml:space="preserve">havi </w:t>
      </w:r>
      <w:r w:rsidRPr="003713F3">
        <w:rPr>
          <w:rFonts w:ascii="Times New Roman" w:hAnsi="Times New Roman"/>
          <w:sz w:val="24"/>
        </w:rPr>
        <w:t>folyóiratokban megjelent, valamint a kultuszépítés szándékával kiadott dokumentumkötetek,</w:t>
      </w:r>
      <w:r w:rsidR="00EA66DA" w:rsidRPr="003713F3">
        <w:rPr>
          <w:rStyle w:val="Lbjegyzet-hivatkozs"/>
          <w:rFonts w:ascii="Times New Roman" w:hAnsi="Times New Roman"/>
          <w:sz w:val="24"/>
        </w:rPr>
        <w:footnoteReference w:id="49"/>
      </w:r>
      <w:r w:rsidRPr="003713F3">
        <w:rPr>
          <w:rFonts w:ascii="Times New Roman" w:hAnsi="Times New Roman"/>
          <w:sz w:val="24"/>
        </w:rPr>
        <w:t xml:space="preserve"> az írói siker által életre hívott személyes hangvételű memoárok és képeskönyvek.</w:t>
      </w:r>
      <w:r w:rsidRPr="003713F3">
        <w:rPr>
          <w:rStyle w:val="Lbjegyzet-hivatkozs"/>
          <w:rFonts w:ascii="Times New Roman" w:hAnsi="Times New Roman"/>
          <w:sz w:val="24"/>
        </w:rPr>
        <w:footnoteReference w:id="50"/>
      </w:r>
      <w:r w:rsidR="00440813" w:rsidRPr="003713F3">
        <w:rPr>
          <w:rFonts w:ascii="Times New Roman" w:hAnsi="Times New Roman"/>
          <w:sz w:val="24"/>
        </w:rPr>
        <w:t xml:space="preserve"> Mindaz, amit Szabó Magda írt és mondott saját életéről, műveiről, valamint amit róla – az emberről és íróról írtak, mondtak. Felhasználtam </w:t>
      </w:r>
      <w:r w:rsidR="00552C03" w:rsidRPr="003713F3">
        <w:rPr>
          <w:rFonts w:ascii="Times New Roman" w:hAnsi="Times New Roman"/>
          <w:sz w:val="24"/>
        </w:rPr>
        <w:t>– persze kritikával –</w:t>
      </w:r>
      <w:r w:rsidR="00440813" w:rsidRPr="003713F3">
        <w:rPr>
          <w:rFonts w:ascii="Times New Roman" w:hAnsi="Times New Roman"/>
          <w:sz w:val="24"/>
        </w:rPr>
        <w:t xml:space="preserve"> a szóbeli és az írott </w:t>
      </w:r>
      <w:r w:rsidR="00552C03" w:rsidRPr="003713F3">
        <w:rPr>
          <w:rFonts w:ascii="Times New Roman" w:hAnsi="Times New Roman"/>
          <w:sz w:val="24"/>
        </w:rPr>
        <w:t>könyvtári-</w:t>
      </w:r>
      <w:r w:rsidR="00440813" w:rsidRPr="003713F3">
        <w:rPr>
          <w:rFonts w:ascii="Times New Roman" w:hAnsi="Times New Roman"/>
          <w:sz w:val="24"/>
        </w:rPr>
        <w:t>levéltári források</w:t>
      </w:r>
      <w:r w:rsidR="00552C03" w:rsidRPr="003713F3">
        <w:rPr>
          <w:rFonts w:ascii="Times New Roman" w:hAnsi="Times New Roman"/>
          <w:sz w:val="24"/>
        </w:rPr>
        <w:t xml:space="preserve"> széles körét</w:t>
      </w:r>
      <w:r w:rsidR="00440813" w:rsidRPr="003713F3">
        <w:rPr>
          <w:rFonts w:ascii="Times New Roman" w:hAnsi="Times New Roman"/>
          <w:sz w:val="24"/>
        </w:rPr>
        <w:t>, a legkülönfélébb hazai és külföldi hagyatékokban fennmaradt leveleket, levelezésviszonylatokat. Mindezt nem egy kanonikus adatsor összeállítása, egy új</w:t>
      </w:r>
      <w:r w:rsidR="00552C03" w:rsidRPr="003713F3">
        <w:rPr>
          <w:rFonts w:ascii="Times New Roman" w:hAnsi="Times New Roman"/>
          <w:sz w:val="24"/>
        </w:rPr>
        <w:t>,</w:t>
      </w:r>
      <w:r w:rsidR="00440813" w:rsidRPr="003713F3">
        <w:rPr>
          <w:rFonts w:ascii="Times New Roman" w:hAnsi="Times New Roman"/>
          <w:sz w:val="24"/>
        </w:rPr>
        <w:t xml:space="preserve"> a korábbi életrajzi vázlatok, kísérletek tévedéseit korrigáló-felülíró tudományos narratíva érdekében. Célom egy jelenség </w:t>
      </w:r>
      <w:r w:rsidR="00552C03" w:rsidRPr="003713F3">
        <w:rPr>
          <w:rFonts w:ascii="Times New Roman" w:hAnsi="Times New Roman"/>
          <w:sz w:val="24"/>
        </w:rPr>
        <w:t>komponenseinek számba vétele, elemzése és történeti elhelyezése, valamint e jelenség magját alkotó művészi szerepmodell fölvázolása volt.</w:t>
      </w:r>
    </w:p>
    <w:p w14:paraId="6FFA256E" w14:textId="124FA86B" w:rsidR="007A1637" w:rsidRPr="003713F3" w:rsidRDefault="005833A6" w:rsidP="001C0CA2">
      <w:pPr>
        <w:spacing w:line="360" w:lineRule="auto"/>
        <w:ind w:firstLine="284"/>
        <w:rPr>
          <w:rFonts w:ascii="Times New Roman" w:hAnsi="Times New Roman"/>
          <w:sz w:val="24"/>
        </w:rPr>
      </w:pPr>
      <w:r w:rsidRPr="003713F3">
        <w:rPr>
          <w:rFonts w:ascii="Times New Roman" w:hAnsi="Times New Roman"/>
          <w:sz w:val="24"/>
        </w:rPr>
        <w:t>Egyetemi hallgatók</w:t>
      </w:r>
      <w:r w:rsidR="008D0A3F" w:rsidRPr="003713F3">
        <w:rPr>
          <w:rFonts w:ascii="Times New Roman" w:hAnsi="Times New Roman"/>
          <w:sz w:val="24"/>
        </w:rPr>
        <w:t xml:space="preserve"> elbeszéléséből tudom, hogy </w:t>
      </w:r>
      <w:r w:rsidR="00DD503F" w:rsidRPr="003713F3">
        <w:rPr>
          <w:rFonts w:ascii="Times New Roman" w:hAnsi="Times New Roman"/>
          <w:sz w:val="24"/>
        </w:rPr>
        <w:t xml:space="preserve">akadt olyan </w:t>
      </w:r>
      <w:r w:rsidR="003A2002" w:rsidRPr="003713F3">
        <w:rPr>
          <w:rFonts w:ascii="Times New Roman" w:hAnsi="Times New Roman"/>
          <w:sz w:val="24"/>
        </w:rPr>
        <w:t xml:space="preserve">kitűnő tollú </w:t>
      </w:r>
      <w:r w:rsidR="004363E7" w:rsidRPr="003713F3">
        <w:rPr>
          <w:rFonts w:ascii="Times New Roman" w:hAnsi="Times New Roman"/>
          <w:sz w:val="24"/>
        </w:rPr>
        <w:t>szak</w:t>
      </w:r>
      <w:r w:rsidR="00510265" w:rsidRPr="003713F3">
        <w:rPr>
          <w:rFonts w:ascii="Times New Roman" w:hAnsi="Times New Roman"/>
          <w:sz w:val="24"/>
        </w:rPr>
        <w:t>-</w:t>
      </w:r>
      <w:r w:rsidR="004363E7" w:rsidRPr="003713F3">
        <w:rPr>
          <w:rFonts w:ascii="Times New Roman" w:hAnsi="Times New Roman"/>
          <w:sz w:val="24"/>
        </w:rPr>
        <w:t xml:space="preserve"> és szépíró</w:t>
      </w:r>
      <w:r w:rsidR="009E4C09">
        <w:rPr>
          <w:rFonts w:ascii="Times New Roman" w:hAnsi="Times New Roman"/>
          <w:sz w:val="24"/>
        </w:rPr>
        <w:t>, aki</w:t>
      </w:r>
      <w:r w:rsidR="008D0A3F" w:rsidRPr="003713F3">
        <w:rPr>
          <w:rFonts w:ascii="Times New Roman" w:hAnsi="Times New Roman"/>
          <w:sz w:val="24"/>
        </w:rPr>
        <w:t xml:space="preserve"> egy</w:t>
      </w:r>
      <w:r w:rsidR="00D44B72" w:rsidRPr="003713F3">
        <w:rPr>
          <w:rFonts w:ascii="Times New Roman" w:hAnsi="Times New Roman"/>
          <w:sz w:val="24"/>
        </w:rPr>
        <w:t>e</w:t>
      </w:r>
      <w:r w:rsidR="008D0A3F" w:rsidRPr="003713F3">
        <w:rPr>
          <w:rFonts w:ascii="Times New Roman" w:hAnsi="Times New Roman"/>
          <w:sz w:val="24"/>
        </w:rPr>
        <w:t>te</w:t>
      </w:r>
      <w:r w:rsidR="00D44B72" w:rsidRPr="003713F3">
        <w:rPr>
          <w:rFonts w:ascii="Times New Roman" w:hAnsi="Times New Roman"/>
          <w:sz w:val="24"/>
        </w:rPr>
        <w:t xml:space="preserve">mi </w:t>
      </w:r>
      <w:r w:rsidR="008D0A3F" w:rsidRPr="003713F3">
        <w:rPr>
          <w:rFonts w:ascii="Times New Roman" w:hAnsi="Times New Roman"/>
          <w:sz w:val="24"/>
        </w:rPr>
        <w:t>kurzusainak egyikén</w:t>
      </w:r>
      <w:r w:rsidR="00D44B72" w:rsidRPr="003713F3">
        <w:rPr>
          <w:rFonts w:ascii="Times New Roman" w:hAnsi="Times New Roman"/>
          <w:sz w:val="24"/>
        </w:rPr>
        <w:t xml:space="preserve"> </w:t>
      </w:r>
      <w:r w:rsidR="004363E7" w:rsidRPr="003713F3">
        <w:rPr>
          <w:rFonts w:ascii="Times New Roman" w:hAnsi="Times New Roman"/>
          <w:i/>
          <w:sz w:val="24"/>
        </w:rPr>
        <w:t xml:space="preserve">ex </w:t>
      </w:r>
      <w:proofErr w:type="spellStart"/>
      <w:r w:rsidR="004363E7" w:rsidRPr="003713F3">
        <w:rPr>
          <w:rFonts w:ascii="Times New Roman" w:hAnsi="Times New Roman"/>
          <w:i/>
          <w:sz w:val="24"/>
        </w:rPr>
        <w:t>cathedra</w:t>
      </w:r>
      <w:proofErr w:type="spellEnd"/>
      <w:r w:rsidR="004363E7" w:rsidRPr="003713F3">
        <w:rPr>
          <w:rFonts w:ascii="Times New Roman" w:hAnsi="Times New Roman"/>
          <w:sz w:val="24"/>
        </w:rPr>
        <w:t xml:space="preserve"> </w:t>
      </w:r>
      <w:r w:rsidR="008D0A3F" w:rsidRPr="003713F3">
        <w:rPr>
          <w:rFonts w:ascii="Times New Roman" w:hAnsi="Times New Roman"/>
          <w:sz w:val="24"/>
        </w:rPr>
        <w:t>kijelentette:</w:t>
      </w:r>
      <w:r w:rsidR="003A2002" w:rsidRPr="003713F3">
        <w:rPr>
          <w:rFonts w:ascii="Times New Roman" w:hAnsi="Times New Roman"/>
          <w:sz w:val="24"/>
        </w:rPr>
        <w:t xml:space="preserve"> „Szabó Magda hazudik”</w:t>
      </w:r>
      <w:r w:rsidR="00032551" w:rsidRPr="003713F3">
        <w:rPr>
          <w:rFonts w:ascii="Times New Roman" w:hAnsi="Times New Roman"/>
          <w:sz w:val="24"/>
        </w:rPr>
        <w:t>.</w:t>
      </w:r>
      <w:r w:rsidR="008D0A3F" w:rsidRPr="003713F3">
        <w:rPr>
          <w:rFonts w:ascii="Times New Roman" w:hAnsi="Times New Roman"/>
          <w:sz w:val="24"/>
        </w:rPr>
        <w:t xml:space="preserve"> </w:t>
      </w:r>
      <w:r w:rsidR="00032551" w:rsidRPr="003713F3">
        <w:rPr>
          <w:rFonts w:ascii="Times New Roman" w:hAnsi="Times New Roman"/>
          <w:sz w:val="24"/>
        </w:rPr>
        <w:t>Á</w:t>
      </w:r>
      <w:r w:rsidR="005C4C61" w:rsidRPr="003713F3">
        <w:rPr>
          <w:rFonts w:ascii="Times New Roman" w:hAnsi="Times New Roman"/>
          <w:sz w:val="24"/>
        </w:rPr>
        <w:t>llításával</w:t>
      </w:r>
      <w:r w:rsidR="004363E7" w:rsidRPr="003713F3">
        <w:rPr>
          <w:rFonts w:ascii="Times New Roman" w:hAnsi="Times New Roman"/>
          <w:sz w:val="24"/>
        </w:rPr>
        <w:t>,</w:t>
      </w:r>
      <w:r w:rsidR="003A2002" w:rsidRPr="003713F3">
        <w:rPr>
          <w:rFonts w:ascii="Times New Roman" w:hAnsi="Times New Roman"/>
          <w:sz w:val="24"/>
        </w:rPr>
        <w:t xml:space="preserve"> </w:t>
      </w:r>
      <w:r w:rsidR="00032551" w:rsidRPr="003713F3">
        <w:rPr>
          <w:rFonts w:ascii="Times New Roman" w:hAnsi="Times New Roman"/>
          <w:sz w:val="24"/>
        </w:rPr>
        <w:t>ha félre nem is s</w:t>
      </w:r>
      <w:r w:rsidR="003A2002" w:rsidRPr="003713F3">
        <w:rPr>
          <w:rFonts w:ascii="Times New Roman" w:hAnsi="Times New Roman"/>
          <w:sz w:val="24"/>
        </w:rPr>
        <w:t>öpör</w:t>
      </w:r>
      <w:r w:rsidR="00032551" w:rsidRPr="003713F3">
        <w:rPr>
          <w:rFonts w:ascii="Times New Roman" w:hAnsi="Times New Roman"/>
          <w:sz w:val="24"/>
        </w:rPr>
        <w:t>t</w:t>
      </w:r>
      <w:r w:rsidR="003A2002" w:rsidRPr="003713F3">
        <w:rPr>
          <w:rFonts w:ascii="Times New Roman" w:hAnsi="Times New Roman"/>
          <w:sz w:val="24"/>
        </w:rPr>
        <w:t>e, mindenképpen egy morális kontextusba helyez</w:t>
      </w:r>
      <w:r w:rsidR="00032551" w:rsidRPr="003713F3">
        <w:rPr>
          <w:rFonts w:ascii="Times New Roman" w:hAnsi="Times New Roman"/>
          <w:sz w:val="24"/>
        </w:rPr>
        <w:t>t</w:t>
      </w:r>
      <w:r w:rsidR="003A2002" w:rsidRPr="003713F3">
        <w:rPr>
          <w:rFonts w:ascii="Times New Roman" w:hAnsi="Times New Roman"/>
          <w:sz w:val="24"/>
        </w:rPr>
        <w:t xml:space="preserve">e át az életmű értékelését. </w:t>
      </w:r>
      <w:r w:rsidR="00032551" w:rsidRPr="003713F3">
        <w:rPr>
          <w:rFonts w:ascii="Times New Roman" w:hAnsi="Times New Roman"/>
          <w:sz w:val="24"/>
        </w:rPr>
        <w:t>I</w:t>
      </w:r>
      <w:r w:rsidR="003A2002" w:rsidRPr="003713F3">
        <w:rPr>
          <w:rFonts w:ascii="Times New Roman" w:hAnsi="Times New Roman"/>
          <w:sz w:val="24"/>
        </w:rPr>
        <w:t xml:space="preserve">gen: az </w:t>
      </w:r>
      <w:r w:rsidR="003A2002" w:rsidRPr="003713F3">
        <w:rPr>
          <w:rFonts w:ascii="Times New Roman" w:hAnsi="Times New Roman"/>
          <w:i/>
          <w:sz w:val="24"/>
        </w:rPr>
        <w:t>életmű</w:t>
      </w:r>
      <w:r w:rsidR="003A2002" w:rsidRPr="003713F3">
        <w:rPr>
          <w:rFonts w:ascii="Times New Roman" w:hAnsi="Times New Roman"/>
          <w:sz w:val="24"/>
        </w:rPr>
        <w:t xml:space="preserve">ét – hiszen </w:t>
      </w:r>
      <w:r w:rsidR="000473E0" w:rsidRPr="003713F3">
        <w:rPr>
          <w:rFonts w:ascii="Times New Roman" w:hAnsi="Times New Roman"/>
          <w:sz w:val="24"/>
        </w:rPr>
        <w:t xml:space="preserve">a </w:t>
      </w:r>
      <w:r w:rsidR="003A2002" w:rsidRPr="003713F3">
        <w:rPr>
          <w:rFonts w:ascii="Times New Roman" w:hAnsi="Times New Roman"/>
          <w:sz w:val="24"/>
        </w:rPr>
        <w:t>Szabó Magda</w:t>
      </w:r>
      <w:r w:rsidR="000473E0" w:rsidRPr="003713F3">
        <w:rPr>
          <w:rFonts w:ascii="Times New Roman" w:hAnsi="Times New Roman"/>
          <w:sz w:val="24"/>
        </w:rPr>
        <w:t>-</w:t>
      </w:r>
      <w:proofErr w:type="spellStart"/>
      <w:r w:rsidR="000473E0" w:rsidRPr="003713F3">
        <w:rPr>
          <w:rFonts w:ascii="Times New Roman" w:hAnsi="Times New Roman"/>
          <w:sz w:val="24"/>
        </w:rPr>
        <w:t>œuvre</w:t>
      </w:r>
      <w:proofErr w:type="spellEnd"/>
      <w:r w:rsidR="003A2002" w:rsidRPr="003713F3">
        <w:rPr>
          <w:rFonts w:ascii="Times New Roman" w:hAnsi="Times New Roman"/>
          <w:sz w:val="24"/>
        </w:rPr>
        <w:t xml:space="preserve"> eseté</w:t>
      </w:r>
      <w:r w:rsidR="000473E0" w:rsidRPr="003713F3">
        <w:rPr>
          <w:rFonts w:ascii="Times New Roman" w:hAnsi="Times New Roman"/>
          <w:sz w:val="24"/>
        </w:rPr>
        <w:t>be</w:t>
      </w:r>
      <w:r w:rsidR="003A2002" w:rsidRPr="003713F3">
        <w:rPr>
          <w:rFonts w:ascii="Times New Roman" w:hAnsi="Times New Roman"/>
          <w:sz w:val="24"/>
        </w:rPr>
        <w:t>n tiszt</w:t>
      </w:r>
      <w:r w:rsidR="00941928" w:rsidRPr="003713F3">
        <w:rPr>
          <w:rFonts w:ascii="Times New Roman" w:hAnsi="Times New Roman"/>
          <w:sz w:val="24"/>
        </w:rPr>
        <w:t>án látszik</w:t>
      </w:r>
      <w:r w:rsidR="00032551" w:rsidRPr="003713F3">
        <w:rPr>
          <w:rFonts w:ascii="Times New Roman" w:hAnsi="Times New Roman"/>
          <w:sz w:val="24"/>
        </w:rPr>
        <w:t>, hogy</w:t>
      </w:r>
      <w:r w:rsidR="00941928" w:rsidRPr="003713F3">
        <w:rPr>
          <w:rFonts w:ascii="Times New Roman" w:hAnsi="Times New Roman"/>
          <w:sz w:val="24"/>
        </w:rPr>
        <w:t xml:space="preserve"> egy művészi identitás formálódásának története </w:t>
      </w:r>
      <w:r w:rsidR="00912B68" w:rsidRPr="003713F3">
        <w:rPr>
          <w:rFonts w:ascii="Times New Roman" w:hAnsi="Times New Roman"/>
          <w:sz w:val="24"/>
        </w:rPr>
        <w:t xml:space="preserve">(tragédiája?) </w:t>
      </w:r>
      <w:r w:rsidR="00941928" w:rsidRPr="003713F3">
        <w:rPr>
          <w:rFonts w:ascii="Times New Roman" w:hAnsi="Times New Roman"/>
          <w:sz w:val="24"/>
        </w:rPr>
        <w:t xml:space="preserve">bontakozik ki az írónő </w:t>
      </w:r>
      <w:r w:rsidR="005C4C61" w:rsidRPr="003713F3">
        <w:rPr>
          <w:rFonts w:ascii="Times New Roman" w:hAnsi="Times New Roman"/>
          <w:sz w:val="24"/>
        </w:rPr>
        <w:t>szellemi hagyatékából</w:t>
      </w:r>
      <w:r w:rsidR="00396765" w:rsidRPr="003713F3">
        <w:rPr>
          <w:rFonts w:ascii="Times New Roman" w:hAnsi="Times New Roman"/>
          <w:sz w:val="24"/>
        </w:rPr>
        <w:t>.</w:t>
      </w:r>
      <w:r w:rsidR="00941928" w:rsidRPr="003713F3">
        <w:rPr>
          <w:rFonts w:ascii="Times New Roman" w:hAnsi="Times New Roman"/>
          <w:sz w:val="24"/>
        </w:rPr>
        <w:t xml:space="preserve"> </w:t>
      </w:r>
      <w:r w:rsidR="00396765" w:rsidRPr="003713F3">
        <w:rPr>
          <w:rFonts w:ascii="Times New Roman" w:hAnsi="Times New Roman"/>
          <w:sz w:val="24"/>
        </w:rPr>
        <w:t>M</w:t>
      </w:r>
      <w:r w:rsidR="00941928" w:rsidRPr="003713F3">
        <w:rPr>
          <w:rFonts w:ascii="Times New Roman" w:hAnsi="Times New Roman"/>
          <w:sz w:val="24"/>
        </w:rPr>
        <w:t xml:space="preserve">űvei mintegy életrajzának </w:t>
      </w:r>
      <w:r w:rsidR="000473E0" w:rsidRPr="003713F3">
        <w:rPr>
          <w:rFonts w:ascii="Times New Roman" w:hAnsi="Times New Roman"/>
          <w:sz w:val="24"/>
        </w:rPr>
        <w:t xml:space="preserve">– </w:t>
      </w:r>
      <w:r w:rsidR="00D44B72" w:rsidRPr="003713F3">
        <w:rPr>
          <w:rFonts w:ascii="Times New Roman" w:hAnsi="Times New Roman"/>
          <w:sz w:val="24"/>
        </w:rPr>
        <w:t>e</w:t>
      </w:r>
      <w:r w:rsidR="000473E0" w:rsidRPr="003713F3">
        <w:rPr>
          <w:rFonts w:ascii="Times New Roman" w:hAnsi="Times New Roman"/>
          <w:sz w:val="24"/>
        </w:rPr>
        <w:t xml:space="preserve"> </w:t>
      </w:r>
      <w:r w:rsidR="00D44B72" w:rsidRPr="003713F3">
        <w:rPr>
          <w:rFonts w:ascii="Times New Roman" w:hAnsi="Times New Roman"/>
          <w:sz w:val="24"/>
        </w:rPr>
        <w:t xml:space="preserve">különös </w:t>
      </w:r>
      <w:proofErr w:type="spellStart"/>
      <w:r w:rsidR="000473E0" w:rsidRPr="003713F3">
        <w:rPr>
          <w:rFonts w:ascii="Times New Roman" w:hAnsi="Times New Roman"/>
          <w:i/>
          <w:sz w:val="24"/>
        </w:rPr>
        <w:t>Wunschleben</w:t>
      </w:r>
      <w:proofErr w:type="spellEnd"/>
      <w:r w:rsidR="000473E0" w:rsidRPr="003713F3">
        <w:rPr>
          <w:rFonts w:ascii="Times New Roman" w:hAnsi="Times New Roman"/>
          <w:sz w:val="24"/>
        </w:rPr>
        <w:t xml:space="preserve"> </w:t>
      </w:r>
      <w:r w:rsidR="004363E7" w:rsidRPr="003713F3">
        <w:rPr>
          <w:rFonts w:ascii="Times New Roman" w:hAnsi="Times New Roman"/>
          <w:sz w:val="24"/>
        </w:rPr>
        <w:t xml:space="preserve">mindent átható </w:t>
      </w:r>
      <w:r w:rsidR="000473E0" w:rsidRPr="003713F3">
        <w:rPr>
          <w:rFonts w:ascii="Times New Roman" w:hAnsi="Times New Roman"/>
          <w:sz w:val="24"/>
        </w:rPr>
        <w:t xml:space="preserve">narratívájának – </w:t>
      </w:r>
      <w:r w:rsidR="004363E7" w:rsidRPr="003713F3">
        <w:rPr>
          <w:rFonts w:ascii="Times New Roman" w:hAnsi="Times New Roman"/>
          <w:sz w:val="24"/>
        </w:rPr>
        <w:t xml:space="preserve">primer </w:t>
      </w:r>
      <w:r w:rsidR="00941928" w:rsidRPr="003713F3">
        <w:rPr>
          <w:rFonts w:ascii="Times New Roman" w:hAnsi="Times New Roman"/>
          <w:sz w:val="24"/>
        </w:rPr>
        <w:t xml:space="preserve">forrásai. </w:t>
      </w:r>
      <w:r w:rsidR="00F4007C" w:rsidRPr="003713F3">
        <w:rPr>
          <w:rFonts w:ascii="Times New Roman" w:hAnsi="Times New Roman"/>
          <w:sz w:val="24"/>
        </w:rPr>
        <w:t xml:space="preserve">Lényeges dologra tapintott rá tehát </w:t>
      </w:r>
      <w:r w:rsidR="009B1B1E" w:rsidRPr="003713F3">
        <w:rPr>
          <w:rFonts w:ascii="Times New Roman" w:hAnsi="Times New Roman"/>
          <w:sz w:val="24"/>
        </w:rPr>
        <w:t>kollégám</w:t>
      </w:r>
      <w:r w:rsidR="00F4007C" w:rsidRPr="003713F3">
        <w:rPr>
          <w:rFonts w:ascii="Times New Roman" w:hAnsi="Times New Roman"/>
          <w:sz w:val="24"/>
        </w:rPr>
        <w:t xml:space="preserve">, </w:t>
      </w:r>
      <w:r w:rsidR="00D80692" w:rsidRPr="003713F3">
        <w:rPr>
          <w:rFonts w:ascii="Times New Roman" w:hAnsi="Times New Roman"/>
          <w:sz w:val="24"/>
        </w:rPr>
        <w:t>de</w:t>
      </w:r>
      <w:r w:rsidR="00F4007C" w:rsidRPr="003713F3">
        <w:rPr>
          <w:rFonts w:ascii="Times New Roman" w:hAnsi="Times New Roman"/>
          <w:sz w:val="24"/>
        </w:rPr>
        <w:t xml:space="preserve"> persze nem elsőként és nem is egyedüliként. </w:t>
      </w:r>
      <w:r w:rsidR="00912B68" w:rsidRPr="003713F3">
        <w:rPr>
          <w:rFonts w:ascii="Times New Roman" w:hAnsi="Times New Roman"/>
          <w:sz w:val="24"/>
        </w:rPr>
        <w:t>Így nézve</w:t>
      </w:r>
      <w:r w:rsidR="00D80692" w:rsidRPr="003713F3">
        <w:rPr>
          <w:rFonts w:ascii="Times New Roman" w:hAnsi="Times New Roman"/>
          <w:sz w:val="24"/>
        </w:rPr>
        <w:t xml:space="preserve"> joggal rótta fel</w:t>
      </w:r>
      <w:r w:rsidR="00912B68" w:rsidRPr="003713F3">
        <w:rPr>
          <w:rFonts w:ascii="Times New Roman" w:hAnsi="Times New Roman"/>
          <w:sz w:val="24"/>
        </w:rPr>
        <w:t xml:space="preserve"> </w:t>
      </w:r>
      <w:r w:rsidR="008E1FC5" w:rsidRPr="003713F3">
        <w:rPr>
          <w:rFonts w:ascii="Times New Roman" w:hAnsi="Times New Roman"/>
          <w:sz w:val="24"/>
        </w:rPr>
        <w:t xml:space="preserve">Tarján Tamás </w:t>
      </w:r>
      <w:r w:rsidR="007A1637" w:rsidRPr="003713F3">
        <w:rPr>
          <w:rFonts w:ascii="Times New Roman" w:hAnsi="Times New Roman"/>
          <w:sz w:val="24"/>
        </w:rPr>
        <w:t xml:space="preserve">– Radics Viktória, Kiss Noémi és Háy János kerekasztal-beszélgetését hallgatva – </w:t>
      </w:r>
      <w:r w:rsidR="00912B68" w:rsidRPr="003713F3">
        <w:rPr>
          <w:rFonts w:ascii="Times New Roman" w:hAnsi="Times New Roman"/>
          <w:sz w:val="24"/>
        </w:rPr>
        <w:t>2009 októberében</w:t>
      </w:r>
      <w:r w:rsidR="00D80692" w:rsidRPr="003713F3">
        <w:rPr>
          <w:rFonts w:ascii="Times New Roman" w:hAnsi="Times New Roman"/>
          <w:sz w:val="24"/>
        </w:rPr>
        <w:t>: „</w:t>
      </w:r>
      <w:r w:rsidR="008E1FC5" w:rsidRPr="003713F3">
        <w:rPr>
          <w:rFonts w:ascii="Times New Roman" w:hAnsi="Times New Roman"/>
          <w:sz w:val="24"/>
        </w:rPr>
        <w:t xml:space="preserve">egykönnyen </w:t>
      </w:r>
      <w:r w:rsidR="00D80692" w:rsidRPr="003713F3">
        <w:rPr>
          <w:rFonts w:ascii="Times New Roman" w:hAnsi="Times New Roman"/>
          <w:sz w:val="24"/>
        </w:rPr>
        <w:t xml:space="preserve">hipotézissé lett, hogy Szabó Magda az írásaiban szenzációsan </w:t>
      </w:r>
      <w:r w:rsidR="00410CA1" w:rsidRPr="003713F3">
        <w:rPr>
          <w:rFonts w:ascii="Times New Roman" w:hAnsi="Times New Roman"/>
          <w:sz w:val="24"/>
        </w:rPr>
        <w:t>»</w:t>
      </w:r>
      <w:r w:rsidR="00D80692" w:rsidRPr="003713F3">
        <w:rPr>
          <w:rFonts w:ascii="Times New Roman" w:hAnsi="Times New Roman"/>
          <w:sz w:val="24"/>
        </w:rPr>
        <w:t>hazudozott</w:t>
      </w:r>
      <w:r w:rsidR="00410CA1" w:rsidRPr="003713F3">
        <w:rPr>
          <w:rFonts w:ascii="Times New Roman" w:hAnsi="Times New Roman"/>
          <w:sz w:val="24"/>
        </w:rPr>
        <w:t>«</w:t>
      </w:r>
      <w:r w:rsidR="00D80692" w:rsidRPr="003713F3">
        <w:rPr>
          <w:rFonts w:ascii="Times New Roman" w:hAnsi="Times New Roman"/>
          <w:sz w:val="24"/>
        </w:rPr>
        <w:t>. Meglepő módon a három tapasztalt író-literátor folytonosan felcserélte, azonosította hősük magánéletét és epikai világát.</w:t>
      </w:r>
      <w:r w:rsidR="00410CA1" w:rsidRPr="003713F3">
        <w:rPr>
          <w:rFonts w:ascii="Times New Roman" w:hAnsi="Times New Roman"/>
          <w:sz w:val="24"/>
        </w:rPr>
        <w:t>”</w:t>
      </w:r>
      <w:r w:rsidR="00410CA1" w:rsidRPr="003713F3">
        <w:rPr>
          <w:rStyle w:val="Lbjegyzet-hivatkozs"/>
          <w:rFonts w:ascii="Times New Roman" w:hAnsi="Times New Roman"/>
          <w:sz w:val="24"/>
        </w:rPr>
        <w:footnoteReference w:id="51"/>
      </w:r>
      <w:r w:rsidR="00D80692" w:rsidRPr="003713F3">
        <w:rPr>
          <w:rFonts w:ascii="Times New Roman" w:hAnsi="Times New Roman"/>
          <w:sz w:val="24"/>
        </w:rPr>
        <w:t xml:space="preserve"> </w:t>
      </w:r>
      <w:r w:rsidR="00941928" w:rsidRPr="003713F3">
        <w:rPr>
          <w:rFonts w:ascii="Times New Roman" w:hAnsi="Times New Roman"/>
          <w:sz w:val="24"/>
        </w:rPr>
        <w:t xml:space="preserve">Talán azért is marad ki rendre </w:t>
      </w:r>
      <w:r w:rsidR="00E44D6C" w:rsidRPr="003713F3">
        <w:rPr>
          <w:rFonts w:ascii="Times New Roman" w:hAnsi="Times New Roman"/>
          <w:sz w:val="24"/>
        </w:rPr>
        <w:t>a Szabó Magda-életmű</w:t>
      </w:r>
      <w:r w:rsidR="005C4C61" w:rsidRPr="003713F3">
        <w:rPr>
          <w:rFonts w:ascii="Times New Roman" w:hAnsi="Times New Roman"/>
          <w:sz w:val="24"/>
        </w:rPr>
        <w:t xml:space="preserve"> a tudományos</w:t>
      </w:r>
      <w:r w:rsidR="00941928" w:rsidRPr="003713F3">
        <w:rPr>
          <w:rFonts w:ascii="Times New Roman" w:hAnsi="Times New Roman"/>
          <w:sz w:val="24"/>
        </w:rPr>
        <w:t xml:space="preserve"> s</w:t>
      </w:r>
      <w:r w:rsidR="004363E7" w:rsidRPr="003713F3">
        <w:rPr>
          <w:rFonts w:ascii="Times New Roman" w:hAnsi="Times New Roman"/>
          <w:sz w:val="24"/>
        </w:rPr>
        <w:t>zintézisekből, mert ezt a tényt</w:t>
      </w:r>
      <w:r w:rsidR="000473E0" w:rsidRPr="003713F3">
        <w:rPr>
          <w:rFonts w:ascii="Times New Roman" w:hAnsi="Times New Roman"/>
          <w:sz w:val="24"/>
        </w:rPr>
        <w:t xml:space="preserve"> </w:t>
      </w:r>
      <w:r w:rsidR="00941928" w:rsidRPr="003713F3">
        <w:rPr>
          <w:rFonts w:ascii="Times New Roman" w:hAnsi="Times New Roman"/>
          <w:sz w:val="24"/>
        </w:rPr>
        <w:t xml:space="preserve">kimondani, ezt a sajátos viszonyt </w:t>
      </w:r>
      <w:r w:rsidR="000473E0" w:rsidRPr="003713F3">
        <w:rPr>
          <w:rFonts w:ascii="Times New Roman" w:hAnsi="Times New Roman"/>
          <w:sz w:val="24"/>
        </w:rPr>
        <w:t xml:space="preserve">– alkat és személyiség, </w:t>
      </w:r>
      <w:proofErr w:type="spellStart"/>
      <w:r w:rsidR="000473E0" w:rsidRPr="003713F3">
        <w:rPr>
          <w:rFonts w:ascii="Times New Roman" w:hAnsi="Times New Roman"/>
          <w:sz w:val="24"/>
        </w:rPr>
        <w:t>aktor</w:t>
      </w:r>
      <w:proofErr w:type="spellEnd"/>
      <w:r w:rsidR="000473E0" w:rsidRPr="003713F3">
        <w:rPr>
          <w:rFonts w:ascii="Times New Roman" w:hAnsi="Times New Roman"/>
          <w:sz w:val="24"/>
        </w:rPr>
        <w:t xml:space="preserve"> és auktor szerves kötését – </w:t>
      </w:r>
      <w:r w:rsidR="00941928" w:rsidRPr="003713F3">
        <w:rPr>
          <w:rFonts w:ascii="Times New Roman" w:hAnsi="Times New Roman"/>
          <w:sz w:val="24"/>
        </w:rPr>
        <w:t xml:space="preserve">leírni </w:t>
      </w:r>
      <w:r w:rsidR="000473E0" w:rsidRPr="003713F3">
        <w:rPr>
          <w:rFonts w:ascii="Times New Roman" w:hAnsi="Times New Roman"/>
          <w:sz w:val="24"/>
        </w:rPr>
        <w:t xml:space="preserve">az </w:t>
      </w:r>
      <w:r w:rsidR="00941928" w:rsidRPr="003713F3">
        <w:rPr>
          <w:rFonts w:ascii="Times New Roman" w:hAnsi="Times New Roman"/>
          <w:sz w:val="24"/>
        </w:rPr>
        <w:t xml:space="preserve">érvényben lévő irodalomelméleti konszenzus </w:t>
      </w:r>
      <w:r w:rsidR="000473E0" w:rsidRPr="003713F3">
        <w:rPr>
          <w:rFonts w:ascii="Times New Roman" w:hAnsi="Times New Roman"/>
          <w:sz w:val="24"/>
        </w:rPr>
        <w:t>keretein belül</w:t>
      </w:r>
      <w:r w:rsidR="00941928" w:rsidRPr="003713F3">
        <w:rPr>
          <w:rFonts w:ascii="Times New Roman" w:hAnsi="Times New Roman"/>
          <w:sz w:val="24"/>
        </w:rPr>
        <w:t xml:space="preserve"> lehetetlenség.</w:t>
      </w:r>
      <w:r w:rsidR="0050413F" w:rsidRPr="003713F3">
        <w:rPr>
          <w:rFonts w:ascii="Times New Roman" w:hAnsi="Times New Roman"/>
          <w:sz w:val="24"/>
        </w:rPr>
        <w:t xml:space="preserve"> </w:t>
      </w:r>
      <w:r w:rsidR="00480749" w:rsidRPr="003713F3">
        <w:rPr>
          <w:rFonts w:ascii="Times New Roman" w:hAnsi="Times New Roman"/>
          <w:sz w:val="24"/>
        </w:rPr>
        <w:t xml:space="preserve">Sokak szemében </w:t>
      </w:r>
      <w:r w:rsidR="000473E0" w:rsidRPr="003713F3">
        <w:rPr>
          <w:rFonts w:ascii="Times New Roman" w:hAnsi="Times New Roman"/>
          <w:sz w:val="24"/>
        </w:rPr>
        <w:t>szakmaiatlanság</w:t>
      </w:r>
      <w:r w:rsidR="00480749" w:rsidRPr="003713F3">
        <w:rPr>
          <w:rFonts w:ascii="Times New Roman" w:hAnsi="Times New Roman"/>
          <w:sz w:val="24"/>
        </w:rPr>
        <w:t>nak tűn</w:t>
      </w:r>
      <w:r w:rsidR="007A1637" w:rsidRPr="003713F3">
        <w:rPr>
          <w:rFonts w:ascii="Times New Roman" w:hAnsi="Times New Roman"/>
          <w:sz w:val="24"/>
        </w:rPr>
        <w:t>het leszögezni:</w:t>
      </w:r>
      <w:r w:rsidR="000473E0" w:rsidRPr="003713F3">
        <w:rPr>
          <w:rFonts w:ascii="Times New Roman" w:hAnsi="Times New Roman"/>
          <w:sz w:val="24"/>
        </w:rPr>
        <w:t xml:space="preserve"> </w:t>
      </w:r>
      <w:r w:rsidR="005C4C61" w:rsidRPr="003713F3">
        <w:rPr>
          <w:rFonts w:ascii="Times New Roman" w:hAnsi="Times New Roman"/>
          <w:sz w:val="24"/>
        </w:rPr>
        <w:t xml:space="preserve">míg </w:t>
      </w:r>
      <w:r w:rsidR="000473E0" w:rsidRPr="003713F3">
        <w:rPr>
          <w:rFonts w:ascii="Times New Roman" w:hAnsi="Times New Roman"/>
          <w:sz w:val="24"/>
        </w:rPr>
        <w:t>a</w:t>
      </w:r>
      <w:r w:rsidR="008D0A3F" w:rsidRPr="003713F3">
        <w:rPr>
          <w:rFonts w:ascii="Times New Roman" w:hAnsi="Times New Roman"/>
          <w:sz w:val="24"/>
        </w:rPr>
        <w:t>z egyes</w:t>
      </w:r>
      <w:r w:rsidR="000473E0" w:rsidRPr="003713F3">
        <w:rPr>
          <w:rFonts w:ascii="Times New Roman" w:hAnsi="Times New Roman"/>
          <w:sz w:val="24"/>
        </w:rPr>
        <w:t xml:space="preserve"> Szabó Magda-művek </w:t>
      </w:r>
      <w:r w:rsidR="008D0A3F" w:rsidRPr="003713F3">
        <w:rPr>
          <w:rFonts w:ascii="Times New Roman" w:hAnsi="Times New Roman"/>
          <w:sz w:val="24"/>
        </w:rPr>
        <w:t xml:space="preserve">értelmezése nem föltétlenül, </w:t>
      </w:r>
      <w:r w:rsidR="009E4C09">
        <w:rPr>
          <w:rFonts w:ascii="Times New Roman" w:hAnsi="Times New Roman"/>
          <w:sz w:val="24"/>
        </w:rPr>
        <w:t xml:space="preserve">addig </w:t>
      </w:r>
      <w:r w:rsidR="008D0A3F" w:rsidRPr="003713F3">
        <w:rPr>
          <w:rFonts w:ascii="Times New Roman" w:hAnsi="Times New Roman"/>
          <w:sz w:val="24"/>
        </w:rPr>
        <w:t xml:space="preserve">az </w:t>
      </w:r>
      <w:proofErr w:type="spellStart"/>
      <w:r w:rsidR="008D0A3F" w:rsidRPr="003713F3">
        <w:rPr>
          <w:rFonts w:ascii="Times New Roman" w:hAnsi="Times New Roman"/>
          <w:sz w:val="24"/>
        </w:rPr>
        <w:t>œuvre</w:t>
      </w:r>
      <w:proofErr w:type="spellEnd"/>
      <w:r w:rsidR="008D0A3F" w:rsidRPr="003713F3">
        <w:rPr>
          <w:rFonts w:ascii="Times New Roman" w:hAnsi="Times New Roman"/>
          <w:sz w:val="24"/>
        </w:rPr>
        <w:t xml:space="preserve"> </w:t>
      </w:r>
      <w:r w:rsidR="005C4C61" w:rsidRPr="003713F3">
        <w:rPr>
          <w:rFonts w:ascii="Times New Roman" w:hAnsi="Times New Roman"/>
          <w:sz w:val="24"/>
        </w:rPr>
        <w:lastRenderedPageBreak/>
        <w:t xml:space="preserve">teljes körű, tudományos igényű </w:t>
      </w:r>
      <w:r w:rsidR="008D0A3F" w:rsidRPr="003713F3">
        <w:rPr>
          <w:rFonts w:ascii="Times New Roman" w:hAnsi="Times New Roman"/>
          <w:sz w:val="24"/>
        </w:rPr>
        <w:t xml:space="preserve">feldolgozása </w:t>
      </w:r>
      <w:r w:rsidRPr="003713F3">
        <w:rPr>
          <w:rFonts w:ascii="Times New Roman" w:hAnsi="Times New Roman"/>
          <w:sz w:val="24"/>
        </w:rPr>
        <w:t xml:space="preserve">bizony </w:t>
      </w:r>
      <w:r w:rsidR="008D0A3F" w:rsidRPr="003713F3">
        <w:rPr>
          <w:rFonts w:ascii="Times New Roman" w:hAnsi="Times New Roman"/>
          <w:sz w:val="24"/>
        </w:rPr>
        <w:t>előfeltételezi</w:t>
      </w:r>
      <w:r w:rsidR="000473E0" w:rsidRPr="003713F3">
        <w:rPr>
          <w:rFonts w:ascii="Times New Roman" w:hAnsi="Times New Roman"/>
          <w:sz w:val="24"/>
        </w:rPr>
        <w:t xml:space="preserve"> a Szabó Magda-jelenség</w:t>
      </w:r>
      <w:r w:rsidR="00FF5DF4" w:rsidRPr="003713F3">
        <w:rPr>
          <w:rFonts w:ascii="Times New Roman" w:hAnsi="Times New Roman"/>
          <w:sz w:val="24"/>
        </w:rPr>
        <w:t xml:space="preserve"> mint olyan</w:t>
      </w:r>
      <w:r w:rsidR="000473E0" w:rsidRPr="003713F3">
        <w:rPr>
          <w:rFonts w:ascii="Times New Roman" w:hAnsi="Times New Roman"/>
          <w:sz w:val="24"/>
        </w:rPr>
        <w:t xml:space="preserve"> megértés</w:t>
      </w:r>
      <w:r w:rsidR="008D0A3F" w:rsidRPr="003713F3">
        <w:rPr>
          <w:rFonts w:ascii="Times New Roman" w:hAnsi="Times New Roman"/>
          <w:sz w:val="24"/>
        </w:rPr>
        <w:t>ét</w:t>
      </w:r>
      <w:r w:rsidR="000473E0" w:rsidRPr="003713F3">
        <w:rPr>
          <w:rFonts w:ascii="Times New Roman" w:hAnsi="Times New Roman"/>
          <w:sz w:val="24"/>
        </w:rPr>
        <w:t xml:space="preserve">, ehhez </w:t>
      </w:r>
      <w:r w:rsidR="00D44B72" w:rsidRPr="003713F3">
        <w:rPr>
          <w:rFonts w:ascii="Times New Roman" w:hAnsi="Times New Roman"/>
          <w:sz w:val="24"/>
        </w:rPr>
        <w:t xml:space="preserve">pedig </w:t>
      </w:r>
      <w:r w:rsidR="000473E0" w:rsidRPr="003713F3">
        <w:rPr>
          <w:rFonts w:ascii="Times New Roman" w:hAnsi="Times New Roman"/>
          <w:sz w:val="24"/>
        </w:rPr>
        <w:t xml:space="preserve">történeti-filológiai </w:t>
      </w:r>
      <w:r w:rsidR="004363E7" w:rsidRPr="003713F3">
        <w:rPr>
          <w:rFonts w:ascii="Times New Roman" w:hAnsi="Times New Roman"/>
          <w:sz w:val="24"/>
        </w:rPr>
        <w:t>alapkutatásokra, valamint</w:t>
      </w:r>
      <w:r w:rsidR="0081791F" w:rsidRPr="003713F3">
        <w:rPr>
          <w:rFonts w:ascii="Times New Roman" w:hAnsi="Times New Roman"/>
          <w:sz w:val="24"/>
        </w:rPr>
        <w:t xml:space="preserve"> lélektani </w:t>
      </w:r>
      <w:r w:rsidR="004363E7" w:rsidRPr="003713F3">
        <w:rPr>
          <w:rFonts w:ascii="Times New Roman" w:hAnsi="Times New Roman"/>
          <w:sz w:val="24"/>
        </w:rPr>
        <w:t xml:space="preserve">– </w:t>
      </w:r>
      <w:proofErr w:type="spellStart"/>
      <w:r w:rsidR="004363E7" w:rsidRPr="003713F3">
        <w:rPr>
          <w:rFonts w:ascii="Times New Roman" w:hAnsi="Times New Roman"/>
          <w:sz w:val="24"/>
        </w:rPr>
        <w:t>individuál</w:t>
      </w:r>
      <w:proofErr w:type="spellEnd"/>
      <w:r w:rsidR="004363E7" w:rsidRPr="003713F3">
        <w:rPr>
          <w:rFonts w:ascii="Times New Roman" w:hAnsi="Times New Roman"/>
          <w:sz w:val="24"/>
        </w:rPr>
        <w:t xml:space="preserve">- és szociálpszichológiai – szempontok bevonására </w:t>
      </w:r>
      <w:r w:rsidR="000473E0" w:rsidRPr="003713F3">
        <w:rPr>
          <w:rFonts w:ascii="Times New Roman" w:hAnsi="Times New Roman"/>
          <w:sz w:val="24"/>
        </w:rPr>
        <w:t>v</w:t>
      </w:r>
      <w:r w:rsidRPr="003713F3">
        <w:rPr>
          <w:rFonts w:ascii="Times New Roman" w:hAnsi="Times New Roman"/>
          <w:sz w:val="24"/>
        </w:rPr>
        <w:t>olna</w:t>
      </w:r>
      <w:r w:rsidR="000473E0" w:rsidRPr="003713F3">
        <w:rPr>
          <w:rFonts w:ascii="Times New Roman" w:hAnsi="Times New Roman"/>
          <w:sz w:val="24"/>
        </w:rPr>
        <w:t xml:space="preserve"> szükség</w:t>
      </w:r>
      <w:r w:rsidR="00314447" w:rsidRPr="003713F3">
        <w:rPr>
          <w:rFonts w:ascii="Times New Roman" w:hAnsi="Times New Roman"/>
          <w:sz w:val="24"/>
        </w:rPr>
        <w:t>.</w:t>
      </w:r>
    </w:p>
    <w:p w14:paraId="6A7AD436" w14:textId="77777777" w:rsidR="00BA7840" w:rsidRPr="003713F3" w:rsidRDefault="00314447" w:rsidP="001C0CA2">
      <w:pPr>
        <w:spacing w:line="360" w:lineRule="auto"/>
        <w:ind w:firstLine="284"/>
        <w:rPr>
          <w:rFonts w:ascii="Times New Roman" w:hAnsi="Times New Roman"/>
          <w:sz w:val="24"/>
        </w:rPr>
      </w:pPr>
      <w:r w:rsidRPr="003713F3">
        <w:rPr>
          <w:rFonts w:ascii="Times New Roman" w:hAnsi="Times New Roman"/>
          <w:sz w:val="24"/>
        </w:rPr>
        <w:t xml:space="preserve">Az immanens műelemzésekkel párhuzamosan – azok érvényét s érdemét jottányit sem </w:t>
      </w:r>
      <w:r w:rsidR="00D44B72" w:rsidRPr="003713F3">
        <w:rPr>
          <w:rFonts w:ascii="Times New Roman" w:hAnsi="Times New Roman"/>
          <w:sz w:val="24"/>
        </w:rPr>
        <w:t>csorbítva</w:t>
      </w:r>
      <w:r w:rsidRPr="003713F3">
        <w:rPr>
          <w:rFonts w:ascii="Times New Roman" w:hAnsi="Times New Roman"/>
          <w:sz w:val="24"/>
        </w:rPr>
        <w:t xml:space="preserve"> – </w:t>
      </w:r>
      <w:r w:rsidR="000473E0" w:rsidRPr="003713F3">
        <w:rPr>
          <w:rFonts w:ascii="Times New Roman" w:hAnsi="Times New Roman"/>
          <w:sz w:val="24"/>
        </w:rPr>
        <w:t>vizsgálat</w:t>
      </w:r>
      <w:r w:rsidRPr="003713F3">
        <w:rPr>
          <w:rFonts w:ascii="Times New Roman" w:hAnsi="Times New Roman"/>
          <w:sz w:val="24"/>
        </w:rPr>
        <w:t>i szemponttá kell tennünk például a</w:t>
      </w:r>
      <w:r w:rsidR="005F7891" w:rsidRPr="003713F3">
        <w:rPr>
          <w:rFonts w:ascii="Times New Roman" w:hAnsi="Times New Roman"/>
          <w:sz w:val="24"/>
        </w:rPr>
        <w:t>z egyén</w:t>
      </w:r>
      <w:r w:rsidRPr="003713F3">
        <w:rPr>
          <w:rFonts w:ascii="Times New Roman" w:hAnsi="Times New Roman"/>
          <w:sz w:val="24"/>
        </w:rPr>
        <w:t xml:space="preserve"> hatalomhoz való viszony</w:t>
      </w:r>
      <w:r w:rsidR="005F7891" w:rsidRPr="003713F3">
        <w:rPr>
          <w:rFonts w:ascii="Times New Roman" w:hAnsi="Times New Roman"/>
          <w:sz w:val="24"/>
        </w:rPr>
        <w:t>ának</w:t>
      </w:r>
      <w:r w:rsidRPr="003713F3">
        <w:rPr>
          <w:rFonts w:ascii="Times New Roman" w:hAnsi="Times New Roman"/>
          <w:sz w:val="24"/>
        </w:rPr>
        <w:t xml:space="preserve"> kérdését. </w:t>
      </w:r>
      <w:r w:rsidR="00CA42A6" w:rsidRPr="003713F3">
        <w:rPr>
          <w:rFonts w:ascii="Times New Roman" w:hAnsi="Times New Roman"/>
          <w:sz w:val="24"/>
        </w:rPr>
        <w:t>Mint Norbert Elias tette Mozart-könyvében,</w:t>
      </w:r>
      <w:r w:rsidR="00EA66DA" w:rsidRPr="003713F3">
        <w:rPr>
          <w:rStyle w:val="Lbjegyzet-hivatkozs"/>
          <w:rFonts w:ascii="Times New Roman" w:hAnsi="Times New Roman"/>
          <w:sz w:val="24"/>
        </w:rPr>
        <w:footnoteReference w:id="52"/>
      </w:r>
      <w:r w:rsidR="00CA42A6" w:rsidRPr="003713F3">
        <w:rPr>
          <w:rFonts w:ascii="Times New Roman" w:hAnsi="Times New Roman"/>
          <w:sz w:val="24"/>
        </w:rPr>
        <w:t xml:space="preserve"> g</w:t>
      </w:r>
      <w:r w:rsidRPr="003713F3">
        <w:rPr>
          <w:rFonts w:ascii="Times New Roman" w:hAnsi="Times New Roman"/>
          <w:sz w:val="24"/>
        </w:rPr>
        <w:t xml:space="preserve">órcső alá kell vennünk egy sajátos értelmiségi alkatot – „az értelmiségi önazonosság </w:t>
      </w:r>
      <w:proofErr w:type="spellStart"/>
      <w:r w:rsidRPr="003713F3">
        <w:rPr>
          <w:rFonts w:ascii="Times New Roman" w:hAnsi="Times New Roman"/>
          <w:sz w:val="24"/>
        </w:rPr>
        <w:t>kriteriológiája</w:t>
      </w:r>
      <w:proofErr w:type="spellEnd"/>
      <w:r w:rsidRPr="003713F3">
        <w:rPr>
          <w:rFonts w:ascii="Times New Roman" w:hAnsi="Times New Roman"/>
          <w:sz w:val="24"/>
        </w:rPr>
        <w:t xml:space="preserve">” </w:t>
      </w:r>
      <w:r w:rsidR="0081791F" w:rsidRPr="003713F3">
        <w:rPr>
          <w:rFonts w:ascii="Times New Roman" w:hAnsi="Times New Roman"/>
          <w:sz w:val="24"/>
        </w:rPr>
        <w:t>alapján</w:t>
      </w:r>
      <w:r w:rsidR="00B719E6" w:rsidRPr="003713F3">
        <w:rPr>
          <w:rStyle w:val="Lbjegyzet-hivatkozs"/>
          <w:rFonts w:ascii="Times New Roman" w:hAnsi="Times New Roman"/>
          <w:sz w:val="24"/>
        </w:rPr>
        <w:footnoteReference w:id="53"/>
      </w:r>
      <w:r w:rsidRPr="003713F3">
        <w:rPr>
          <w:rFonts w:ascii="Times New Roman" w:hAnsi="Times New Roman"/>
          <w:sz w:val="24"/>
        </w:rPr>
        <w:t xml:space="preserve"> –; Giovanni </w:t>
      </w:r>
      <w:proofErr w:type="spellStart"/>
      <w:r w:rsidRPr="003713F3">
        <w:rPr>
          <w:rFonts w:ascii="Times New Roman" w:hAnsi="Times New Roman"/>
          <w:sz w:val="24"/>
        </w:rPr>
        <w:t>Levi</w:t>
      </w:r>
      <w:proofErr w:type="spellEnd"/>
      <w:r w:rsidRPr="003713F3">
        <w:rPr>
          <w:rFonts w:ascii="Times New Roman" w:hAnsi="Times New Roman"/>
          <w:sz w:val="24"/>
        </w:rPr>
        <w:t xml:space="preserve"> szavait idézve: „a döntésszabadság valódi mértékét” kell kutatnunk: a </w:t>
      </w:r>
      <w:r w:rsidRPr="003713F3">
        <w:rPr>
          <w:rFonts w:ascii="Times New Roman" w:hAnsi="Times New Roman"/>
          <w:i/>
          <w:sz w:val="24"/>
        </w:rPr>
        <w:t>tudatos választás</w:t>
      </w:r>
      <w:r w:rsidRPr="003713F3">
        <w:rPr>
          <w:rFonts w:ascii="Times New Roman" w:hAnsi="Times New Roman"/>
          <w:sz w:val="24"/>
        </w:rPr>
        <w:t xml:space="preserve">, a </w:t>
      </w:r>
      <w:r w:rsidRPr="003713F3">
        <w:rPr>
          <w:rFonts w:ascii="Times New Roman" w:hAnsi="Times New Roman"/>
          <w:i/>
          <w:sz w:val="24"/>
        </w:rPr>
        <w:t>szabályok manipulálása</w:t>
      </w:r>
      <w:r w:rsidRPr="003713F3">
        <w:rPr>
          <w:rFonts w:ascii="Times New Roman" w:hAnsi="Times New Roman"/>
          <w:sz w:val="24"/>
        </w:rPr>
        <w:t xml:space="preserve">, az </w:t>
      </w:r>
      <w:r w:rsidRPr="003713F3">
        <w:rPr>
          <w:rFonts w:ascii="Times New Roman" w:hAnsi="Times New Roman"/>
          <w:i/>
          <w:sz w:val="24"/>
        </w:rPr>
        <w:t>értelmezés</w:t>
      </w:r>
      <w:r w:rsidRPr="003713F3">
        <w:rPr>
          <w:rFonts w:ascii="Times New Roman" w:hAnsi="Times New Roman"/>
          <w:sz w:val="24"/>
        </w:rPr>
        <w:t xml:space="preserve"> és az </w:t>
      </w:r>
      <w:r w:rsidRPr="003713F3">
        <w:rPr>
          <w:rFonts w:ascii="Times New Roman" w:hAnsi="Times New Roman"/>
          <w:i/>
          <w:sz w:val="24"/>
        </w:rPr>
        <w:t>alku</w:t>
      </w:r>
      <w:r w:rsidRPr="003713F3">
        <w:rPr>
          <w:rFonts w:ascii="Times New Roman" w:hAnsi="Times New Roman"/>
          <w:sz w:val="24"/>
        </w:rPr>
        <w:t xml:space="preserve"> szempontjai szerint.</w:t>
      </w:r>
      <w:r w:rsidR="00B719E6" w:rsidRPr="003713F3">
        <w:rPr>
          <w:rFonts w:ascii="Times New Roman" w:hAnsi="Times New Roman"/>
          <w:sz w:val="24"/>
        </w:rPr>
        <w:t xml:space="preserve"> „Ezzel persze elhagyjuk a meghatározatlan nagy társadalmi, illetve konceptuális egységek tanulmányozását (népi kultúra, mentalitás, osztály) annak érdekében, hogy egy töredezett és konfliktussal teli társadalmat konstruáljunk, ahol a világról alkotott reprezentációk mögött </w:t>
      </w:r>
      <w:r w:rsidR="00B719E6" w:rsidRPr="003713F3">
        <w:rPr>
          <w:rFonts w:ascii="Times New Roman" w:hAnsi="Times New Roman"/>
          <w:i/>
          <w:sz w:val="24"/>
        </w:rPr>
        <w:t xml:space="preserve">küzdelem </w:t>
      </w:r>
      <w:r w:rsidR="00B719E6" w:rsidRPr="003713F3">
        <w:rPr>
          <w:rFonts w:ascii="Times New Roman" w:hAnsi="Times New Roman"/>
          <w:sz w:val="24"/>
        </w:rPr>
        <w:t>rejlik.”</w:t>
      </w:r>
      <w:r w:rsidRPr="003713F3">
        <w:rPr>
          <w:rStyle w:val="Lbjegyzet-hivatkozs"/>
          <w:rFonts w:ascii="Times New Roman" w:hAnsi="Times New Roman"/>
          <w:sz w:val="24"/>
        </w:rPr>
        <w:footnoteReference w:id="54"/>
      </w:r>
    </w:p>
    <w:p w14:paraId="052C0126" w14:textId="6080024B" w:rsidR="00912B68" w:rsidRPr="003713F3" w:rsidRDefault="00074AC7" w:rsidP="001C0CA2">
      <w:pPr>
        <w:spacing w:line="360" w:lineRule="auto"/>
        <w:ind w:firstLine="284"/>
        <w:rPr>
          <w:rFonts w:ascii="Times New Roman" w:hAnsi="Times New Roman"/>
          <w:sz w:val="24"/>
          <w:szCs w:val="24"/>
        </w:rPr>
      </w:pPr>
      <w:r w:rsidRPr="003713F3">
        <w:rPr>
          <w:rFonts w:ascii="Times New Roman" w:hAnsi="Times New Roman"/>
          <w:sz w:val="24"/>
        </w:rPr>
        <w:t>H</w:t>
      </w:r>
      <w:r w:rsidR="005F7891" w:rsidRPr="003713F3">
        <w:rPr>
          <w:rFonts w:ascii="Times New Roman" w:hAnsi="Times New Roman"/>
          <w:sz w:val="24"/>
        </w:rPr>
        <w:t xml:space="preserve">a </w:t>
      </w:r>
      <w:r w:rsidRPr="003713F3">
        <w:rPr>
          <w:rFonts w:ascii="Times New Roman" w:hAnsi="Times New Roman"/>
          <w:sz w:val="24"/>
        </w:rPr>
        <w:t xml:space="preserve">példának okáért Michel </w:t>
      </w:r>
      <w:r w:rsidR="005F7891" w:rsidRPr="003713F3">
        <w:rPr>
          <w:rFonts w:ascii="Times New Roman" w:hAnsi="Times New Roman"/>
          <w:sz w:val="24"/>
        </w:rPr>
        <w:t xml:space="preserve">Foucault megalapozó írásait – köztük a </w:t>
      </w:r>
      <w:r w:rsidR="005F7891" w:rsidRPr="003713F3">
        <w:rPr>
          <w:rFonts w:ascii="Times New Roman" w:hAnsi="Times New Roman"/>
          <w:i/>
          <w:sz w:val="24"/>
        </w:rPr>
        <w:t>Mi a szerző</w:t>
      </w:r>
      <w:r w:rsidR="006C5906" w:rsidRPr="003713F3">
        <w:rPr>
          <w:rFonts w:ascii="Times New Roman" w:hAnsi="Times New Roman"/>
          <w:i/>
          <w:sz w:val="24"/>
        </w:rPr>
        <w:t>?</w:t>
      </w:r>
      <w:r w:rsidR="005F7891" w:rsidRPr="003713F3">
        <w:rPr>
          <w:rFonts w:ascii="Times New Roman" w:hAnsi="Times New Roman"/>
          <w:sz w:val="24"/>
        </w:rPr>
        <w:t xml:space="preserve"> című </w:t>
      </w:r>
      <w:r w:rsidR="00410CA1" w:rsidRPr="003713F3">
        <w:rPr>
          <w:rFonts w:ascii="Times New Roman" w:hAnsi="Times New Roman"/>
          <w:sz w:val="24"/>
        </w:rPr>
        <w:t>1969-es párizsi</w:t>
      </w:r>
      <w:r w:rsidR="00396765" w:rsidRPr="003713F3">
        <w:rPr>
          <w:rFonts w:ascii="Times New Roman" w:hAnsi="Times New Roman"/>
          <w:sz w:val="24"/>
        </w:rPr>
        <w:t xml:space="preserve"> előadás</w:t>
      </w:r>
      <w:r w:rsidR="005F7891" w:rsidRPr="003713F3">
        <w:rPr>
          <w:rFonts w:ascii="Times New Roman" w:hAnsi="Times New Roman"/>
          <w:sz w:val="24"/>
        </w:rPr>
        <w:t xml:space="preserve">t – nem a honosítandó </w:t>
      </w:r>
      <w:r w:rsidRPr="003713F3">
        <w:rPr>
          <w:rFonts w:ascii="Times New Roman" w:hAnsi="Times New Roman"/>
          <w:sz w:val="24"/>
        </w:rPr>
        <w:t xml:space="preserve">nyugati </w:t>
      </w:r>
      <w:r w:rsidR="005F7891" w:rsidRPr="003713F3">
        <w:rPr>
          <w:rFonts w:ascii="Times New Roman" w:hAnsi="Times New Roman"/>
          <w:i/>
          <w:sz w:val="24"/>
        </w:rPr>
        <w:t>irodalom</w:t>
      </w:r>
      <w:r w:rsidR="005F7891" w:rsidRPr="003713F3">
        <w:rPr>
          <w:rFonts w:ascii="Times New Roman" w:hAnsi="Times New Roman"/>
          <w:sz w:val="24"/>
        </w:rPr>
        <w:t xml:space="preserve">elmélet tankönyvi példáiként olvassuk, hanem egy diskurzusanalízissel foglalkozó </w:t>
      </w:r>
      <w:r w:rsidR="005F7891" w:rsidRPr="003713F3">
        <w:rPr>
          <w:rFonts w:ascii="Times New Roman" w:hAnsi="Times New Roman"/>
          <w:i/>
          <w:sz w:val="24"/>
        </w:rPr>
        <w:t>történész</w:t>
      </w:r>
      <w:r w:rsidR="005F7891" w:rsidRPr="003713F3">
        <w:rPr>
          <w:rFonts w:ascii="Times New Roman" w:hAnsi="Times New Roman"/>
          <w:sz w:val="24"/>
        </w:rPr>
        <w:t xml:space="preserve"> elméleti-módszertani számvetéseiként,</w:t>
      </w:r>
      <w:r w:rsidRPr="003713F3">
        <w:rPr>
          <w:rStyle w:val="Lbjegyzet-hivatkozs"/>
          <w:rFonts w:ascii="Times New Roman" w:hAnsi="Times New Roman"/>
          <w:sz w:val="24"/>
        </w:rPr>
        <w:footnoteReference w:id="55"/>
      </w:r>
      <w:r w:rsidR="005F7891" w:rsidRPr="003713F3">
        <w:rPr>
          <w:rFonts w:ascii="Times New Roman" w:hAnsi="Times New Roman"/>
          <w:sz w:val="24"/>
        </w:rPr>
        <w:t xml:space="preserve"> </w:t>
      </w:r>
      <w:r w:rsidR="00EB3B5E" w:rsidRPr="003713F3">
        <w:rPr>
          <w:rFonts w:ascii="Times New Roman" w:hAnsi="Times New Roman"/>
          <w:sz w:val="24"/>
        </w:rPr>
        <w:t>rá kell döbbenünk, hogy a tágabb értelemben vett humántudomány</w:t>
      </w:r>
      <w:r w:rsidR="009B1B1E" w:rsidRPr="003713F3">
        <w:rPr>
          <w:rFonts w:ascii="Times New Roman" w:hAnsi="Times New Roman"/>
          <w:sz w:val="24"/>
        </w:rPr>
        <w:t>os</w:t>
      </w:r>
      <w:r w:rsidR="00EB3B5E" w:rsidRPr="003713F3">
        <w:rPr>
          <w:rFonts w:ascii="Times New Roman" w:hAnsi="Times New Roman"/>
          <w:sz w:val="24"/>
        </w:rPr>
        <w:t xml:space="preserve"> diskurzusban igenis jelen vannak az irodalomtudomány megújulásához</w:t>
      </w:r>
      <w:r w:rsidR="007A1637" w:rsidRPr="003713F3">
        <w:rPr>
          <w:rFonts w:ascii="Times New Roman" w:hAnsi="Times New Roman"/>
          <w:sz w:val="24"/>
        </w:rPr>
        <w:t>,</w:t>
      </w:r>
      <w:r w:rsidR="00EB3B5E" w:rsidRPr="003713F3">
        <w:rPr>
          <w:rFonts w:ascii="Times New Roman" w:hAnsi="Times New Roman"/>
          <w:sz w:val="24"/>
        </w:rPr>
        <w:t xml:space="preserve"> </w:t>
      </w:r>
      <w:r w:rsidRPr="003713F3">
        <w:rPr>
          <w:rFonts w:ascii="Times New Roman" w:hAnsi="Times New Roman"/>
          <w:sz w:val="24"/>
        </w:rPr>
        <w:t xml:space="preserve">így a fékek és gátak rendszerének </w:t>
      </w:r>
      <w:r w:rsidR="00FC3ED5">
        <w:rPr>
          <w:rFonts w:ascii="Times New Roman" w:hAnsi="Times New Roman"/>
          <w:sz w:val="24"/>
        </w:rPr>
        <w:t>„</w:t>
      </w:r>
      <w:r w:rsidRPr="003713F3">
        <w:rPr>
          <w:rFonts w:ascii="Times New Roman" w:hAnsi="Times New Roman"/>
          <w:sz w:val="24"/>
        </w:rPr>
        <w:t>köszönhetően</w:t>
      </w:r>
      <w:r w:rsidR="00FC3ED5">
        <w:rPr>
          <w:rFonts w:ascii="Times New Roman" w:hAnsi="Times New Roman"/>
          <w:sz w:val="24"/>
        </w:rPr>
        <w:t>”</w:t>
      </w:r>
      <w:r w:rsidRPr="003713F3">
        <w:rPr>
          <w:rFonts w:ascii="Times New Roman" w:hAnsi="Times New Roman"/>
          <w:sz w:val="24"/>
        </w:rPr>
        <w:t xml:space="preserve"> mind</w:t>
      </w:r>
      <w:r w:rsidR="00510265" w:rsidRPr="003713F3">
        <w:rPr>
          <w:rFonts w:ascii="Times New Roman" w:hAnsi="Times New Roman"/>
          <w:sz w:val="24"/>
        </w:rPr>
        <w:t>máig</w:t>
      </w:r>
      <w:r w:rsidRPr="003713F3">
        <w:rPr>
          <w:rFonts w:ascii="Times New Roman" w:hAnsi="Times New Roman"/>
          <w:sz w:val="24"/>
        </w:rPr>
        <w:t xml:space="preserve"> </w:t>
      </w:r>
      <w:r w:rsidR="00EB3B5E" w:rsidRPr="003713F3">
        <w:rPr>
          <w:rFonts w:ascii="Times New Roman" w:hAnsi="Times New Roman"/>
          <w:sz w:val="24"/>
        </w:rPr>
        <w:t>feldolgozatlan életművek feldolgozásához</w:t>
      </w:r>
      <w:r w:rsidRPr="003713F3">
        <w:rPr>
          <w:rFonts w:ascii="Times New Roman" w:hAnsi="Times New Roman"/>
          <w:sz w:val="24"/>
        </w:rPr>
        <w:t xml:space="preserve"> </w:t>
      </w:r>
      <w:r w:rsidR="00EB3B5E" w:rsidRPr="003713F3">
        <w:rPr>
          <w:rFonts w:ascii="Times New Roman" w:hAnsi="Times New Roman"/>
          <w:sz w:val="24"/>
        </w:rPr>
        <w:t>szükséges szakmai f</w:t>
      </w:r>
      <w:r w:rsidR="00396765" w:rsidRPr="003713F3">
        <w:rPr>
          <w:rFonts w:ascii="Times New Roman" w:hAnsi="Times New Roman"/>
          <w:sz w:val="24"/>
        </w:rPr>
        <w:t>ogódzók. Természetesen kérdések,</w:t>
      </w:r>
      <w:r w:rsidR="00EB3B5E" w:rsidRPr="003713F3">
        <w:rPr>
          <w:rFonts w:ascii="Times New Roman" w:hAnsi="Times New Roman"/>
          <w:sz w:val="24"/>
        </w:rPr>
        <w:t xml:space="preserve"> problémafölvetések</w:t>
      </w:r>
      <w:r w:rsidRPr="003713F3">
        <w:rPr>
          <w:rFonts w:ascii="Times New Roman" w:hAnsi="Times New Roman"/>
          <w:sz w:val="24"/>
        </w:rPr>
        <w:t>,</w:t>
      </w:r>
      <w:r w:rsidR="00EB3B5E" w:rsidRPr="003713F3">
        <w:rPr>
          <w:rFonts w:ascii="Times New Roman" w:hAnsi="Times New Roman"/>
          <w:sz w:val="24"/>
        </w:rPr>
        <w:t xml:space="preserve"> s </w:t>
      </w:r>
      <w:r w:rsidR="00510265" w:rsidRPr="003713F3">
        <w:rPr>
          <w:rFonts w:ascii="Times New Roman" w:hAnsi="Times New Roman"/>
          <w:sz w:val="24"/>
        </w:rPr>
        <w:t>nem válaszok formájában,</w:t>
      </w:r>
      <w:r w:rsidR="00EB3B5E" w:rsidRPr="003713F3">
        <w:rPr>
          <w:rFonts w:ascii="Times New Roman" w:hAnsi="Times New Roman"/>
          <w:sz w:val="24"/>
        </w:rPr>
        <w:t xml:space="preserve"> ami elméleti modellek esetében e</w:t>
      </w:r>
      <w:r w:rsidR="00510265" w:rsidRPr="003713F3">
        <w:rPr>
          <w:rFonts w:ascii="Times New Roman" w:hAnsi="Times New Roman"/>
          <w:sz w:val="24"/>
        </w:rPr>
        <w:t>gyenes</w:t>
      </w:r>
      <w:r w:rsidR="00E44D6C" w:rsidRPr="003713F3">
        <w:rPr>
          <w:rFonts w:ascii="Times New Roman" w:hAnsi="Times New Roman"/>
          <w:sz w:val="24"/>
        </w:rPr>
        <w:t>t</w:t>
      </w:r>
      <w:r w:rsidR="00EB3B5E" w:rsidRPr="003713F3">
        <w:rPr>
          <w:rFonts w:ascii="Times New Roman" w:hAnsi="Times New Roman"/>
          <w:sz w:val="24"/>
        </w:rPr>
        <w:t xml:space="preserve"> törvényszerű. Visszatérve </w:t>
      </w:r>
      <w:r w:rsidRPr="003713F3">
        <w:rPr>
          <w:rFonts w:ascii="Times New Roman" w:hAnsi="Times New Roman"/>
          <w:sz w:val="24"/>
        </w:rPr>
        <w:t>szerző és elbeszélő elválasztásának kérdéséhez</w:t>
      </w:r>
      <w:r w:rsidR="00EB3B5E" w:rsidRPr="003713F3">
        <w:rPr>
          <w:rFonts w:ascii="Times New Roman" w:hAnsi="Times New Roman"/>
          <w:sz w:val="24"/>
        </w:rPr>
        <w:t xml:space="preserve">: </w:t>
      </w:r>
      <w:r w:rsidR="005F7891" w:rsidRPr="003713F3">
        <w:rPr>
          <w:rFonts w:ascii="Times New Roman" w:hAnsi="Times New Roman"/>
          <w:sz w:val="24"/>
          <w:szCs w:val="24"/>
        </w:rPr>
        <w:t>„A szerzőt éppoly tévedés lenne a valódi író oldalán keresni, mint a fiktív elbeszélőén; a szerző-funkció éppen e kettő hasadásában, kettejük szétválasztásában és távolságában keletkezik” – olvasható Foucault méltán sokat idézett előadásában.</w:t>
      </w:r>
      <w:r w:rsidR="005F7891" w:rsidRPr="003713F3">
        <w:rPr>
          <w:rStyle w:val="Lbjegyzet-hivatkozs"/>
          <w:rFonts w:ascii="Times New Roman" w:hAnsi="Times New Roman"/>
          <w:sz w:val="24"/>
          <w:szCs w:val="24"/>
        </w:rPr>
        <w:footnoteReference w:id="56"/>
      </w:r>
      <w:r w:rsidR="00EB3B5E" w:rsidRPr="003713F3">
        <w:rPr>
          <w:rFonts w:ascii="Times New Roman" w:hAnsi="Times New Roman"/>
          <w:sz w:val="24"/>
          <w:szCs w:val="24"/>
        </w:rPr>
        <w:t xml:space="preserve"> S </w:t>
      </w:r>
      <w:r w:rsidRPr="003713F3">
        <w:rPr>
          <w:rFonts w:ascii="Times New Roman" w:hAnsi="Times New Roman"/>
          <w:sz w:val="24"/>
          <w:szCs w:val="24"/>
        </w:rPr>
        <w:t xml:space="preserve">ha </w:t>
      </w:r>
      <w:r w:rsidR="00EB3B5E" w:rsidRPr="003713F3">
        <w:rPr>
          <w:rFonts w:ascii="Times New Roman" w:hAnsi="Times New Roman"/>
          <w:sz w:val="24"/>
          <w:szCs w:val="24"/>
        </w:rPr>
        <w:t xml:space="preserve">meggondoljuk, éppen a </w:t>
      </w:r>
      <w:r w:rsidR="00510265" w:rsidRPr="003713F3">
        <w:rPr>
          <w:rFonts w:ascii="Times New Roman" w:hAnsi="Times New Roman"/>
          <w:sz w:val="24"/>
          <w:szCs w:val="24"/>
        </w:rPr>
        <w:t xml:space="preserve">teoretikus által említett </w:t>
      </w:r>
      <w:r w:rsidR="00EB3B5E" w:rsidRPr="003713F3">
        <w:rPr>
          <w:rFonts w:ascii="Times New Roman" w:hAnsi="Times New Roman"/>
          <w:i/>
          <w:sz w:val="24"/>
          <w:szCs w:val="24"/>
        </w:rPr>
        <w:t>hasadás</w:t>
      </w:r>
      <w:r w:rsidR="00EB3B5E" w:rsidRPr="003713F3">
        <w:rPr>
          <w:rFonts w:ascii="Times New Roman" w:hAnsi="Times New Roman"/>
          <w:sz w:val="24"/>
          <w:szCs w:val="24"/>
        </w:rPr>
        <w:t xml:space="preserve"> </w:t>
      </w:r>
      <w:r w:rsidR="00510265" w:rsidRPr="003713F3">
        <w:rPr>
          <w:rFonts w:ascii="Times New Roman" w:hAnsi="Times New Roman"/>
          <w:sz w:val="24"/>
          <w:szCs w:val="24"/>
        </w:rPr>
        <w:t xml:space="preserve">és </w:t>
      </w:r>
      <w:r w:rsidR="00510265" w:rsidRPr="003713F3">
        <w:rPr>
          <w:rFonts w:ascii="Times New Roman" w:hAnsi="Times New Roman"/>
          <w:i/>
          <w:sz w:val="24"/>
          <w:szCs w:val="24"/>
        </w:rPr>
        <w:t>distancia</w:t>
      </w:r>
      <w:r w:rsidR="00510265" w:rsidRPr="003713F3">
        <w:rPr>
          <w:rFonts w:ascii="Times New Roman" w:hAnsi="Times New Roman"/>
          <w:sz w:val="24"/>
          <w:szCs w:val="24"/>
        </w:rPr>
        <w:t xml:space="preserve"> </w:t>
      </w:r>
      <w:r w:rsidR="00EB3B5E" w:rsidRPr="003713F3">
        <w:rPr>
          <w:rFonts w:ascii="Times New Roman" w:hAnsi="Times New Roman"/>
          <w:sz w:val="24"/>
          <w:szCs w:val="24"/>
        </w:rPr>
        <w:t>az, amely</w:t>
      </w:r>
      <w:r w:rsidR="00790B3C" w:rsidRPr="003713F3">
        <w:rPr>
          <w:rFonts w:ascii="Times New Roman" w:hAnsi="Times New Roman"/>
          <w:sz w:val="24"/>
          <w:szCs w:val="24"/>
        </w:rPr>
        <w:t>ek helyén</w:t>
      </w:r>
      <w:r w:rsidR="00EB3B5E" w:rsidRPr="003713F3">
        <w:rPr>
          <w:rFonts w:ascii="Times New Roman" w:hAnsi="Times New Roman"/>
          <w:sz w:val="24"/>
          <w:szCs w:val="24"/>
        </w:rPr>
        <w:t xml:space="preserve"> a </w:t>
      </w:r>
      <w:r w:rsidR="00510265" w:rsidRPr="003713F3">
        <w:rPr>
          <w:rFonts w:ascii="Times New Roman" w:hAnsi="Times New Roman"/>
          <w:sz w:val="24"/>
          <w:szCs w:val="24"/>
        </w:rPr>
        <w:t xml:space="preserve">Szabó Magda-életművet </w:t>
      </w:r>
      <w:r w:rsidR="00EB3B5E" w:rsidRPr="003713F3">
        <w:rPr>
          <w:rFonts w:ascii="Times New Roman" w:hAnsi="Times New Roman"/>
          <w:sz w:val="24"/>
          <w:szCs w:val="24"/>
        </w:rPr>
        <w:t xml:space="preserve">vizsgálva </w:t>
      </w:r>
      <w:r w:rsidR="00510265" w:rsidRPr="003713F3">
        <w:rPr>
          <w:rFonts w:ascii="Times New Roman" w:hAnsi="Times New Roman"/>
          <w:sz w:val="24"/>
          <w:szCs w:val="24"/>
        </w:rPr>
        <w:t xml:space="preserve">egy reflektálatlan </w:t>
      </w:r>
      <w:r w:rsidR="00EB3B5E" w:rsidRPr="003713F3">
        <w:rPr>
          <w:rFonts w:ascii="Times New Roman" w:hAnsi="Times New Roman"/>
          <w:i/>
          <w:sz w:val="24"/>
          <w:szCs w:val="24"/>
        </w:rPr>
        <w:t>tapadás</w:t>
      </w:r>
      <w:r w:rsidR="00EB3B5E" w:rsidRPr="003713F3">
        <w:rPr>
          <w:rFonts w:ascii="Times New Roman" w:hAnsi="Times New Roman"/>
          <w:sz w:val="24"/>
          <w:szCs w:val="24"/>
        </w:rPr>
        <w:t xml:space="preserve">t figyelhetünk meg. Nevezhetjük ezt </w:t>
      </w:r>
      <w:r w:rsidRPr="003713F3">
        <w:rPr>
          <w:rFonts w:ascii="Times New Roman" w:hAnsi="Times New Roman"/>
          <w:sz w:val="24"/>
          <w:szCs w:val="24"/>
        </w:rPr>
        <w:t xml:space="preserve">a jelenséget </w:t>
      </w:r>
      <w:r w:rsidR="00EB3B5E" w:rsidRPr="003713F3">
        <w:rPr>
          <w:rFonts w:ascii="Times New Roman" w:hAnsi="Times New Roman"/>
          <w:sz w:val="24"/>
          <w:szCs w:val="24"/>
        </w:rPr>
        <w:t xml:space="preserve">egy moralizáló olvasat </w:t>
      </w:r>
      <w:r w:rsidR="00C36BAD" w:rsidRPr="003713F3">
        <w:rPr>
          <w:rFonts w:ascii="Times New Roman" w:hAnsi="Times New Roman"/>
          <w:sz w:val="24"/>
          <w:szCs w:val="24"/>
        </w:rPr>
        <w:t>törvényei szerint</w:t>
      </w:r>
      <w:r w:rsidR="00EB3B5E" w:rsidRPr="003713F3">
        <w:rPr>
          <w:rFonts w:ascii="Times New Roman" w:hAnsi="Times New Roman"/>
          <w:sz w:val="24"/>
          <w:szCs w:val="24"/>
        </w:rPr>
        <w:t xml:space="preserve"> hazugságnak, egy pszichologizáló értelmezési keretben a kognitív disszonancia lecsapódásának</w:t>
      </w:r>
      <w:r w:rsidRPr="003713F3">
        <w:rPr>
          <w:rFonts w:ascii="Times New Roman" w:hAnsi="Times New Roman"/>
          <w:sz w:val="24"/>
          <w:szCs w:val="24"/>
        </w:rPr>
        <w:t>,</w:t>
      </w:r>
      <w:r w:rsidR="00EB3B5E" w:rsidRPr="003713F3">
        <w:rPr>
          <w:rFonts w:ascii="Times New Roman" w:hAnsi="Times New Roman"/>
          <w:sz w:val="24"/>
          <w:szCs w:val="24"/>
        </w:rPr>
        <w:t xml:space="preserve"> vagy esztétikai szemüvegen át műhibának, a poétikai</w:t>
      </w:r>
      <w:r w:rsidR="000B12ED" w:rsidRPr="003713F3">
        <w:rPr>
          <w:rFonts w:ascii="Times New Roman" w:hAnsi="Times New Roman"/>
          <w:sz w:val="24"/>
          <w:szCs w:val="24"/>
        </w:rPr>
        <w:t xml:space="preserve"> formálás tökéletlens</w:t>
      </w:r>
      <w:r w:rsidR="00912B68" w:rsidRPr="003713F3">
        <w:rPr>
          <w:rFonts w:ascii="Times New Roman" w:hAnsi="Times New Roman"/>
          <w:sz w:val="24"/>
          <w:szCs w:val="24"/>
        </w:rPr>
        <w:t>égének.</w:t>
      </w:r>
    </w:p>
    <w:p w14:paraId="0434C701" w14:textId="2266A497" w:rsidR="007A1637" w:rsidRPr="003713F3" w:rsidRDefault="000B12ED"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A magam részéről az alábbiakban egy sajátosan történeti (ha tetszik: irodalomtörténeti) értelmezésre tesze</w:t>
      </w:r>
      <w:r w:rsidR="006C5906" w:rsidRPr="003713F3">
        <w:rPr>
          <w:rFonts w:ascii="Times New Roman" w:hAnsi="Times New Roman"/>
          <w:sz w:val="24"/>
          <w:szCs w:val="24"/>
        </w:rPr>
        <w:t>k kísérletet. Abból a f</w:t>
      </w:r>
      <w:r w:rsidR="00C36BAD" w:rsidRPr="003713F3">
        <w:rPr>
          <w:rFonts w:ascii="Times New Roman" w:hAnsi="Times New Roman"/>
          <w:sz w:val="24"/>
          <w:szCs w:val="24"/>
        </w:rPr>
        <w:t>ö</w:t>
      </w:r>
      <w:r w:rsidR="006C5906" w:rsidRPr="003713F3">
        <w:rPr>
          <w:rFonts w:ascii="Times New Roman" w:hAnsi="Times New Roman"/>
          <w:sz w:val="24"/>
          <w:szCs w:val="24"/>
        </w:rPr>
        <w:t xml:space="preserve">ltételezésből indulok ki, hogy Szabó Magda (1917–2007) </w:t>
      </w:r>
      <w:r w:rsidR="00C70680" w:rsidRPr="003713F3">
        <w:rPr>
          <w:rFonts w:ascii="Times New Roman" w:hAnsi="Times New Roman"/>
          <w:sz w:val="24"/>
          <w:szCs w:val="24"/>
        </w:rPr>
        <w:t>szakmai és emberi kapcsolattörténeteinek, valamint az életmű ezzel szorosan összefüggő genezisének</w:t>
      </w:r>
      <w:r w:rsidR="006C5906" w:rsidRPr="003713F3">
        <w:rPr>
          <w:rFonts w:ascii="Times New Roman" w:hAnsi="Times New Roman"/>
          <w:sz w:val="24"/>
          <w:szCs w:val="24"/>
        </w:rPr>
        <w:t xml:space="preserve"> fölvázolása hozzásegíthet </w:t>
      </w:r>
      <w:r w:rsidR="00C36BAD" w:rsidRPr="003713F3">
        <w:rPr>
          <w:rFonts w:ascii="Times New Roman" w:hAnsi="Times New Roman"/>
          <w:sz w:val="24"/>
          <w:szCs w:val="24"/>
        </w:rPr>
        <w:t>(</w:t>
      </w:r>
      <w:r w:rsidR="006C5906" w:rsidRPr="003713F3">
        <w:rPr>
          <w:rFonts w:ascii="Times New Roman" w:hAnsi="Times New Roman"/>
          <w:sz w:val="24"/>
          <w:szCs w:val="24"/>
        </w:rPr>
        <w:t>korához kötött</w:t>
      </w:r>
      <w:r w:rsidR="00C36BAD" w:rsidRPr="003713F3">
        <w:rPr>
          <w:rFonts w:ascii="Times New Roman" w:hAnsi="Times New Roman"/>
          <w:sz w:val="24"/>
          <w:szCs w:val="24"/>
        </w:rPr>
        <w:t>)</w:t>
      </w:r>
      <w:r w:rsidR="006C5906" w:rsidRPr="003713F3">
        <w:rPr>
          <w:rFonts w:ascii="Times New Roman" w:hAnsi="Times New Roman"/>
          <w:sz w:val="24"/>
          <w:szCs w:val="24"/>
        </w:rPr>
        <w:t xml:space="preserve"> írói szerepértelmezésének, szerepalakításának, s ezeken keresztül életműve tudatos építésének és tudattalan épülésének </w:t>
      </w:r>
      <w:r w:rsidR="00C36BAD" w:rsidRPr="003713F3">
        <w:rPr>
          <w:rFonts w:ascii="Times New Roman" w:hAnsi="Times New Roman"/>
          <w:sz w:val="24"/>
          <w:szCs w:val="24"/>
        </w:rPr>
        <w:t>– m</w:t>
      </w:r>
      <w:r w:rsidR="006C5906" w:rsidRPr="003713F3">
        <w:rPr>
          <w:rFonts w:ascii="Times New Roman" w:hAnsi="Times New Roman"/>
          <w:sz w:val="24"/>
          <w:szCs w:val="24"/>
        </w:rPr>
        <w:t xml:space="preserve">int párhuzamos folyamatoknak </w:t>
      </w:r>
      <w:r w:rsidR="00C36BAD" w:rsidRPr="003713F3">
        <w:rPr>
          <w:rFonts w:ascii="Times New Roman" w:hAnsi="Times New Roman"/>
          <w:sz w:val="24"/>
          <w:szCs w:val="24"/>
        </w:rPr>
        <w:t xml:space="preserve">– </w:t>
      </w:r>
      <w:r w:rsidR="006C5906" w:rsidRPr="003713F3">
        <w:rPr>
          <w:rFonts w:ascii="Times New Roman" w:hAnsi="Times New Roman"/>
          <w:sz w:val="24"/>
          <w:szCs w:val="24"/>
        </w:rPr>
        <w:t>a</w:t>
      </w:r>
      <w:r w:rsidR="00C36BAD" w:rsidRPr="003713F3">
        <w:rPr>
          <w:rFonts w:ascii="Times New Roman" w:hAnsi="Times New Roman"/>
          <w:sz w:val="24"/>
          <w:szCs w:val="24"/>
        </w:rPr>
        <w:t xml:space="preserve"> </w:t>
      </w:r>
      <w:r w:rsidR="006C5906" w:rsidRPr="003713F3">
        <w:rPr>
          <w:rFonts w:ascii="Times New Roman" w:hAnsi="Times New Roman"/>
          <w:sz w:val="24"/>
          <w:szCs w:val="24"/>
        </w:rPr>
        <w:t xml:space="preserve">megértéséhez. </w:t>
      </w:r>
      <w:r w:rsidR="00E8788E" w:rsidRPr="003713F3">
        <w:rPr>
          <w:rFonts w:ascii="Times New Roman" w:hAnsi="Times New Roman"/>
          <w:sz w:val="24"/>
          <w:szCs w:val="24"/>
        </w:rPr>
        <w:t xml:space="preserve">Szabó Magda szerzőfunkciója ugyanis túllép egyes </w:t>
      </w:r>
      <w:proofErr w:type="spellStart"/>
      <w:r w:rsidR="00E8788E" w:rsidRPr="003713F3">
        <w:rPr>
          <w:rFonts w:ascii="Times New Roman" w:hAnsi="Times New Roman"/>
          <w:sz w:val="24"/>
          <w:szCs w:val="24"/>
        </w:rPr>
        <w:t>művein</w:t>
      </w:r>
      <w:proofErr w:type="spellEnd"/>
      <w:r w:rsidR="00E8788E" w:rsidRPr="003713F3">
        <w:rPr>
          <w:rFonts w:ascii="Times New Roman" w:hAnsi="Times New Roman"/>
          <w:sz w:val="24"/>
          <w:szCs w:val="24"/>
        </w:rPr>
        <w:t>, de nem lép túl életművén: az az írói modell, amelyet létrehoz, az a – Foucault kifejezését kölcsön véve – „diskurzus”, amelyet kezdeményez, a maga nemében kétségkívül páratlan és újító, ugyanakkor folytathatatlan, önmagába záruló egész. S ameddig a „ponyva kontra magas irodalom” tengely mentén vizsgáljuk</w:t>
      </w:r>
      <w:r w:rsidR="00912B68" w:rsidRPr="003713F3">
        <w:rPr>
          <w:rFonts w:ascii="Times New Roman" w:hAnsi="Times New Roman"/>
          <w:sz w:val="24"/>
          <w:szCs w:val="24"/>
        </w:rPr>
        <w:t xml:space="preserve"> az életművet</w:t>
      </w:r>
      <w:r w:rsidR="00E8788E" w:rsidRPr="003713F3">
        <w:rPr>
          <w:rFonts w:ascii="Times New Roman" w:hAnsi="Times New Roman"/>
          <w:sz w:val="24"/>
          <w:szCs w:val="24"/>
        </w:rPr>
        <w:t>, ameddig eltérő előjelű immanens elemzéseket szegezünk szembe</w:t>
      </w:r>
      <w:r w:rsidR="00134589" w:rsidRPr="003713F3">
        <w:rPr>
          <w:rFonts w:ascii="Times New Roman" w:hAnsi="Times New Roman"/>
          <w:sz w:val="24"/>
          <w:szCs w:val="24"/>
        </w:rPr>
        <w:t xml:space="preserve"> egymással</w:t>
      </w:r>
      <w:r w:rsidR="0071312C" w:rsidRPr="003713F3">
        <w:rPr>
          <w:rFonts w:ascii="Times New Roman" w:hAnsi="Times New Roman"/>
          <w:sz w:val="24"/>
          <w:szCs w:val="24"/>
        </w:rPr>
        <w:t>,</w:t>
      </w:r>
      <w:r w:rsidR="00E8788E" w:rsidRPr="003713F3">
        <w:rPr>
          <w:rFonts w:ascii="Times New Roman" w:hAnsi="Times New Roman"/>
          <w:sz w:val="24"/>
          <w:szCs w:val="24"/>
        </w:rPr>
        <w:t xml:space="preserve"> vagy </w:t>
      </w:r>
      <w:r w:rsidR="00912B68" w:rsidRPr="003713F3">
        <w:rPr>
          <w:rFonts w:ascii="Times New Roman" w:hAnsi="Times New Roman"/>
          <w:sz w:val="24"/>
          <w:szCs w:val="24"/>
        </w:rPr>
        <w:t xml:space="preserve">csupán </w:t>
      </w:r>
      <w:r w:rsidR="00E8788E" w:rsidRPr="003713F3">
        <w:rPr>
          <w:rFonts w:ascii="Times New Roman" w:hAnsi="Times New Roman"/>
          <w:sz w:val="24"/>
          <w:szCs w:val="24"/>
        </w:rPr>
        <w:t>a korabeli kritika átpolitizált szövegeinek állításait vitatjuk</w:t>
      </w:r>
      <w:r w:rsidR="00C36BAD" w:rsidRPr="003713F3">
        <w:rPr>
          <w:rFonts w:ascii="Times New Roman" w:hAnsi="Times New Roman"/>
          <w:sz w:val="24"/>
          <w:szCs w:val="24"/>
        </w:rPr>
        <w:t xml:space="preserve"> a kanonikus pozíció meghatározásának reményében,</w:t>
      </w:r>
      <w:r w:rsidR="00E8788E" w:rsidRPr="003713F3">
        <w:rPr>
          <w:rFonts w:ascii="Times New Roman" w:hAnsi="Times New Roman"/>
          <w:sz w:val="24"/>
          <w:szCs w:val="24"/>
        </w:rPr>
        <w:t xml:space="preserve"> nem is fogjuk tudni megmagyarázni a Szabó Magda-jelenséget </w:t>
      </w:r>
      <w:r w:rsidR="00C36BAD" w:rsidRPr="003713F3">
        <w:rPr>
          <w:rFonts w:ascii="Times New Roman" w:hAnsi="Times New Roman"/>
          <w:sz w:val="24"/>
          <w:szCs w:val="24"/>
        </w:rPr>
        <w:t>övező (történetileg változó hevességű) hazai és</w:t>
      </w:r>
      <w:r w:rsidR="00E8788E" w:rsidRPr="003713F3">
        <w:rPr>
          <w:rFonts w:ascii="Times New Roman" w:hAnsi="Times New Roman"/>
          <w:sz w:val="24"/>
          <w:szCs w:val="24"/>
        </w:rPr>
        <w:t xml:space="preserve"> </w:t>
      </w:r>
      <w:r w:rsidR="00C36BAD" w:rsidRPr="003713F3">
        <w:rPr>
          <w:rFonts w:ascii="Times New Roman" w:hAnsi="Times New Roman"/>
          <w:sz w:val="24"/>
          <w:szCs w:val="24"/>
        </w:rPr>
        <w:t xml:space="preserve">nemzetközi </w:t>
      </w:r>
      <w:r w:rsidR="00E8788E" w:rsidRPr="003713F3">
        <w:rPr>
          <w:rFonts w:ascii="Times New Roman" w:hAnsi="Times New Roman"/>
          <w:sz w:val="24"/>
          <w:szCs w:val="24"/>
        </w:rPr>
        <w:t>sikert</w:t>
      </w:r>
      <w:r w:rsidR="00C36BAD" w:rsidRPr="003713F3">
        <w:rPr>
          <w:rFonts w:ascii="Times New Roman" w:hAnsi="Times New Roman"/>
          <w:sz w:val="24"/>
          <w:szCs w:val="24"/>
        </w:rPr>
        <w:t>,</w:t>
      </w:r>
      <w:r w:rsidR="00E8788E" w:rsidRPr="003713F3">
        <w:rPr>
          <w:rFonts w:ascii="Times New Roman" w:hAnsi="Times New Roman"/>
          <w:sz w:val="24"/>
          <w:szCs w:val="24"/>
        </w:rPr>
        <w:t xml:space="preserve"> népszerűséget. Amely tehát </w:t>
      </w:r>
      <w:r w:rsidR="00C36BAD" w:rsidRPr="003713F3">
        <w:rPr>
          <w:rFonts w:ascii="Times New Roman" w:hAnsi="Times New Roman"/>
          <w:sz w:val="24"/>
          <w:szCs w:val="24"/>
        </w:rPr>
        <w:t xml:space="preserve">– hangsúlyozom – </w:t>
      </w:r>
      <w:r w:rsidR="00E8788E" w:rsidRPr="003713F3">
        <w:rPr>
          <w:rFonts w:ascii="Times New Roman" w:hAnsi="Times New Roman"/>
          <w:sz w:val="24"/>
          <w:szCs w:val="24"/>
        </w:rPr>
        <w:t xml:space="preserve">nem </w:t>
      </w:r>
      <w:r w:rsidR="00912B68" w:rsidRPr="003713F3">
        <w:rPr>
          <w:rFonts w:ascii="Times New Roman" w:hAnsi="Times New Roman"/>
          <w:sz w:val="24"/>
          <w:szCs w:val="24"/>
        </w:rPr>
        <w:t>indokolhat</w:t>
      </w:r>
      <w:r w:rsidR="00E8788E" w:rsidRPr="003713F3">
        <w:rPr>
          <w:rFonts w:ascii="Times New Roman" w:hAnsi="Times New Roman"/>
          <w:sz w:val="24"/>
          <w:szCs w:val="24"/>
        </w:rPr>
        <w:t xml:space="preserve">ó </w:t>
      </w:r>
      <w:r w:rsidR="00C36BAD" w:rsidRPr="003713F3">
        <w:rPr>
          <w:rFonts w:ascii="Times New Roman" w:hAnsi="Times New Roman"/>
          <w:sz w:val="24"/>
          <w:szCs w:val="24"/>
        </w:rPr>
        <w:t xml:space="preserve">sem </w:t>
      </w:r>
      <w:r w:rsidR="00E8788E" w:rsidRPr="003713F3">
        <w:rPr>
          <w:rFonts w:ascii="Times New Roman" w:hAnsi="Times New Roman"/>
          <w:sz w:val="24"/>
          <w:szCs w:val="24"/>
        </w:rPr>
        <w:t xml:space="preserve">az egyes művek </w:t>
      </w:r>
      <w:r w:rsidR="00134589" w:rsidRPr="003713F3">
        <w:rPr>
          <w:rFonts w:ascii="Times New Roman" w:hAnsi="Times New Roman"/>
          <w:sz w:val="24"/>
          <w:szCs w:val="24"/>
        </w:rPr>
        <w:t>poétikai</w:t>
      </w:r>
      <w:r w:rsidR="00E8788E" w:rsidRPr="003713F3">
        <w:rPr>
          <w:rFonts w:ascii="Times New Roman" w:hAnsi="Times New Roman"/>
          <w:sz w:val="24"/>
          <w:szCs w:val="24"/>
        </w:rPr>
        <w:t xml:space="preserve"> kvalitásaival, sem az olvasók irányába</w:t>
      </w:r>
      <w:r w:rsidR="00790B3C" w:rsidRPr="003713F3">
        <w:rPr>
          <w:rFonts w:ascii="Times New Roman" w:hAnsi="Times New Roman"/>
          <w:sz w:val="24"/>
          <w:szCs w:val="24"/>
        </w:rPr>
        <w:t>n</w:t>
      </w:r>
      <w:r w:rsidR="00E8788E" w:rsidRPr="003713F3">
        <w:rPr>
          <w:rFonts w:ascii="Times New Roman" w:hAnsi="Times New Roman"/>
          <w:sz w:val="24"/>
          <w:szCs w:val="24"/>
        </w:rPr>
        <w:t xml:space="preserve"> tett esztétikai és politikai engedményekkel</w:t>
      </w:r>
      <w:r w:rsidR="00134589" w:rsidRPr="003713F3">
        <w:rPr>
          <w:rFonts w:ascii="Times New Roman" w:hAnsi="Times New Roman"/>
          <w:sz w:val="24"/>
          <w:szCs w:val="24"/>
        </w:rPr>
        <w:t>,</w:t>
      </w:r>
      <w:r w:rsidR="00E8788E" w:rsidRPr="003713F3">
        <w:rPr>
          <w:rFonts w:ascii="Times New Roman" w:hAnsi="Times New Roman"/>
          <w:sz w:val="24"/>
          <w:szCs w:val="24"/>
        </w:rPr>
        <w:t xml:space="preserve"> vagy </w:t>
      </w:r>
      <w:r w:rsidR="00134589" w:rsidRPr="003713F3">
        <w:rPr>
          <w:rFonts w:ascii="Times New Roman" w:hAnsi="Times New Roman"/>
          <w:sz w:val="24"/>
          <w:szCs w:val="24"/>
        </w:rPr>
        <w:t xml:space="preserve">akár </w:t>
      </w:r>
      <w:r w:rsidR="007A1637" w:rsidRPr="003713F3">
        <w:rPr>
          <w:rFonts w:ascii="Times New Roman" w:hAnsi="Times New Roman"/>
          <w:sz w:val="24"/>
          <w:szCs w:val="24"/>
        </w:rPr>
        <w:t>az alkotó pszichikumával.</w:t>
      </w:r>
      <w:r w:rsidR="00FC3ED5">
        <w:rPr>
          <w:rFonts w:ascii="Times New Roman" w:hAnsi="Times New Roman"/>
          <w:sz w:val="24"/>
          <w:szCs w:val="24"/>
        </w:rPr>
        <w:t xml:space="preserve"> Szabó Magda örökös alkalmazkodási és megújulási képességének eredőit kellene kitapogatnunk, s ehhez hitem szerint a művek, a történeti források és az írói </w:t>
      </w:r>
      <w:proofErr w:type="spellStart"/>
      <w:r w:rsidR="00FC3ED5">
        <w:rPr>
          <w:rFonts w:ascii="Times New Roman" w:hAnsi="Times New Roman"/>
          <w:sz w:val="24"/>
          <w:szCs w:val="24"/>
        </w:rPr>
        <w:t>exercitiumok</w:t>
      </w:r>
      <w:proofErr w:type="spellEnd"/>
      <w:r w:rsidR="00FC3ED5">
        <w:rPr>
          <w:rFonts w:ascii="Times New Roman" w:hAnsi="Times New Roman"/>
          <w:sz w:val="24"/>
          <w:szCs w:val="24"/>
        </w:rPr>
        <w:t xml:space="preserve"> párhuzamos olvasása jelenthet módszertani alternatívát.</w:t>
      </w:r>
    </w:p>
    <w:p w14:paraId="77C32DAD" w14:textId="77777777" w:rsidR="00575D14" w:rsidRPr="003713F3" w:rsidRDefault="006C5906" w:rsidP="001C0CA2">
      <w:pPr>
        <w:spacing w:line="360" w:lineRule="auto"/>
        <w:ind w:firstLine="284"/>
        <w:rPr>
          <w:rFonts w:ascii="Times New Roman" w:hAnsi="Times New Roman"/>
          <w:sz w:val="24"/>
          <w:szCs w:val="24"/>
        </w:rPr>
      </w:pPr>
      <w:r w:rsidRPr="003713F3">
        <w:rPr>
          <w:rFonts w:ascii="Times New Roman" w:hAnsi="Times New Roman"/>
          <w:sz w:val="24"/>
          <w:szCs w:val="24"/>
        </w:rPr>
        <w:t>Munkámmal az egykor önálló tudományágként működő, majd a „teoretikus boom”-ot követően a történelem segédtudományává visszasorolt irodalomtörténet egy alternatív működés</w:t>
      </w:r>
      <w:r w:rsidR="00912B68" w:rsidRPr="003713F3">
        <w:rPr>
          <w:rFonts w:ascii="Times New Roman" w:hAnsi="Times New Roman"/>
          <w:sz w:val="24"/>
          <w:szCs w:val="24"/>
        </w:rPr>
        <w:t xml:space="preserve">i, felhasználási </w:t>
      </w:r>
      <w:r w:rsidRPr="003713F3">
        <w:rPr>
          <w:rFonts w:ascii="Times New Roman" w:hAnsi="Times New Roman"/>
          <w:sz w:val="24"/>
          <w:szCs w:val="24"/>
        </w:rPr>
        <w:t xml:space="preserve">módját </w:t>
      </w:r>
      <w:r w:rsidR="00C36BAD" w:rsidRPr="003713F3">
        <w:rPr>
          <w:rFonts w:ascii="Times New Roman" w:hAnsi="Times New Roman"/>
          <w:sz w:val="24"/>
          <w:szCs w:val="24"/>
        </w:rPr>
        <w:t>igyekszem demonstrálni</w:t>
      </w:r>
      <w:r w:rsidRPr="003713F3">
        <w:rPr>
          <w:rFonts w:ascii="Times New Roman" w:hAnsi="Times New Roman"/>
          <w:sz w:val="24"/>
          <w:szCs w:val="24"/>
        </w:rPr>
        <w:t>.</w:t>
      </w:r>
      <w:r w:rsidR="00251867" w:rsidRPr="003713F3">
        <w:rPr>
          <w:rStyle w:val="Lbjegyzet-hivatkozs"/>
          <w:rFonts w:ascii="Times New Roman" w:hAnsi="Times New Roman"/>
          <w:sz w:val="24"/>
          <w:szCs w:val="24"/>
        </w:rPr>
        <w:footnoteReference w:id="57"/>
      </w:r>
    </w:p>
    <w:p w14:paraId="15BC4E85" w14:textId="77777777" w:rsidR="001C0CA2" w:rsidRPr="003713F3" w:rsidRDefault="001C0CA2" w:rsidP="001C0CA2">
      <w:pPr>
        <w:spacing w:line="360" w:lineRule="auto"/>
        <w:rPr>
          <w:rFonts w:ascii="Times New Roman" w:hAnsi="Times New Roman"/>
          <w:sz w:val="24"/>
          <w:szCs w:val="24"/>
        </w:rPr>
      </w:pPr>
    </w:p>
    <w:p w14:paraId="741D03C7" w14:textId="77777777" w:rsidR="001C0CA2" w:rsidRPr="003713F3" w:rsidRDefault="001C0CA2" w:rsidP="001C0CA2">
      <w:pPr>
        <w:spacing w:line="360" w:lineRule="auto"/>
        <w:rPr>
          <w:rFonts w:ascii="Times New Roman" w:hAnsi="Times New Roman"/>
          <w:b/>
          <w:sz w:val="24"/>
        </w:rPr>
      </w:pPr>
    </w:p>
    <w:p w14:paraId="1826E3BB" w14:textId="77777777" w:rsidR="003B1654" w:rsidRPr="003713F3" w:rsidRDefault="00227232" w:rsidP="001C0CA2">
      <w:pPr>
        <w:spacing w:line="360" w:lineRule="auto"/>
        <w:jc w:val="center"/>
        <w:rPr>
          <w:rFonts w:ascii="Times New Roman" w:hAnsi="Times New Roman"/>
          <w:b/>
          <w:sz w:val="24"/>
        </w:rPr>
      </w:pPr>
      <w:r w:rsidRPr="003713F3">
        <w:rPr>
          <w:rFonts w:ascii="Times New Roman" w:hAnsi="Times New Roman"/>
          <w:b/>
          <w:sz w:val="24"/>
        </w:rPr>
        <w:t>1.</w:t>
      </w:r>
      <w:r w:rsidR="00BA4447" w:rsidRPr="003713F3">
        <w:rPr>
          <w:rFonts w:ascii="Times New Roman" w:hAnsi="Times New Roman"/>
          <w:b/>
          <w:sz w:val="24"/>
        </w:rPr>
        <w:t>4</w:t>
      </w:r>
      <w:r w:rsidR="0003036A" w:rsidRPr="003713F3">
        <w:rPr>
          <w:rFonts w:ascii="Times New Roman" w:hAnsi="Times New Roman"/>
          <w:b/>
          <w:sz w:val="24"/>
        </w:rPr>
        <w:t xml:space="preserve">. </w:t>
      </w:r>
      <w:r w:rsidR="00846AAA" w:rsidRPr="003713F3">
        <w:rPr>
          <w:rFonts w:ascii="Times New Roman" w:hAnsi="Times New Roman"/>
          <w:b/>
          <w:sz w:val="24"/>
        </w:rPr>
        <w:t xml:space="preserve">Stratégia – </w:t>
      </w:r>
      <w:r w:rsidR="00754D54" w:rsidRPr="003713F3">
        <w:rPr>
          <w:rFonts w:ascii="Times New Roman" w:hAnsi="Times New Roman"/>
          <w:b/>
          <w:sz w:val="24"/>
        </w:rPr>
        <w:t xml:space="preserve">üzenet – </w:t>
      </w:r>
      <w:r w:rsidR="000B1214" w:rsidRPr="003713F3">
        <w:rPr>
          <w:rFonts w:ascii="Times New Roman" w:hAnsi="Times New Roman"/>
          <w:b/>
          <w:sz w:val="24"/>
        </w:rPr>
        <w:t>kultusz</w:t>
      </w:r>
      <w:r w:rsidR="00783FB4" w:rsidRPr="003713F3">
        <w:rPr>
          <w:rFonts w:ascii="Times New Roman" w:hAnsi="Times New Roman"/>
          <w:b/>
          <w:sz w:val="24"/>
        </w:rPr>
        <w:t>.</w:t>
      </w:r>
    </w:p>
    <w:p w14:paraId="26FB28EB" w14:textId="77777777" w:rsidR="005E6365" w:rsidRPr="003713F3" w:rsidRDefault="005E6365" w:rsidP="001C0CA2">
      <w:pPr>
        <w:spacing w:line="360" w:lineRule="auto"/>
        <w:jc w:val="center"/>
        <w:rPr>
          <w:rFonts w:ascii="Times New Roman" w:hAnsi="Times New Roman"/>
          <w:b/>
          <w:sz w:val="24"/>
        </w:rPr>
      </w:pPr>
      <w:r w:rsidRPr="003713F3">
        <w:rPr>
          <w:rFonts w:ascii="Times New Roman" w:hAnsi="Times New Roman"/>
          <w:b/>
          <w:sz w:val="24"/>
        </w:rPr>
        <w:t>Mediális asp</w:t>
      </w:r>
      <w:r w:rsidR="00227232" w:rsidRPr="003713F3">
        <w:rPr>
          <w:rFonts w:ascii="Times New Roman" w:hAnsi="Times New Roman"/>
          <w:b/>
          <w:sz w:val="24"/>
        </w:rPr>
        <w:t>e</w:t>
      </w:r>
      <w:r w:rsidRPr="003713F3">
        <w:rPr>
          <w:rFonts w:ascii="Times New Roman" w:hAnsi="Times New Roman"/>
          <w:b/>
          <w:sz w:val="24"/>
        </w:rPr>
        <w:t>ktusok</w:t>
      </w:r>
    </w:p>
    <w:p w14:paraId="0C5D8AC1" w14:textId="77777777" w:rsidR="00227232" w:rsidRPr="003713F3" w:rsidRDefault="00227232" w:rsidP="001C0CA2">
      <w:pPr>
        <w:spacing w:line="360" w:lineRule="auto"/>
        <w:rPr>
          <w:rFonts w:ascii="Times New Roman" w:hAnsi="Times New Roman"/>
          <w:sz w:val="28"/>
        </w:rPr>
      </w:pPr>
    </w:p>
    <w:p w14:paraId="7BA0B73F" w14:textId="77777777" w:rsidR="0003036A" w:rsidRPr="003713F3" w:rsidRDefault="00227232" w:rsidP="001C0CA2">
      <w:pPr>
        <w:spacing w:line="360" w:lineRule="auto"/>
        <w:jc w:val="center"/>
        <w:rPr>
          <w:rFonts w:ascii="Times New Roman" w:hAnsi="Times New Roman"/>
          <w:i/>
          <w:sz w:val="24"/>
        </w:rPr>
      </w:pPr>
      <w:r w:rsidRPr="003713F3">
        <w:rPr>
          <w:rFonts w:ascii="Times New Roman" w:hAnsi="Times New Roman"/>
          <w:i/>
          <w:sz w:val="24"/>
        </w:rPr>
        <w:t>1.</w:t>
      </w:r>
      <w:r w:rsidR="00BA4447" w:rsidRPr="003713F3">
        <w:rPr>
          <w:rFonts w:ascii="Times New Roman" w:hAnsi="Times New Roman"/>
          <w:i/>
          <w:sz w:val="24"/>
        </w:rPr>
        <w:t>4</w:t>
      </w:r>
      <w:r w:rsidRPr="003713F3">
        <w:rPr>
          <w:rFonts w:ascii="Times New Roman" w:hAnsi="Times New Roman"/>
          <w:i/>
          <w:sz w:val="24"/>
        </w:rPr>
        <w:t>.1. Médiaszemélyiség és írói szerepmodell</w:t>
      </w:r>
      <w:r w:rsidR="00783FB4" w:rsidRPr="003713F3">
        <w:rPr>
          <w:rFonts w:ascii="Times New Roman" w:hAnsi="Times New Roman"/>
          <w:i/>
          <w:sz w:val="24"/>
        </w:rPr>
        <w:t>.</w:t>
      </w:r>
    </w:p>
    <w:p w14:paraId="5FA2E15F" w14:textId="77777777" w:rsidR="00227232" w:rsidRPr="003713F3" w:rsidRDefault="00227232" w:rsidP="001C0CA2">
      <w:pPr>
        <w:spacing w:line="360" w:lineRule="auto"/>
        <w:jc w:val="center"/>
        <w:rPr>
          <w:rFonts w:ascii="Times New Roman" w:hAnsi="Times New Roman"/>
          <w:i/>
          <w:sz w:val="24"/>
        </w:rPr>
      </w:pPr>
      <w:r w:rsidRPr="003713F3">
        <w:rPr>
          <w:rFonts w:ascii="Times New Roman" w:hAnsi="Times New Roman"/>
          <w:i/>
          <w:sz w:val="24"/>
        </w:rPr>
        <w:t>A Paul de Man-</w:t>
      </w:r>
      <w:r w:rsidR="002D2E5C" w:rsidRPr="003713F3">
        <w:rPr>
          <w:rFonts w:ascii="Times New Roman" w:hAnsi="Times New Roman"/>
          <w:i/>
          <w:sz w:val="24"/>
        </w:rPr>
        <w:t>tanösvény</w:t>
      </w:r>
    </w:p>
    <w:p w14:paraId="06ACF286" w14:textId="77777777" w:rsidR="00227232" w:rsidRPr="003713F3" w:rsidRDefault="00227232" w:rsidP="001C0CA2">
      <w:pPr>
        <w:spacing w:line="360" w:lineRule="auto"/>
        <w:rPr>
          <w:rFonts w:ascii="Times New Roman" w:hAnsi="Times New Roman"/>
          <w:sz w:val="24"/>
        </w:rPr>
      </w:pPr>
    </w:p>
    <w:p w14:paraId="33E0BF92" w14:textId="2CC1CC13" w:rsidR="001877CF" w:rsidRPr="003713F3" w:rsidRDefault="003636B7" w:rsidP="001C0CA2">
      <w:pPr>
        <w:spacing w:line="360" w:lineRule="auto"/>
        <w:rPr>
          <w:rFonts w:ascii="Times New Roman" w:hAnsi="Times New Roman"/>
          <w:sz w:val="24"/>
        </w:rPr>
      </w:pPr>
      <w:r w:rsidRPr="003713F3">
        <w:rPr>
          <w:rFonts w:ascii="Times New Roman" w:hAnsi="Times New Roman"/>
          <w:sz w:val="24"/>
        </w:rPr>
        <w:lastRenderedPageBreak/>
        <w:t>Szabó Magda</w:t>
      </w:r>
      <w:r w:rsidR="00BF3F9F" w:rsidRPr="003713F3">
        <w:rPr>
          <w:rFonts w:ascii="Times New Roman" w:hAnsi="Times New Roman"/>
          <w:sz w:val="24"/>
        </w:rPr>
        <w:t>,</w:t>
      </w:r>
      <w:r w:rsidRPr="003713F3">
        <w:rPr>
          <w:rFonts w:ascii="Times New Roman" w:hAnsi="Times New Roman"/>
          <w:sz w:val="24"/>
        </w:rPr>
        <w:t xml:space="preserve"> </w:t>
      </w:r>
      <w:proofErr w:type="spellStart"/>
      <w:r w:rsidRPr="003713F3">
        <w:rPr>
          <w:rFonts w:ascii="Times New Roman" w:hAnsi="Times New Roman"/>
          <w:sz w:val="24"/>
        </w:rPr>
        <w:t>eltávolodván</w:t>
      </w:r>
      <w:proofErr w:type="spellEnd"/>
      <w:r w:rsidRPr="003713F3">
        <w:rPr>
          <w:rFonts w:ascii="Times New Roman" w:hAnsi="Times New Roman"/>
          <w:sz w:val="24"/>
        </w:rPr>
        <w:t xml:space="preserve"> az újholdas hagyománytól, amely </w:t>
      </w:r>
      <w:r w:rsidR="002E5D27" w:rsidRPr="003713F3">
        <w:rPr>
          <w:rFonts w:ascii="Times New Roman" w:hAnsi="Times New Roman"/>
          <w:sz w:val="24"/>
        </w:rPr>
        <w:t>a</w:t>
      </w:r>
      <w:r w:rsidR="00BF3F9F" w:rsidRPr="003713F3">
        <w:rPr>
          <w:rFonts w:ascii="Times New Roman" w:hAnsi="Times New Roman"/>
          <w:sz w:val="24"/>
        </w:rPr>
        <w:t>z</w:t>
      </w:r>
      <w:r w:rsidR="002E5D27" w:rsidRPr="003713F3">
        <w:rPr>
          <w:rFonts w:ascii="Times New Roman" w:hAnsi="Times New Roman"/>
          <w:sz w:val="24"/>
        </w:rPr>
        <w:t xml:space="preserve"> </w:t>
      </w:r>
      <w:r w:rsidR="00BF3F9F" w:rsidRPr="003713F3">
        <w:rPr>
          <w:rFonts w:ascii="Times New Roman" w:hAnsi="Times New Roman"/>
          <w:sz w:val="24"/>
        </w:rPr>
        <w:t>19</w:t>
      </w:r>
      <w:r w:rsidRPr="003713F3">
        <w:rPr>
          <w:rFonts w:ascii="Times New Roman" w:hAnsi="Times New Roman"/>
          <w:sz w:val="24"/>
        </w:rPr>
        <w:t>90-es évek elejére művészi stratégiakomponensből kultuszkomponenssé minősül</w:t>
      </w:r>
      <w:r w:rsidR="000F7ED5" w:rsidRPr="003713F3">
        <w:rPr>
          <w:rFonts w:ascii="Times New Roman" w:hAnsi="Times New Roman"/>
          <w:sz w:val="24"/>
        </w:rPr>
        <w:t>t</w:t>
      </w:r>
      <w:r w:rsidRPr="003713F3">
        <w:rPr>
          <w:rFonts w:ascii="Times New Roman" w:hAnsi="Times New Roman"/>
          <w:sz w:val="24"/>
        </w:rPr>
        <w:t xml:space="preserve"> át</w:t>
      </w:r>
      <w:r w:rsidR="00141114" w:rsidRPr="003713F3">
        <w:rPr>
          <w:rFonts w:ascii="Times New Roman" w:hAnsi="Times New Roman"/>
          <w:sz w:val="24"/>
        </w:rPr>
        <w:t xml:space="preserve"> számára</w:t>
      </w:r>
      <w:r w:rsidR="002E5D27" w:rsidRPr="003713F3">
        <w:rPr>
          <w:rFonts w:ascii="Times New Roman" w:hAnsi="Times New Roman"/>
          <w:sz w:val="24"/>
        </w:rPr>
        <w:t>, megindul</w:t>
      </w:r>
      <w:r w:rsidR="00141114" w:rsidRPr="003713F3">
        <w:rPr>
          <w:rFonts w:ascii="Times New Roman" w:hAnsi="Times New Roman"/>
          <w:sz w:val="24"/>
        </w:rPr>
        <w:t>t</w:t>
      </w:r>
      <w:r w:rsidRPr="003713F3">
        <w:rPr>
          <w:rFonts w:ascii="Times New Roman" w:hAnsi="Times New Roman"/>
          <w:sz w:val="24"/>
        </w:rPr>
        <w:t xml:space="preserve"> óvatosan a </w:t>
      </w:r>
      <w:r w:rsidR="005B62FE" w:rsidRPr="003713F3">
        <w:rPr>
          <w:rFonts w:ascii="Times New Roman" w:hAnsi="Times New Roman"/>
          <w:sz w:val="24"/>
        </w:rPr>
        <w:t>„</w:t>
      </w:r>
      <w:r w:rsidRPr="003713F3">
        <w:rPr>
          <w:rFonts w:ascii="Times New Roman" w:hAnsi="Times New Roman"/>
          <w:sz w:val="24"/>
        </w:rPr>
        <w:t>Péterek nemzedéke</w:t>
      </w:r>
      <w:r w:rsidR="005B62FE" w:rsidRPr="003713F3">
        <w:rPr>
          <w:rFonts w:ascii="Times New Roman" w:hAnsi="Times New Roman"/>
          <w:sz w:val="24"/>
        </w:rPr>
        <w:t>”</w:t>
      </w:r>
      <w:r w:rsidR="005B62FE" w:rsidRPr="003713F3">
        <w:rPr>
          <w:rStyle w:val="Lbjegyzet-hivatkozs"/>
          <w:rFonts w:ascii="Times New Roman" w:hAnsi="Times New Roman"/>
          <w:sz w:val="24"/>
        </w:rPr>
        <w:footnoteReference w:id="58"/>
      </w:r>
      <w:r w:rsidRPr="003713F3">
        <w:rPr>
          <w:rFonts w:ascii="Times New Roman" w:hAnsi="Times New Roman"/>
          <w:sz w:val="24"/>
        </w:rPr>
        <w:t xml:space="preserve"> </w:t>
      </w:r>
      <w:r w:rsidR="00CE150D" w:rsidRPr="003713F3">
        <w:rPr>
          <w:rFonts w:ascii="Times New Roman" w:hAnsi="Times New Roman"/>
          <w:sz w:val="24"/>
        </w:rPr>
        <w:t xml:space="preserve">(az Esterházy Péter, Nádas Péter, Lengyel Péter és Hajnóczy Péter nevével fémjelzett írógeneráció) </w:t>
      </w:r>
      <w:r w:rsidRPr="003713F3">
        <w:rPr>
          <w:rFonts w:ascii="Times New Roman" w:hAnsi="Times New Roman"/>
          <w:sz w:val="24"/>
        </w:rPr>
        <w:t>felé, és lenyűgöző adaptív kompetenciá</w:t>
      </w:r>
      <w:r w:rsidR="002E5D27" w:rsidRPr="003713F3">
        <w:rPr>
          <w:rFonts w:ascii="Times New Roman" w:hAnsi="Times New Roman"/>
          <w:sz w:val="24"/>
        </w:rPr>
        <w:t>jának köszönhetően sikerrel lát</w:t>
      </w:r>
      <w:r w:rsidR="00141114" w:rsidRPr="003713F3">
        <w:rPr>
          <w:rFonts w:ascii="Times New Roman" w:hAnsi="Times New Roman"/>
          <w:sz w:val="24"/>
        </w:rPr>
        <w:t>ott</w:t>
      </w:r>
      <w:r w:rsidRPr="003713F3">
        <w:rPr>
          <w:rFonts w:ascii="Times New Roman" w:hAnsi="Times New Roman"/>
          <w:sz w:val="24"/>
        </w:rPr>
        <w:t xml:space="preserve"> neki „az </w:t>
      </w:r>
      <w:r w:rsidR="00CF5D14" w:rsidRPr="003713F3">
        <w:rPr>
          <w:rFonts w:ascii="Times New Roman" w:hAnsi="Times New Roman"/>
          <w:sz w:val="24"/>
        </w:rPr>
        <w:t>én poétikai destabilizációjához”.</w:t>
      </w:r>
      <w:r w:rsidR="00CF5D14" w:rsidRPr="003713F3">
        <w:rPr>
          <w:rStyle w:val="Lbjegyzet-hivatkozs"/>
          <w:rFonts w:ascii="Times New Roman" w:hAnsi="Times New Roman"/>
          <w:sz w:val="24"/>
        </w:rPr>
        <w:footnoteReference w:id="59"/>
      </w:r>
      <w:r w:rsidR="00CF5D14" w:rsidRPr="003713F3">
        <w:rPr>
          <w:rFonts w:ascii="Times New Roman" w:hAnsi="Times New Roman"/>
          <w:sz w:val="24"/>
        </w:rPr>
        <w:t xml:space="preserve"> </w:t>
      </w:r>
      <w:r w:rsidR="003A7737" w:rsidRPr="003713F3">
        <w:rPr>
          <w:rFonts w:ascii="Times New Roman" w:hAnsi="Times New Roman"/>
          <w:sz w:val="24"/>
        </w:rPr>
        <w:t xml:space="preserve">Szépen kirajzolódik ez a folyamat a </w:t>
      </w:r>
      <w:r w:rsidR="003A7737" w:rsidRPr="003713F3">
        <w:rPr>
          <w:rFonts w:ascii="Times New Roman" w:hAnsi="Times New Roman"/>
          <w:i/>
          <w:sz w:val="24"/>
        </w:rPr>
        <w:t xml:space="preserve">Drága </w:t>
      </w:r>
      <w:proofErr w:type="spellStart"/>
      <w:r w:rsidR="003A7737" w:rsidRPr="003713F3">
        <w:rPr>
          <w:rFonts w:ascii="Times New Roman" w:hAnsi="Times New Roman"/>
          <w:i/>
          <w:sz w:val="24"/>
        </w:rPr>
        <w:t>Kumacs</w:t>
      </w:r>
      <w:proofErr w:type="spellEnd"/>
      <w:r w:rsidR="003A7737" w:rsidRPr="003713F3">
        <w:rPr>
          <w:rFonts w:ascii="Times New Roman" w:hAnsi="Times New Roman"/>
          <w:i/>
          <w:sz w:val="24"/>
        </w:rPr>
        <w:t>!</w:t>
      </w:r>
      <w:r w:rsidR="003A7737" w:rsidRPr="003713F3">
        <w:rPr>
          <w:rFonts w:ascii="Times New Roman" w:hAnsi="Times New Roman"/>
          <w:sz w:val="24"/>
        </w:rPr>
        <w:t xml:space="preserve"> című </w:t>
      </w:r>
      <w:r w:rsidR="005A582A" w:rsidRPr="003713F3">
        <w:rPr>
          <w:rFonts w:ascii="Times New Roman" w:hAnsi="Times New Roman"/>
          <w:sz w:val="24"/>
        </w:rPr>
        <w:t xml:space="preserve">posztumusz </w:t>
      </w:r>
      <w:r w:rsidR="003A7737" w:rsidRPr="003713F3">
        <w:rPr>
          <w:rFonts w:ascii="Times New Roman" w:hAnsi="Times New Roman"/>
          <w:sz w:val="24"/>
        </w:rPr>
        <w:t>kötetből, amely az író svájci kritikusá</w:t>
      </w:r>
      <w:r w:rsidR="005A582A" w:rsidRPr="003713F3">
        <w:rPr>
          <w:rFonts w:ascii="Times New Roman" w:hAnsi="Times New Roman"/>
          <w:sz w:val="24"/>
        </w:rPr>
        <w:t>hoz</w:t>
      </w:r>
      <w:r w:rsidR="003A7737" w:rsidRPr="003713F3">
        <w:rPr>
          <w:rFonts w:ascii="Times New Roman" w:hAnsi="Times New Roman"/>
          <w:sz w:val="24"/>
        </w:rPr>
        <w:t>-barátnőjé</w:t>
      </w:r>
      <w:r w:rsidR="005A582A" w:rsidRPr="003713F3">
        <w:rPr>
          <w:rFonts w:ascii="Times New Roman" w:hAnsi="Times New Roman"/>
          <w:sz w:val="24"/>
        </w:rPr>
        <w:t xml:space="preserve">hez, Eva </w:t>
      </w:r>
      <w:proofErr w:type="spellStart"/>
      <w:r w:rsidR="005A582A" w:rsidRPr="003713F3">
        <w:rPr>
          <w:rFonts w:ascii="Times New Roman" w:hAnsi="Times New Roman"/>
          <w:sz w:val="24"/>
        </w:rPr>
        <w:t>Haldimannhoz</w:t>
      </w:r>
      <w:proofErr w:type="spellEnd"/>
      <w:r w:rsidR="005A582A" w:rsidRPr="003713F3">
        <w:rPr>
          <w:rFonts w:ascii="Times New Roman" w:hAnsi="Times New Roman"/>
          <w:sz w:val="24"/>
        </w:rPr>
        <w:t xml:space="preserve"> írott leveleit</w:t>
      </w:r>
      <w:r w:rsidR="003A7737" w:rsidRPr="003713F3">
        <w:rPr>
          <w:rFonts w:ascii="Times New Roman" w:hAnsi="Times New Roman"/>
          <w:sz w:val="24"/>
        </w:rPr>
        <w:t xml:space="preserve"> adja közre. Az 1992. március 22-i </w:t>
      </w:r>
      <w:r w:rsidR="005A582A" w:rsidRPr="003713F3">
        <w:rPr>
          <w:rFonts w:ascii="Times New Roman" w:hAnsi="Times New Roman"/>
          <w:sz w:val="24"/>
        </w:rPr>
        <w:t>episztola</w:t>
      </w:r>
      <w:r w:rsidR="003A7737" w:rsidRPr="003713F3">
        <w:rPr>
          <w:rFonts w:ascii="Times New Roman" w:hAnsi="Times New Roman"/>
          <w:sz w:val="24"/>
        </w:rPr>
        <w:t xml:space="preserve"> hangját még a felháborodás és a</w:t>
      </w:r>
      <w:r w:rsidR="00763D52" w:rsidRPr="003713F3">
        <w:rPr>
          <w:rFonts w:ascii="Times New Roman" w:hAnsi="Times New Roman"/>
          <w:sz w:val="24"/>
        </w:rPr>
        <w:t xml:space="preserve">z irigy </w:t>
      </w:r>
      <w:r w:rsidR="003A7737" w:rsidRPr="003713F3">
        <w:rPr>
          <w:rFonts w:ascii="Times New Roman" w:hAnsi="Times New Roman"/>
          <w:sz w:val="24"/>
        </w:rPr>
        <w:t xml:space="preserve">distancia dominálja: „a két </w:t>
      </w:r>
      <w:proofErr w:type="spellStart"/>
      <w:r w:rsidR="003A7737" w:rsidRPr="003713F3">
        <w:rPr>
          <w:rFonts w:ascii="Times New Roman" w:hAnsi="Times New Roman"/>
          <w:sz w:val="24"/>
        </w:rPr>
        <w:t>főpétert</w:t>
      </w:r>
      <w:proofErr w:type="spellEnd"/>
      <w:r w:rsidR="003A7737" w:rsidRPr="003713F3">
        <w:rPr>
          <w:rFonts w:ascii="Times New Roman" w:hAnsi="Times New Roman"/>
          <w:sz w:val="24"/>
        </w:rPr>
        <w:t xml:space="preserve"> a fiatalok isten néven szólítják, a Mészöly meg a Mester. Vedd hozzájuk még Spirót, főideológusnak Balassát és kész a névsor, akik nem tartoznak bele, azokkal nem vállalnak semmiféle közösséget. Én, mint Juhász Gyula, mindettől már »</w:t>
      </w:r>
      <w:r w:rsidR="005A582A" w:rsidRPr="003713F3">
        <w:rPr>
          <w:rFonts w:ascii="Times New Roman" w:hAnsi="Times New Roman"/>
          <w:sz w:val="24"/>
        </w:rPr>
        <w:t>oly távol vagyok,</w:t>
      </w:r>
      <w:r w:rsidR="003A7737" w:rsidRPr="003713F3">
        <w:rPr>
          <w:rFonts w:ascii="Times New Roman" w:hAnsi="Times New Roman"/>
          <w:sz w:val="24"/>
        </w:rPr>
        <w:t xml:space="preserve"> mint a halál, őrültség és igazság«, de másoknak nem mindegy, ha eltörlik őket</w:t>
      </w:r>
      <w:r w:rsidR="005A582A" w:rsidRPr="003713F3">
        <w:rPr>
          <w:rFonts w:ascii="Times New Roman" w:hAnsi="Times New Roman"/>
          <w:sz w:val="24"/>
        </w:rPr>
        <w:t xml:space="preserve"> a mezőny palettájáról[;]</w:t>
      </w:r>
      <w:r w:rsidR="003A7737" w:rsidRPr="003713F3">
        <w:rPr>
          <w:rFonts w:ascii="Times New Roman" w:hAnsi="Times New Roman"/>
          <w:sz w:val="24"/>
        </w:rPr>
        <w:t xml:space="preserve"> nagy muri volt a hallgatag Nádasnál, aki csak addig félszeg, míg díjat nem adsz neki, ki is jelölték a következő naptári évet az Esterházy díjátvételének. Isten segítse őket, hát érdekel, csak baj lesz, ha ennyire nem vállalják, hogy volt magyar irodalom, méghozzá képtelen körülmények között, </w:t>
      </w:r>
      <w:proofErr w:type="spellStart"/>
      <w:r w:rsidR="003A7737" w:rsidRPr="003713F3">
        <w:rPr>
          <w:rFonts w:ascii="Times New Roman" w:hAnsi="Times New Roman"/>
          <w:sz w:val="24"/>
        </w:rPr>
        <w:t>előttük</w:t>
      </w:r>
      <w:proofErr w:type="spellEnd"/>
      <w:r w:rsidR="003A7737" w:rsidRPr="003713F3">
        <w:rPr>
          <w:rFonts w:ascii="Times New Roman" w:hAnsi="Times New Roman"/>
          <w:sz w:val="24"/>
        </w:rPr>
        <w:t xml:space="preserve"> is.”</w:t>
      </w:r>
      <w:r w:rsidR="003A7737" w:rsidRPr="003713F3">
        <w:rPr>
          <w:rStyle w:val="Lbjegyzet-hivatkozs"/>
          <w:rFonts w:ascii="Times New Roman" w:hAnsi="Times New Roman"/>
          <w:sz w:val="24"/>
        </w:rPr>
        <w:footnoteReference w:id="60"/>
      </w:r>
      <w:r w:rsidR="003A7737" w:rsidRPr="003713F3">
        <w:rPr>
          <w:rFonts w:ascii="Times New Roman" w:hAnsi="Times New Roman"/>
          <w:sz w:val="24"/>
        </w:rPr>
        <w:t xml:space="preserve"> </w:t>
      </w:r>
      <w:r w:rsidR="00763D52" w:rsidRPr="003713F3">
        <w:rPr>
          <w:rFonts w:ascii="Times New Roman" w:hAnsi="Times New Roman"/>
          <w:sz w:val="24"/>
        </w:rPr>
        <w:t xml:space="preserve">2001. június 22-én </w:t>
      </w:r>
      <w:r w:rsidR="005A582A" w:rsidRPr="003713F3">
        <w:rPr>
          <w:rFonts w:ascii="Times New Roman" w:hAnsi="Times New Roman"/>
          <w:sz w:val="24"/>
        </w:rPr>
        <w:t xml:space="preserve">az Európa Kiadó által felújított életműsorozat 16. kötetén túl </w:t>
      </w:r>
      <w:r w:rsidR="00763D52" w:rsidRPr="003713F3">
        <w:rPr>
          <w:rFonts w:ascii="Times New Roman" w:hAnsi="Times New Roman"/>
          <w:sz w:val="24"/>
        </w:rPr>
        <w:t>már azt írja: „én szeretem Esterházyt, örülök a [németországi] sikerének”.</w:t>
      </w:r>
      <w:r w:rsidR="00763D52" w:rsidRPr="003713F3">
        <w:rPr>
          <w:rStyle w:val="Lbjegyzet-hivatkozs"/>
          <w:rFonts w:ascii="Times New Roman" w:hAnsi="Times New Roman"/>
          <w:sz w:val="24"/>
        </w:rPr>
        <w:footnoteReference w:id="61"/>
      </w:r>
      <w:r w:rsidR="00763D52" w:rsidRPr="003713F3">
        <w:rPr>
          <w:rFonts w:ascii="Times New Roman" w:hAnsi="Times New Roman"/>
          <w:sz w:val="24"/>
        </w:rPr>
        <w:t xml:space="preserve"> </w:t>
      </w:r>
      <w:r w:rsidR="00AC37F4" w:rsidRPr="003713F3">
        <w:rPr>
          <w:rFonts w:ascii="Times New Roman" w:hAnsi="Times New Roman"/>
          <w:sz w:val="24"/>
        </w:rPr>
        <w:t>A fordulat 1998 őszén</w:t>
      </w:r>
      <w:r w:rsidR="00152E70" w:rsidRPr="003713F3">
        <w:rPr>
          <w:rFonts w:ascii="Times New Roman" w:hAnsi="Times New Roman"/>
          <w:sz w:val="24"/>
        </w:rPr>
        <w:t xml:space="preserve">, </w:t>
      </w:r>
      <w:proofErr w:type="spellStart"/>
      <w:r w:rsidR="00152E70" w:rsidRPr="003713F3">
        <w:rPr>
          <w:rFonts w:ascii="Times New Roman" w:hAnsi="Times New Roman"/>
          <w:sz w:val="24"/>
        </w:rPr>
        <w:t>Osztovi</w:t>
      </w:r>
      <w:r w:rsidR="00605E44">
        <w:rPr>
          <w:rFonts w:ascii="Times New Roman" w:hAnsi="Times New Roman"/>
          <w:sz w:val="24"/>
        </w:rPr>
        <w:t>t</w:t>
      </w:r>
      <w:r w:rsidR="00152E70" w:rsidRPr="003713F3">
        <w:rPr>
          <w:rFonts w:ascii="Times New Roman" w:hAnsi="Times New Roman"/>
          <w:sz w:val="24"/>
        </w:rPr>
        <w:t>s</w:t>
      </w:r>
      <w:proofErr w:type="spellEnd"/>
      <w:r w:rsidR="00152E70" w:rsidRPr="003713F3">
        <w:rPr>
          <w:rFonts w:ascii="Times New Roman" w:hAnsi="Times New Roman"/>
          <w:sz w:val="24"/>
        </w:rPr>
        <w:t xml:space="preserve"> Levente, az Európa Kiadó igazgatójának </w:t>
      </w:r>
      <w:r w:rsidR="00E24925" w:rsidRPr="003713F3">
        <w:rPr>
          <w:rFonts w:ascii="Times New Roman" w:hAnsi="Times New Roman"/>
          <w:sz w:val="24"/>
        </w:rPr>
        <w:t xml:space="preserve">megkeresése és </w:t>
      </w:r>
      <w:r w:rsidR="00152E70" w:rsidRPr="003713F3">
        <w:rPr>
          <w:rFonts w:ascii="Times New Roman" w:hAnsi="Times New Roman"/>
          <w:sz w:val="24"/>
        </w:rPr>
        <w:t>ajánlata nyomán</w:t>
      </w:r>
      <w:r w:rsidR="00AC37F4" w:rsidRPr="003713F3">
        <w:rPr>
          <w:rFonts w:ascii="Times New Roman" w:hAnsi="Times New Roman"/>
          <w:sz w:val="24"/>
        </w:rPr>
        <w:t xml:space="preserve"> következik be: „Az újságok lassan gyérülnek, a publikálási lehetőség szintén, közben felnőtt két nemzedék, talán három is, az olvasók viszont elmaradt ízlésükben nemigen vállalják a Péterek behozta </w:t>
      </w:r>
      <w:proofErr w:type="spellStart"/>
      <w:r w:rsidR="00AC37F4" w:rsidRPr="003713F3">
        <w:rPr>
          <w:rFonts w:ascii="Times New Roman" w:hAnsi="Times New Roman"/>
          <w:sz w:val="24"/>
        </w:rPr>
        <w:t>keszköszlát</w:t>
      </w:r>
      <w:proofErr w:type="spellEnd"/>
      <w:r w:rsidR="00AC37F4" w:rsidRPr="003713F3">
        <w:rPr>
          <w:rFonts w:ascii="Times New Roman" w:hAnsi="Times New Roman"/>
          <w:sz w:val="24"/>
        </w:rPr>
        <w:t xml:space="preserve"> [mifenét], nem értik, rínak az árvák. Most az európás </w:t>
      </w:r>
      <w:proofErr w:type="spellStart"/>
      <w:r w:rsidR="00AC37F4" w:rsidRPr="003713F3">
        <w:rPr>
          <w:rFonts w:ascii="Times New Roman" w:hAnsi="Times New Roman"/>
          <w:sz w:val="24"/>
        </w:rPr>
        <w:t>Osztovits</w:t>
      </w:r>
      <w:proofErr w:type="spellEnd"/>
      <w:r w:rsidR="00AC37F4" w:rsidRPr="003713F3">
        <w:rPr>
          <w:rFonts w:ascii="Times New Roman" w:hAnsi="Times New Roman"/>
          <w:sz w:val="24"/>
        </w:rPr>
        <w:t xml:space="preserve"> lesz a kiadóm…”</w:t>
      </w:r>
      <w:r w:rsidR="00AC37F4" w:rsidRPr="003713F3">
        <w:rPr>
          <w:rStyle w:val="Lbjegyzet-hivatkozs"/>
          <w:rFonts w:ascii="Times New Roman" w:hAnsi="Times New Roman"/>
          <w:sz w:val="24"/>
        </w:rPr>
        <w:footnoteReference w:id="62"/>
      </w:r>
    </w:p>
    <w:p w14:paraId="5022030E" w14:textId="77777777" w:rsidR="00BF3F9F" w:rsidRPr="003713F3" w:rsidRDefault="00CF5D14" w:rsidP="001C0CA2">
      <w:pPr>
        <w:spacing w:line="360" w:lineRule="auto"/>
        <w:ind w:firstLine="284"/>
        <w:rPr>
          <w:rFonts w:ascii="Times New Roman" w:hAnsi="Times New Roman"/>
          <w:sz w:val="24"/>
        </w:rPr>
      </w:pPr>
      <w:r w:rsidRPr="003713F3">
        <w:rPr>
          <w:rFonts w:ascii="Times New Roman" w:hAnsi="Times New Roman"/>
          <w:sz w:val="24"/>
        </w:rPr>
        <w:t xml:space="preserve">S </w:t>
      </w:r>
      <w:r w:rsidR="002E5D27" w:rsidRPr="003713F3">
        <w:rPr>
          <w:rFonts w:ascii="Times New Roman" w:hAnsi="Times New Roman"/>
          <w:sz w:val="24"/>
        </w:rPr>
        <w:t xml:space="preserve">lám: </w:t>
      </w:r>
      <w:r w:rsidR="00152E70" w:rsidRPr="003713F3">
        <w:rPr>
          <w:rFonts w:ascii="Times New Roman" w:hAnsi="Times New Roman"/>
          <w:sz w:val="24"/>
        </w:rPr>
        <w:t xml:space="preserve">már </w:t>
      </w:r>
      <w:r w:rsidR="00AC37F4" w:rsidRPr="003713F3">
        <w:rPr>
          <w:rFonts w:ascii="Times New Roman" w:hAnsi="Times New Roman"/>
          <w:sz w:val="24"/>
        </w:rPr>
        <w:t>a</w:t>
      </w:r>
      <w:r w:rsidR="00152E70" w:rsidRPr="003713F3">
        <w:rPr>
          <w:rFonts w:ascii="Times New Roman" w:hAnsi="Times New Roman"/>
          <w:sz w:val="24"/>
        </w:rPr>
        <w:t>z Osiris gondozásában megjelenő</w:t>
      </w:r>
      <w:r w:rsidR="00AC37F4" w:rsidRPr="003713F3">
        <w:rPr>
          <w:rFonts w:ascii="Times New Roman" w:hAnsi="Times New Roman"/>
          <w:sz w:val="24"/>
        </w:rPr>
        <w:t xml:space="preserve"> </w:t>
      </w:r>
      <w:r w:rsidRPr="003713F3">
        <w:rPr>
          <w:rFonts w:ascii="Times New Roman" w:hAnsi="Times New Roman"/>
          <w:i/>
          <w:sz w:val="24"/>
        </w:rPr>
        <w:t>Mézescsók Cerberusnak</w:t>
      </w:r>
      <w:r w:rsidR="00AC37F4" w:rsidRPr="003713F3">
        <w:rPr>
          <w:rFonts w:ascii="Times New Roman" w:hAnsi="Times New Roman"/>
          <w:sz w:val="24"/>
        </w:rPr>
        <w:t xml:space="preserve"> című kötet</w:t>
      </w:r>
      <w:r w:rsidRPr="003713F3">
        <w:rPr>
          <w:rFonts w:ascii="Times New Roman" w:hAnsi="Times New Roman"/>
          <w:sz w:val="24"/>
        </w:rPr>
        <w:t>ben</w:t>
      </w:r>
      <w:r w:rsidR="00594F7D" w:rsidRPr="003713F3">
        <w:rPr>
          <w:rStyle w:val="Lbjegyzet-hivatkozs"/>
          <w:rFonts w:ascii="Times New Roman" w:hAnsi="Times New Roman"/>
          <w:sz w:val="24"/>
        </w:rPr>
        <w:footnoteReference w:id="63"/>
      </w:r>
      <w:r w:rsidRPr="003713F3">
        <w:rPr>
          <w:rFonts w:ascii="Times New Roman" w:hAnsi="Times New Roman"/>
          <w:sz w:val="24"/>
        </w:rPr>
        <w:t xml:space="preserve"> „a vallomásos beszédmód személyes »hitelesítését« aláásó” elbeszélői tendenciá</w:t>
      </w:r>
      <w:r w:rsidR="00141114" w:rsidRPr="003713F3">
        <w:rPr>
          <w:rFonts w:ascii="Times New Roman" w:hAnsi="Times New Roman"/>
          <w:sz w:val="24"/>
        </w:rPr>
        <w:t>ka</w:t>
      </w:r>
      <w:r w:rsidRPr="003713F3">
        <w:rPr>
          <w:rFonts w:ascii="Times New Roman" w:hAnsi="Times New Roman"/>
          <w:sz w:val="24"/>
        </w:rPr>
        <w:t xml:space="preserve">t figyel meg </w:t>
      </w:r>
      <w:r w:rsidR="00152E70" w:rsidRPr="003713F3">
        <w:rPr>
          <w:rFonts w:ascii="Times New Roman" w:hAnsi="Times New Roman"/>
          <w:sz w:val="24"/>
        </w:rPr>
        <w:t xml:space="preserve">a pesti bölcsészkar docense, </w:t>
      </w:r>
      <w:proofErr w:type="spellStart"/>
      <w:r w:rsidRPr="003713F3">
        <w:rPr>
          <w:rFonts w:ascii="Times New Roman" w:hAnsi="Times New Roman"/>
          <w:sz w:val="24"/>
        </w:rPr>
        <w:t>Eisemann</w:t>
      </w:r>
      <w:proofErr w:type="spellEnd"/>
      <w:r w:rsidRPr="003713F3">
        <w:rPr>
          <w:rFonts w:ascii="Times New Roman" w:hAnsi="Times New Roman"/>
          <w:sz w:val="24"/>
        </w:rPr>
        <w:t xml:space="preserve"> György.</w:t>
      </w:r>
      <w:r w:rsidR="00594F7D" w:rsidRPr="003713F3">
        <w:rPr>
          <w:rStyle w:val="Lbjegyzet-hivatkozs"/>
          <w:rFonts w:ascii="Times New Roman" w:hAnsi="Times New Roman"/>
          <w:sz w:val="24"/>
        </w:rPr>
        <w:footnoteReference w:id="64"/>
      </w:r>
      <w:r w:rsidRPr="003713F3">
        <w:rPr>
          <w:rFonts w:ascii="Times New Roman" w:hAnsi="Times New Roman"/>
          <w:sz w:val="24"/>
        </w:rPr>
        <w:t xml:space="preserve"> </w:t>
      </w:r>
      <w:r w:rsidR="00152E70" w:rsidRPr="003713F3">
        <w:rPr>
          <w:rFonts w:ascii="Times New Roman" w:hAnsi="Times New Roman"/>
          <w:sz w:val="24"/>
        </w:rPr>
        <w:t>Noha</w:t>
      </w:r>
      <w:r w:rsidRPr="003713F3">
        <w:rPr>
          <w:rFonts w:ascii="Times New Roman" w:hAnsi="Times New Roman"/>
          <w:sz w:val="24"/>
        </w:rPr>
        <w:t xml:space="preserve"> </w:t>
      </w:r>
      <w:r w:rsidR="00AC37F4" w:rsidRPr="003713F3">
        <w:rPr>
          <w:rFonts w:ascii="Times New Roman" w:hAnsi="Times New Roman"/>
          <w:sz w:val="24"/>
        </w:rPr>
        <w:t>rögzíti</w:t>
      </w:r>
      <w:r w:rsidRPr="003713F3">
        <w:rPr>
          <w:rFonts w:ascii="Times New Roman" w:hAnsi="Times New Roman"/>
          <w:sz w:val="24"/>
        </w:rPr>
        <w:t xml:space="preserve">: „sem a korábbi beszédmódokhoz való kötődés, sem pedig az újabb formakészletek merészebb alkalmazása önmagában nem értékmérő”, úgy tűnik, a </w:t>
      </w:r>
      <w:r w:rsidR="002E5D27" w:rsidRPr="003713F3">
        <w:rPr>
          <w:rFonts w:ascii="Times New Roman" w:hAnsi="Times New Roman"/>
          <w:sz w:val="24"/>
        </w:rPr>
        <w:t xml:space="preserve">kritikus </w:t>
      </w:r>
      <w:r w:rsidRPr="003713F3">
        <w:rPr>
          <w:rFonts w:ascii="Times New Roman" w:hAnsi="Times New Roman"/>
          <w:sz w:val="24"/>
        </w:rPr>
        <w:t>esztétikai érzékelés</w:t>
      </w:r>
      <w:r w:rsidR="002E5D27" w:rsidRPr="003713F3">
        <w:rPr>
          <w:rFonts w:ascii="Times New Roman" w:hAnsi="Times New Roman"/>
          <w:sz w:val="24"/>
        </w:rPr>
        <w:t>e</w:t>
      </w:r>
      <w:r w:rsidRPr="003713F3">
        <w:rPr>
          <w:rFonts w:ascii="Times New Roman" w:hAnsi="Times New Roman"/>
          <w:sz w:val="24"/>
        </w:rPr>
        <w:t xml:space="preserve"> – akárcsak </w:t>
      </w:r>
      <w:r w:rsidR="002E5D27" w:rsidRPr="003713F3">
        <w:rPr>
          <w:rFonts w:ascii="Times New Roman" w:hAnsi="Times New Roman"/>
          <w:sz w:val="24"/>
        </w:rPr>
        <w:t xml:space="preserve">Kulcsár </w:t>
      </w:r>
      <w:r w:rsidR="002E5D27" w:rsidRPr="003713F3">
        <w:rPr>
          <w:rFonts w:ascii="Times New Roman" w:hAnsi="Times New Roman"/>
          <w:sz w:val="24"/>
        </w:rPr>
        <w:lastRenderedPageBreak/>
        <w:t>S</w:t>
      </w:r>
      <w:r w:rsidRPr="003713F3">
        <w:rPr>
          <w:rFonts w:ascii="Times New Roman" w:hAnsi="Times New Roman"/>
          <w:sz w:val="24"/>
        </w:rPr>
        <w:t>zabó Ernő Ady- és József Attila-tanulmányai esetében</w:t>
      </w:r>
      <w:r w:rsidRPr="003713F3">
        <w:rPr>
          <w:rStyle w:val="Lbjegyzet-hivatkozs"/>
          <w:rFonts w:ascii="Times New Roman" w:hAnsi="Times New Roman"/>
          <w:sz w:val="24"/>
        </w:rPr>
        <w:footnoteReference w:id="65"/>
      </w:r>
      <w:r w:rsidRPr="003713F3">
        <w:rPr>
          <w:rFonts w:ascii="Times New Roman" w:hAnsi="Times New Roman"/>
          <w:sz w:val="24"/>
        </w:rPr>
        <w:t xml:space="preserve"> – „áldozatul esett az elméleti konstrukciónak”.</w:t>
      </w:r>
      <w:r w:rsidRPr="003713F3">
        <w:rPr>
          <w:rStyle w:val="Lbjegyzet-hivatkozs"/>
          <w:rFonts w:ascii="Times New Roman" w:hAnsi="Times New Roman"/>
          <w:sz w:val="24"/>
        </w:rPr>
        <w:footnoteReference w:id="66"/>
      </w:r>
      <w:r w:rsidRPr="003713F3">
        <w:rPr>
          <w:rFonts w:ascii="Times New Roman" w:hAnsi="Times New Roman"/>
          <w:sz w:val="24"/>
        </w:rPr>
        <w:t xml:space="preserve"> </w:t>
      </w:r>
      <w:proofErr w:type="spellStart"/>
      <w:r w:rsidRPr="003713F3">
        <w:rPr>
          <w:rFonts w:ascii="Times New Roman" w:hAnsi="Times New Roman"/>
          <w:sz w:val="24"/>
        </w:rPr>
        <w:t>Eisemann</w:t>
      </w:r>
      <w:proofErr w:type="spellEnd"/>
      <w:r w:rsidRPr="003713F3">
        <w:rPr>
          <w:rFonts w:ascii="Times New Roman" w:hAnsi="Times New Roman"/>
          <w:sz w:val="24"/>
        </w:rPr>
        <w:t xml:space="preserve"> bölcseleti-filozófiai referenciája Jacques </w:t>
      </w:r>
      <w:proofErr w:type="spellStart"/>
      <w:r w:rsidRPr="003713F3">
        <w:rPr>
          <w:rFonts w:ascii="Times New Roman" w:hAnsi="Times New Roman"/>
          <w:sz w:val="24"/>
        </w:rPr>
        <w:t>Derrida</w:t>
      </w:r>
      <w:proofErr w:type="spellEnd"/>
      <w:r w:rsidRPr="003713F3">
        <w:rPr>
          <w:rFonts w:ascii="Times New Roman" w:hAnsi="Times New Roman"/>
          <w:sz w:val="24"/>
        </w:rPr>
        <w:t xml:space="preserve"> és Paul de Man, fő szempontjai, kulcsterminusai </w:t>
      </w:r>
      <w:r w:rsidR="002E5D27" w:rsidRPr="003713F3">
        <w:rPr>
          <w:rFonts w:ascii="Times New Roman" w:hAnsi="Times New Roman"/>
          <w:sz w:val="24"/>
        </w:rPr>
        <w:t xml:space="preserve">pedig </w:t>
      </w:r>
      <w:r w:rsidRPr="003713F3">
        <w:rPr>
          <w:rFonts w:ascii="Times New Roman" w:hAnsi="Times New Roman"/>
          <w:sz w:val="24"/>
        </w:rPr>
        <w:t xml:space="preserve">az arcadás, </w:t>
      </w:r>
      <w:r w:rsidR="00AC37F4" w:rsidRPr="003713F3">
        <w:rPr>
          <w:rFonts w:ascii="Times New Roman" w:hAnsi="Times New Roman"/>
          <w:sz w:val="24"/>
        </w:rPr>
        <w:t xml:space="preserve">az </w:t>
      </w:r>
      <w:proofErr w:type="spellStart"/>
      <w:r w:rsidR="00AC37F4" w:rsidRPr="003713F3">
        <w:rPr>
          <w:rFonts w:ascii="Times New Roman" w:hAnsi="Times New Roman"/>
          <w:sz w:val="24"/>
        </w:rPr>
        <w:t>intertextus</w:t>
      </w:r>
      <w:proofErr w:type="spellEnd"/>
      <w:r w:rsidR="00AC37F4" w:rsidRPr="003713F3">
        <w:rPr>
          <w:rFonts w:ascii="Times New Roman" w:hAnsi="Times New Roman"/>
          <w:sz w:val="24"/>
        </w:rPr>
        <w:t xml:space="preserve"> </w:t>
      </w:r>
      <w:r w:rsidR="00594F7D" w:rsidRPr="003713F3">
        <w:rPr>
          <w:rFonts w:ascii="Times New Roman" w:hAnsi="Times New Roman"/>
          <w:sz w:val="24"/>
        </w:rPr>
        <w:t>(</w:t>
      </w:r>
      <w:r w:rsidR="00AC37F4" w:rsidRPr="003713F3">
        <w:rPr>
          <w:rFonts w:ascii="Times New Roman" w:hAnsi="Times New Roman"/>
          <w:sz w:val="24"/>
        </w:rPr>
        <w:t>vendégszöveg</w:t>
      </w:r>
      <w:r w:rsidR="00594F7D" w:rsidRPr="003713F3">
        <w:rPr>
          <w:rFonts w:ascii="Times New Roman" w:hAnsi="Times New Roman"/>
          <w:sz w:val="24"/>
        </w:rPr>
        <w:t>)</w:t>
      </w:r>
      <w:r w:rsidR="00AC37F4" w:rsidRPr="003713F3">
        <w:rPr>
          <w:rFonts w:ascii="Times New Roman" w:hAnsi="Times New Roman"/>
          <w:sz w:val="24"/>
        </w:rPr>
        <w:t xml:space="preserve">, </w:t>
      </w:r>
      <w:r w:rsidRPr="003713F3">
        <w:rPr>
          <w:rFonts w:ascii="Times New Roman" w:hAnsi="Times New Roman"/>
          <w:sz w:val="24"/>
        </w:rPr>
        <w:t xml:space="preserve">az irónia, a </w:t>
      </w:r>
      <w:proofErr w:type="spellStart"/>
      <w:r w:rsidRPr="003713F3">
        <w:rPr>
          <w:rFonts w:ascii="Times New Roman" w:hAnsi="Times New Roman"/>
          <w:sz w:val="24"/>
        </w:rPr>
        <w:t>dem</w:t>
      </w:r>
      <w:r w:rsidR="00AC37F4" w:rsidRPr="003713F3">
        <w:rPr>
          <w:rFonts w:ascii="Times New Roman" w:hAnsi="Times New Roman"/>
          <w:sz w:val="24"/>
        </w:rPr>
        <w:t>etaforizálás</w:t>
      </w:r>
      <w:proofErr w:type="spellEnd"/>
      <w:r w:rsidR="00AC37F4" w:rsidRPr="003713F3">
        <w:rPr>
          <w:rFonts w:ascii="Times New Roman" w:hAnsi="Times New Roman"/>
          <w:sz w:val="24"/>
        </w:rPr>
        <w:t>, a megszakítottság és</w:t>
      </w:r>
      <w:r w:rsidRPr="003713F3">
        <w:rPr>
          <w:rFonts w:ascii="Times New Roman" w:hAnsi="Times New Roman"/>
          <w:sz w:val="24"/>
        </w:rPr>
        <w:t xml:space="preserve"> a centrumnélküliség – </w:t>
      </w:r>
      <w:r w:rsidR="00141114" w:rsidRPr="003713F3">
        <w:rPr>
          <w:rFonts w:ascii="Times New Roman" w:hAnsi="Times New Roman"/>
          <w:sz w:val="24"/>
        </w:rPr>
        <w:t xml:space="preserve">vagyis </w:t>
      </w:r>
      <w:r w:rsidRPr="003713F3">
        <w:rPr>
          <w:rFonts w:ascii="Times New Roman" w:hAnsi="Times New Roman"/>
          <w:sz w:val="24"/>
        </w:rPr>
        <w:t xml:space="preserve">a posztmodern tendencia jelzőbójái. Így lehet, hogy helyesen érzékeli </w:t>
      </w:r>
      <w:r w:rsidR="00141114" w:rsidRPr="003713F3">
        <w:rPr>
          <w:rFonts w:ascii="Times New Roman" w:hAnsi="Times New Roman"/>
          <w:sz w:val="24"/>
        </w:rPr>
        <w:t xml:space="preserve">ugyan </w:t>
      </w:r>
      <w:r w:rsidRPr="003713F3">
        <w:rPr>
          <w:rFonts w:ascii="Times New Roman" w:hAnsi="Times New Roman"/>
          <w:sz w:val="24"/>
        </w:rPr>
        <w:t xml:space="preserve">Szabó Magda </w:t>
      </w:r>
      <w:r w:rsidR="002E5D27" w:rsidRPr="003713F3">
        <w:rPr>
          <w:rFonts w:ascii="Times New Roman" w:hAnsi="Times New Roman"/>
          <w:sz w:val="24"/>
        </w:rPr>
        <w:t xml:space="preserve">fent jelzett </w:t>
      </w:r>
      <w:r w:rsidRPr="003713F3">
        <w:rPr>
          <w:rFonts w:ascii="Times New Roman" w:hAnsi="Times New Roman"/>
          <w:sz w:val="24"/>
        </w:rPr>
        <w:t>szemléletváltását</w:t>
      </w:r>
      <w:r w:rsidR="00087D66" w:rsidRPr="003713F3">
        <w:rPr>
          <w:rFonts w:ascii="Times New Roman" w:hAnsi="Times New Roman"/>
          <w:sz w:val="24"/>
        </w:rPr>
        <w:t xml:space="preserve"> (</w:t>
      </w:r>
      <w:r w:rsidRPr="003713F3">
        <w:rPr>
          <w:rFonts w:ascii="Times New Roman" w:hAnsi="Times New Roman"/>
          <w:sz w:val="24"/>
        </w:rPr>
        <w:t xml:space="preserve">esztétikai-poétikai </w:t>
      </w:r>
      <w:r w:rsidR="00141114" w:rsidRPr="003713F3">
        <w:rPr>
          <w:rFonts w:ascii="Times New Roman" w:hAnsi="Times New Roman"/>
          <w:sz w:val="24"/>
        </w:rPr>
        <w:t>„</w:t>
      </w:r>
      <w:r w:rsidRPr="003713F3">
        <w:rPr>
          <w:rFonts w:ascii="Times New Roman" w:hAnsi="Times New Roman"/>
          <w:sz w:val="24"/>
        </w:rPr>
        <w:t>kanyarvételét</w:t>
      </w:r>
      <w:r w:rsidR="00141114" w:rsidRPr="003713F3">
        <w:rPr>
          <w:rFonts w:ascii="Times New Roman" w:hAnsi="Times New Roman"/>
          <w:sz w:val="24"/>
        </w:rPr>
        <w:t>”</w:t>
      </w:r>
      <w:r w:rsidRPr="003713F3">
        <w:rPr>
          <w:rFonts w:ascii="Times New Roman" w:hAnsi="Times New Roman"/>
          <w:sz w:val="24"/>
        </w:rPr>
        <w:t>, innovatív gesztusai</w:t>
      </w:r>
      <w:r w:rsidR="00B57F07" w:rsidRPr="003713F3">
        <w:rPr>
          <w:rFonts w:ascii="Times New Roman" w:hAnsi="Times New Roman"/>
          <w:sz w:val="24"/>
        </w:rPr>
        <w:t xml:space="preserve">t, </w:t>
      </w:r>
      <w:r w:rsidR="002E5D27" w:rsidRPr="003713F3">
        <w:rPr>
          <w:rFonts w:ascii="Times New Roman" w:hAnsi="Times New Roman"/>
          <w:sz w:val="24"/>
        </w:rPr>
        <w:t xml:space="preserve">művészi attitűdjének </w:t>
      </w:r>
      <w:proofErr w:type="spellStart"/>
      <w:r w:rsidR="002E5D27" w:rsidRPr="003713F3">
        <w:rPr>
          <w:rFonts w:ascii="Times New Roman" w:hAnsi="Times New Roman"/>
          <w:sz w:val="24"/>
        </w:rPr>
        <w:t>artikulálódását</w:t>
      </w:r>
      <w:proofErr w:type="spellEnd"/>
      <w:r w:rsidR="00087D66" w:rsidRPr="003713F3">
        <w:rPr>
          <w:rFonts w:ascii="Times New Roman" w:hAnsi="Times New Roman"/>
          <w:sz w:val="24"/>
        </w:rPr>
        <w:t>)</w:t>
      </w:r>
      <w:r w:rsidR="002E5D27" w:rsidRPr="003713F3">
        <w:rPr>
          <w:rFonts w:ascii="Times New Roman" w:hAnsi="Times New Roman"/>
          <w:sz w:val="24"/>
        </w:rPr>
        <w:t xml:space="preserve">, </w:t>
      </w:r>
      <w:r w:rsidR="00594F7D" w:rsidRPr="003713F3">
        <w:rPr>
          <w:rFonts w:ascii="Times New Roman" w:hAnsi="Times New Roman"/>
          <w:sz w:val="24"/>
        </w:rPr>
        <w:t>gondolatmenetét</w:t>
      </w:r>
      <w:r w:rsidR="00087D66" w:rsidRPr="003713F3">
        <w:rPr>
          <w:rFonts w:ascii="Times New Roman" w:hAnsi="Times New Roman"/>
          <w:sz w:val="24"/>
        </w:rPr>
        <w:t xml:space="preserve"> </w:t>
      </w:r>
      <w:r w:rsidR="00594F7D" w:rsidRPr="003713F3">
        <w:rPr>
          <w:rFonts w:ascii="Times New Roman" w:hAnsi="Times New Roman"/>
          <w:sz w:val="24"/>
        </w:rPr>
        <w:t>mintha</w:t>
      </w:r>
      <w:r w:rsidR="002E5D27" w:rsidRPr="003713F3">
        <w:rPr>
          <w:rFonts w:ascii="Times New Roman" w:hAnsi="Times New Roman"/>
          <w:sz w:val="24"/>
        </w:rPr>
        <w:t xml:space="preserve"> </w:t>
      </w:r>
      <w:r w:rsidR="00152E70" w:rsidRPr="003713F3">
        <w:rPr>
          <w:rFonts w:ascii="Times New Roman" w:hAnsi="Times New Roman"/>
          <w:sz w:val="24"/>
        </w:rPr>
        <w:t>bekebelezné</w:t>
      </w:r>
      <w:r w:rsidR="00594F7D" w:rsidRPr="003713F3">
        <w:rPr>
          <w:rFonts w:ascii="Times New Roman" w:hAnsi="Times New Roman"/>
          <w:sz w:val="24"/>
        </w:rPr>
        <w:t xml:space="preserve"> a</w:t>
      </w:r>
      <w:r w:rsidR="00B57F07" w:rsidRPr="003713F3">
        <w:rPr>
          <w:rFonts w:ascii="Times New Roman" w:hAnsi="Times New Roman"/>
          <w:sz w:val="24"/>
        </w:rPr>
        <w:t xml:space="preserve"> </w:t>
      </w:r>
      <w:proofErr w:type="spellStart"/>
      <w:r w:rsidR="00594F7D" w:rsidRPr="003713F3">
        <w:rPr>
          <w:rFonts w:ascii="Times New Roman" w:hAnsi="Times New Roman"/>
          <w:i/>
          <w:sz w:val="24"/>
        </w:rPr>
        <w:t>theoretic</w:t>
      </w:r>
      <w:proofErr w:type="spellEnd"/>
      <w:r w:rsidR="00594F7D" w:rsidRPr="003713F3">
        <w:rPr>
          <w:rFonts w:ascii="Times New Roman" w:hAnsi="Times New Roman"/>
          <w:i/>
          <w:sz w:val="24"/>
        </w:rPr>
        <w:t xml:space="preserve"> boom</w:t>
      </w:r>
      <w:r w:rsidR="00594F7D" w:rsidRPr="003713F3">
        <w:rPr>
          <w:rFonts w:ascii="Times New Roman" w:hAnsi="Times New Roman"/>
          <w:sz w:val="24"/>
        </w:rPr>
        <w:t xml:space="preserve"> </w:t>
      </w:r>
      <w:r w:rsidRPr="003713F3">
        <w:rPr>
          <w:rFonts w:ascii="Times New Roman" w:hAnsi="Times New Roman"/>
          <w:sz w:val="24"/>
        </w:rPr>
        <w:t>h</w:t>
      </w:r>
      <w:r w:rsidR="00152E70" w:rsidRPr="003713F3">
        <w:rPr>
          <w:rFonts w:ascii="Times New Roman" w:hAnsi="Times New Roman"/>
          <w:sz w:val="24"/>
        </w:rPr>
        <w:t>orizontja</w:t>
      </w:r>
      <w:r w:rsidR="00BF3F9F" w:rsidRPr="003713F3">
        <w:rPr>
          <w:rFonts w:ascii="Times New Roman" w:hAnsi="Times New Roman"/>
          <w:sz w:val="24"/>
        </w:rPr>
        <w:t>.</w:t>
      </w:r>
    </w:p>
    <w:p w14:paraId="43DC00B5" w14:textId="77777777" w:rsidR="007370BF" w:rsidRPr="003713F3" w:rsidRDefault="00B57F07" w:rsidP="001C0CA2">
      <w:pPr>
        <w:spacing w:line="360" w:lineRule="auto"/>
        <w:ind w:firstLine="284"/>
        <w:rPr>
          <w:rFonts w:ascii="Times New Roman" w:hAnsi="Times New Roman"/>
          <w:sz w:val="24"/>
        </w:rPr>
      </w:pPr>
      <w:r w:rsidRPr="003713F3">
        <w:rPr>
          <w:rFonts w:ascii="Times New Roman" w:hAnsi="Times New Roman"/>
          <w:sz w:val="24"/>
        </w:rPr>
        <w:t xml:space="preserve">Az egyetlen kötetre koncentráló, </w:t>
      </w:r>
      <w:r w:rsidR="00152E70" w:rsidRPr="003713F3">
        <w:rPr>
          <w:rFonts w:ascii="Times New Roman" w:hAnsi="Times New Roman"/>
          <w:sz w:val="24"/>
        </w:rPr>
        <w:t xml:space="preserve">s </w:t>
      </w:r>
      <w:r w:rsidRPr="003713F3">
        <w:rPr>
          <w:rFonts w:ascii="Times New Roman" w:hAnsi="Times New Roman"/>
          <w:sz w:val="24"/>
        </w:rPr>
        <w:t>azt az életmű genezisének szerves folyamatából kiemelő szinkron olvasat (</w:t>
      </w:r>
      <w:r w:rsidR="005B62FE" w:rsidRPr="003713F3">
        <w:rPr>
          <w:rFonts w:ascii="Times New Roman" w:hAnsi="Times New Roman"/>
          <w:sz w:val="24"/>
        </w:rPr>
        <w:t>a</w:t>
      </w:r>
      <w:r w:rsidRPr="003713F3">
        <w:rPr>
          <w:rFonts w:ascii="Times New Roman" w:hAnsi="Times New Roman"/>
          <w:sz w:val="24"/>
        </w:rPr>
        <w:t>melynek természetesen megvan a maga legitimitás</w:t>
      </w:r>
      <w:r w:rsidR="00152E70" w:rsidRPr="003713F3">
        <w:rPr>
          <w:rFonts w:ascii="Times New Roman" w:hAnsi="Times New Roman"/>
          <w:sz w:val="24"/>
        </w:rPr>
        <w:t>a)</w:t>
      </w:r>
      <w:r w:rsidRPr="003713F3">
        <w:rPr>
          <w:rFonts w:ascii="Times New Roman" w:hAnsi="Times New Roman"/>
          <w:sz w:val="24"/>
        </w:rPr>
        <w:t xml:space="preserve"> </w:t>
      </w:r>
      <w:r w:rsidR="00594F7D" w:rsidRPr="003713F3">
        <w:rPr>
          <w:rFonts w:ascii="Times New Roman" w:hAnsi="Times New Roman"/>
          <w:sz w:val="24"/>
        </w:rPr>
        <w:t>a bölcseleti referencia nyomására</w:t>
      </w:r>
      <w:r w:rsidR="002E5D27" w:rsidRPr="003713F3">
        <w:rPr>
          <w:rFonts w:ascii="Times New Roman" w:hAnsi="Times New Roman"/>
          <w:sz w:val="24"/>
        </w:rPr>
        <w:t xml:space="preserve"> </w:t>
      </w:r>
      <w:r w:rsidRPr="003713F3">
        <w:rPr>
          <w:rFonts w:ascii="Times New Roman" w:hAnsi="Times New Roman"/>
          <w:sz w:val="24"/>
        </w:rPr>
        <w:t>sarkít, általánosít</w:t>
      </w:r>
      <w:r w:rsidR="00594F7D" w:rsidRPr="003713F3">
        <w:rPr>
          <w:rFonts w:ascii="Times New Roman" w:hAnsi="Times New Roman"/>
          <w:sz w:val="24"/>
        </w:rPr>
        <w:t>, túldimenzionál</w:t>
      </w:r>
      <w:r w:rsidRPr="003713F3">
        <w:rPr>
          <w:rFonts w:ascii="Times New Roman" w:hAnsi="Times New Roman"/>
          <w:sz w:val="24"/>
        </w:rPr>
        <w:t xml:space="preserve">. </w:t>
      </w:r>
      <w:proofErr w:type="spellStart"/>
      <w:r w:rsidR="00833F58" w:rsidRPr="003713F3">
        <w:rPr>
          <w:rFonts w:ascii="Times New Roman" w:hAnsi="Times New Roman"/>
          <w:sz w:val="24"/>
        </w:rPr>
        <w:t>Eisemann</w:t>
      </w:r>
      <w:proofErr w:type="spellEnd"/>
      <w:r w:rsidR="00833F58" w:rsidRPr="003713F3">
        <w:rPr>
          <w:rFonts w:ascii="Times New Roman" w:hAnsi="Times New Roman"/>
          <w:sz w:val="24"/>
        </w:rPr>
        <w:t xml:space="preserve"> e</w:t>
      </w:r>
      <w:r w:rsidRPr="003713F3">
        <w:rPr>
          <w:rFonts w:ascii="Times New Roman" w:hAnsi="Times New Roman"/>
          <w:sz w:val="24"/>
        </w:rPr>
        <w:t xml:space="preserve">gyetlen mondatot idéz </w:t>
      </w:r>
      <w:r w:rsidRPr="003713F3">
        <w:rPr>
          <w:rFonts w:ascii="Times New Roman" w:hAnsi="Times New Roman"/>
          <w:i/>
          <w:sz w:val="24"/>
        </w:rPr>
        <w:t>Az Isten homlokán</w:t>
      </w:r>
      <w:r w:rsidRPr="003713F3">
        <w:rPr>
          <w:rFonts w:ascii="Times New Roman" w:hAnsi="Times New Roman"/>
          <w:sz w:val="24"/>
        </w:rPr>
        <w:t xml:space="preserve"> című novellából („Várt gyerek voltam, megrendelt, remélt, sokat foglalkoztak velem otthon, tulajdonképpen állandóan tanítottak, és úgy csinálták, hogy nem vettem </w:t>
      </w:r>
      <w:proofErr w:type="spellStart"/>
      <w:r w:rsidRPr="003713F3">
        <w:rPr>
          <w:rFonts w:ascii="Times New Roman" w:hAnsi="Times New Roman"/>
          <w:sz w:val="24"/>
        </w:rPr>
        <w:t>észre</w:t>
      </w:r>
      <w:proofErr w:type="spellEnd"/>
      <w:r w:rsidRPr="003713F3">
        <w:rPr>
          <w:rFonts w:ascii="Times New Roman" w:hAnsi="Times New Roman"/>
          <w:sz w:val="24"/>
        </w:rPr>
        <w:t>.”), majd hozzáfűzi: „Az emlék itt legelőször nem a beszélő személyére, hanem a szülői érzelmekre vonatkozik, így eleve nem az emlékező saját tapasztalatát mondja el önmagáról, hanem a másokét őróla. Aligha képzelhető el tehát novellakezdet, mely a vallomásos beszéd személyes »hitelesítését« jobban aláásná, mint a saját születésére vonatkozó reflexió.”</w:t>
      </w:r>
      <w:r w:rsidRPr="003713F3">
        <w:rPr>
          <w:rStyle w:val="Lbjegyzet-hivatkozs"/>
          <w:rFonts w:ascii="Times New Roman" w:hAnsi="Times New Roman"/>
          <w:sz w:val="24"/>
        </w:rPr>
        <w:footnoteReference w:id="67"/>
      </w:r>
      <w:r w:rsidRPr="003713F3">
        <w:rPr>
          <w:rFonts w:ascii="Times New Roman" w:hAnsi="Times New Roman"/>
          <w:sz w:val="24"/>
        </w:rPr>
        <w:t xml:space="preserve"> Már </w:t>
      </w:r>
      <w:r w:rsidR="00141114" w:rsidRPr="003713F3">
        <w:rPr>
          <w:rFonts w:ascii="Times New Roman" w:hAnsi="Times New Roman"/>
          <w:sz w:val="24"/>
        </w:rPr>
        <w:t>egy</w:t>
      </w:r>
      <w:r w:rsidRPr="003713F3">
        <w:rPr>
          <w:rFonts w:ascii="Times New Roman" w:hAnsi="Times New Roman"/>
          <w:sz w:val="24"/>
        </w:rPr>
        <w:t xml:space="preserve"> immanens szemantikai elemzés kimutathatná, hogy az idézett szekvencia zárlata („nem vettem </w:t>
      </w:r>
      <w:proofErr w:type="spellStart"/>
      <w:r w:rsidRPr="003713F3">
        <w:rPr>
          <w:rFonts w:ascii="Times New Roman" w:hAnsi="Times New Roman"/>
          <w:sz w:val="24"/>
        </w:rPr>
        <w:t>észre</w:t>
      </w:r>
      <w:proofErr w:type="spellEnd"/>
      <w:r w:rsidRPr="003713F3">
        <w:rPr>
          <w:rFonts w:ascii="Times New Roman" w:hAnsi="Times New Roman"/>
          <w:sz w:val="24"/>
        </w:rPr>
        <w:t>”)</w:t>
      </w:r>
      <w:r w:rsidR="00594F7D" w:rsidRPr="003713F3">
        <w:rPr>
          <w:rFonts w:ascii="Times New Roman" w:hAnsi="Times New Roman"/>
          <w:sz w:val="24"/>
        </w:rPr>
        <w:t xml:space="preserve"> végül</w:t>
      </w:r>
      <w:r w:rsidRPr="003713F3">
        <w:rPr>
          <w:rFonts w:ascii="Times New Roman" w:hAnsi="Times New Roman"/>
          <w:sz w:val="24"/>
        </w:rPr>
        <w:t xml:space="preserve"> mégis</w:t>
      </w:r>
      <w:r w:rsidR="00594F7D" w:rsidRPr="003713F3">
        <w:rPr>
          <w:rFonts w:ascii="Times New Roman" w:hAnsi="Times New Roman"/>
          <w:sz w:val="24"/>
        </w:rPr>
        <w:t xml:space="preserve"> </w:t>
      </w:r>
      <w:r w:rsidRPr="003713F3">
        <w:rPr>
          <w:rFonts w:ascii="Times New Roman" w:hAnsi="Times New Roman"/>
          <w:sz w:val="24"/>
        </w:rPr>
        <w:t>a személyes tapasztalat referenciájával operál: az emlékezet tük</w:t>
      </w:r>
      <w:r w:rsidR="00E4010F" w:rsidRPr="003713F3">
        <w:rPr>
          <w:rFonts w:ascii="Times New Roman" w:hAnsi="Times New Roman"/>
          <w:sz w:val="24"/>
        </w:rPr>
        <w:t xml:space="preserve">rében a </w:t>
      </w:r>
      <w:proofErr w:type="spellStart"/>
      <w:r w:rsidR="00E4010F" w:rsidRPr="003713F3">
        <w:rPr>
          <w:rFonts w:ascii="Times New Roman" w:hAnsi="Times New Roman"/>
          <w:sz w:val="24"/>
        </w:rPr>
        <w:t>heurézis</w:t>
      </w:r>
      <w:proofErr w:type="spellEnd"/>
      <w:r w:rsidR="00E4010F" w:rsidRPr="003713F3">
        <w:rPr>
          <w:rFonts w:ascii="Times New Roman" w:hAnsi="Times New Roman"/>
          <w:sz w:val="24"/>
        </w:rPr>
        <w:t xml:space="preserve"> hiányának fölismerése, az egykori öntudatlanság szinkron tudatosulása válik tapasztalattá, s </w:t>
      </w:r>
      <w:r w:rsidR="00087D66" w:rsidRPr="003713F3">
        <w:rPr>
          <w:rFonts w:ascii="Times New Roman" w:hAnsi="Times New Roman"/>
          <w:sz w:val="24"/>
        </w:rPr>
        <w:t>nyer megfogalmazást</w:t>
      </w:r>
      <w:r w:rsidR="007370BF" w:rsidRPr="003713F3">
        <w:rPr>
          <w:rFonts w:ascii="Times New Roman" w:hAnsi="Times New Roman"/>
          <w:sz w:val="24"/>
        </w:rPr>
        <w:t>.</w:t>
      </w:r>
      <w:r w:rsidR="001A54CB" w:rsidRPr="003713F3">
        <w:rPr>
          <w:rFonts w:ascii="Times New Roman" w:hAnsi="Times New Roman"/>
          <w:sz w:val="24"/>
        </w:rPr>
        <w:t xml:space="preserve"> Nem beszélve arról, hogy „éppen a nagyon korai emlékek esetében nem húzható éles határ a saját emlékek és azok között, amelyeket mások meséltek nekünk.”</w:t>
      </w:r>
      <w:r w:rsidR="001A54CB" w:rsidRPr="003713F3">
        <w:rPr>
          <w:rStyle w:val="Lbjegyzet-hivatkozs"/>
          <w:rFonts w:ascii="Times New Roman" w:hAnsi="Times New Roman"/>
          <w:sz w:val="24"/>
        </w:rPr>
        <w:footnoteReference w:id="68"/>
      </w:r>
    </w:p>
    <w:p w14:paraId="6A140AAD" w14:textId="77777777" w:rsidR="0087430A" w:rsidRPr="003713F3" w:rsidRDefault="00E4010F" w:rsidP="001C0CA2">
      <w:pPr>
        <w:spacing w:line="360" w:lineRule="auto"/>
        <w:ind w:firstLine="284"/>
        <w:rPr>
          <w:rFonts w:ascii="Times New Roman" w:hAnsi="Times New Roman"/>
          <w:sz w:val="24"/>
        </w:rPr>
      </w:pPr>
      <w:r w:rsidRPr="003713F3">
        <w:rPr>
          <w:rFonts w:ascii="Times New Roman" w:hAnsi="Times New Roman"/>
          <w:sz w:val="24"/>
        </w:rPr>
        <w:t>Természetesen nem lehet célunk, hogy</w:t>
      </w:r>
      <w:r w:rsidR="0087430A" w:rsidRPr="003713F3">
        <w:rPr>
          <w:rFonts w:ascii="Times New Roman" w:hAnsi="Times New Roman"/>
          <w:sz w:val="24"/>
        </w:rPr>
        <w:t xml:space="preserve"> a</w:t>
      </w:r>
      <w:r w:rsidRPr="003713F3">
        <w:rPr>
          <w:rFonts w:ascii="Times New Roman" w:hAnsi="Times New Roman"/>
          <w:sz w:val="24"/>
        </w:rPr>
        <w:t xml:space="preserve"> holisztikus megközelítés</w:t>
      </w:r>
      <w:r w:rsidR="00F244EC" w:rsidRPr="003713F3">
        <w:rPr>
          <w:rFonts w:ascii="Times New Roman" w:hAnsi="Times New Roman"/>
          <w:sz w:val="24"/>
        </w:rPr>
        <w:t xml:space="preserve"> jegyében</w:t>
      </w:r>
      <w:r w:rsidRPr="003713F3">
        <w:rPr>
          <w:rFonts w:ascii="Times New Roman" w:hAnsi="Times New Roman"/>
          <w:sz w:val="24"/>
        </w:rPr>
        <w:t xml:space="preserve"> </w:t>
      </w:r>
      <w:r w:rsidR="00087D66" w:rsidRPr="003713F3">
        <w:rPr>
          <w:rFonts w:ascii="Times New Roman" w:hAnsi="Times New Roman"/>
          <w:sz w:val="24"/>
        </w:rPr>
        <w:t>egy</w:t>
      </w:r>
      <w:r w:rsidRPr="003713F3">
        <w:rPr>
          <w:rFonts w:ascii="Times New Roman" w:hAnsi="Times New Roman"/>
          <w:sz w:val="24"/>
        </w:rPr>
        <w:t xml:space="preserve"> </w:t>
      </w:r>
      <w:r w:rsidR="002E5D27" w:rsidRPr="003713F3">
        <w:rPr>
          <w:rFonts w:ascii="Times New Roman" w:hAnsi="Times New Roman"/>
          <w:sz w:val="24"/>
        </w:rPr>
        <w:t>frissen megjelent</w:t>
      </w:r>
      <w:r w:rsidRPr="003713F3">
        <w:rPr>
          <w:rFonts w:ascii="Times New Roman" w:hAnsi="Times New Roman"/>
          <w:sz w:val="24"/>
        </w:rPr>
        <w:t xml:space="preserve"> kötet </w:t>
      </w:r>
      <w:r w:rsidR="00F244EC" w:rsidRPr="003713F3">
        <w:rPr>
          <w:rFonts w:ascii="Times New Roman" w:hAnsi="Times New Roman"/>
          <w:sz w:val="24"/>
        </w:rPr>
        <w:t>jellegzetességeit (újszerűségét</w:t>
      </w:r>
      <w:r w:rsidRPr="003713F3">
        <w:rPr>
          <w:rFonts w:ascii="Times New Roman" w:hAnsi="Times New Roman"/>
          <w:sz w:val="24"/>
        </w:rPr>
        <w:t>, a korábbi tendenciáktól mért el</w:t>
      </w:r>
      <w:r w:rsidR="00594F7D" w:rsidRPr="003713F3">
        <w:rPr>
          <w:rFonts w:ascii="Times New Roman" w:hAnsi="Times New Roman"/>
          <w:sz w:val="24"/>
        </w:rPr>
        <w:t>mozdulásait) vizsgáló kritika szerzőjén</w:t>
      </w:r>
      <w:r w:rsidR="00CE2947" w:rsidRPr="003713F3">
        <w:rPr>
          <w:rFonts w:ascii="Times New Roman" w:hAnsi="Times New Roman"/>
          <w:sz w:val="24"/>
        </w:rPr>
        <w:t xml:space="preserve"> verjük el a port</w:t>
      </w:r>
      <w:r w:rsidR="002E5D27" w:rsidRPr="003713F3">
        <w:rPr>
          <w:rFonts w:ascii="Times New Roman" w:hAnsi="Times New Roman"/>
          <w:sz w:val="24"/>
        </w:rPr>
        <w:t xml:space="preserve"> </w:t>
      </w:r>
      <w:r w:rsidR="00CE2947" w:rsidRPr="003713F3">
        <w:rPr>
          <w:rFonts w:ascii="Times New Roman" w:hAnsi="Times New Roman"/>
          <w:sz w:val="24"/>
        </w:rPr>
        <w:t>(i</w:t>
      </w:r>
      <w:r w:rsidRPr="003713F3">
        <w:rPr>
          <w:rFonts w:ascii="Times New Roman" w:hAnsi="Times New Roman"/>
          <w:sz w:val="24"/>
        </w:rPr>
        <w:t>lyen módszertani baklövést nem enged</w:t>
      </w:r>
      <w:r w:rsidR="002E5D27" w:rsidRPr="003713F3">
        <w:rPr>
          <w:rFonts w:ascii="Times New Roman" w:hAnsi="Times New Roman"/>
          <w:sz w:val="24"/>
        </w:rPr>
        <w:t>hetünk meg magunknak</w:t>
      </w:r>
      <w:r w:rsidR="00CE2947" w:rsidRPr="003713F3">
        <w:rPr>
          <w:rFonts w:ascii="Times New Roman" w:hAnsi="Times New Roman"/>
          <w:sz w:val="24"/>
        </w:rPr>
        <w:t>)</w:t>
      </w:r>
      <w:r w:rsidR="002E5D27" w:rsidRPr="003713F3">
        <w:rPr>
          <w:rFonts w:ascii="Times New Roman" w:hAnsi="Times New Roman"/>
          <w:sz w:val="24"/>
        </w:rPr>
        <w:t>.</w:t>
      </w:r>
      <w:r w:rsidRPr="003713F3">
        <w:rPr>
          <w:rFonts w:ascii="Times New Roman" w:hAnsi="Times New Roman"/>
          <w:sz w:val="24"/>
        </w:rPr>
        <w:t xml:space="preserve"> Csupán </w:t>
      </w:r>
      <w:proofErr w:type="spellStart"/>
      <w:r w:rsidR="00141114" w:rsidRPr="003713F3">
        <w:rPr>
          <w:rFonts w:ascii="Times New Roman" w:hAnsi="Times New Roman"/>
          <w:sz w:val="24"/>
        </w:rPr>
        <w:t>előrebocsátjuk</w:t>
      </w:r>
      <w:proofErr w:type="spellEnd"/>
      <w:r w:rsidRPr="003713F3">
        <w:rPr>
          <w:rFonts w:ascii="Times New Roman" w:hAnsi="Times New Roman"/>
          <w:sz w:val="24"/>
        </w:rPr>
        <w:t xml:space="preserve">, hogy ha a </w:t>
      </w:r>
      <w:r w:rsidRPr="003713F3">
        <w:rPr>
          <w:rFonts w:ascii="Times New Roman" w:hAnsi="Times New Roman"/>
          <w:i/>
          <w:sz w:val="24"/>
        </w:rPr>
        <w:t xml:space="preserve">Mézescsók </w:t>
      </w:r>
      <w:r w:rsidRPr="003713F3">
        <w:rPr>
          <w:rFonts w:ascii="Times New Roman" w:hAnsi="Times New Roman"/>
          <w:sz w:val="24"/>
        </w:rPr>
        <w:t xml:space="preserve">kötetet az </w:t>
      </w:r>
      <w:proofErr w:type="spellStart"/>
      <w:r w:rsidRPr="003713F3">
        <w:rPr>
          <w:rFonts w:ascii="Times New Roman" w:hAnsi="Times New Roman"/>
          <w:sz w:val="24"/>
        </w:rPr>
        <w:t>autorizált</w:t>
      </w:r>
      <w:proofErr w:type="spellEnd"/>
      <w:r w:rsidRPr="003713F3">
        <w:rPr>
          <w:rFonts w:ascii="Times New Roman" w:hAnsi="Times New Roman"/>
          <w:sz w:val="24"/>
        </w:rPr>
        <w:t xml:space="preserve"> </w:t>
      </w:r>
      <w:proofErr w:type="spellStart"/>
      <w:r w:rsidRPr="003713F3">
        <w:rPr>
          <w:rFonts w:ascii="Times New Roman" w:hAnsi="Times New Roman"/>
          <w:sz w:val="24"/>
        </w:rPr>
        <w:t>œuvre</w:t>
      </w:r>
      <w:proofErr w:type="spellEnd"/>
      <w:r w:rsidRPr="003713F3">
        <w:rPr>
          <w:rFonts w:ascii="Times New Roman" w:hAnsi="Times New Roman"/>
          <w:sz w:val="24"/>
        </w:rPr>
        <w:t xml:space="preserve"> kontextusában szemléljük, vagyis ha </w:t>
      </w:r>
      <w:r w:rsidRPr="003713F3">
        <w:rPr>
          <w:rFonts w:ascii="Times New Roman" w:hAnsi="Times New Roman"/>
          <w:i/>
          <w:sz w:val="24"/>
        </w:rPr>
        <w:t>Az Isten homlokán</w:t>
      </w:r>
      <w:r w:rsidRPr="003713F3">
        <w:rPr>
          <w:rFonts w:ascii="Times New Roman" w:hAnsi="Times New Roman"/>
          <w:sz w:val="24"/>
        </w:rPr>
        <w:t xml:space="preserve"> idézett mondatát is a Szabó Magda-jelenség felől olvassuk, </w:t>
      </w:r>
      <w:r w:rsidR="00087D66" w:rsidRPr="003713F3">
        <w:rPr>
          <w:rFonts w:ascii="Times New Roman" w:hAnsi="Times New Roman"/>
          <w:sz w:val="24"/>
        </w:rPr>
        <w:t>mélyebb, gazdagabb megfigyeléseket tehetünk</w:t>
      </w:r>
      <w:r w:rsidR="00F244EC" w:rsidRPr="003713F3">
        <w:rPr>
          <w:rFonts w:ascii="Times New Roman" w:hAnsi="Times New Roman"/>
          <w:sz w:val="24"/>
        </w:rPr>
        <w:t xml:space="preserve">, mint amilyenekre egy </w:t>
      </w:r>
      <w:proofErr w:type="spellStart"/>
      <w:r w:rsidR="00F244EC" w:rsidRPr="003713F3">
        <w:rPr>
          <w:rFonts w:ascii="Times New Roman" w:hAnsi="Times New Roman"/>
          <w:sz w:val="24"/>
        </w:rPr>
        <w:t>dekonstruktív</w:t>
      </w:r>
      <w:proofErr w:type="spellEnd"/>
      <w:r w:rsidR="00F244EC" w:rsidRPr="003713F3">
        <w:rPr>
          <w:rFonts w:ascii="Times New Roman" w:hAnsi="Times New Roman"/>
          <w:sz w:val="24"/>
        </w:rPr>
        <w:t xml:space="preserve"> olvasat valaha is vezethet</w:t>
      </w:r>
      <w:r w:rsidR="0087430A" w:rsidRPr="003713F3">
        <w:rPr>
          <w:rFonts w:ascii="Times New Roman" w:hAnsi="Times New Roman"/>
          <w:sz w:val="24"/>
        </w:rPr>
        <w:t>.</w:t>
      </w:r>
    </w:p>
    <w:p w14:paraId="1DEA7068" w14:textId="77777777" w:rsidR="00B51825" w:rsidRPr="003713F3" w:rsidRDefault="00087D66" w:rsidP="001C0CA2">
      <w:pPr>
        <w:spacing w:line="360" w:lineRule="auto"/>
        <w:ind w:firstLine="284"/>
        <w:rPr>
          <w:rFonts w:ascii="Times New Roman" w:hAnsi="Times New Roman"/>
          <w:sz w:val="24"/>
        </w:rPr>
      </w:pPr>
      <w:r w:rsidRPr="003713F3">
        <w:rPr>
          <w:rFonts w:ascii="Times New Roman" w:hAnsi="Times New Roman"/>
          <w:sz w:val="24"/>
        </w:rPr>
        <w:lastRenderedPageBreak/>
        <w:t>Diagnosztizálhatjuk</w:t>
      </w:r>
      <w:r w:rsidR="00F244EC" w:rsidRPr="003713F3">
        <w:rPr>
          <w:rFonts w:ascii="Times New Roman" w:hAnsi="Times New Roman"/>
          <w:sz w:val="24"/>
        </w:rPr>
        <w:t xml:space="preserve"> például</w:t>
      </w:r>
      <w:r w:rsidRPr="003713F3">
        <w:rPr>
          <w:rFonts w:ascii="Times New Roman" w:hAnsi="Times New Roman"/>
          <w:sz w:val="24"/>
        </w:rPr>
        <w:t xml:space="preserve">, hogy </w:t>
      </w:r>
      <w:r w:rsidR="00E4010F" w:rsidRPr="003713F3">
        <w:rPr>
          <w:rFonts w:ascii="Times New Roman" w:hAnsi="Times New Roman"/>
          <w:sz w:val="24"/>
        </w:rPr>
        <w:t>még e kései művekben is a szülői perspektíva dominál – anyja és apja szemén keresztül szemléli önmagát</w:t>
      </w:r>
      <w:r w:rsidR="002E5D27" w:rsidRPr="003713F3">
        <w:rPr>
          <w:rFonts w:ascii="Times New Roman" w:hAnsi="Times New Roman"/>
          <w:sz w:val="24"/>
        </w:rPr>
        <w:t xml:space="preserve"> a vallomástevő elbeszélő</w:t>
      </w:r>
      <w:r w:rsidR="00E4010F" w:rsidRPr="003713F3">
        <w:rPr>
          <w:rFonts w:ascii="Times New Roman" w:hAnsi="Times New Roman"/>
          <w:sz w:val="24"/>
        </w:rPr>
        <w:t xml:space="preserve">. S mielőtt önmaga </w:t>
      </w:r>
      <w:r w:rsidR="00DD1760" w:rsidRPr="003713F3">
        <w:rPr>
          <w:rFonts w:ascii="Times New Roman" w:hAnsi="Times New Roman"/>
          <w:sz w:val="24"/>
        </w:rPr>
        <w:t xml:space="preserve">– </w:t>
      </w:r>
      <w:r w:rsidR="00E4010F" w:rsidRPr="003713F3">
        <w:rPr>
          <w:rFonts w:ascii="Times New Roman" w:hAnsi="Times New Roman"/>
          <w:sz w:val="24"/>
        </w:rPr>
        <w:t xml:space="preserve">mint független személyiség </w:t>
      </w:r>
      <w:r w:rsidR="00DD1760" w:rsidRPr="003713F3">
        <w:rPr>
          <w:rFonts w:ascii="Times New Roman" w:hAnsi="Times New Roman"/>
          <w:sz w:val="24"/>
        </w:rPr>
        <w:t xml:space="preserve">– </w:t>
      </w:r>
      <w:r w:rsidR="00E4010F" w:rsidRPr="003713F3">
        <w:rPr>
          <w:rFonts w:ascii="Times New Roman" w:hAnsi="Times New Roman"/>
          <w:sz w:val="24"/>
        </w:rPr>
        <w:t xml:space="preserve">világszemléletének forrásairól nyilatkozna, </w:t>
      </w:r>
      <w:r w:rsidR="002E5D27" w:rsidRPr="003713F3">
        <w:rPr>
          <w:rFonts w:ascii="Times New Roman" w:hAnsi="Times New Roman"/>
          <w:sz w:val="24"/>
        </w:rPr>
        <w:t>leszögezi</w:t>
      </w:r>
      <w:r w:rsidR="00DD1760" w:rsidRPr="003713F3">
        <w:rPr>
          <w:rFonts w:ascii="Times New Roman" w:hAnsi="Times New Roman"/>
          <w:sz w:val="24"/>
        </w:rPr>
        <w:t xml:space="preserve">: énképének gyökerei a családi múltban nyúlnak el, </w:t>
      </w:r>
      <w:r w:rsidR="00594F7D" w:rsidRPr="003713F3">
        <w:rPr>
          <w:rFonts w:ascii="Times New Roman" w:hAnsi="Times New Roman"/>
          <w:sz w:val="24"/>
        </w:rPr>
        <w:t xml:space="preserve">s lényegében </w:t>
      </w:r>
      <w:r w:rsidR="00DD1760" w:rsidRPr="003713F3">
        <w:rPr>
          <w:rFonts w:ascii="Times New Roman" w:hAnsi="Times New Roman"/>
          <w:sz w:val="24"/>
        </w:rPr>
        <w:t>minden megnyilatkozását a korai kötődés forrás</w:t>
      </w:r>
      <w:r w:rsidR="002D4AC3" w:rsidRPr="003713F3">
        <w:rPr>
          <w:rFonts w:ascii="Times New Roman" w:hAnsi="Times New Roman"/>
          <w:sz w:val="24"/>
        </w:rPr>
        <w:t>ai</w:t>
      </w:r>
      <w:r w:rsidR="00DD1760" w:rsidRPr="003713F3">
        <w:rPr>
          <w:rFonts w:ascii="Times New Roman" w:hAnsi="Times New Roman"/>
          <w:sz w:val="24"/>
        </w:rPr>
        <w:t>ból eredezteti.</w:t>
      </w:r>
      <w:r w:rsidR="00141114" w:rsidRPr="003713F3">
        <w:rPr>
          <w:rFonts w:ascii="Times New Roman" w:hAnsi="Times New Roman"/>
          <w:sz w:val="24"/>
        </w:rPr>
        <w:t xml:space="preserve"> Az „Isten homloka”-típusú (az arcadás, megtestesítés </w:t>
      </w:r>
      <w:r w:rsidR="003B1654" w:rsidRPr="003713F3">
        <w:rPr>
          <w:rFonts w:ascii="Times New Roman" w:hAnsi="Times New Roman"/>
          <w:sz w:val="24"/>
        </w:rPr>
        <w:t xml:space="preserve">protestáns </w:t>
      </w:r>
      <w:r w:rsidR="00141114" w:rsidRPr="003713F3">
        <w:rPr>
          <w:rFonts w:ascii="Times New Roman" w:hAnsi="Times New Roman"/>
          <w:sz w:val="24"/>
        </w:rPr>
        <w:t xml:space="preserve">tilalmát </w:t>
      </w:r>
      <w:r w:rsidR="003B1654" w:rsidRPr="003713F3">
        <w:rPr>
          <w:rFonts w:ascii="Times New Roman" w:hAnsi="Times New Roman"/>
          <w:sz w:val="24"/>
        </w:rPr>
        <w:t>megszegő</w:t>
      </w:r>
      <w:r w:rsidR="00141114" w:rsidRPr="003713F3">
        <w:rPr>
          <w:rFonts w:ascii="Times New Roman" w:hAnsi="Times New Roman"/>
          <w:sz w:val="24"/>
        </w:rPr>
        <w:t xml:space="preserve">) </w:t>
      </w:r>
      <w:proofErr w:type="spellStart"/>
      <w:r w:rsidR="00141114" w:rsidRPr="003713F3">
        <w:rPr>
          <w:rFonts w:ascii="Times New Roman" w:hAnsi="Times New Roman"/>
          <w:sz w:val="24"/>
        </w:rPr>
        <w:t>metaforika</w:t>
      </w:r>
      <w:proofErr w:type="spellEnd"/>
      <w:r w:rsidR="00141114" w:rsidRPr="003713F3">
        <w:rPr>
          <w:rFonts w:ascii="Times New Roman" w:hAnsi="Times New Roman"/>
          <w:sz w:val="24"/>
        </w:rPr>
        <w:t xml:space="preserve"> </w:t>
      </w:r>
      <w:r w:rsidR="00594F7D" w:rsidRPr="003713F3">
        <w:rPr>
          <w:rFonts w:ascii="Times New Roman" w:hAnsi="Times New Roman"/>
          <w:sz w:val="24"/>
        </w:rPr>
        <w:t>egyébként</w:t>
      </w:r>
      <w:r w:rsidR="00141114" w:rsidRPr="003713F3">
        <w:rPr>
          <w:rFonts w:ascii="Times New Roman" w:hAnsi="Times New Roman"/>
          <w:sz w:val="24"/>
        </w:rPr>
        <w:t xml:space="preserve"> </w:t>
      </w:r>
      <w:r w:rsidR="00594F7D" w:rsidRPr="003713F3">
        <w:rPr>
          <w:rFonts w:ascii="Times New Roman" w:hAnsi="Times New Roman"/>
          <w:sz w:val="24"/>
        </w:rPr>
        <w:t>s</w:t>
      </w:r>
      <w:r w:rsidR="00141114" w:rsidRPr="003713F3">
        <w:rPr>
          <w:rFonts w:ascii="Times New Roman" w:hAnsi="Times New Roman"/>
          <w:sz w:val="24"/>
        </w:rPr>
        <w:t xml:space="preserve">em újdonság Szabó Magda prózai univerzumában – amint erre legutóbb </w:t>
      </w:r>
      <w:proofErr w:type="spellStart"/>
      <w:r w:rsidR="00141114" w:rsidRPr="003713F3">
        <w:rPr>
          <w:rFonts w:ascii="Times New Roman" w:hAnsi="Times New Roman"/>
          <w:sz w:val="24"/>
        </w:rPr>
        <w:t>Keczán</w:t>
      </w:r>
      <w:proofErr w:type="spellEnd"/>
      <w:r w:rsidR="00141114" w:rsidRPr="003713F3">
        <w:rPr>
          <w:rFonts w:ascii="Times New Roman" w:hAnsi="Times New Roman"/>
          <w:sz w:val="24"/>
        </w:rPr>
        <w:t xml:space="preserve"> Mariann térpoétikai szemléletű </w:t>
      </w:r>
      <w:r w:rsidR="00B716DA" w:rsidRPr="003713F3">
        <w:rPr>
          <w:rFonts w:ascii="Times New Roman" w:hAnsi="Times New Roman"/>
          <w:sz w:val="24"/>
        </w:rPr>
        <w:t>útikalauza érzékletesen</w:t>
      </w:r>
      <w:r w:rsidR="00F244EC" w:rsidRPr="003713F3">
        <w:rPr>
          <w:rFonts w:ascii="Times New Roman" w:hAnsi="Times New Roman"/>
          <w:sz w:val="24"/>
        </w:rPr>
        <w:t xml:space="preserve"> rámutatott</w:t>
      </w:r>
      <w:r w:rsidR="00B716DA" w:rsidRPr="003713F3">
        <w:rPr>
          <w:rFonts w:ascii="Times New Roman" w:hAnsi="Times New Roman"/>
          <w:sz w:val="24"/>
        </w:rPr>
        <w:t>.</w:t>
      </w:r>
      <w:r w:rsidR="00B716DA" w:rsidRPr="003713F3">
        <w:rPr>
          <w:rStyle w:val="Lbjegyzet-hivatkozs"/>
          <w:rFonts w:ascii="Times New Roman" w:hAnsi="Times New Roman"/>
          <w:sz w:val="24"/>
        </w:rPr>
        <w:footnoteReference w:id="69"/>
      </w:r>
      <w:r w:rsidR="00B716DA" w:rsidRPr="003713F3">
        <w:rPr>
          <w:rFonts w:ascii="Times New Roman" w:hAnsi="Times New Roman"/>
          <w:sz w:val="24"/>
        </w:rPr>
        <w:t xml:space="preserve"> Az Új Tükör című „képes politikai és társ</w:t>
      </w:r>
      <w:r w:rsidR="00F244EC" w:rsidRPr="003713F3">
        <w:rPr>
          <w:rFonts w:ascii="Times New Roman" w:hAnsi="Times New Roman"/>
          <w:sz w:val="24"/>
        </w:rPr>
        <w:t>adalmi hetilap” 1975. január 14-i</w:t>
      </w:r>
      <w:r w:rsidR="00B716DA" w:rsidRPr="003713F3">
        <w:rPr>
          <w:rFonts w:ascii="Times New Roman" w:hAnsi="Times New Roman"/>
          <w:sz w:val="24"/>
        </w:rPr>
        <w:t xml:space="preserve"> számában, frissen fotografált portréja kíséretében jelent meg az ekkor még szerző–elbeszélő egységét </w:t>
      </w:r>
      <w:r w:rsidR="00594F7D" w:rsidRPr="003713F3">
        <w:rPr>
          <w:rFonts w:ascii="Times New Roman" w:hAnsi="Times New Roman"/>
          <w:sz w:val="24"/>
        </w:rPr>
        <w:t xml:space="preserve">valló és </w:t>
      </w:r>
      <w:r w:rsidR="00B716DA" w:rsidRPr="003713F3">
        <w:rPr>
          <w:rFonts w:ascii="Times New Roman" w:hAnsi="Times New Roman"/>
          <w:sz w:val="24"/>
        </w:rPr>
        <w:t xml:space="preserve">tükröző közéleti személyiség </w:t>
      </w:r>
      <w:r w:rsidR="00F244EC" w:rsidRPr="003713F3">
        <w:rPr>
          <w:rFonts w:ascii="Times New Roman" w:hAnsi="Times New Roman"/>
          <w:sz w:val="24"/>
        </w:rPr>
        <w:t xml:space="preserve">következő </w:t>
      </w:r>
      <w:r w:rsidR="00B716DA" w:rsidRPr="003713F3">
        <w:rPr>
          <w:rFonts w:ascii="Times New Roman" w:hAnsi="Times New Roman"/>
          <w:sz w:val="24"/>
        </w:rPr>
        <w:t>vallomása: „Valahányszor hazaérkeztem, apám-anyám kinn vártak az állomáson. Mióta nincsenek,</w:t>
      </w:r>
      <w:r w:rsidR="005A582A" w:rsidRPr="003713F3">
        <w:rPr>
          <w:rFonts w:ascii="Times New Roman" w:hAnsi="Times New Roman"/>
          <w:sz w:val="24"/>
        </w:rPr>
        <w:t xml:space="preserve"> a Nagytemplom két tornya fogad</w:t>
      </w:r>
      <w:r w:rsidR="00B716DA" w:rsidRPr="003713F3">
        <w:rPr>
          <w:rFonts w:ascii="Times New Roman" w:hAnsi="Times New Roman"/>
          <w:sz w:val="24"/>
        </w:rPr>
        <w:t xml:space="preserve"> </w:t>
      </w:r>
      <w:r w:rsidR="005A582A" w:rsidRPr="003713F3">
        <w:rPr>
          <w:rFonts w:ascii="Times New Roman" w:hAnsi="Times New Roman"/>
          <w:sz w:val="24"/>
        </w:rPr>
        <w:t>[…].</w:t>
      </w:r>
      <w:r w:rsidR="00B716DA" w:rsidRPr="003713F3">
        <w:rPr>
          <w:rFonts w:ascii="Times New Roman" w:hAnsi="Times New Roman"/>
          <w:sz w:val="24"/>
        </w:rPr>
        <w:t xml:space="preserve"> A bal torony Anyám. A jobb az Édesapám.”</w:t>
      </w:r>
      <w:r w:rsidR="00B716DA" w:rsidRPr="003713F3">
        <w:rPr>
          <w:rStyle w:val="Lbjegyzet-hivatkozs"/>
          <w:rFonts w:ascii="Times New Roman" w:hAnsi="Times New Roman"/>
          <w:sz w:val="24"/>
        </w:rPr>
        <w:footnoteReference w:id="70"/>
      </w:r>
      <w:r w:rsidR="000B1214" w:rsidRPr="003713F3">
        <w:rPr>
          <w:rFonts w:ascii="Times New Roman" w:hAnsi="Times New Roman"/>
          <w:sz w:val="24"/>
        </w:rPr>
        <w:t xml:space="preserve"> </w:t>
      </w:r>
      <w:r w:rsidR="007370BF" w:rsidRPr="003713F3">
        <w:rPr>
          <w:rFonts w:ascii="Times New Roman" w:hAnsi="Times New Roman"/>
          <w:sz w:val="24"/>
        </w:rPr>
        <w:t>Nem profanizálás eredménye ez a sajátos tapasztalat</w:t>
      </w:r>
      <w:r w:rsidR="00B51825" w:rsidRPr="003713F3">
        <w:rPr>
          <w:rFonts w:ascii="Times New Roman" w:hAnsi="Times New Roman"/>
          <w:sz w:val="24"/>
        </w:rPr>
        <w:t>i kivetítés</w:t>
      </w:r>
      <w:r w:rsidR="00833F58" w:rsidRPr="003713F3">
        <w:rPr>
          <w:rFonts w:ascii="Times New Roman" w:hAnsi="Times New Roman"/>
          <w:sz w:val="24"/>
        </w:rPr>
        <w:t>;</w:t>
      </w:r>
      <w:r w:rsidR="001C20AF" w:rsidRPr="003713F3">
        <w:rPr>
          <w:rFonts w:ascii="Times New Roman" w:hAnsi="Times New Roman"/>
          <w:sz w:val="24"/>
        </w:rPr>
        <w:t xml:space="preserve"> </w:t>
      </w:r>
      <w:r w:rsidR="00B51825" w:rsidRPr="003713F3">
        <w:rPr>
          <w:rFonts w:ascii="Times New Roman" w:hAnsi="Times New Roman"/>
          <w:sz w:val="24"/>
        </w:rPr>
        <w:t>inkább azt jelzi:</w:t>
      </w:r>
      <w:r w:rsidR="007370BF" w:rsidRPr="003713F3">
        <w:rPr>
          <w:rFonts w:ascii="Times New Roman" w:hAnsi="Times New Roman"/>
          <w:sz w:val="24"/>
        </w:rPr>
        <w:t xml:space="preserve"> a vallomástevő én folyamatossága az eltelt évtizedek dacára töretlen. Szabó Magda vallásossága, közéleti szerepe és magánemberi élményei összekapcsolódnak lokálpatriotizmusával, sokat emlegetett „debreceniségével</w:t>
      </w:r>
      <w:r w:rsidR="0050092A" w:rsidRPr="003713F3">
        <w:rPr>
          <w:rFonts w:ascii="Times New Roman" w:hAnsi="Times New Roman"/>
          <w:sz w:val="24"/>
        </w:rPr>
        <w:t xml:space="preserve">”. </w:t>
      </w:r>
      <w:r w:rsidR="00B51825" w:rsidRPr="003713F3">
        <w:rPr>
          <w:rFonts w:ascii="Times New Roman" w:hAnsi="Times New Roman"/>
          <w:sz w:val="24"/>
        </w:rPr>
        <w:t>Az eredet, a hit, az ihlet, a képzelet, és az emlékezet gyakorlatilag egylényegű</w:t>
      </w:r>
      <w:r w:rsidR="00756851" w:rsidRPr="003713F3">
        <w:rPr>
          <w:rFonts w:ascii="Times New Roman" w:hAnsi="Times New Roman"/>
          <w:sz w:val="24"/>
        </w:rPr>
        <w:t xml:space="preserve"> számára</w:t>
      </w:r>
      <w:r w:rsidR="00E734E3" w:rsidRPr="003713F3">
        <w:rPr>
          <w:rFonts w:ascii="Times New Roman" w:hAnsi="Times New Roman"/>
          <w:sz w:val="24"/>
        </w:rPr>
        <w:t>: a gazdag kultúrájú, idilli családi légkört adó debreceni gyermekkorból származik</w:t>
      </w:r>
      <w:r w:rsidR="00B51825" w:rsidRPr="003713F3">
        <w:rPr>
          <w:rFonts w:ascii="Times New Roman" w:hAnsi="Times New Roman"/>
          <w:sz w:val="24"/>
        </w:rPr>
        <w:t>.</w:t>
      </w:r>
    </w:p>
    <w:p w14:paraId="45E70C4A" w14:textId="77777777" w:rsidR="0087430A" w:rsidRPr="003713F3" w:rsidRDefault="0050092A" w:rsidP="001C0CA2">
      <w:pPr>
        <w:spacing w:line="360" w:lineRule="auto"/>
        <w:ind w:firstLine="284"/>
        <w:rPr>
          <w:rFonts w:ascii="Times New Roman" w:hAnsi="Times New Roman"/>
          <w:sz w:val="24"/>
        </w:rPr>
      </w:pPr>
      <w:r w:rsidRPr="003713F3">
        <w:rPr>
          <w:rFonts w:ascii="Times New Roman" w:hAnsi="Times New Roman"/>
          <w:sz w:val="24"/>
        </w:rPr>
        <w:t>Változatlan</w:t>
      </w:r>
      <w:r w:rsidR="00E734E3" w:rsidRPr="003713F3">
        <w:rPr>
          <w:rFonts w:ascii="Times New Roman" w:hAnsi="Times New Roman"/>
          <w:sz w:val="24"/>
        </w:rPr>
        <w:t>ul</w:t>
      </w:r>
      <w:r w:rsidRPr="003713F3">
        <w:rPr>
          <w:rFonts w:ascii="Times New Roman" w:hAnsi="Times New Roman"/>
          <w:sz w:val="24"/>
        </w:rPr>
        <w:t xml:space="preserve"> bővül-burjánzik a családtörténeti legendárium is – a </w:t>
      </w:r>
      <w:r w:rsidRPr="003713F3">
        <w:rPr>
          <w:rFonts w:ascii="Times New Roman" w:hAnsi="Times New Roman"/>
          <w:i/>
          <w:sz w:val="24"/>
        </w:rPr>
        <w:t>Régimódi történet</w:t>
      </w:r>
      <w:r w:rsidRPr="003713F3">
        <w:rPr>
          <w:rFonts w:ascii="Times New Roman" w:hAnsi="Times New Roman"/>
          <w:sz w:val="24"/>
        </w:rPr>
        <w:t xml:space="preserve"> </w:t>
      </w:r>
      <w:r w:rsidR="00B51825" w:rsidRPr="003713F3">
        <w:rPr>
          <w:rFonts w:ascii="Times New Roman" w:hAnsi="Times New Roman"/>
          <w:sz w:val="24"/>
        </w:rPr>
        <w:t xml:space="preserve">által fölhasznált </w:t>
      </w:r>
      <w:r w:rsidRPr="003713F3">
        <w:rPr>
          <w:rFonts w:ascii="Times New Roman" w:hAnsi="Times New Roman"/>
          <w:sz w:val="24"/>
        </w:rPr>
        <w:t xml:space="preserve">levéltári </w:t>
      </w:r>
      <w:r w:rsidR="00B51825" w:rsidRPr="003713F3">
        <w:rPr>
          <w:rFonts w:ascii="Times New Roman" w:hAnsi="Times New Roman"/>
          <w:sz w:val="24"/>
        </w:rPr>
        <w:t>források</w:t>
      </w:r>
      <w:r w:rsidRPr="003713F3">
        <w:rPr>
          <w:rFonts w:ascii="Times New Roman" w:hAnsi="Times New Roman"/>
          <w:sz w:val="24"/>
        </w:rPr>
        <w:t xml:space="preserve"> helyére azonban</w:t>
      </w:r>
      <w:r w:rsidR="00833F58" w:rsidRPr="003713F3">
        <w:rPr>
          <w:rFonts w:ascii="Times New Roman" w:hAnsi="Times New Roman"/>
          <w:sz w:val="24"/>
        </w:rPr>
        <w:t xml:space="preserve"> – a korszerűség jegyében –</w:t>
      </w:r>
      <w:r w:rsidRPr="003713F3">
        <w:rPr>
          <w:rFonts w:ascii="Times New Roman" w:hAnsi="Times New Roman"/>
          <w:sz w:val="24"/>
        </w:rPr>
        <w:t xml:space="preserve"> ismeretlen eredetű (fiktív?) </w:t>
      </w:r>
      <w:r w:rsidR="00B51825" w:rsidRPr="003713F3">
        <w:rPr>
          <w:rFonts w:ascii="Times New Roman" w:hAnsi="Times New Roman"/>
          <w:sz w:val="24"/>
        </w:rPr>
        <w:t>dokumentumok</w:t>
      </w:r>
      <w:r w:rsidRPr="003713F3">
        <w:rPr>
          <w:rFonts w:ascii="Times New Roman" w:hAnsi="Times New Roman"/>
          <w:sz w:val="24"/>
        </w:rPr>
        <w:t>, töredékek, „talált kéziratok” lépnek.</w:t>
      </w:r>
      <w:r w:rsidR="007370BF" w:rsidRPr="003713F3">
        <w:rPr>
          <w:rFonts w:ascii="Times New Roman" w:hAnsi="Times New Roman"/>
          <w:sz w:val="24"/>
        </w:rPr>
        <w:t xml:space="preserve"> </w:t>
      </w:r>
      <w:r w:rsidR="000B1214" w:rsidRPr="003713F3">
        <w:rPr>
          <w:rFonts w:ascii="Times New Roman" w:hAnsi="Times New Roman"/>
          <w:sz w:val="24"/>
        </w:rPr>
        <w:t xml:space="preserve">Szintén a </w:t>
      </w:r>
      <w:r w:rsidR="000B1214" w:rsidRPr="003713F3">
        <w:rPr>
          <w:rFonts w:ascii="Times New Roman" w:hAnsi="Times New Roman"/>
          <w:i/>
          <w:sz w:val="24"/>
        </w:rPr>
        <w:t xml:space="preserve">Mézescsók </w:t>
      </w:r>
      <w:r w:rsidR="000B1214" w:rsidRPr="003713F3">
        <w:rPr>
          <w:rFonts w:ascii="Times New Roman" w:hAnsi="Times New Roman"/>
          <w:sz w:val="24"/>
        </w:rPr>
        <w:t xml:space="preserve">kötetben kap helyet a </w:t>
      </w:r>
      <w:r w:rsidR="000B1214" w:rsidRPr="003713F3">
        <w:rPr>
          <w:rFonts w:ascii="Times New Roman" w:hAnsi="Times New Roman"/>
          <w:i/>
          <w:sz w:val="24"/>
        </w:rPr>
        <w:t>Parti pénteken</w:t>
      </w:r>
      <w:r w:rsidR="000B1214" w:rsidRPr="003713F3">
        <w:rPr>
          <w:rFonts w:ascii="Times New Roman" w:hAnsi="Times New Roman"/>
          <w:sz w:val="24"/>
        </w:rPr>
        <w:t xml:space="preserve">, amely </w:t>
      </w:r>
      <w:r w:rsidR="00141C15" w:rsidRPr="003713F3">
        <w:rPr>
          <w:rFonts w:ascii="Times New Roman" w:hAnsi="Times New Roman"/>
          <w:sz w:val="24"/>
        </w:rPr>
        <w:t>– mint a</w:t>
      </w:r>
      <w:r w:rsidR="00E734E3" w:rsidRPr="003713F3">
        <w:rPr>
          <w:rFonts w:ascii="Times New Roman" w:hAnsi="Times New Roman"/>
          <w:sz w:val="24"/>
        </w:rPr>
        <w:t>zt a</w:t>
      </w:r>
      <w:r w:rsidR="00141C15" w:rsidRPr="003713F3">
        <w:rPr>
          <w:rFonts w:ascii="Times New Roman" w:hAnsi="Times New Roman"/>
          <w:sz w:val="24"/>
        </w:rPr>
        <w:t xml:space="preserve"> címhez kapcsolódó zárójeles szekvencia ígéri – „(Az író édesanyjának, </w:t>
      </w:r>
      <w:proofErr w:type="spellStart"/>
      <w:r w:rsidR="00141C15" w:rsidRPr="003713F3">
        <w:rPr>
          <w:rFonts w:ascii="Times New Roman" w:hAnsi="Times New Roman"/>
          <w:sz w:val="24"/>
        </w:rPr>
        <w:t>Jablonczay</w:t>
      </w:r>
      <w:proofErr w:type="spellEnd"/>
      <w:r w:rsidR="00141C15" w:rsidRPr="003713F3">
        <w:rPr>
          <w:rFonts w:ascii="Times New Roman" w:hAnsi="Times New Roman"/>
          <w:sz w:val="24"/>
        </w:rPr>
        <w:t xml:space="preserve"> Lenkének válasza lánya tanácskérő soraira)”, valamint a </w:t>
      </w:r>
      <w:r w:rsidR="00B51825" w:rsidRPr="003713F3">
        <w:rPr>
          <w:rFonts w:ascii="Times New Roman" w:hAnsi="Times New Roman"/>
          <w:sz w:val="24"/>
        </w:rPr>
        <w:t>Szabó–</w:t>
      </w:r>
      <w:proofErr w:type="spellStart"/>
      <w:r w:rsidR="00B51825" w:rsidRPr="003713F3">
        <w:rPr>
          <w:rFonts w:ascii="Times New Roman" w:hAnsi="Times New Roman"/>
          <w:sz w:val="24"/>
        </w:rPr>
        <w:t>Szobotka</w:t>
      </w:r>
      <w:proofErr w:type="spellEnd"/>
      <w:r w:rsidR="00B51825" w:rsidRPr="003713F3">
        <w:rPr>
          <w:rFonts w:ascii="Times New Roman" w:hAnsi="Times New Roman"/>
          <w:sz w:val="24"/>
        </w:rPr>
        <w:t xml:space="preserve"> házaspár meg </w:t>
      </w:r>
      <w:r w:rsidR="00833F58" w:rsidRPr="003713F3">
        <w:rPr>
          <w:rFonts w:ascii="Times New Roman" w:hAnsi="Times New Roman"/>
          <w:sz w:val="24"/>
        </w:rPr>
        <w:t xml:space="preserve">nem </w:t>
      </w:r>
      <w:r w:rsidR="00141C15" w:rsidRPr="003713F3">
        <w:rPr>
          <w:rFonts w:ascii="Times New Roman" w:hAnsi="Times New Roman"/>
          <w:sz w:val="24"/>
        </w:rPr>
        <w:t>született gyermek</w:t>
      </w:r>
      <w:r w:rsidR="00756851" w:rsidRPr="003713F3">
        <w:rPr>
          <w:rFonts w:ascii="Times New Roman" w:hAnsi="Times New Roman"/>
          <w:sz w:val="24"/>
        </w:rPr>
        <w:t>é</w:t>
      </w:r>
      <w:r w:rsidR="00141C15" w:rsidRPr="003713F3">
        <w:rPr>
          <w:rFonts w:ascii="Times New Roman" w:hAnsi="Times New Roman"/>
          <w:sz w:val="24"/>
        </w:rPr>
        <w:t xml:space="preserve">hez címzett </w:t>
      </w:r>
      <w:proofErr w:type="spellStart"/>
      <w:r w:rsidR="00141C15" w:rsidRPr="003713F3">
        <w:rPr>
          <w:rFonts w:ascii="Times New Roman" w:hAnsi="Times New Roman"/>
          <w:i/>
          <w:sz w:val="24"/>
        </w:rPr>
        <w:t>Parainesis</w:t>
      </w:r>
      <w:proofErr w:type="spellEnd"/>
      <w:r w:rsidR="00756851" w:rsidRPr="003713F3">
        <w:rPr>
          <w:rFonts w:ascii="Times New Roman" w:hAnsi="Times New Roman"/>
          <w:sz w:val="24"/>
        </w:rPr>
        <w:t>,</w:t>
      </w:r>
      <w:r w:rsidR="00141C15" w:rsidRPr="003713F3">
        <w:rPr>
          <w:rFonts w:ascii="Times New Roman" w:hAnsi="Times New Roman"/>
          <w:sz w:val="24"/>
        </w:rPr>
        <w:t xml:space="preserve"> „amit elmondtam volna </w:t>
      </w:r>
      <w:proofErr w:type="spellStart"/>
      <w:r w:rsidR="00141C15" w:rsidRPr="003713F3">
        <w:rPr>
          <w:rFonts w:ascii="Times New Roman" w:hAnsi="Times New Roman"/>
          <w:sz w:val="24"/>
        </w:rPr>
        <w:t>Szobotka</w:t>
      </w:r>
      <w:proofErr w:type="spellEnd"/>
      <w:r w:rsidR="00141C15" w:rsidRPr="003713F3">
        <w:rPr>
          <w:rFonts w:ascii="Times New Roman" w:hAnsi="Times New Roman"/>
          <w:sz w:val="24"/>
        </w:rPr>
        <w:t xml:space="preserve"> Virgilnek, aki majdnem megszületett, de a jó Rákosi emberbarát intézkedései hatására meggondolta”. Nem mintha Szabó Magda </w:t>
      </w:r>
      <w:r w:rsidR="007370BF" w:rsidRPr="003713F3">
        <w:rPr>
          <w:rFonts w:ascii="Times New Roman" w:hAnsi="Times New Roman"/>
          <w:sz w:val="24"/>
        </w:rPr>
        <w:t xml:space="preserve">ötvenes évekbeli </w:t>
      </w:r>
      <w:r w:rsidR="00141C15" w:rsidRPr="003713F3">
        <w:rPr>
          <w:rFonts w:ascii="Times New Roman" w:hAnsi="Times New Roman"/>
          <w:sz w:val="24"/>
        </w:rPr>
        <w:t xml:space="preserve">vetélései, </w:t>
      </w:r>
      <w:r w:rsidR="00CD5346" w:rsidRPr="003713F3">
        <w:rPr>
          <w:rFonts w:ascii="Times New Roman" w:hAnsi="Times New Roman"/>
          <w:sz w:val="24"/>
        </w:rPr>
        <w:t xml:space="preserve">valamint </w:t>
      </w:r>
      <w:proofErr w:type="spellStart"/>
      <w:r w:rsidR="00141C15" w:rsidRPr="003713F3">
        <w:rPr>
          <w:rFonts w:ascii="Times New Roman" w:hAnsi="Times New Roman"/>
          <w:sz w:val="24"/>
        </w:rPr>
        <w:t>Szobotka</w:t>
      </w:r>
      <w:proofErr w:type="spellEnd"/>
      <w:r w:rsidR="00141C15" w:rsidRPr="003713F3">
        <w:rPr>
          <w:rFonts w:ascii="Times New Roman" w:hAnsi="Times New Roman"/>
          <w:sz w:val="24"/>
        </w:rPr>
        <w:t xml:space="preserve"> Tibor </w:t>
      </w:r>
      <w:r w:rsidR="007370BF" w:rsidRPr="003713F3">
        <w:rPr>
          <w:rFonts w:ascii="Times New Roman" w:hAnsi="Times New Roman"/>
          <w:sz w:val="24"/>
        </w:rPr>
        <w:t xml:space="preserve">folyamatos </w:t>
      </w:r>
      <w:r w:rsidR="00141C15" w:rsidRPr="003713F3">
        <w:rPr>
          <w:rFonts w:ascii="Times New Roman" w:hAnsi="Times New Roman"/>
          <w:sz w:val="24"/>
        </w:rPr>
        <w:t>tiltakozása</w:t>
      </w:r>
      <w:r w:rsidR="007370BF" w:rsidRPr="003713F3">
        <w:rPr>
          <w:rFonts w:ascii="Times New Roman" w:hAnsi="Times New Roman"/>
          <w:sz w:val="24"/>
        </w:rPr>
        <w:t xml:space="preserve"> az ellen</w:t>
      </w:r>
      <w:r w:rsidR="00141C15" w:rsidRPr="003713F3">
        <w:rPr>
          <w:rFonts w:ascii="Times New Roman" w:hAnsi="Times New Roman"/>
          <w:sz w:val="24"/>
        </w:rPr>
        <w:t xml:space="preserve">, hogy tovább örökítse </w:t>
      </w:r>
      <w:r w:rsidR="00CE2947" w:rsidRPr="003713F3">
        <w:rPr>
          <w:rFonts w:ascii="Times New Roman" w:hAnsi="Times New Roman"/>
          <w:sz w:val="24"/>
        </w:rPr>
        <w:t>ön</w:t>
      </w:r>
      <w:r w:rsidR="00141C15" w:rsidRPr="003713F3">
        <w:rPr>
          <w:rFonts w:ascii="Times New Roman" w:hAnsi="Times New Roman"/>
          <w:sz w:val="24"/>
        </w:rPr>
        <w:t>magát,</w:t>
      </w:r>
      <w:r w:rsidR="00B32891" w:rsidRPr="003713F3">
        <w:rPr>
          <w:rStyle w:val="Lbjegyzet-hivatkozs"/>
          <w:rFonts w:ascii="Times New Roman" w:hAnsi="Times New Roman"/>
          <w:sz w:val="24"/>
        </w:rPr>
        <w:footnoteReference w:id="71"/>
      </w:r>
      <w:r w:rsidR="00141C15" w:rsidRPr="003713F3">
        <w:rPr>
          <w:rFonts w:ascii="Times New Roman" w:hAnsi="Times New Roman"/>
          <w:sz w:val="24"/>
        </w:rPr>
        <w:t xml:space="preserve"> </w:t>
      </w:r>
      <w:r w:rsidR="007370BF" w:rsidRPr="003713F3">
        <w:rPr>
          <w:rFonts w:ascii="Times New Roman" w:hAnsi="Times New Roman"/>
          <w:sz w:val="24"/>
        </w:rPr>
        <w:t xml:space="preserve">különösebb </w:t>
      </w:r>
      <w:r w:rsidR="00141C15" w:rsidRPr="003713F3">
        <w:rPr>
          <w:rFonts w:ascii="Times New Roman" w:hAnsi="Times New Roman"/>
          <w:sz w:val="24"/>
        </w:rPr>
        <w:t xml:space="preserve">jelentőséggel bírnának </w:t>
      </w:r>
      <w:r w:rsidR="00CD5346" w:rsidRPr="003713F3">
        <w:rPr>
          <w:rFonts w:ascii="Times New Roman" w:hAnsi="Times New Roman"/>
          <w:sz w:val="24"/>
        </w:rPr>
        <w:t xml:space="preserve">a </w:t>
      </w:r>
      <w:proofErr w:type="spellStart"/>
      <w:r w:rsidR="00CD5346" w:rsidRPr="003713F3">
        <w:rPr>
          <w:rFonts w:ascii="Times New Roman" w:hAnsi="Times New Roman"/>
          <w:i/>
          <w:sz w:val="24"/>
        </w:rPr>
        <w:t>Parainesis</w:t>
      </w:r>
      <w:proofErr w:type="spellEnd"/>
      <w:r w:rsidR="00141C15" w:rsidRPr="003713F3">
        <w:rPr>
          <w:rFonts w:ascii="Times New Roman" w:hAnsi="Times New Roman"/>
          <w:sz w:val="24"/>
        </w:rPr>
        <w:t xml:space="preserve"> </w:t>
      </w:r>
      <w:r w:rsidR="00CE2947" w:rsidRPr="003713F3">
        <w:rPr>
          <w:rFonts w:ascii="Times New Roman" w:hAnsi="Times New Roman"/>
          <w:sz w:val="24"/>
        </w:rPr>
        <w:t xml:space="preserve">című szöveg </w:t>
      </w:r>
      <w:r w:rsidR="00141C15" w:rsidRPr="003713F3">
        <w:rPr>
          <w:rFonts w:ascii="Times New Roman" w:hAnsi="Times New Roman"/>
          <w:sz w:val="24"/>
        </w:rPr>
        <w:t xml:space="preserve">esztétikai kvalitásait illetően, </w:t>
      </w:r>
      <w:r w:rsidR="00956630" w:rsidRPr="003713F3">
        <w:rPr>
          <w:rFonts w:ascii="Times New Roman" w:hAnsi="Times New Roman"/>
          <w:sz w:val="24"/>
        </w:rPr>
        <w:t xml:space="preserve">az </w:t>
      </w:r>
      <w:r w:rsidR="00956630" w:rsidRPr="003713F3">
        <w:rPr>
          <w:rFonts w:ascii="Times New Roman" w:hAnsi="Times New Roman"/>
          <w:sz w:val="24"/>
        </w:rPr>
        <w:lastRenderedPageBreak/>
        <w:t>életmű értelmezőjének és a karriertörténet kutatójának egyaránt</w:t>
      </w:r>
      <w:r w:rsidR="00CD5346" w:rsidRPr="003713F3">
        <w:rPr>
          <w:rFonts w:ascii="Times New Roman" w:hAnsi="Times New Roman"/>
          <w:sz w:val="24"/>
        </w:rPr>
        <w:t xml:space="preserve"> </w:t>
      </w:r>
      <w:r w:rsidR="00956630" w:rsidRPr="003713F3">
        <w:rPr>
          <w:rFonts w:ascii="Times New Roman" w:hAnsi="Times New Roman"/>
          <w:sz w:val="24"/>
        </w:rPr>
        <w:t>látnia kell</w:t>
      </w:r>
      <w:r w:rsidR="00141C15" w:rsidRPr="003713F3">
        <w:rPr>
          <w:rFonts w:ascii="Times New Roman" w:hAnsi="Times New Roman"/>
          <w:sz w:val="24"/>
        </w:rPr>
        <w:t xml:space="preserve">: </w:t>
      </w:r>
      <w:proofErr w:type="spellStart"/>
      <w:r w:rsidR="00141C15" w:rsidRPr="003713F3">
        <w:rPr>
          <w:rFonts w:ascii="Times New Roman" w:hAnsi="Times New Roman"/>
          <w:sz w:val="24"/>
        </w:rPr>
        <w:t>Szobotka</w:t>
      </w:r>
      <w:proofErr w:type="spellEnd"/>
      <w:r w:rsidR="00141C15" w:rsidRPr="003713F3">
        <w:rPr>
          <w:rFonts w:ascii="Times New Roman" w:hAnsi="Times New Roman"/>
          <w:sz w:val="24"/>
        </w:rPr>
        <w:t xml:space="preserve"> Tibor és Rákosi Mátyás </w:t>
      </w:r>
      <w:r w:rsidR="009818B9" w:rsidRPr="003713F3">
        <w:rPr>
          <w:rFonts w:ascii="Times New Roman" w:hAnsi="Times New Roman"/>
          <w:sz w:val="24"/>
        </w:rPr>
        <w:t xml:space="preserve">ebben az önéletrajzi ihletésű elbeszélésben </w:t>
      </w:r>
      <w:r w:rsidR="00956630" w:rsidRPr="003713F3">
        <w:rPr>
          <w:rFonts w:ascii="Times New Roman" w:hAnsi="Times New Roman"/>
          <w:sz w:val="24"/>
        </w:rPr>
        <w:t xml:space="preserve">tagadhatatlanul </w:t>
      </w:r>
      <w:r w:rsidR="00141C15" w:rsidRPr="003713F3">
        <w:rPr>
          <w:rFonts w:ascii="Times New Roman" w:hAnsi="Times New Roman"/>
          <w:i/>
          <w:sz w:val="24"/>
        </w:rPr>
        <w:t>referencia</w:t>
      </w:r>
      <w:r w:rsidR="007370BF" w:rsidRPr="003713F3">
        <w:rPr>
          <w:rFonts w:ascii="Times New Roman" w:hAnsi="Times New Roman"/>
          <w:i/>
          <w:sz w:val="24"/>
        </w:rPr>
        <w:t>pont</w:t>
      </w:r>
      <w:r w:rsidR="005B62FE" w:rsidRPr="003713F3">
        <w:rPr>
          <w:rFonts w:ascii="Times New Roman" w:hAnsi="Times New Roman"/>
          <w:i/>
          <w:sz w:val="24"/>
        </w:rPr>
        <w:t>ok</w:t>
      </w:r>
      <w:r w:rsidR="00141C15" w:rsidRPr="003713F3">
        <w:rPr>
          <w:rFonts w:ascii="Times New Roman" w:hAnsi="Times New Roman"/>
          <w:sz w:val="24"/>
        </w:rPr>
        <w:t xml:space="preserve">. </w:t>
      </w:r>
      <w:r w:rsidR="009818B9" w:rsidRPr="003713F3">
        <w:rPr>
          <w:rFonts w:ascii="Times New Roman" w:hAnsi="Times New Roman"/>
          <w:sz w:val="24"/>
        </w:rPr>
        <w:t>(Akkor is az</w:t>
      </w:r>
      <w:r w:rsidR="005B62FE" w:rsidRPr="003713F3">
        <w:rPr>
          <w:rFonts w:ascii="Times New Roman" w:hAnsi="Times New Roman"/>
          <w:sz w:val="24"/>
        </w:rPr>
        <w:t>ok</w:t>
      </w:r>
      <w:r w:rsidR="009818B9" w:rsidRPr="003713F3">
        <w:rPr>
          <w:rFonts w:ascii="Times New Roman" w:hAnsi="Times New Roman"/>
          <w:sz w:val="24"/>
        </w:rPr>
        <w:t xml:space="preserve">, ha – </w:t>
      </w:r>
      <w:r w:rsidR="00956630" w:rsidRPr="003713F3">
        <w:rPr>
          <w:rFonts w:ascii="Times New Roman" w:hAnsi="Times New Roman"/>
          <w:sz w:val="24"/>
        </w:rPr>
        <w:t xml:space="preserve">Paul </w:t>
      </w:r>
      <w:r w:rsidR="009818B9" w:rsidRPr="003713F3">
        <w:rPr>
          <w:rFonts w:ascii="Times New Roman" w:hAnsi="Times New Roman"/>
          <w:sz w:val="24"/>
        </w:rPr>
        <w:t xml:space="preserve">de Mantól </w:t>
      </w:r>
      <w:r w:rsidR="009818B9" w:rsidRPr="003713F3">
        <w:rPr>
          <w:rFonts w:ascii="Times New Roman" w:hAnsi="Times New Roman"/>
          <w:i/>
          <w:sz w:val="24"/>
        </w:rPr>
        <w:t>tudjuk</w:t>
      </w:r>
      <w:r w:rsidR="009818B9" w:rsidRPr="003713F3">
        <w:rPr>
          <w:rFonts w:ascii="Times New Roman" w:hAnsi="Times New Roman"/>
          <w:sz w:val="24"/>
        </w:rPr>
        <w:t xml:space="preserve"> – fikció és önéletrajz relációjában nem a kettő közötti választás kényszerűségét, hanem annak lehetetlenségét </w:t>
      </w:r>
      <w:r w:rsidR="009818B9" w:rsidRPr="003713F3">
        <w:rPr>
          <w:rFonts w:ascii="Times New Roman" w:hAnsi="Times New Roman"/>
          <w:i/>
          <w:sz w:val="24"/>
        </w:rPr>
        <w:t>kellene</w:t>
      </w:r>
      <w:r w:rsidR="009818B9" w:rsidRPr="003713F3">
        <w:rPr>
          <w:rFonts w:ascii="Times New Roman" w:hAnsi="Times New Roman"/>
          <w:sz w:val="24"/>
        </w:rPr>
        <w:t xml:space="preserve"> látnunk.</w:t>
      </w:r>
      <w:r w:rsidR="009818B9" w:rsidRPr="003713F3">
        <w:rPr>
          <w:rStyle w:val="Lbjegyzet-hivatkozs"/>
          <w:rFonts w:ascii="Times New Roman" w:hAnsi="Times New Roman"/>
          <w:sz w:val="24"/>
        </w:rPr>
        <w:footnoteReference w:id="72"/>
      </w:r>
      <w:r w:rsidR="0087430A" w:rsidRPr="003713F3">
        <w:rPr>
          <w:rFonts w:ascii="Times New Roman" w:hAnsi="Times New Roman"/>
          <w:sz w:val="24"/>
        </w:rPr>
        <w:t>)</w:t>
      </w:r>
    </w:p>
    <w:p w14:paraId="4BCF49CD" w14:textId="77777777" w:rsidR="003636B7" w:rsidRPr="003713F3" w:rsidRDefault="00CD5346" w:rsidP="001C0CA2">
      <w:pPr>
        <w:spacing w:line="360" w:lineRule="auto"/>
        <w:ind w:firstLine="284"/>
        <w:rPr>
          <w:rFonts w:ascii="Times New Roman" w:hAnsi="Times New Roman"/>
          <w:sz w:val="24"/>
        </w:rPr>
      </w:pPr>
      <w:r w:rsidRPr="003713F3">
        <w:rPr>
          <w:rFonts w:ascii="Times New Roman" w:hAnsi="Times New Roman"/>
          <w:sz w:val="24"/>
        </w:rPr>
        <w:t>Ha nem állna ott az elbeszélés mögött</w:t>
      </w:r>
      <w:r w:rsidR="00141C15" w:rsidRPr="003713F3">
        <w:rPr>
          <w:rFonts w:ascii="Times New Roman" w:hAnsi="Times New Roman"/>
          <w:sz w:val="24"/>
        </w:rPr>
        <w:t xml:space="preserve"> a Szabó Magda-jelenség</w:t>
      </w:r>
      <w:r w:rsidRPr="003713F3">
        <w:rPr>
          <w:rFonts w:ascii="Times New Roman" w:hAnsi="Times New Roman"/>
          <w:sz w:val="24"/>
        </w:rPr>
        <w:t xml:space="preserve"> (vagyis nem előzné meg ő</w:t>
      </w:r>
      <w:r w:rsidR="00141C15" w:rsidRPr="003713F3">
        <w:rPr>
          <w:rFonts w:ascii="Times New Roman" w:hAnsi="Times New Roman"/>
          <w:sz w:val="24"/>
        </w:rPr>
        <w:t xml:space="preserve">t az életműben fölépített életút-narratíva), </w:t>
      </w:r>
      <w:r w:rsidR="00833F58" w:rsidRPr="003713F3">
        <w:rPr>
          <w:rFonts w:ascii="Times New Roman" w:hAnsi="Times New Roman"/>
          <w:sz w:val="24"/>
        </w:rPr>
        <w:t>annak az</w:t>
      </w:r>
      <w:r w:rsidR="00141C15" w:rsidRPr="003713F3">
        <w:rPr>
          <w:rFonts w:ascii="Times New Roman" w:hAnsi="Times New Roman"/>
          <w:sz w:val="24"/>
        </w:rPr>
        <w:t xml:space="preserve"> </w:t>
      </w:r>
      <w:r w:rsidRPr="003713F3">
        <w:rPr>
          <w:rFonts w:ascii="Times New Roman" w:hAnsi="Times New Roman"/>
          <w:sz w:val="24"/>
        </w:rPr>
        <w:t>üzenet</w:t>
      </w:r>
      <w:r w:rsidR="00141C15" w:rsidRPr="003713F3">
        <w:rPr>
          <w:rFonts w:ascii="Times New Roman" w:hAnsi="Times New Roman"/>
          <w:sz w:val="24"/>
        </w:rPr>
        <w:t xml:space="preserve"> </w:t>
      </w:r>
      <w:r w:rsidR="00833F58" w:rsidRPr="003713F3">
        <w:rPr>
          <w:rFonts w:ascii="Times New Roman" w:hAnsi="Times New Roman"/>
          <w:sz w:val="24"/>
        </w:rPr>
        <w:t>látná kárát</w:t>
      </w:r>
      <w:r w:rsidR="00141C15" w:rsidRPr="003713F3">
        <w:rPr>
          <w:rFonts w:ascii="Times New Roman" w:hAnsi="Times New Roman"/>
          <w:sz w:val="24"/>
        </w:rPr>
        <w:t>.</w:t>
      </w:r>
      <w:r w:rsidR="005631AC" w:rsidRPr="003713F3">
        <w:rPr>
          <w:rFonts w:ascii="Times New Roman" w:hAnsi="Times New Roman"/>
          <w:sz w:val="24"/>
        </w:rPr>
        <w:t xml:space="preserve"> Mindaz, ami a soha meg </w:t>
      </w:r>
      <w:r w:rsidR="002D4AC3" w:rsidRPr="003713F3">
        <w:rPr>
          <w:rFonts w:ascii="Times New Roman" w:hAnsi="Times New Roman"/>
          <w:sz w:val="24"/>
        </w:rPr>
        <w:t>n</w:t>
      </w:r>
      <w:r w:rsidR="005631AC" w:rsidRPr="003713F3">
        <w:rPr>
          <w:rFonts w:ascii="Times New Roman" w:hAnsi="Times New Roman"/>
          <w:sz w:val="24"/>
        </w:rPr>
        <w:t xml:space="preserve">em született </w:t>
      </w:r>
      <w:proofErr w:type="spellStart"/>
      <w:r w:rsidR="005631AC" w:rsidRPr="003713F3">
        <w:rPr>
          <w:rFonts w:ascii="Times New Roman" w:hAnsi="Times New Roman"/>
          <w:sz w:val="24"/>
        </w:rPr>
        <w:t>Szobotka</w:t>
      </w:r>
      <w:proofErr w:type="spellEnd"/>
      <w:r w:rsidR="005631AC" w:rsidRPr="003713F3">
        <w:rPr>
          <w:rFonts w:ascii="Times New Roman" w:hAnsi="Times New Roman"/>
          <w:sz w:val="24"/>
        </w:rPr>
        <w:t xml:space="preserve"> Virgilről tudható, ma már –</w:t>
      </w:r>
      <w:r w:rsidR="00012931" w:rsidRPr="003713F3">
        <w:rPr>
          <w:rFonts w:ascii="Times New Roman" w:hAnsi="Times New Roman"/>
          <w:sz w:val="24"/>
        </w:rPr>
        <w:t xml:space="preserve"> a profitorientált könyvkiadási szemléletnek </w:t>
      </w:r>
      <w:r w:rsidR="00956630" w:rsidRPr="003713F3">
        <w:rPr>
          <w:rFonts w:ascii="Times New Roman" w:hAnsi="Times New Roman"/>
          <w:sz w:val="24"/>
        </w:rPr>
        <w:t>é</w:t>
      </w:r>
      <w:r w:rsidR="00012931" w:rsidRPr="003713F3">
        <w:rPr>
          <w:rFonts w:ascii="Times New Roman" w:hAnsi="Times New Roman"/>
          <w:sz w:val="24"/>
        </w:rPr>
        <w:t xml:space="preserve">s a kiépülő kultusznak </w:t>
      </w:r>
      <w:r w:rsidRPr="003713F3">
        <w:rPr>
          <w:rFonts w:ascii="Times New Roman" w:hAnsi="Times New Roman"/>
          <w:sz w:val="24"/>
        </w:rPr>
        <w:t>„hála”</w:t>
      </w:r>
      <w:r w:rsidR="00012931" w:rsidRPr="003713F3">
        <w:rPr>
          <w:rFonts w:ascii="Times New Roman" w:hAnsi="Times New Roman"/>
          <w:sz w:val="24"/>
        </w:rPr>
        <w:t xml:space="preserve"> – az írónő</w:t>
      </w:r>
      <w:r w:rsidR="005631AC" w:rsidRPr="003713F3">
        <w:rPr>
          <w:rFonts w:ascii="Times New Roman" w:hAnsi="Times New Roman"/>
          <w:sz w:val="24"/>
        </w:rPr>
        <w:t xml:space="preserve"> </w:t>
      </w:r>
      <w:r w:rsidR="00012931" w:rsidRPr="003713F3">
        <w:rPr>
          <w:rFonts w:ascii="Times New Roman" w:hAnsi="Times New Roman"/>
          <w:sz w:val="24"/>
        </w:rPr>
        <w:t>legújabb életműsorozatának részeként</w:t>
      </w:r>
      <w:r w:rsidRPr="003713F3">
        <w:rPr>
          <w:rFonts w:ascii="Times New Roman" w:hAnsi="Times New Roman"/>
          <w:sz w:val="24"/>
        </w:rPr>
        <w:t>, ráadásul</w:t>
      </w:r>
      <w:r w:rsidR="00012931" w:rsidRPr="003713F3">
        <w:rPr>
          <w:rFonts w:ascii="Times New Roman" w:hAnsi="Times New Roman"/>
          <w:sz w:val="24"/>
        </w:rPr>
        <w:t xml:space="preserve"> </w:t>
      </w:r>
      <w:r w:rsidR="00012931" w:rsidRPr="003713F3">
        <w:rPr>
          <w:rFonts w:ascii="Times New Roman" w:hAnsi="Times New Roman"/>
          <w:i/>
          <w:sz w:val="24"/>
        </w:rPr>
        <w:t xml:space="preserve">az </w:t>
      </w:r>
      <w:proofErr w:type="spellStart"/>
      <w:r w:rsidR="00012931" w:rsidRPr="003713F3">
        <w:rPr>
          <w:rFonts w:ascii="Times New Roman" w:hAnsi="Times New Roman"/>
          <w:i/>
          <w:sz w:val="24"/>
        </w:rPr>
        <w:t>autorizált</w:t>
      </w:r>
      <w:proofErr w:type="spellEnd"/>
      <w:r w:rsidR="00012931" w:rsidRPr="003713F3">
        <w:rPr>
          <w:rFonts w:ascii="Times New Roman" w:hAnsi="Times New Roman"/>
          <w:i/>
          <w:sz w:val="24"/>
        </w:rPr>
        <w:t xml:space="preserve"> életmű darabjaival egyenrangú szövegként </w:t>
      </w:r>
      <w:r w:rsidR="00012931" w:rsidRPr="003713F3">
        <w:rPr>
          <w:rFonts w:ascii="Times New Roman" w:hAnsi="Times New Roman"/>
          <w:sz w:val="24"/>
        </w:rPr>
        <w:t xml:space="preserve">olvasható, hozzáférhető. </w:t>
      </w:r>
      <w:r w:rsidR="000B5FB4" w:rsidRPr="003713F3">
        <w:rPr>
          <w:rFonts w:ascii="Times New Roman" w:hAnsi="Times New Roman"/>
          <w:sz w:val="24"/>
        </w:rPr>
        <w:t>Fontos tudatosítani, hogy a</w:t>
      </w:r>
      <w:r w:rsidR="00012931" w:rsidRPr="003713F3">
        <w:rPr>
          <w:rFonts w:ascii="Times New Roman" w:hAnsi="Times New Roman"/>
          <w:sz w:val="24"/>
        </w:rPr>
        <w:t xml:space="preserve"> </w:t>
      </w:r>
      <w:r w:rsidR="00012931" w:rsidRPr="003713F3">
        <w:rPr>
          <w:rFonts w:ascii="Times New Roman" w:hAnsi="Times New Roman"/>
          <w:i/>
          <w:sz w:val="24"/>
        </w:rPr>
        <w:t>Nyusziék: Napló 1950–1958</w:t>
      </w:r>
      <w:r w:rsidR="00012931" w:rsidRPr="003713F3">
        <w:rPr>
          <w:rFonts w:ascii="Times New Roman" w:hAnsi="Times New Roman"/>
          <w:sz w:val="24"/>
        </w:rPr>
        <w:t xml:space="preserve"> című kötet megjelentetését kezdeményező, jóváhagyó és kivitelező személyek</w:t>
      </w:r>
      <w:r w:rsidR="00B171B8" w:rsidRPr="003713F3">
        <w:rPr>
          <w:rFonts w:ascii="Times New Roman" w:hAnsi="Times New Roman"/>
          <w:sz w:val="24"/>
        </w:rPr>
        <w:t xml:space="preserve"> és intézmények</w:t>
      </w:r>
      <w:r w:rsidR="00012931" w:rsidRPr="003713F3">
        <w:rPr>
          <w:rFonts w:ascii="Times New Roman" w:hAnsi="Times New Roman"/>
          <w:sz w:val="24"/>
        </w:rPr>
        <w:t xml:space="preserve"> </w:t>
      </w:r>
      <w:r w:rsidR="00833F58" w:rsidRPr="003713F3">
        <w:rPr>
          <w:rFonts w:ascii="Times New Roman" w:hAnsi="Times New Roman"/>
          <w:sz w:val="24"/>
        </w:rPr>
        <w:t>révén</w:t>
      </w:r>
      <w:r w:rsidR="00012931" w:rsidRPr="003713F3">
        <w:rPr>
          <w:rFonts w:ascii="Times New Roman" w:hAnsi="Times New Roman"/>
          <w:sz w:val="24"/>
        </w:rPr>
        <w:t xml:space="preserve"> </w:t>
      </w:r>
      <w:r w:rsidR="00012931" w:rsidRPr="003713F3">
        <w:rPr>
          <w:rFonts w:ascii="Times New Roman" w:hAnsi="Times New Roman"/>
          <w:i/>
          <w:sz w:val="24"/>
        </w:rPr>
        <w:t>tö</w:t>
      </w:r>
      <w:r w:rsidR="00844667" w:rsidRPr="003713F3">
        <w:rPr>
          <w:rFonts w:ascii="Times New Roman" w:hAnsi="Times New Roman"/>
          <w:i/>
          <w:sz w:val="24"/>
        </w:rPr>
        <w:t>rténeti források</w:t>
      </w:r>
      <w:r w:rsidR="00844667" w:rsidRPr="003713F3">
        <w:rPr>
          <w:rFonts w:ascii="Times New Roman" w:hAnsi="Times New Roman"/>
          <w:sz w:val="24"/>
        </w:rPr>
        <w:t xml:space="preserve"> </w:t>
      </w:r>
      <w:r w:rsidR="00833F58" w:rsidRPr="003713F3">
        <w:rPr>
          <w:rFonts w:ascii="Times New Roman" w:hAnsi="Times New Roman"/>
          <w:sz w:val="24"/>
        </w:rPr>
        <w:t>fúródtak</w:t>
      </w:r>
      <w:r w:rsidR="00844667" w:rsidRPr="003713F3">
        <w:rPr>
          <w:rFonts w:ascii="Times New Roman" w:hAnsi="Times New Roman"/>
          <w:sz w:val="24"/>
        </w:rPr>
        <w:t xml:space="preserve"> </w:t>
      </w:r>
      <w:r w:rsidR="00833F58" w:rsidRPr="003713F3">
        <w:rPr>
          <w:rFonts w:ascii="Times New Roman" w:hAnsi="Times New Roman"/>
          <w:sz w:val="24"/>
        </w:rPr>
        <w:t xml:space="preserve">bele </w:t>
      </w:r>
      <w:r w:rsidR="00012931" w:rsidRPr="003713F3">
        <w:rPr>
          <w:rFonts w:ascii="Times New Roman" w:hAnsi="Times New Roman"/>
          <w:sz w:val="24"/>
        </w:rPr>
        <w:t xml:space="preserve">egy </w:t>
      </w:r>
      <w:r w:rsidR="00012931" w:rsidRPr="003713F3">
        <w:rPr>
          <w:rFonts w:ascii="Times New Roman" w:hAnsi="Times New Roman"/>
          <w:i/>
          <w:sz w:val="24"/>
        </w:rPr>
        <w:t>irodalmi életmű</w:t>
      </w:r>
      <w:r w:rsidR="00012931" w:rsidRPr="003713F3">
        <w:rPr>
          <w:rFonts w:ascii="Times New Roman" w:hAnsi="Times New Roman"/>
          <w:sz w:val="24"/>
        </w:rPr>
        <w:t xml:space="preserve"> testébe</w:t>
      </w:r>
      <w:r w:rsidR="00B171B8" w:rsidRPr="003713F3">
        <w:rPr>
          <w:rFonts w:ascii="Times New Roman" w:hAnsi="Times New Roman"/>
          <w:sz w:val="24"/>
        </w:rPr>
        <w:t xml:space="preserve">, hogy azután – vissza- és előremenőleges hatállyal </w:t>
      </w:r>
      <w:r w:rsidR="00A676C9" w:rsidRPr="003713F3">
        <w:rPr>
          <w:rFonts w:ascii="Times New Roman" w:hAnsi="Times New Roman"/>
          <w:sz w:val="24"/>
        </w:rPr>
        <w:t xml:space="preserve">– </w:t>
      </w:r>
      <w:r w:rsidR="00B171B8" w:rsidRPr="003713F3">
        <w:rPr>
          <w:rFonts w:ascii="Times New Roman" w:hAnsi="Times New Roman"/>
          <w:sz w:val="24"/>
        </w:rPr>
        <w:t>befolyásolják annak értelmezését.</w:t>
      </w:r>
      <w:r w:rsidR="00012931" w:rsidRPr="003713F3">
        <w:rPr>
          <w:rFonts w:ascii="Times New Roman" w:hAnsi="Times New Roman"/>
          <w:sz w:val="24"/>
        </w:rPr>
        <w:t xml:space="preserve"> A Szabó Magda-jelenség komponensei</w:t>
      </w:r>
      <w:r w:rsidR="00844667" w:rsidRPr="003713F3">
        <w:rPr>
          <w:rFonts w:ascii="Times New Roman" w:hAnsi="Times New Roman"/>
          <w:sz w:val="24"/>
        </w:rPr>
        <w:t xml:space="preserve"> valamiféle elvont, pozitivista teljességre hivatkozva keveredtek össze egymással, miközben nyilvánvaló, hogy </w:t>
      </w:r>
      <w:r w:rsidR="00756851" w:rsidRPr="003713F3">
        <w:rPr>
          <w:rFonts w:ascii="Times New Roman" w:hAnsi="Times New Roman"/>
          <w:sz w:val="24"/>
        </w:rPr>
        <w:t xml:space="preserve">csakis </w:t>
      </w:r>
      <w:r w:rsidR="00844667" w:rsidRPr="003713F3">
        <w:rPr>
          <w:rFonts w:ascii="Times New Roman" w:hAnsi="Times New Roman"/>
          <w:sz w:val="24"/>
        </w:rPr>
        <w:t xml:space="preserve">a </w:t>
      </w:r>
      <w:r w:rsidR="00956630" w:rsidRPr="003713F3">
        <w:rPr>
          <w:rFonts w:ascii="Times New Roman" w:hAnsi="Times New Roman"/>
          <w:sz w:val="24"/>
        </w:rPr>
        <w:t>piaci siker</w:t>
      </w:r>
      <w:r w:rsidR="00844667" w:rsidRPr="003713F3">
        <w:rPr>
          <w:rFonts w:ascii="Times New Roman" w:hAnsi="Times New Roman"/>
          <w:sz w:val="24"/>
        </w:rPr>
        <w:t xml:space="preserve"> jegyében, a jogörökös hallgatólagos hozzá nem értése mellett jö</w:t>
      </w:r>
      <w:r w:rsidRPr="003713F3">
        <w:rPr>
          <w:rFonts w:ascii="Times New Roman" w:hAnsi="Times New Roman"/>
          <w:sz w:val="24"/>
        </w:rPr>
        <w:t>hetett</w:t>
      </w:r>
      <w:r w:rsidR="00844667" w:rsidRPr="003713F3">
        <w:rPr>
          <w:rFonts w:ascii="Times New Roman" w:hAnsi="Times New Roman"/>
          <w:sz w:val="24"/>
        </w:rPr>
        <w:t xml:space="preserve"> létre a </w:t>
      </w:r>
      <w:proofErr w:type="spellStart"/>
      <w:r w:rsidR="00844667" w:rsidRPr="003713F3">
        <w:rPr>
          <w:rFonts w:ascii="Times New Roman" w:hAnsi="Times New Roman"/>
          <w:sz w:val="24"/>
        </w:rPr>
        <w:t>Jaffa</w:t>
      </w:r>
      <w:proofErr w:type="spellEnd"/>
      <w:r w:rsidR="00844667" w:rsidRPr="003713F3">
        <w:rPr>
          <w:rFonts w:ascii="Times New Roman" w:hAnsi="Times New Roman"/>
          <w:sz w:val="24"/>
        </w:rPr>
        <w:t xml:space="preserve"> Kiadó zavaros sorozata – </w:t>
      </w:r>
      <w:r w:rsidR="00012931" w:rsidRPr="003713F3">
        <w:rPr>
          <w:rFonts w:ascii="Times New Roman" w:hAnsi="Times New Roman"/>
          <w:sz w:val="24"/>
        </w:rPr>
        <w:t xml:space="preserve">rendkívüli módon megnehezítve egy írói </w:t>
      </w:r>
      <w:r w:rsidR="00844667" w:rsidRPr="003713F3">
        <w:rPr>
          <w:rFonts w:ascii="Times New Roman" w:hAnsi="Times New Roman"/>
          <w:sz w:val="24"/>
        </w:rPr>
        <w:t xml:space="preserve">szerepmodell és egy értelmiségi stratégia </w:t>
      </w:r>
      <w:r w:rsidR="00012931" w:rsidRPr="003713F3">
        <w:rPr>
          <w:rFonts w:ascii="Times New Roman" w:hAnsi="Times New Roman"/>
          <w:sz w:val="24"/>
        </w:rPr>
        <w:t>rekonstruálását.</w:t>
      </w:r>
    </w:p>
    <w:p w14:paraId="1367456A" w14:textId="77777777" w:rsidR="00FC3ED5" w:rsidRDefault="00844667" w:rsidP="001C0CA2">
      <w:pPr>
        <w:spacing w:line="360" w:lineRule="auto"/>
        <w:ind w:firstLine="284"/>
        <w:rPr>
          <w:rFonts w:ascii="Times New Roman" w:hAnsi="Times New Roman"/>
          <w:sz w:val="24"/>
        </w:rPr>
      </w:pPr>
      <w:r w:rsidRPr="003713F3">
        <w:rPr>
          <w:rFonts w:ascii="Times New Roman" w:hAnsi="Times New Roman"/>
          <w:sz w:val="24"/>
        </w:rPr>
        <w:t xml:space="preserve">Ami, tegyük hozzá, </w:t>
      </w:r>
      <w:r w:rsidR="00833F58" w:rsidRPr="003713F3">
        <w:rPr>
          <w:rFonts w:ascii="Times New Roman" w:hAnsi="Times New Roman"/>
          <w:sz w:val="24"/>
        </w:rPr>
        <w:t>egyébként</w:t>
      </w:r>
      <w:r w:rsidRPr="003713F3">
        <w:rPr>
          <w:rFonts w:ascii="Times New Roman" w:hAnsi="Times New Roman"/>
          <w:sz w:val="24"/>
        </w:rPr>
        <w:t xml:space="preserve"> sem könnyű feladat.</w:t>
      </w:r>
    </w:p>
    <w:p w14:paraId="6A4F0BEC" w14:textId="3650B626" w:rsidR="000B1DE1" w:rsidRPr="003713F3" w:rsidRDefault="001877CF" w:rsidP="001C0CA2">
      <w:pPr>
        <w:spacing w:line="360" w:lineRule="auto"/>
        <w:ind w:firstLine="284"/>
        <w:rPr>
          <w:rFonts w:ascii="Times New Roman" w:hAnsi="Times New Roman"/>
          <w:sz w:val="24"/>
        </w:rPr>
      </w:pPr>
      <w:r w:rsidRPr="003713F3">
        <w:rPr>
          <w:rFonts w:ascii="Times New Roman" w:hAnsi="Times New Roman"/>
          <w:sz w:val="24"/>
        </w:rPr>
        <w:t>Olybá tűnik: a Szabó Magda-jelenség</w:t>
      </w:r>
      <w:r w:rsidR="00227232" w:rsidRPr="003713F3">
        <w:rPr>
          <w:rFonts w:ascii="Times New Roman" w:hAnsi="Times New Roman"/>
          <w:sz w:val="24"/>
        </w:rPr>
        <w:t xml:space="preserve"> egyik lényegi komponensét jelentő írói szerepmodellt</w:t>
      </w:r>
      <w:r w:rsidRPr="003713F3">
        <w:rPr>
          <w:rFonts w:ascii="Times New Roman" w:hAnsi="Times New Roman"/>
          <w:sz w:val="24"/>
        </w:rPr>
        <w:t xml:space="preserve"> a mediális és poétikai feltételek 1989 utáni </w:t>
      </w:r>
      <w:r w:rsidR="005B62FE" w:rsidRPr="003713F3">
        <w:rPr>
          <w:rFonts w:ascii="Times New Roman" w:hAnsi="Times New Roman"/>
          <w:sz w:val="24"/>
        </w:rPr>
        <w:t xml:space="preserve">gyökeres </w:t>
      </w:r>
      <w:r w:rsidRPr="003713F3">
        <w:rPr>
          <w:rFonts w:ascii="Times New Roman" w:hAnsi="Times New Roman"/>
          <w:sz w:val="24"/>
        </w:rPr>
        <w:t>megváltozása csupán részben érint</w:t>
      </w:r>
      <w:r w:rsidR="007370BF" w:rsidRPr="003713F3">
        <w:rPr>
          <w:rFonts w:ascii="Times New Roman" w:hAnsi="Times New Roman"/>
          <w:sz w:val="24"/>
        </w:rPr>
        <w:t>het</w:t>
      </w:r>
      <w:r w:rsidRPr="003713F3">
        <w:rPr>
          <w:rFonts w:ascii="Times New Roman" w:hAnsi="Times New Roman"/>
          <w:sz w:val="24"/>
        </w:rPr>
        <w:t>te</w:t>
      </w:r>
      <w:r w:rsidR="007370BF" w:rsidRPr="003713F3">
        <w:rPr>
          <w:rFonts w:ascii="Times New Roman" w:hAnsi="Times New Roman"/>
          <w:sz w:val="24"/>
        </w:rPr>
        <w:t xml:space="preserve"> (már)</w:t>
      </w:r>
      <w:r w:rsidRPr="003713F3">
        <w:rPr>
          <w:rFonts w:ascii="Times New Roman" w:hAnsi="Times New Roman"/>
          <w:sz w:val="24"/>
        </w:rPr>
        <w:t xml:space="preserve">: </w:t>
      </w:r>
      <w:r w:rsidR="007370BF" w:rsidRPr="003713F3">
        <w:rPr>
          <w:rFonts w:ascii="Times New Roman" w:hAnsi="Times New Roman"/>
          <w:sz w:val="24"/>
        </w:rPr>
        <w:t xml:space="preserve">ez </w:t>
      </w:r>
      <w:r w:rsidRPr="003713F3">
        <w:rPr>
          <w:rFonts w:ascii="Times New Roman" w:hAnsi="Times New Roman"/>
          <w:sz w:val="24"/>
        </w:rPr>
        <w:t xml:space="preserve">a lényegét tekintve </w:t>
      </w:r>
      <w:r w:rsidR="001C20AF" w:rsidRPr="003713F3">
        <w:rPr>
          <w:rFonts w:ascii="Times New Roman" w:hAnsi="Times New Roman"/>
          <w:sz w:val="24"/>
        </w:rPr>
        <w:t xml:space="preserve">a </w:t>
      </w:r>
      <w:r w:rsidRPr="003713F3">
        <w:rPr>
          <w:rFonts w:ascii="Times New Roman" w:hAnsi="Times New Roman"/>
          <w:sz w:val="24"/>
        </w:rPr>
        <w:t>20. század</w:t>
      </w:r>
      <w:r w:rsidR="00CD5346" w:rsidRPr="003713F3">
        <w:rPr>
          <w:rFonts w:ascii="Times New Roman" w:hAnsi="Times New Roman"/>
          <w:sz w:val="24"/>
        </w:rPr>
        <w:t xml:space="preserve"> ötvenes éveiben kialakult</w:t>
      </w:r>
      <w:r w:rsidRPr="003713F3">
        <w:rPr>
          <w:rFonts w:ascii="Times New Roman" w:hAnsi="Times New Roman"/>
          <w:sz w:val="24"/>
        </w:rPr>
        <w:t xml:space="preserve"> modell túlontúl régen </w:t>
      </w:r>
      <w:r w:rsidR="00CD5346" w:rsidRPr="003713F3">
        <w:rPr>
          <w:rFonts w:ascii="Times New Roman" w:hAnsi="Times New Roman"/>
          <w:sz w:val="24"/>
        </w:rPr>
        <w:t>megmerevedett</w:t>
      </w:r>
      <w:r w:rsidR="00833F58" w:rsidRPr="003713F3">
        <w:rPr>
          <w:rFonts w:ascii="Times New Roman" w:hAnsi="Times New Roman"/>
          <w:sz w:val="24"/>
        </w:rPr>
        <w:t xml:space="preserve"> és stratégiává mélyült</w:t>
      </w:r>
      <w:r w:rsidRPr="003713F3">
        <w:rPr>
          <w:rFonts w:ascii="Times New Roman" w:hAnsi="Times New Roman"/>
          <w:sz w:val="24"/>
        </w:rPr>
        <w:t xml:space="preserve">, semhogy érdemben módosulhatott volna. </w:t>
      </w:r>
      <w:r w:rsidR="00E65689" w:rsidRPr="003713F3">
        <w:rPr>
          <w:rFonts w:ascii="Times New Roman" w:hAnsi="Times New Roman"/>
          <w:sz w:val="24"/>
        </w:rPr>
        <w:t>Két tényező</w:t>
      </w:r>
      <w:r w:rsidRPr="003713F3">
        <w:rPr>
          <w:rFonts w:ascii="Times New Roman" w:hAnsi="Times New Roman"/>
          <w:sz w:val="24"/>
        </w:rPr>
        <w:t>t érdemes itt kiemelnünk s alaposabban körbejárnunk</w:t>
      </w:r>
      <w:r w:rsidR="007370BF" w:rsidRPr="003713F3">
        <w:rPr>
          <w:rFonts w:ascii="Times New Roman" w:hAnsi="Times New Roman"/>
          <w:sz w:val="24"/>
        </w:rPr>
        <w:t>.</w:t>
      </w:r>
      <w:r w:rsidR="00E65689" w:rsidRPr="003713F3">
        <w:rPr>
          <w:rFonts w:ascii="Times New Roman" w:hAnsi="Times New Roman"/>
          <w:sz w:val="24"/>
        </w:rPr>
        <w:t xml:space="preserve"> </w:t>
      </w:r>
      <w:r w:rsidR="007370BF" w:rsidRPr="003713F3">
        <w:rPr>
          <w:rFonts w:ascii="Times New Roman" w:hAnsi="Times New Roman"/>
          <w:sz w:val="24"/>
        </w:rPr>
        <w:t>H</w:t>
      </w:r>
      <w:r w:rsidRPr="003713F3">
        <w:rPr>
          <w:rFonts w:ascii="Times New Roman" w:hAnsi="Times New Roman"/>
          <w:sz w:val="24"/>
        </w:rPr>
        <w:t xml:space="preserve">angsúlyoznunk kell </w:t>
      </w:r>
      <w:r w:rsidR="007370BF" w:rsidRPr="003713F3">
        <w:rPr>
          <w:rFonts w:ascii="Times New Roman" w:hAnsi="Times New Roman"/>
          <w:sz w:val="24"/>
        </w:rPr>
        <w:t xml:space="preserve">egyrészt </w:t>
      </w:r>
      <w:r w:rsidR="00E65689" w:rsidRPr="003713F3">
        <w:rPr>
          <w:rFonts w:ascii="Times New Roman" w:hAnsi="Times New Roman"/>
          <w:sz w:val="24"/>
        </w:rPr>
        <w:t>a családtörténet</w:t>
      </w:r>
      <w:r w:rsidRPr="003713F3">
        <w:rPr>
          <w:rFonts w:ascii="Times New Roman" w:hAnsi="Times New Roman"/>
          <w:sz w:val="24"/>
        </w:rPr>
        <w:t xml:space="preserve"> jelentőségét, </w:t>
      </w:r>
      <w:r w:rsidR="005B62FE" w:rsidRPr="003713F3">
        <w:rPr>
          <w:rFonts w:ascii="Times New Roman" w:hAnsi="Times New Roman"/>
          <w:sz w:val="24"/>
        </w:rPr>
        <w:t>a</w:t>
      </w:r>
      <w:r w:rsidRPr="003713F3">
        <w:rPr>
          <w:rFonts w:ascii="Times New Roman" w:hAnsi="Times New Roman"/>
          <w:sz w:val="24"/>
        </w:rPr>
        <w:t>mely</w:t>
      </w:r>
      <w:r w:rsidR="00C13959" w:rsidRPr="003713F3">
        <w:rPr>
          <w:rFonts w:ascii="Times New Roman" w:hAnsi="Times New Roman"/>
          <w:sz w:val="24"/>
        </w:rPr>
        <w:t xml:space="preserve"> a Szabó Magda-modellben</w:t>
      </w:r>
      <w:r w:rsidR="007370BF" w:rsidRPr="003713F3">
        <w:rPr>
          <w:rFonts w:ascii="Times New Roman" w:hAnsi="Times New Roman"/>
          <w:sz w:val="24"/>
        </w:rPr>
        <w:t xml:space="preserve"> szerves részét képezi</w:t>
      </w:r>
      <w:r w:rsidR="00E65689" w:rsidRPr="003713F3">
        <w:rPr>
          <w:rFonts w:ascii="Times New Roman" w:hAnsi="Times New Roman"/>
          <w:sz w:val="24"/>
        </w:rPr>
        <w:t xml:space="preserve"> </w:t>
      </w:r>
      <w:r w:rsidRPr="003713F3">
        <w:rPr>
          <w:rFonts w:ascii="Times New Roman" w:hAnsi="Times New Roman"/>
          <w:sz w:val="24"/>
        </w:rPr>
        <w:t>a</w:t>
      </w:r>
      <w:r w:rsidR="00E65689" w:rsidRPr="003713F3">
        <w:rPr>
          <w:rFonts w:ascii="Times New Roman" w:hAnsi="Times New Roman"/>
          <w:sz w:val="24"/>
        </w:rPr>
        <w:t xml:space="preserve"> nemzeti és világtörténelemnek</w:t>
      </w:r>
      <w:r w:rsidR="00C13959" w:rsidRPr="003713F3">
        <w:rPr>
          <w:rFonts w:ascii="Times New Roman" w:hAnsi="Times New Roman"/>
          <w:sz w:val="24"/>
        </w:rPr>
        <w:t>, másrészt meg kell vizsgál</w:t>
      </w:r>
      <w:r w:rsidR="00FC3ED5">
        <w:rPr>
          <w:rFonts w:ascii="Times New Roman" w:hAnsi="Times New Roman"/>
          <w:sz w:val="24"/>
        </w:rPr>
        <w:t>nunk</w:t>
      </w:r>
      <w:r w:rsidR="00C13959" w:rsidRPr="003713F3">
        <w:rPr>
          <w:rFonts w:ascii="Times New Roman" w:hAnsi="Times New Roman"/>
          <w:sz w:val="24"/>
        </w:rPr>
        <w:t xml:space="preserve"> </w:t>
      </w:r>
      <w:r w:rsidR="007370BF" w:rsidRPr="003713F3">
        <w:rPr>
          <w:rFonts w:ascii="Times New Roman" w:hAnsi="Times New Roman"/>
          <w:sz w:val="24"/>
        </w:rPr>
        <w:t xml:space="preserve">e </w:t>
      </w:r>
      <w:r w:rsidR="00C13959" w:rsidRPr="003713F3">
        <w:rPr>
          <w:rFonts w:ascii="Times New Roman" w:hAnsi="Times New Roman"/>
          <w:sz w:val="24"/>
        </w:rPr>
        <w:t xml:space="preserve">modell egyik legfontosabb elemét – azt, amelyre az írónő napjainkban tapasztalható kultusza épül –: a médiaszemélyiséget. Egy </w:t>
      </w:r>
      <w:r w:rsidR="0087430A" w:rsidRPr="003713F3">
        <w:rPr>
          <w:rFonts w:ascii="Times New Roman" w:hAnsi="Times New Roman"/>
          <w:sz w:val="24"/>
        </w:rPr>
        <w:t>1992-es, Tóbiás Áron által készített</w:t>
      </w:r>
      <w:r w:rsidR="00C13959" w:rsidRPr="003713F3">
        <w:rPr>
          <w:rFonts w:ascii="Times New Roman" w:hAnsi="Times New Roman"/>
          <w:sz w:val="24"/>
        </w:rPr>
        <w:t xml:space="preserve"> </w:t>
      </w:r>
      <w:r w:rsidR="0050092A" w:rsidRPr="003713F3">
        <w:rPr>
          <w:rFonts w:ascii="Times New Roman" w:hAnsi="Times New Roman"/>
          <w:sz w:val="24"/>
        </w:rPr>
        <w:t>interjú sorait idézem</w:t>
      </w:r>
      <w:r w:rsidR="00C13959" w:rsidRPr="003713F3">
        <w:rPr>
          <w:rFonts w:ascii="Times New Roman" w:hAnsi="Times New Roman"/>
          <w:sz w:val="24"/>
        </w:rPr>
        <w:t>:</w:t>
      </w:r>
    </w:p>
    <w:p w14:paraId="75893D64" w14:textId="77777777" w:rsidR="00E65689" w:rsidRPr="003713F3" w:rsidRDefault="00E65689" w:rsidP="001C0CA2">
      <w:pPr>
        <w:spacing w:line="360" w:lineRule="auto"/>
        <w:ind w:firstLine="284"/>
        <w:rPr>
          <w:rFonts w:ascii="Times New Roman" w:hAnsi="Times New Roman"/>
          <w:sz w:val="24"/>
        </w:rPr>
      </w:pPr>
    </w:p>
    <w:p w14:paraId="2D050B4F" w14:textId="77777777" w:rsidR="00E65689" w:rsidRPr="003713F3" w:rsidRDefault="00E65689" w:rsidP="001C0CA2">
      <w:pPr>
        <w:spacing w:line="360" w:lineRule="auto"/>
        <w:ind w:left="567" w:right="567"/>
        <w:rPr>
          <w:rFonts w:ascii="Times New Roman" w:hAnsi="Times New Roman"/>
        </w:rPr>
      </w:pPr>
      <w:r w:rsidRPr="003713F3">
        <w:rPr>
          <w:rFonts w:ascii="Times New Roman" w:hAnsi="Times New Roman"/>
        </w:rPr>
        <w:t>Éppen most beszéltem délután az unokafivéremmel. Mondtam neki: te, én mo</w:t>
      </w:r>
      <w:r w:rsidR="00F244EC" w:rsidRPr="003713F3">
        <w:rPr>
          <w:rFonts w:ascii="Times New Roman" w:hAnsi="Times New Roman"/>
        </w:rPr>
        <w:t>st kezdem hetedszer az életemet.</w:t>
      </w:r>
      <w:r w:rsidRPr="003713F3">
        <w:rPr>
          <w:rFonts w:ascii="Times New Roman" w:hAnsi="Times New Roman"/>
        </w:rPr>
        <w:t xml:space="preserve"> Remélem, utoljár</w:t>
      </w:r>
      <w:r w:rsidR="003A7737" w:rsidRPr="003713F3">
        <w:rPr>
          <w:rFonts w:ascii="Times New Roman" w:hAnsi="Times New Roman"/>
        </w:rPr>
        <w:t>a...</w:t>
      </w:r>
    </w:p>
    <w:p w14:paraId="358F916B" w14:textId="77777777" w:rsidR="00E65689" w:rsidRPr="003713F3" w:rsidRDefault="00E65689" w:rsidP="001C0CA2">
      <w:pPr>
        <w:spacing w:line="360" w:lineRule="auto"/>
        <w:ind w:left="567" w:right="567" w:firstLine="284"/>
        <w:rPr>
          <w:rFonts w:ascii="Times New Roman" w:hAnsi="Times New Roman"/>
        </w:rPr>
      </w:pPr>
      <w:r w:rsidRPr="003713F3">
        <w:rPr>
          <w:rFonts w:ascii="Times New Roman" w:hAnsi="Times New Roman"/>
        </w:rPr>
        <w:t xml:space="preserve">– </w:t>
      </w:r>
      <w:r w:rsidR="00083BCA" w:rsidRPr="003713F3">
        <w:rPr>
          <w:rFonts w:ascii="Times New Roman" w:hAnsi="Times New Roman"/>
          <w:i/>
        </w:rPr>
        <w:t>Melyik ez a hét?</w:t>
      </w:r>
    </w:p>
    <w:p w14:paraId="5FCA86CB" w14:textId="77777777" w:rsidR="00E65689" w:rsidRPr="003713F3" w:rsidRDefault="00E65689" w:rsidP="001C0CA2">
      <w:pPr>
        <w:spacing w:line="360" w:lineRule="auto"/>
        <w:ind w:left="567" w:right="567" w:firstLine="284"/>
        <w:rPr>
          <w:rFonts w:ascii="Times New Roman" w:hAnsi="Times New Roman"/>
        </w:rPr>
      </w:pPr>
      <w:r w:rsidRPr="003713F3">
        <w:rPr>
          <w:rFonts w:ascii="Times New Roman" w:hAnsi="Times New Roman"/>
        </w:rPr>
        <w:t xml:space="preserve">– Nézze, kezdődik a születéssel. A többi különféle regényeimben </w:t>
      </w:r>
      <w:proofErr w:type="spellStart"/>
      <w:r w:rsidRPr="003713F3">
        <w:rPr>
          <w:rFonts w:ascii="Times New Roman" w:hAnsi="Times New Roman"/>
        </w:rPr>
        <w:t>elmondódik</w:t>
      </w:r>
      <w:proofErr w:type="spellEnd"/>
      <w:r w:rsidRPr="003713F3">
        <w:rPr>
          <w:rFonts w:ascii="Times New Roman" w:hAnsi="Times New Roman"/>
        </w:rPr>
        <w:t xml:space="preserve">, az </w:t>
      </w:r>
      <w:proofErr w:type="spellStart"/>
      <w:r w:rsidRPr="003713F3">
        <w:rPr>
          <w:rFonts w:ascii="Times New Roman" w:hAnsi="Times New Roman"/>
          <w:i/>
        </w:rPr>
        <w:t>Ókút</w:t>
      </w:r>
      <w:r w:rsidRPr="003713F3">
        <w:rPr>
          <w:rFonts w:ascii="Times New Roman" w:hAnsi="Times New Roman"/>
        </w:rPr>
        <w:t>tól</w:t>
      </w:r>
      <w:proofErr w:type="spellEnd"/>
      <w:r w:rsidRPr="003713F3">
        <w:rPr>
          <w:rFonts w:ascii="Times New Roman" w:hAnsi="Times New Roman"/>
        </w:rPr>
        <w:t xml:space="preserve">, gyermekkorom történetétől a </w:t>
      </w:r>
      <w:r w:rsidRPr="003713F3">
        <w:rPr>
          <w:rFonts w:ascii="Times New Roman" w:hAnsi="Times New Roman"/>
          <w:i/>
        </w:rPr>
        <w:t xml:space="preserve">Megmaradt </w:t>
      </w:r>
      <w:proofErr w:type="spellStart"/>
      <w:r w:rsidRPr="003713F3">
        <w:rPr>
          <w:rFonts w:ascii="Times New Roman" w:hAnsi="Times New Roman"/>
          <w:i/>
        </w:rPr>
        <w:t>Szobotkának</w:t>
      </w:r>
      <w:proofErr w:type="spellEnd"/>
      <w:r w:rsidRPr="003713F3">
        <w:rPr>
          <w:rFonts w:ascii="Times New Roman" w:hAnsi="Times New Roman"/>
        </w:rPr>
        <w:t xml:space="preserve"> életrajzi regényéig, asszonykorom </w:t>
      </w:r>
      <w:r w:rsidRPr="003713F3">
        <w:rPr>
          <w:rFonts w:ascii="Times New Roman" w:hAnsi="Times New Roman"/>
        </w:rPr>
        <w:lastRenderedPageBreak/>
        <w:t xml:space="preserve">históriájáig. Nem is szólva a </w:t>
      </w:r>
      <w:r w:rsidRPr="003713F3">
        <w:rPr>
          <w:rFonts w:ascii="Times New Roman" w:hAnsi="Times New Roman"/>
          <w:i/>
        </w:rPr>
        <w:t>Régimódi történet</w:t>
      </w:r>
      <w:r w:rsidRPr="003713F3">
        <w:rPr>
          <w:rFonts w:ascii="Times New Roman" w:hAnsi="Times New Roman"/>
        </w:rPr>
        <w:t>ről, amelyikben születésem előtti időkről beszélek. Most megint egy újabb forduló következik az életemben és minden magyar állampolgár életében, most az állampolgár éppen a demokrácia vívódásait szemléli. De vele együtt történnek a dolgok. Az ember nem állha</w:t>
      </w:r>
      <w:r w:rsidR="00756851" w:rsidRPr="003713F3">
        <w:rPr>
          <w:rFonts w:ascii="Times New Roman" w:hAnsi="Times New Roman"/>
        </w:rPr>
        <w:t>t, és nem nézheti a történelmet</w:t>
      </w:r>
      <w:r w:rsidRPr="003713F3">
        <w:rPr>
          <w:rFonts w:ascii="Times New Roman" w:hAnsi="Times New Roman"/>
        </w:rPr>
        <w:t xml:space="preserve"> mint egy objektumot. Az ember benne van.</w:t>
      </w:r>
      <w:r w:rsidRPr="003713F3">
        <w:rPr>
          <w:rStyle w:val="Lbjegyzet-hivatkozs"/>
          <w:rFonts w:ascii="Times New Roman" w:hAnsi="Times New Roman"/>
        </w:rPr>
        <w:footnoteReference w:id="73"/>
      </w:r>
    </w:p>
    <w:p w14:paraId="77A1FA2D" w14:textId="77777777" w:rsidR="002D4AC3" w:rsidRPr="003713F3" w:rsidRDefault="002D4AC3" w:rsidP="001C0CA2">
      <w:pPr>
        <w:spacing w:line="360" w:lineRule="auto"/>
        <w:ind w:firstLine="284"/>
        <w:rPr>
          <w:rFonts w:ascii="Times New Roman" w:hAnsi="Times New Roman"/>
          <w:b/>
          <w:color w:val="FF0000"/>
          <w:sz w:val="24"/>
        </w:rPr>
      </w:pPr>
    </w:p>
    <w:p w14:paraId="1C0787C9" w14:textId="77777777" w:rsidR="002D4AC3" w:rsidRPr="003713F3" w:rsidRDefault="002D4AC3" w:rsidP="001C0CA2">
      <w:pPr>
        <w:spacing w:line="360" w:lineRule="auto"/>
        <w:rPr>
          <w:rFonts w:ascii="Times New Roman" w:hAnsi="Times New Roman"/>
          <w:sz w:val="24"/>
        </w:rPr>
      </w:pPr>
      <w:r w:rsidRPr="003713F3">
        <w:rPr>
          <w:rFonts w:ascii="Times New Roman" w:hAnsi="Times New Roman"/>
          <w:sz w:val="24"/>
        </w:rPr>
        <w:t xml:space="preserve">Szabó Magda a 20. századi író szerepében </w:t>
      </w:r>
      <w:r w:rsidR="00AE53B5" w:rsidRPr="003713F3">
        <w:rPr>
          <w:rFonts w:ascii="Times New Roman" w:hAnsi="Times New Roman"/>
          <w:sz w:val="24"/>
        </w:rPr>
        <w:t>nyilatkozik,</w:t>
      </w:r>
      <w:r w:rsidRPr="003713F3">
        <w:rPr>
          <w:rFonts w:ascii="Times New Roman" w:hAnsi="Times New Roman"/>
          <w:sz w:val="24"/>
        </w:rPr>
        <w:t xml:space="preserve"> </w:t>
      </w:r>
      <w:r w:rsidR="00AE53B5" w:rsidRPr="003713F3">
        <w:rPr>
          <w:rFonts w:ascii="Times New Roman" w:hAnsi="Times New Roman"/>
          <w:sz w:val="24"/>
        </w:rPr>
        <w:t xml:space="preserve">sőt </w:t>
      </w:r>
      <w:r w:rsidRPr="003713F3">
        <w:rPr>
          <w:rFonts w:ascii="Times New Roman" w:hAnsi="Times New Roman"/>
          <w:sz w:val="24"/>
        </w:rPr>
        <w:t xml:space="preserve">azonos </w:t>
      </w:r>
      <w:r w:rsidR="00A66DD9" w:rsidRPr="003713F3">
        <w:rPr>
          <w:rFonts w:ascii="Times New Roman" w:hAnsi="Times New Roman"/>
          <w:sz w:val="24"/>
        </w:rPr>
        <w:t>e szereppel</w:t>
      </w:r>
      <w:r w:rsidR="00AE53B5" w:rsidRPr="003713F3">
        <w:rPr>
          <w:rFonts w:ascii="Times New Roman" w:hAnsi="Times New Roman"/>
          <w:sz w:val="24"/>
        </w:rPr>
        <w:t xml:space="preserve"> </w:t>
      </w:r>
      <w:r w:rsidRPr="003713F3">
        <w:rPr>
          <w:rFonts w:ascii="Times New Roman" w:hAnsi="Times New Roman"/>
          <w:sz w:val="24"/>
        </w:rPr>
        <w:t xml:space="preserve">– legalábbis a szerzői </w:t>
      </w:r>
      <w:r w:rsidR="00A66DD9" w:rsidRPr="003713F3">
        <w:rPr>
          <w:rFonts w:ascii="Times New Roman" w:hAnsi="Times New Roman"/>
          <w:sz w:val="24"/>
        </w:rPr>
        <w:t>ön</w:t>
      </w:r>
      <w:r w:rsidRPr="003713F3">
        <w:rPr>
          <w:rFonts w:ascii="Times New Roman" w:hAnsi="Times New Roman"/>
          <w:sz w:val="24"/>
        </w:rPr>
        <w:t xml:space="preserve">kommentár szintjén </w:t>
      </w:r>
      <w:r w:rsidR="00A66DD9" w:rsidRPr="003713F3">
        <w:rPr>
          <w:rFonts w:ascii="Times New Roman" w:hAnsi="Times New Roman"/>
          <w:sz w:val="24"/>
        </w:rPr>
        <w:t xml:space="preserve">folyvást </w:t>
      </w:r>
      <w:r w:rsidRPr="003713F3">
        <w:rPr>
          <w:rFonts w:ascii="Times New Roman" w:hAnsi="Times New Roman"/>
          <w:sz w:val="24"/>
        </w:rPr>
        <w:t>ezt az azonosítást forszírozza; ennek jegyében hasonlítja össze saját életét a vele egykorú magyar állampolgár</w:t>
      </w:r>
      <w:r w:rsidR="00AE53B5" w:rsidRPr="003713F3">
        <w:rPr>
          <w:rFonts w:ascii="Times New Roman" w:hAnsi="Times New Roman"/>
          <w:sz w:val="24"/>
        </w:rPr>
        <w:t>(ok)</w:t>
      </w:r>
      <w:proofErr w:type="spellStart"/>
      <w:r w:rsidR="00AE53B5" w:rsidRPr="003713F3">
        <w:rPr>
          <w:rFonts w:ascii="Times New Roman" w:hAnsi="Times New Roman"/>
          <w:sz w:val="24"/>
        </w:rPr>
        <w:t>éva</w:t>
      </w:r>
      <w:r w:rsidRPr="003713F3">
        <w:rPr>
          <w:rFonts w:ascii="Times New Roman" w:hAnsi="Times New Roman"/>
          <w:sz w:val="24"/>
        </w:rPr>
        <w:t>l</w:t>
      </w:r>
      <w:proofErr w:type="spellEnd"/>
      <w:r w:rsidRPr="003713F3">
        <w:rPr>
          <w:rFonts w:ascii="Times New Roman" w:hAnsi="Times New Roman"/>
          <w:sz w:val="24"/>
        </w:rPr>
        <w:t>.</w:t>
      </w:r>
    </w:p>
    <w:p w14:paraId="67F0F22C" w14:textId="77777777" w:rsidR="00D955C2" w:rsidRPr="003713F3" w:rsidRDefault="00B17A9F" w:rsidP="001C0CA2">
      <w:pPr>
        <w:spacing w:line="360" w:lineRule="auto"/>
        <w:ind w:firstLine="284"/>
        <w:rPr>
          <w:rFonts w:ascii="Times New Roman" w:hAnsi="Times New Roman"/>
          <w:sz w:val="24"/>
        </w:rPr>
      </w:pPr>
      <w:r w:rsidRPr="003713F3">
        <w:rPr>
          <w:rFonts w:ascii="Times New Roman" w:hAnsi="Times New Roman"/>
          <w:sz w:val="24"/>
        </w:rPr>
        <w:t xml:space="preserve">S </w:t>
      </w:r>
      <w:r w:rsidR="002169D0" w:rsidRPr="003713F3">
        <w:rPr>
          <w:rFonts w:ascii="Times New Roman" w:hAnsi="Times New Roman"/>
          <w:sz w:val="24"/>
        </w:rPr>
        <w:t>e ponton</w:t>
      </w:r>
      <w:r w:rsidRPr="003713F3">
        <w:rPr>
          <w:rFonts w:ascii="Times New Roman" w:hAnsi="Times New Roman"/>
          <w:sz w:val="24"/>
        </w:rPr>
        <w:t xml:space="preserve"> </w:t>
      </w:r>
      <w:r w:rsidR="00A66DD9" w:rsidRPr="003713F3">
        <w:rPr>
          <w:rFonts w:ascii="Times New Roman" w:hAnsi="Times New Roman"/>
          <w:sz w:val="24"/>
        </w:rPr>
        <w:t>szinte tálcán kínálja magát</w:t>
      </w:r>
      <w:r w:rsidRPr="003713F3">
        <w:rPr>
          <w:rFonts w:ascii="Times New Roman" w:hAnsi="Times New Roman"/>
          <w:sz w:val="24"/>
        </w:rPr>
        <w:t xml:space="preserve"> </w:t>
      </w:r>
      <w:r w:rsidR="002169D0" w:rsidRPr="003713F3">
        <w:rPr>
          <w:rFonts w:ascii="Times New Roman" w:hAnsi="Times New Roman"/>
          <w:sz w:val="24"/>
        </w:rPr>
        <w:t>a</w:t>
      </w:r>
      <w:r w:rsidRPr="003713F3">
        <w:rPr>
          <w:rFonts w:ascii="Times New Roman" w:hAnsi="Times New Roman"/>
          <w:sz w:val="24"/>
        </w:rPr>
        <w:t xml:space="preserve"> kommunikáció- és médiatudományi megközelítés. H</w:t>
      </w:r>
      <w:r w:rsidR="002169D0" w:rsidRPr="003713F3">
        <w:rPr>
          <w:rFonts w:ascii="Times New Roman" w:hAnsi="Times New Roman"/>
          <w:sz w:val="24"/>
        </w:rPr>
        <w:t>iszen az idézett sorokat mai szemmel olvasva nyilvánvaló, hogy azok</w:t>
      </w:r>
      <w:r w:rsidRPr="003713F3">
        <w:rPr>
          <w:rFonts w:ascii="Times New Roman" w:hAnsi="Times New Roman"/>
          <w:sz w:val="24"/>
        </w:rPr>
        <w:t xml:space="preserve"> egy másik médiatörténeti korszakban hangzottak el. Szabó Magda </w:t>
      </w:r>
      <w:r w:rsidR="002169D0" w:rsidRPr="003713F3">
        <w:rPr>
          <w:rFonts w:ascii="Times New Roman" w:hAnsi="Times New Roman"/>
          <w:sz w:val="24"/>
        </w:rPr>
        <w:t xml:space="preserve">nyilvános </w:t>
      </w:r>
      <w:r w:rsidRPr="003713F3">
        <w:rPr>
          <w:rFonts w:ascii="Times New Roman" w:hAnsi="Times New Roman"/>
          <w:sz w:val="24"/>
        </w:rPr>
        <w:t xml:space="preserve">hagyatéka – </w:t>
      </w:r>
      <w:r w:rsidR="002169D0" w:rsidRPr="003713F3">
        <w:rPr>
          <w:rFonts w:ascii="Times New Roman" w:hAnsi="Times New Roman"/>
          <w:sz w:val="24"/>
        </w:rPr>
        <w:t>működésének dokumentumai</w:t>
      </w:r>
      <w:r w:rsidRPr="003713F3">
        <w:rPr>
          <w:rFonts w:ascii="Times New Roman" w:hAnsi="Times New Roman"/>
          <w:sz w:val="24"/>
        </w:rPr>
        <w:t xml:space="preserve">: a folyóiratban publikált nyilvános válaszok az olvasói levelekre, a nyilatkozatok, az aukciókon árusított könyvek dedikációi, a különböző magángyűjteményekben fennmaradt kéziratos szövegemlékek </w:t>
      </w:r>
      <w:r w:rsidR="002169D0" w:rsidRPr="003713F3">
        <w:rPr>
          <w:rFonts w:ascii="Times New Roman" w:hAnsi="Times New Roman"/>
          <w:sz w:val="24"/>
        </w:rPr>
        <w:t xml:space="preserve">csoportja </w:t>
      </w:r>
      <w:r w:rsidRPr="003713F3">
        <w:rPr>
          <w:rFonts w:ascii="Times New Roman" w:hAnsi="Times New Roman"/>
          <w:sz w:val="24"/>
        </w:rPr>
        <w:t>– egyértelmű bizonyítéka annak, hogy az ír</w:t>
      </w:r>
      <w:r w:rsidR="002169D0" w:rsidRPr="003713F3">
        <w:rPr>
          <w:rFonts w:ascii="Times New Roman" w:hAnsi="Times New Roman"/>
          <w:sz w:val="24"/>
        </w:rPr>
        <w:t>ónő még közvetlen kapcsolatban ál</w:t>
      </w:r>
      <w:r w:rsidRPr="003713F3">
        <w:rPr>
          <w:rFonts w:ascii="Times New Roman" w:hAnsi="Times New Roman"/>
          <w:sz w:val="24"/>
        </w:rPr>
        <w:t xml:space="preserve">lt olvasóival, géppel és kézzel </w:t>
      </w:r>
      <w:r w:rsidR="002169D0" w:rsidRPr="003713F3">
        <w:rPr>
          <w:rFonts w:ascii="Times New Roman" w:hAnsi="Times New Roman"/>
          <w:sz w:val="24"/>
        </w:rPr>
        <w:t>levelezett</w:t>
      </w:r>
      <w:r w:rsidRPr="003713F3">
        <w:rPr>
          <w:rFonts w:ascii="Times New Roman" w:hAnsi="Times New Roman"/>
          <w:sz w:val="24"/>
        </w:rPr>
        <w:t xml:space="preserve">, a különböző </w:t>
      </w:r>
      <w:r w:rsidR="00A66DD9" w:rsidRPr="003713F3">
        <w:rPr>
          <w:rFonts w:ascii="Times New Roman" w:hAnsi="Times New Roman"/>
          <w:sz w:val="24"/>
        </w:rPr>
        <w:t>nyilvános szereplései</w:t>
      </w:r>
      <w:r w:rsidRPr="003713F3">
        <w:rPr>
          <w:rFonts w:ascii="Times New Roman" w:hAnsi="Times New Roman"/>
          <w:sz w:val="24"/>
        </w:rPr>
        <w:t xml:space="preserve"> – köztük is kiemelt helyen a Budapesti Ünnepi Könyvhét – alkalmával órákon át dedikált, minden olvasójával személyesen elbeszélgetett. </w:t>
      </w:r>
      <w:r w:rsidR="002169D0" w:rsidRPr="003713F3">
        <w:rPr>
          <w:rFonts w:ascii="Times New Roman" w:hAnsi="Times New Roman"/>
          <w:sz w:val="24"/>
        </w:rPr>
        <w:t>Szabó Magda – az ember és a marker – e</w:t>
      </w:r>
      <w:r w:rsidRPr="003713F3">
        <w:rPr>
          <w:rFonts w:ascii="Times New Roman" w:hAnsi="Times New Roman"/>
          <w:sz w:val="24"/>
        </w:rPr>
        <w:t>gyszemélyes intézményként működött</w:t>
      </w:r>
      <w:r w:rsidR="002169D0" w:rsidRPr="003713F3">
        <w:rPr>
          <w:rFonts w:ascii="Times New Roman" w:hAnsi="Times New Roman"/>
          <w:sz w:val="24"/>
        </w:rPr>
        <w:t>.</w:t>
      </w:r>
      <w:r w:rsidRPr="003713F3">
        <w:rPr>
          <w:rFonts w:ascii="Times New Roman" w:hAnsi="Times New Roman"/>
          <w:sz w:val="24"/>
        </w:rPr>
        <w:t xml:space="preserve"> </w:t>
      </w:r>
      <w:r w:rsidR="002169D0" w:rsidRPr="003713F3">
        <w:rPr>
          <w:rFonts w:ascii="Times New Roman" w:hAnsi="Times New Roman"/>
          <w:sz w:val="24"/>
        </w:rPr>
        <w:t>A</w:t>
      </w:r>
      <w:r w:rsidRPr="003713F3">
        <w:rPr>
          <w:rFonts w:ascii="Times New Roman" w:hAnsi="Times New Roman"/>
          <w:sz w:val="24"/>
        </w:rPr>
        <w:t xml:space="preserve"> nyomtatott és televíziós médiafelületeken felépített személyiség volt, a szocialista társadalmi berendezkedés által szentesített, kanonizált példaélet, s nem botrányhős</w:t>
      </w:r>
      <w:r w:rsidR="00D955C2" w:rsidRPr="003713F3">
        <w:rPr>
          <w:rFonts w:ascii="Times New Roman" w:hAnsi="Times New Roman"/>
          <w:sz w:val="24"/>
        </w:rPr>
        <w:t>, celeb, vagy a média áldozata.</w:t>
      </w:r>
    </w:p>
    <w:p w14:paraId="21877F1E" w14:textId="77777777" w:rsidR="00821E1E" w:rsidRPr="003713F3" w:rsidRDefault="002169D0" w:rsidP="001C0CA2">
      <w:pPr>
        <w:spacing w:line="360" w:lineRule="auto"/>
        <w:ind w:firstLine="284"/>
        <w:rPr>
          <w:rFonts w:ascii="Times New Roman" w:hAnsi="Times New Roman"/>
          <w:sz w:val="24"/>
        </w:rPr>
      </w:pPr>
      <w:r w:rsidRPr="003713F3">
        <w:rPr>
          <w:rFonts w:ascii="Times New Roman" w:hAnsi="Times New Roman"/>
          <w:sz w:val="24"/>
        </w:rPr>
        <w:t>Megvoltak ugyan a</w:t>
      </w:r>
      <w:r w:rsidR="00B17A9F" w:rsidRPr="003713F3">
        <w:rPr>
          <w:rFonts w:ascii="Times New Roman" w:hAnsi="Times New Roman"/>
          <w:sz w:val="24"/>
        </w:rPr>
        <w:t xml:space="preserve"> szocialista rendszer médiumainak </w:t>
      </w:r>
      <w:r w:rsidR="001B77F0" w:rsidRPr="003713F3">
        <w:rPr>
          <w:rFonts w:ascii="Times New Roman" w:hAnsi="Times New Roman"/>
          <w:sz w:val="24"/>
        </w:rPr>
        <w:t xml:space="preserve">jól ismert </w:t>
      </w:r>
      <w:r w:rsidR="00B17A9F" w:rsidRPr="003713F3">
        <w:rPr>
          <w:rFonts w:ascii="Times New Roman" w:hAnsi="Times New Roman"/>
          <w:sz w:val="24"/>
        </w:rPr>
        <w:t>ellenségképei</w:t>
      </w:r>
      <w:r w:rsidR="001B77F0" w:rsidRPr="003713F3">
        <w:rPr>
          <w:rFonts w:ascii="Times New Roman" w:hAnsi="Times New Roman"/>
          <w:sz w:val="24"/>
        </w:rPr>
        <w:t xml:space="preserve"> és </w:t>
      </w:r>
      <w:r w:rsidR="00B17A9F" w:rsidRPr="003713F3">
        <w:rPr>
          <w:rFonts w:ascii="Times New Roman" w:hAnsi="Times New Roman"/>
          <w:sz w:val="24"/>
        </w:rPr>
        <w:t>tabutémái</w:t>
      </w:r>
      <w:r w:rsidR="001B77F0" w:rsidRPr="003713F3">
        <w:rPr>
          <w:rFonts w:ascii="Times New Roman" w:hAnsi="Times New Roman"/>
          <w:sz w:val="24"/>
        </w:rPr>
        <w:t>,</w:t>
      </w:r>
      <w:r w:rsidR="00B17A9F" w:rsidRPr="003713F3">
        <w:rPr>
          <w:rFonts w:ascii="Times New Roman" w:hAnsi="Times New Roman"/>
          <w:sz w:val="24"/>
        </w:rPr>
        <w:t xml:space="preserve"> </w:t>
      </w:r>
      <w:r w:rsidR="001B77F0" w:rsidRPr="003713F3">
        <w:rPr>
          <w:rFonts w:ascii="Times New Roman" w:hAnsi="Times New Roman"/>
          <w:sz w:val="24"/>
        </w:rPr>
        <w:t xml:space="preserve">a párt által szentesített fórumok </w:t>
      </w:r>
      <w:r w:rsidR="00B17A9F" w:rsidRPr="003713F3">
        <w:rPr>
          <w:rFonts w:ascii="Times New Roman" w:hAnsi="Times New Roman"/>
          <w:sz w:val="24"/>
        </w:rPr>
        <w:t>azonban nem üldöztek senkit</w:t>
      </w:r>
      <w:r w:rsidR="001B77F0" w:rsidRPr="003713F3">
        <w:rPr>
          <w:rFonts w:ascii="Times New Roman" w:hAnsi="Times New Roman"/>
          <w:sz w:val="24"/>
        </w:rPr>
        <w:t>.</w:t>
      </w:r>
      <w:r w:rsidR="00B17A9F" w:rsidRPr="003713F3">
        <w:rPr>
          <w:rFonts w:ascii="Times New Roman" w:hAnsi="Times New Roman"/>
          <w:sz w:val="24"/>
        </w:rPr>
        <w:t xml:space="preserve"> </w:t>
      </w:r>
      <w:r w:rsidR="001B77F0" w:rsidRPr="003713F3">
        <w:rPr>
          <w:rFonts w:ascii="Times New Roman" w:hAnsi="Times New Roman"/>
          <w:sz w:val="24"/>
        </w:rPr>
        <w:t>S</w:t>
      </w:r>
      <w:r w:rsidR="00B17A9F" w:rsidRPr="003713F3">
        <w:rPr>
          <w:rFonts w:ascii="Times New Roman" w:hAnsi="Times New Roman"/>
          <w:sz w:val="24"/>
        </w:rPr>
        <w:t xml:space="preserve"> miután nem </w:t>
      </w:r>
      <w:r w:rsidR="001B77F0" w:rsidRPr="003713F3">
        <w:rPr>
          <w:rFonts w:ascii="Times New Roman" w:hAnsi="Times New Roman"/>
          <w:sz w:val="24"/>
        </w:rPr>
        <w:t>léteztek</w:t>
      </w:r>
      <w:r w:rsidR="00B17A9F" w:rsidRPr="003713F3">
        <w:rPr>
          <w:rFonts w:ascii="Times New Roman" w:hAnsi="Times New Roman"/>
          <w:sz w:val="24"/>
        </w:rPr>
        <w:t xml:space="preserve"> </w:t>
      </w:r>
      <w:r w:rsidR="001B77F0" w:rsidRPr="003713F3">
        <w:rPr>
          <w:rFonts w:ascii="Times New Roman" w:hAnsi="Times New Roman"/>
          <w:sz w:val="24"/>
        </w:rPr>
        <w:t>„</w:t>
      </w:r>
      <w:r w:rsidR="00B17A9F" w:rsidRPr="003713F3">
        <w:rPr>
          <w:rFonts w:ascii="Times New Roman" w:hAnsi="Times New Roman"/>
          <w:sz w:val="24"/>
        </w:rPr>
        <w:t>szabad</w:t>
      </w:r>
      <w:r w:rsidR="001B77F0" w:rsidRPr="003713F3">
        <w:rPr>
          <w:rFonts w:ascii="Times New Roman" w:hAnsi="Times New Roman"/>
          <w:sz w:val="24"/>
        </w:rPr>
        <w:t>” – vagyis</w:t>
      </w:r>
      <w:r w:rsidR="00B17A9F" w:rsidRPr="003713F3">
        <w:rPr>
          <w:rFonts w:ascii="Times New Roman" w:hAnsi="Times New Roman"/>
          <w:sz w:val="24"/>
        </w:rPr>
        <w:t xml:space="preserve"> a piaci liberalizmus </w:t>
      </w:r>
      <w:r w:rsidR="001B77F0" w:rsidRPr="003713F3">
        <w:rPr>
          <w:rFonts w:ascii="Times New Roman" w:hAnsi="Times New Roman"/>
          <w:sz w:val="24"/>
        </w:rPr>
        <w:t>farkas</w:t>
      </w:r>
      <w:r w:rsidR="00B17A9F" w:rsidRPr="003713F3">
        <w:rPr>
          <w:rFonts w:ascii="Times New Roman" w:hAnsi="Times New Roman"/>
          <w:sz w:val="24"/>
        </w:rPr>
        <w:t xml:space="preserve">törvényei szerint működő </w:t>
      </w:r>
      <w:r w:rsidR="001B77F0" w:rsidRPr="003713F3">
        <w:rPr>
          <w:rFonts w:ascii="Times New Roman" w:hAnsi="Times New Roman"/>
          <w:sz w:val="24"/>
        </w:rPr>
        <w:t xml:space="preserve">– </w:t>
      </w:r>
      <w:r w:rsidR="00B17A9F" w:rsidRPr="003713F3">
        <w:rPr>
          <w:rFonts w:ascii="Times New Roman" w:hAnsi="Times New Roman"/>
          <w:sz w:val="24"/>
        </w:rPr>
        <w:t xml:space="preserve">kvázi-demokratikus médiafelületek, az aczéli kultúrpolitika </w:t>
      </w:r>
      <w:r w:rsidR="00AE43EF" w:rsidRPr="003713F3">
        <w:rPr>
          <w:rFonts w:ascii="Times New Roman" w:hAnsi="Times New Roman"/>
          <w:sz w:val="24"/>
        </w:rPr>
        <w:t xml:space="preserve">által </w:t>
      </w:r>
      <w:r w:rsidR="00B17A9F" w:rsidRPr="003713F3">
        <w:rPr>
          <w:rFonts w:ascii="Times New Roman" w:hAnsi="Times New Roman"/>
          <w:sz w:val="24"/>
        </w:rPr>
        <w:t>támogatott alkotó</w:t>
      </w:r>
      <w:r w:rsidR="00AE43EF" w:rsidRPr="003713F3">
        <w:rPr>
          <w:rFonts w:ascii="Times New Roman" w:hAnsi="Times New Roman"/>
          <w:sz w:val="24"/>
        </w:rPr>
        <w:t>nak</w:t>
      </w:r>
      <w:r w:rsidR="00B17A9F" w:rsidRPr="003713F3">
        <w:rPr>
          <w:rFonts w:ascii="Times New Roman" w:hAnsi="Times New Roman"/>
          <w:sz w:val="24"/>
        </w:rPr>
        <w:t xml:space="preserve"> </w:t>
      </w:r>
      <w:r w:rsidR="001B77F0" w:rsidRPr="003713F3">
        <w:rPr>
          <w:rFonts w:ascii="Times New Roman" w:hAnsi="Times New Roman"/>
          <w:sz w:val="24"/>
        </w:rPr>
        <w:t xml:space="preserve">lényegében </w:t>
      </w:r>
      <w:r w:rsidR="00B17A9F" w:rsidRPr="003713F3">
        <w:rPr>
          <w:rFonts w:ascii="Times New Roman" w:hAnsi="Times New Roman"/>
          <w:sz w:val="24"/>
        </w:rPr>
        <w:t xml:space="preserve">nem volt ellenfele. </w:t>
      </w:r>
      <w:r w:rsidR="00AE43EF" w:rsidRPr="003713F3">
        <w:rPr>
          <w:rFonts w:ascii="Times New Roman" w:hAnsi="Times New Roman"/>
          <w:sz w:val="24"/>
        </w:rPr>
        <w:t>„</w:t>
      </w:r>
      <w:r w:rsidR="00B17A9F" w:rsidRPr="003713F3">
        <w:rPr>
          <w:rFonts w:ascii="Times New Roman" w:hAnsi="Times New Roman"/>
          <w:sz w:val="24"/>
        </w:rPr>
        <w:t>Monopolhelyzet</w:t>
      </w:r>
      <w:r w:rsidR="001B77F0" w:rsidRPr="003713F3">
        <w:rPr>
          <w:rFonts w:ascii="Times New Roman" w:hAnsi="Times New Roman"/>
          <w:sz w:val="24"/>
        </w:rPr>
        <w:t>e</w:t>
      </w:r>
      <w:r w:rsidR="00B17A9F" w:rsidRPr="003713F3">
        <w:rPr>
          <w:rFonts w:ascii="Times New Roman" w:hAnsi="Times New Roman"/>
          <w:sz w:val="24"/>
        </w:rPr>
        <w:t>t</w:t>
      </w:r>
      <w:r w:rsidR="00AE43EF" w:rsidRPr="003713F3">
        <w:rPr>
          <w:rFonts w:ascii="Times New Roman" w:hAnsi="Times New Roman"/>
          <w:sz w:val="24"/>
        </w:rPr>
        <w:t>”</w:t>
      </w:r>
      <w:r w:rsidR="001B77F0" w:rsidRPr="003713F3">
        <w:rPr>
          <w:rFonts w:ascii="Times New Roman" w:hAnsi="Times New Roman"/>
          <w:sz w:val="24"/>
        </w:rPr>
        <w:t xml:space="preserve"> élvezett</w:t>
      </w:r>
      <w:r w:rsidR="00B17A9F" w:rsidRPr="003713F3">
        <w:rPr>
          <w:rFonts w:ascii="Times New Roman" w:hAnsi="Times New Roman"/>
          <w:sz w:val="24"/>
        </w:rPr>
        <w:t xml:space="preserve"> – amelyet a kultúrpolitika, illetve az irodalomszakma vezető képviselőivel ápolt jó kapcsolatai biztosítottak számára. (</w:t>
      </w:r>
      <w:proofErr w:type="spellStart"/>
      <w:r w:rsidR="00B17A9F" w:rsidRPr="003713F3">
        <w:rPr>
          <w:rFonts w:ascii="Times New Roman" w:hAnsi="Times New Roman"/>
          <w:sz w:val="24"/>
        </w:rPr>
        <w:t>Minderről</w:t>
      </w:r>
      <w:proofErr w:type="spellEnd"/>
      <w:r w:rsidR="00B17A9F" w:rsidRPr="003713F3">
        <w:rPr>
          <w:rFonts w:ascii="Times New Roman" w:hAnsi="Times New Roman"/>
          <w:sz w:val="24"/>
        </w:rPr>
        <w:t xml:space="preserve"> bővebben értekezésem </w:t>
      </w:r>
      <w:r w:rsidR="00B17A9F" w:rsidRPr="003713F3">
        <w:rPr>
          <w:rFonts w:ascii="Times New Roman" w:hAnsi="Times New Roman"/>
          <w:i/>
          <w:sz w:val="24"/>
        </w:rPr>
        <w:t>Kapcsolattörténetek</w:t>
      </w:r>
      <w:r w:rsidR="00B17A9F" w:rsidRPr="003713F3">
        <w:rPr>
          <w:rFonts w:ascii="Times New Roman" w:hAnsi="Times New Roman"/>
          <w:sz w:val="24"/>
        </w:rPr>
        <w:t xml:space="preserve"> című fejezetében írok.)</w:t>
      </w:r>
      <w:r w:rsidR="00B17A9F" w:rsidRPr="003713F3">
        <w:rPr>
          <w:rFonts w:ascii="Times New Roman" w:hAnsi="Times New Roman"/>
          <w:color w:val="FF0000"/>
          <w:sz w:val="24"/>
        </w:rPr>
        <w:t xml:space="preserve"> </w:t>
      </w:r>
      <w:r w:rsidR="00B17A9F" w:rsidRPr="003713F3">
        <w:rPr>
          <w:rFonts w:ascii="Times New Roman" w:hAnsi="Times New Roman"/>
          <w:sz w:val="24"/>
        </w:rPr>
        <w:t xml:space="preserve">Míg tehát egy mai hőst a média </w:t>
      </w:r>
      <w:r w:rsidR="002C035F" w:rsidRPr="003713F3">
        <w:rPr>
          <w:rFonts w:ascii="Times New Roman" w:hAnsi="Times New Roman"/>
          <w:sz w:val="24"/>
        </w:rPr>
        <w:t xml:space="preserve">elsősorban </w:t>
      </w:r>
      <w:r w:rsidR="00B17A9F" w:rsidRPr="003713F3">
        <w:rPr>
          <w:rFonts w:ascii="Times New Roman" w:hAnsi="Times New Roman"/>
          <w:sz w:val="24"/>
        </w:rPr>
        <w:t>fölhasznál</w:t>
      </w:r>
      <w:r w:rsidR="002C035F" w:rsidRPr="003713F3">
        <w:rPr>
          <w:rFonts w:ascii="Times New Roman" w:hAnsi="Times New Roman"/>
          <w:sz w:val="24"/>
        </w:rPr>
        <w:t xml:space="preserve"> </w:t>
      </w:r>
      <w:r w:rsidR="001B77F0" w:rsidRPr="003713F3">
        <w:rPr>
          <w:rFonts w:ascii="Times New Roman" w:hAnsi="Times New Roman"/>
          <w:sz w:val="24"/>
        </w:rPr>
        <w:t>(leg</w:t>
      </w:r>
      <w:r w:rsidR="002C035F" w:rsidRPr="003713F3">
        <w:rPr>
          <w:rFonts w:ascii="Times New Roman" w:hAnsi="Times New Roman"/>
          <w:sz w:val="24"/>
        </w:rPr>
        <w:t>jobb esetben kölcsönös haszon érdekében használja egymást fórum és szereplő)</w:t>
      </w:r>
      <w:r w:rsidR="00B17A9F" w:rsidRPr="003713F3">
        <w:rPr>
          <w:rFonts w:ascii="Times New Roman" w:hAnsi="Times New Roman"/>
          <w:sz w:val="24"/>
        </w:rPr>
        <w:t xml:space="preserve">, </w:t>
      </w:r>
      <w:r w:rsidR="002C035F" w:rsidRPr="003713F3">
        <w:rPr>
          <w:rFonts w:ascii="Times New Roman" w:hAnsi="Times New Roman"/>
          <w:sz w:val="24"/>
        </w:rPr>
        <w:t xml:space="preserve">annak </w:t>
      </w:r>
      <w:r w:rsidR="00B17A9F" w:rsidRPr="003713F3">
        <w:rPr>
          <w:rFonts w:ascii="Times New Roman" w:hAnsi="Times New Roman"/>
          <w:sz w:val="24"/>
        </w:rPr>
        <w:t xml:space="preserve">intim titkait firtatja, teregeti ki, </w:t>
      </w:r>
      <w:r w:rsidR="002C035F" w:rsidRPr="003713F3">
        <w:rPr>
          <w:rFonts w:ascii="Times New Roman" w:hAnsi="Times New Roman"/>
          <w:sz w:val="24"/>
        </w:rPr>
        <w:t xml:space="preserve">addig </w:t>
      </w:r>
      <w:r w:rsidR="00B17A9F" w:rsidRPr="003713F3">
        <w:rPr>
          <w:rFonts w:ascii="Times New Roman" w:hAnsi="Times New Roman"/>
          <w:sz w:val="24"/>
        </w:rPr>
        <w:t xml:space="preserve">a szocialista médiumok egy új emberideál jegyében preparált médiaszemélyiségekkel dolgoztak: </w:t>
      </w:r>
      <w:r w:rsidR="001B77F0" w:rsidRPr="003713F3">
        <w:rPr>
          <w:rFonts w:ascii="Times New Roman" w:hAnsi="Times New Roman"/>
          <w:sz w:val="24"/>
        </w:rPr>
        <w:t xml:space="preserve">úgynevezett </w:t>
      </w:r>
      <w:r w:rsidR="00B17A9F" w:rsidRPr="003713F3">
        <w:rPr>
          <w:rFonts w:ascii="Times New Roman" w:hAnsi="Times New Roman"/>
          <w:i/>
          <w:sz w:val="24"/>
        </w:rPr>
        <w:t>közéleti</w:t>
      </w:r>
      <w:r w:rsidR="00B17A9F" w:rsidRPr="003713F3">
        <w:rPr>
          <w:rFonts w:ascii="Times New Roman" w:hAnsi="Times New Roman"/>
          <w:sz w:val="24"/>
        </w:rPr>
        <w:t xml:space="preserve"> személyiségekkel. Olyanokkal, akiknek helyük van a közéletben, akik annak mintaadó figurái lehetnek.</w:t>
      </w:r>
      <w:r w:rsidR="002C035F" w:rsidRPr="003713F3">
        <w:rPr>
          <w:rFonts w:ascii="Times New Roman" w:hAnsi="Times New Roman"/>
          <w:sz w:val="24"/>
        </w:rPr>
        <w:t xml:space="preserve"> Ezt a szerepet testesítette meg – és ezzel a szereppel igyekezett önmagát is </w:t>
      </w:r>
      <w:r w:rsidR="002C035F" w:rsidRPr="003713F3">
        <w:rPr>
          <w:rFonts w:ascii="Times New Roman" w:hAnsi="Times New Roman"/>
          <w:sz w:val="24"/>
        </w:rPr>
        <w:lastRenderedPageBreak/>
        <w:t xml:space="preserve">azonosítani – Szabó Magda, s ezt a kiemelt státuszt nevezem </w:t>
      </w:r>
      <w:r w:rsidR="001B77F0" w:rsidRPr="003713F3">
        <w:rPr>
          <w:rFonts w:ascii="Times New Roman" w:hAnsi="Times New Roman"/>
          <w:sz w:val="24"/>
        </w:rPr>
        <w:t>itt és a későbbiekben</w:t>
      </w:r>
      <w:r w:rsidR="002C035F" w:rsidRPr="003713F3">
        <w:rPr>
          <w:rFonts w:ascii="Times New Roman" w:hAnsi="Times New Roman"/>
          <w:sz w:val="24"/>
        </w:rPr>
        <w:t xml:space="preserve"> </w:t>
      </w:r>
      <w:r w:rsidR="00C13959" w:rsidRPr="003713F3">
        <w:rPr>
          <w:rFonts w:ascii="Times New Roman" w:hAnsi="Times New Roman"/>
          <w:sz w:val="24"/>
        </w:rPr>
        <w:t>médiaszemélyiség</w:t>
      </w:r>
      <w:r w:rsidR="002C035F" w:rsidRPr="003713F3">
        <w:rPr>
          <w:rFonts w:ascii="Times New Roman" w:hAnsi="Times New Roman"/>
          <w:sz w:val="24"/>
        </w:rPr>
        <w:t>nek.</w:t>
      </w:r>
      <w:r w:rsidR="00F07999" w:rsidRPr="003713F3">
        <w:rPr>
          <w:rFonts w:ascii="Times New Roman" w:hAnsi="Times New Roman"/>
          <w:sz w:val="24"/>
        </w:rPr>
        <w:t xml:space="preserve"> Titka – Pierre Bourdieu szerint – a jelenlét folytonosságának biztosítása: rendszeresen, minél rövidebb időközönként új könyvek írása és kiadása, valamint a televízió képernyőjén való lehető leggyakoribb megjelenés.</w:t>
      </w:r>
      <w:r w:rsidR="00F07999" w:rsidRPr="003713F3">
        <w:rPr>
          <w:rStyle w:val="Lbjegyzet-hivatkozs"/>
          <w:rFonts w:ascii="Times New Roman" w:hAnsi="Times New Roman"/>
          <w:sz w:val="24"/>
        </w:rPr>
        <w:footnoteReference w:id="74"/>
      </w:r>
      <w:r w:rsidR="00821E1E" w:rsidRPr="003713F3">
        <w:rPr>
          <w:rFonts w:ascii="Times New Roman" w:hAnsi="Times New Roman"/>
          <w:sz w:val="24"/>
        </w:rPr>
        <w:t xml:space="preserve"> Nem lehet véletlenül, hogy dr. Kocsis Elemér református püspök </w:t>
      </w:r>
      <w:r w:rsidR="006A508E">
        <w:rPr>
          <w:rFonts w:ascii="Times New Roman" w:hAnsi="Times New Roman"/>
          <w:sz w:val="24"/>
        </w:rPr>
        <w:t>(„Rajnai” fedőnéven hálózati személy</w:t>
      </w:r>
      <w:r w:rsidR="006A508E">
        <w:rPr>
          <w:rStyle w:val="Lbjegyzet-hivatkozs"/>
          <w:rFonts w:ascii="Times New Roman" w:hAnsi="Times New Roman"/>
          <w:sz w:val="24"/>
        </w:rPr>
        <w:footnoteReference w:id="75"/>
      </w:r>
      <w:r w:rsidR="006A508E">
        <w:rPr>
          <w:rFonts w:ascii="Times New Roman" w:hAnsi="Times New Roman"/>
          <w:sz w:val="24"/>
        </w:rPr>
        <w:t xml:space="preserve">) </w:t>
      </w:r>
      <w:r w:rsidR="00821E1E" w:rsidRPr="003713F3">
        <w:rPr>
          <w:rFonts w:ascii="Times New Roman" w:hAnsi="Times New Roman"/>
          <w:sz w:val="24"/>
        </w:rPr>
        <w:t>is a média területéről választott metaforát 1987-ben elnöktársa irodalmi műveinek hatásmechanizmusát érzékeltetendő. „Amikor Szabó Magda egyik művét először a kezembe vettem és olvasni kezdtem, rögtön megéreztem, hogy egy olyan »rádió-leadóra« találtam, amelyre érdemes ráhangolni szívemet és értelmemet.” Az írónő műveiben – írja más helyütt – „minden mondat prófécia, igehirdetés […] Írásai megfelelnek az igehirdetés klasszikus szabályának: »</w:t>
      </w:r>
      <w:proofErr w:type="spellStart"/>
      <w:r w:rsidR="00821E1E" w:rsidRPr="003713F3">
        <w:rPr>
          <w:rFonts w:ascii="Times New Roman" w:hAnsi="Times New Roman"/>
          <w:sz w:val="24"/>
        </w:rPr>
        <w:t>doceat</w:t>
      </w:r>
      <w:proofErr w:type="spellEnd"/>
      <w:r w:rsidR="00821E1E" w:rsidRPr="003713F3">
        <w:rPr>
          <w:rFonts w:ascii="Times New Roman" w:hAnsi="Times New Roman"/>
          <w:sz w:val="24"/>
        </w:rPr>
        <w:t xml:space="preserve">, </w:t>
      </w:r>
      <w:proofErr w:type="spellStart"/>
      <w:r w:rsidR="00821E1E" w:rsidRPr="003713F3">
        <w:rPr>
          <w:rFonts w:ascii="Times New Roman" w:hAnsi="Times New Roman"/>
          <w:sz w:val="24"/>
        </w:rPr>
        <w:t>delect</w:t>
      </w:r>
      <w:proofErr w:type="spellEnd"/>
      <w:r w:rsidR="00CE150D" w:rsidRPr="003713F3">
        <w:rPr>
          <w:rFonts w:ascii="Times New Roman" w:hAnsi="Times New Roman"/>
          <w:sz w:val="24"/>
        </w:rPr>
        <w:t>[e]</w:t>
      </w:r>
      <w:r w:rsidR="00821E1E" w:rsidRPr="003713F3">
        <w:rPr>
          <w:rFonts w:ascii="Times New Roman" w:hAnsi="Times New Roman"/>
          <w:sz w:val="24"/>
        </w:rPr>
        <w:t xml:space="preserve">t, </w:t>
      </w:r>
      <w:proofErr w:type="spellStart"/>
      <w:r w:rsidR="00821E1E" w:rsidRPr="003713F3">
        <w:rPr>
          <w:rFonts w:ascii="Times New Roman" w:hAnsi="Times New Roman"/>
          <w:sz w:val="24"/>
        </w:rPr>
        <w:t>moveat</w:t>
      </w:r>
      <w:proofErr w:type="spellEnd"/>
      <w:r w:rsidR="00821E1E" w:rsidRPr="003713F3">
        <w:rPr>
          <w:rFonts w:ascii="Times New Roman" w:hAnsi="Times New Roman"/>
          <w:sz w:val="24"/>
        </w:rPr>
        <w:t>« – tanítson, gyönyörködtessen és cselekvésre indítson.”</w:t>
      </w:r>
      <w:r w:rsidR="00821E1E" w:rsidRPr="003713F3">
        <w:rPr>
          <w:rStyle w:val="Lbjegyzet-hivatkozs"/>
          <w:rFonts w:ascii="Times New Roman" w:hAnsi="Times New Roman"/>
          <w:sz w:val="24"/>
        </w:rPr>
        <w:footnoteReference w:id="76"/>
      </w:r>
    </w:p>
    <w:p w14:paraId="66246269" w14:textId="77777777" w:rsidR="00F07999" w:rsidRPr="003713F3" w:rsidRDefault="001B77F0" w:rsidP="001C0CA2">
      <w:pPr>
        <w:spacing w:line="360" w:lineRule="auto"/>
        <w:ind w:firstLine="284"/>
        <w:rPr>
          <w:rFonts w:ascii="Times New Roman" w:hAnsi="Times New Roman"/>
          <w:sz w:val="24"/>
        </w:rPr>
      </w:pPr>
      <w:r w:rsidRPr="003713F3">
        <w:rPr>
          <w:rFonts w:ascii="Times New Roman" w:hAnsi="Times New Roman"/>
          <w:sz w:val="24"/>
        </w:rPr>
        <w:t>E</w:t>
      </w:r>
      <w:r w:rsidR="00B32891" w:rsidRPr="003713F3">
        <w:rPr>
          <w:rFonts w:ascii="Times New Roman" w:hAnsi="Times New Roman"/>
          <w:sz w:val="24"/>
        </w:rPr>
        <w:t xml:space="preserve"> médiaszemélyiség </w:t>
      </w:r>
      <w:r w:rsidR="00D955C2" w:rsidRPr="003713F3">
        <w:rPr>
          <w:rFonts w:ascii="Times New Roman" w:hAnsi="Times New Roman"/>
          <w:sz w:val="24"/>
        </w:rPr>
        <w:t>hordja méhében</w:t>
      </w:r>
      <w:r w:rsidRPr="003713F3">
        <w:rPr>
          <w:rFonts w:ascii="Times New Roman" w:hAnsi="Times New Roman"/>
          <w:sz w:val="24"/>
        </w:rPr>
        <w:t xml:space="preserve"> és védelmezi</w:t>
      </w:r>
      <w:r w:rsidR="00B32891" w:rsidRPr="003713F3">
        <w:rPr>
          <w:rFonts w:ascii="Times New Roman" w:hAnsi="Times New Roman"/>
          <w:sz w:val="24"/>
        </w:rPr>
        <w:t xml:space="preserve"> </w:t>
      </w:r>
      <w:r w:rsidR="00D955C2" w:rsidRPr="003713F3">
        <w:rPr>
          <w:rFonts w:ascii="Times New Roman" w:hAnsi="Times New Roman"/>
          <w:sz w:val="24"/>
        </w:rPr>
        <w:t xml:space="preserve">– politikai és kulturális rendszerektől függetlenül – </w:t>
      </w:r>
      <w:r w:rsidR="002C035F" w:rsidRPr="003713F3">
        <w:rPr>
          <w:rFonts w:ascii="Times New Roman" w:hAnsi="Times New Roman"/>
          <w:sz w:val="24"/>
        </w:rPr>
        <w:t xml:space="preserve">az </w:t>
      </w:r>
      <w:r w:rsidR="00C13959" w:rsidRPr="003713F3">
        <w:rPr>
          <w:rFonts w:ascii="Times New Roman" w:hAnsi="Times New Roman"/>
          <w:sz w:val="24"/>
        </w:rPr>
        <w:t>írói személyiség</w:t>
      </w:r>
      <w:r w:rsidRPr="003713F3">
        <w:rPr>
          <w:rFonts w:ascii="Times New Roman" w:hAnsi="Times New Roman"/>
          <w:sz w:val="24"/>
        </w:rPr>
        <w:t xml:space="preserve">et, amelyet </w:t>
      </w:r>
      <w:r w:rsidR="00D955C2" w:rsidRPr="003713F3">
        <w:rPr>
          <w:rFonts w:ascii="Times New Roman" w:hAnsi="Times New Roman"/>
          <w:sz w:val="24"/>
        </w:rPr>
        <w:t>Szabó Magda</w:t>
      </w:r>
      <w:r w:rsidR="002C035F" w:rsidRPr="003713F3">
        <w:rPr>
          <w:rFonts w:ascii="Times New Roman" w:hAnsi="Times New Roman"/>
          <w:sz w:val="24"/>
        </w:rPr>
        <w:t xml:space="preserve"> az 1970-es évek első felére </w:t>
      </w:r>
      <w:r w:rsidR="00D955C2" w:rsidRPr="003713F3">
        <w:rPr>
          <w:rFonts w:ascii="Times New Roman" w:hAnsi="Times New Roman"/>
          <w:sz w:val="24"/>
        </w:rPr>
        <w:t>lényegében</w:t>
      </w:r>
      <w:r w:rsidR="00C13959" w:rsidRPr="003713F3">
        <w:rPr>
          <w:rFonts w:ascii="Times New Roman" w:hAnsi="Times New Roman"/>
          <w:sz w:val="24"/>
        </w:rPr>
        <w:t xml:space="preserve"> kidolgoz</w:t>
      </w:r>
      <w:r w:rsidRPr="003713F3">
        <w:rPr>
          <w:rFonts w:ascii="Times New Roman" w:hAnsi="Times New Roman"/>
          <w:sz w:val="24"/>
        </w:rPr>
        <w:t>ott</w:t>
      </w:r>
      <w:r w:rsidR="00C13959" w:rsidRPr="003713F3">
        <w:rPr>
          <w:rFonts w:ascii="Times New Roman" w:hAnsi="Times New Roman"/>
          <w:sz w:val="24"/>
        </w:rPr>
        <w:t xml:space="preserve">, </w:t>
      </w:r>
      <w:r w:rsidR="00D955C2" w:rsidRPr="003713F3">
        <w:rPr>
          <w:rFonts w:ascii="Times New Roman" w:hAnsi="Times New Roman"/>
          <w:sz w:val="24"/>
        </w:rPr>
        <w:t>stabilizált.</w:t>
      </w:r>
      <w:r w:rsidR="00C13959" w:rsidRPr="003713F3">
        <w:rPr>
          <w:rFonts w:ascii="Times New Roman" w:hAnsi="Times New Roman"/>
          <w:sz w:val="24"/>
        </w:rPr>
        <w:t xml:space="preserve"> </w:t>
      </w:r>
      <w:r w:rsidR="00D955C2" w:rsidRPr="003713F3">
        <w:rPr>
          <w:rFonts w:ascii="Times New Roman" w:hAnsi="Times New Roman"/>
          <w:sz w:val="24"/>
        </w:rPr>
        <w:t>E</w:t>
      </w:r>
      <w:r w:rsidRPr="003713F3">
        <w:rPr>
          <w:rFonts w:ascii="Times New Roman" w:hAnsi="Times New Roman"/>
          <w:sz w:val="24"/>
        </w:rPr>
        <w:t>minens</w:t>
      </w:r>
      <w:r w:rsidR="002C035F" w:rsidRPr="003713F3">
        <w:rPr>
          <w:rFonts w:ascii="Times New Roman" w:hAnsi="Times New Roman"/>
          <w:sz w:val="24"/>
        </w:rPr>
        <w:t xml:space="preserve"> </w:t>
      </w:r>
      <w:r w:rsidRPr="003713F3">
        <w:rPr>
          <w:rFonts w:ascii="Times New Roman" w:hAnsi="Times New Roman"/>
          <w:sz w:val="24"/>
        </w:rPr>
        <w:t>státuszát</w:t>
      </w:r>
      <w:r w:rsidR="002C035F" w:rsidRPr="003713F3">
        <w:rPr>
          <w:rFonts w:ascii="Times New Roman" w:hAnsi="Times New Roman"/>
          <w:sz w:val="24"/>
        </w:rPr>
        <w:t xml:space="preserve"> meg is őrizte a tudatos kultuszépítés</w:t>
      </w:r>
      <w:r w:rsidRPr="003713F3">
        <w:rPr>
          <w:rFonts w:ascii="Times New Roman" w:hAnsi="Times New Roman"/>
          <w:sz w:val="24"/>
        </w:rPr>
        <w:t xml:space="preserve"> és</w:t>
      </w:r>
      <w:r w:rsidR="002C035F" w:rsidRPr="003713F3">
        <w:rPr>
          <w:rFonts w:ascii="Times New Roman" w:hAnsi="Times New Roman"/>
          <w:sz w:val="24"/>
        </w:rPr>
        <w:t xml:space="preserve"> mitológiagyártás eszközeivel – egészen </w:t>
      </w:r>
      <w:r w:rsidR="00C13959" w:rsidRPr="003713F3">
        <w:rPr>
          <w:rFonts w:ascii="Times New Roman" w:hAnsi="Times New Roman"/>
          <w:sz w:val="24"/>
        </w:rPr>
        <w:t>a rendszerváltás</w:t>
      </w:r>
      <w:r w:rsidR="002C035F" w:rsidRPr="003713F3">
        <w:rPr>
          <w:rFonts w:ascii="Times New Roman" w:hAnsi="Times New Roman"/>
          <w:sz w:val="24"/>
        </w:rPr>
        <w:t xml:space="preserve"> pillanatáig</w:t>
      </w:r>
      <w:r w:rsidR="00C13959" w:rsidRPr="003713F3">
        <w:rPr>
          <w:rFonts w:ascii="Times New Roman" w:hAnsi="Times New Roman"/>
          <w:sz w:val="24"/>
        </w:rPr>
        <w:t xml:space="preserve">. </w:t>
      </w:r>
      <w:r w:rsidR="002C035F" w:rsidRPr="003713F3">
        <w:rPr>
          <w:rFonts w:ascii="Times New Roman" w:hAnsi="Times New Roman"/>
          <w:sz w:val="24"/>
        </w:rPr>
        <w:t>Ekkor hirtelenjében e</w:t>
      </w:r>
      <w:r w:rsidR="00C13959" w:rsidRPr="003713F3">
        <w:rPr>
          <w:rFonts w:ascii="Times New Roman" w:hAnsi="Times New Roman"/>
          <w:sz w:val="24"/>
        </w:rPr>
        <w:t xml:space="preserve">rősebbnek bizonyulnak az immanens </w:t>
      </w:r>
      <w:r w:rsidR="002C035F" w:rsidRPr="003713F3">
        <w:rPr>
          <w:rFonts w:ascii="Times New Roman" w:hAnsi="Times New Roman"/>
          <w:sz w:val="24"/>
        </w:rPr>
        <w:t xml:space="preserve">irodalmi poétikai </w:t>
      </w:r>
      <w:r w:rsidRPr="003713F3">
        <w:rPr>
          <w:rFonts w:ascii="Times New Roman" w:hAnsi="Times New Roman"/>
          <w:sz w:val="24"/>
        </w:rPr>
        <w:t>trendek.</w:t>
      </w:r>
      <w:r w:rsidR="00C13959" w:rsidRPr="003713F3">
        <w:rPr>
          <w:rFonts w:ascii="Times New Roman" w:hAnsi="Times New Roman"/>
          <w:sz w:val="24"/>
        </w:rPr>
        <w:t xml:space="preserve"> </w:t>
      </w:r>
      <w:r w:rsidRPr="003713F3">
        <w:rPr>
          <w:rFonts w:ascii="Times New Roman" w:hAnsi="Times New Roman"/>
          <w:sz w:val="24"/>
        </w:rPr>
        <w:t>A</w:t>
      </w:r>
      <w:r w:rsidR="00C13959" w:rsidRPr="003713F3">
        <w:rPr>
          <w:rFonts w:ascii="Times New Roman" w:hAnsi="Times New Roman"/>
          <w:sz w:val="24"/>
        </w:rPr>
        <w:t xml:space="preserve"> Péter-nemzedék</w:t>
      </w:r>
      <w:r w:rsidR="002C035F" w:rsidRPr="003713F3">
        <w:rPr>
          <w:rFonts w:ascii="Times New Roman" w:hAnsi="Times New Roman"/>
          <w:sz w:val="24"/>
        </w:rPr>
        <w:t xml:space="preserve">, amely eladdig éppen </w:t>
      </w:r>
      <w:r w:rsidRPr="003713F3">
        <w:rPr>
          <w:rFonts w:ascii="Times New Roman" w:hAnsi="Times New Roman"/>
          <w:sz w:val="24"/>
        </w:rPr>
        <w:t>a realista látásmód iránti distanciája</w:t>
      </w:r>
      <w:r w:rsidR="002C035F" w:rsidRPr="003713F3">
        <w:rPr>
          <w:rFonts w:ascii="Times New Roman" w:hAnsi="Times New Roman"/>
          <w:sz w:val="24"/>
        </w:rPr>
        <w:t xml:space="preserve">, az </w:t>
      </w:r>
      <w:proofErr w:type="spellStart"/>
      <w:r w:rsidR="002C035F" w:rsidRPr="003713F3">
        <w:rPr>
          <w:rFonts w:ascii="Times New Roman" w:hAnsi="Times New Roman"/>
          <w:sz w:val="24"/>
        </w:rPr>
        <w:t>irodalmiságot</w:t>
      </w:r>
      <w:proofErr w:type="spellEnd"/>
      <w:r w:rsidR="002C035F" w:rsidRPr="003713F3">
        <w:rPr>
          <w:rFonts w:ascii="Times New Roman" w:hAnsi="Times New Roman"/>
          <w:sz w:val="24"/>
        </w:rPr>
        <w:t xml:space="preserve"> a politikai cselekvéstől élesen elválasztó ars poeticája miatt élvezte az aczéli kultúrpolitika támogatását, el</w:t>
      </w:r>
      <w:r w:rsidRPr="003713F3">
        <w:rPr>
          <w:rFonts w:ascii="Times New Roman" w:hAnsi="Times New Roman"/>
          <w:sz w:val="24"/>
        </w:rPr>
        <w:t>homályosítja</w:t>
      </w:r>
      <w:r w:rsidR="002C035F" w:rsidRPr="003713F3">
        <w:rPr>
          <w:rFonts w:ascii="Times New Roman" w:hAnsi="Times New Roman"/>
          <w:sz w:val="24"/>
        </w:rPr>
        <w:t xml:space="preserve"> a bukott rendszer </w:t>
      </w:r>
      <w:proofErr w:type="spellStart"/>
      <w:r w:rsidR="002C035F" w:rsidRPr="003713F3">
        <w:rPr>
          <w:rFonts w:ascii="Times New Roman" w:hAnsi="Times New Roman"/>
          <w:sz w:val="24"/>
        </w:rPr>
        <w:t>csillagának</w:t>
      </w:r>
      <w:proofErr w:type="spellEnd"/>
      <w:r w:rsidR="002C035F" w:rsidRPr="003713F3">
        <w:rPr>
          <w:rFonts w:ascii="Times New Roman" w:hAnsi="Times New Roman"/>
          <w:sz w:val="24"/>
        </w:rPr>
        <w:t xml:space="preserve"> fényét. És bár olvasótábora nem pártolt el </w:t>
      </w:r>
      <w:r w:rsidRPr="003713F3">
        <w:rPr>
          <w:rFonts w:ascii="Times New Roman" w:hAnsi="Times New Roman"/>
          <w:sz w:val="24"/>
        </w:rPr>
        <w:t>Szabó Magdától,</w:t>
      </w:r>
      <w:r w:rsidR="002C035F" w:rsidRPr="003713F3">
        <w:rPr>
          <w:rFonts w:ascii="Times New Roman" w:hAnsi="Times New Roman"/>
          <w:sz w:val="24"/>
        </w:rPr>
        <w:t xml:space="preserve"> a hatalmi térben betöltött </w:t>
      </w:r>
      <w:r w:rsidRPr="003713F3">
        <w:rPr>
          <w:rFonts w:ascii="Times New Roman" w:hAnsi="Times New Roman"/>
          <w:sz w:val="24"/>
        </w:rPr>
        <w:t>helye kétségkívül megváltozott, s ez belső válságba sodort</w:t>
      </w:r>
      <w:r w:rsidR="002C035F" w:rsidRPr="003713F3">
        <w:rPr>
          <w:rFonts w:ascii="Times New Roman" w:hAnsi="Times New Roman"/>
          <w:sz w:val="24"/>
        </w:rPr>
        <w:t>a.</w:t>
      </w:r>
    </w:p>
    <w:p w14:paraId="1CE03F0C" w14:textId="77777777" w:rsidR="00623F45" w:rsidRPr="003713F3" w:rsidRDefault="00D955C2" w:rsidP="001C0CA2">
      <w:pPr>
        <w:spacing w:line="360" w:lineRule="auto"/>
        <w:ind w:firstLine="284"/>
        <w:rPr>
          <w:rFonts w:ascii="Times New Roman" w:hAnsi="Times New Roman"/>
          <w:sz w:val="24"/>
        </w:rPr>
      </w:pPr>
      <w:r w:rsidRPr="003713F3">
        <w:rPr>
          <w:rFonts w:ascii="Times New Roman" w:hAnsi="Times New Roman"/>
          <w:sz w:val="24"/>
        </w:rPr>
        <w:t xml:space="preserve">Ha tüzetesen átolvassuk az életmű recepciótörténetét, kiderül, hogy már az 1960-as évekre lecsökkent az írónő „mezőspecifikus tőkéje” – vagyis mind a kritika, mind az irodalmi élet érzékeli poétikájának elszürkülését, hangjának </w:t>
      </w:r>
      <w:r w:rsidR="00BB2AB8" w:rsidRPr="003713F3">
        <w:rPr>
          <w:rFonts w:ascii="Times New Roman" w:hAnsi="Times New Roman"/>
          <w:sz w:val="24"/>
        </w:rPr>
        <w:t>patetiku</w:t>
      </w:r>
      <w:r w:rsidRPr="003713F3">
        <w:rPr>
          <w:rFonts w:ascii="Times New Roman" w:hAnsi="Times New Roman"/>
          <w:sz w:val="24"/>
        </w:rPr>
        <w:t>ssá válását, s elköteleződését a kultúrpolitikai főhatalom mellett. Pierre Bourdieu szerint „</w:t>
      </w:r>
      <w:r w:rsidR="00F07999" w:rsidRPr="003713F3">
        <w:rPr>
          <w:rFonts w:ascii="Times New Roman" w:hAnsi="Times New Roman"/>
          <w:sz w:val="24"/>
        </w:rPr>
        <w:t xml:space="preserve">minél inkább autonóm egy kulturális termelő, minél több a mezőspecifikus tőkéje, minél inkább csak a saját mezőnek termel, ahol csak saját versenytársai a fogyasztói, annál hajlamosabb lesz arra, hogy ellenálljon. Ezzel szemben minél inkább a nagyközönség piacára termel (mint az esszéírók, az újságírók, a konformista írók), annál inkább hajlamos lesz arra, hogy </w:t>
      </w:r>
      <w:proofErr w:type="spellStart"/>
      <w:r w:rsidR="00F07999" w:rsidRPr="003713F3">
        <w:rPr>
          <w:rFonts w:ascii="Times New Roman" w:hAnsi="Times New Roman"/>
          <w:sz w:val="24"/>
        </w:rPr>
        <w:t>együttműködjön</w:t>
      </w:r>
      <w:proofErr w:type="spellEnd"/>
      <w:r w:rsidR="00F07999" w:rsidRPr="003713F3">
        <w:rPr>
          <w:rFonts w:ascii="Times New Roman" w:hAnsi="Times New Roman"/>
          <w:sz w:val="24"/>
        </w:rPr>
        <w:t xml:space="preserve"> a külső </w:t>
      </w:r>
      <w:r w:rsidR="00F07999" w:rsidRPr="003713F3">
        <w:rPr>
          <w:rFonts w:ascii="Times New Roman" w:hAnsi="Times New Roman"/>
          <w:sz w:val="24"/>
        </w:rPr>
        <w:lastRenderedPageBreak/>
        <w:t>hatalommal, az Állammal, az Egyházzal, a Párttal, ma pedig az újságírással és a televízióval, s hogy alávesse magát kéréseiknek vagy megrendeléseiknek.”</w:t>
      </w:r>
      <w:r w:rsidR="00F07999" w:rsidRPr="003713F3">
        <w:rPr>
          <w:rStyle w:val="Lbjegyzet-hivatkozs"/>
          <w:rFonts w:ascii="Times New Roman" w:hAnsi="Times New Roman"/>
          <w:sz w:val="24"/>
        </w:rPr>
        <w:footnoteReference w:id="77"/>
      </w:r>
    </w:p>
    <w:p w14:paraId="61DF6E39" w14:textId="77777777" w:rsidR="005E6365" w:rsidRPr="003713F3" w:rsidRDefault="005E6365" w:rsidP="001C0CA2">
      <w:pPr>
        <w:spacing w:line="360" w:lineRule="auto"/>
        <w:ind w:firstLine="284"/>
        <w:rPr>
          <w:rFonts w:ascii="Times New Roman" w:hAnsi="Times New Roman"/>
          <w:sz w:val="24"/>
        </w:rPr>
      </w:pPr>
    </w:p>
    <w:p w14:paraId="539469C1" w14:textId="77777777" w:rsidR="005E6365" w:rsidRPr="003713F3" w:rsidRDefault="00AB14AF" w:rsidP="001C0CA2">
      <w:pPr>
        <w:spacing w:line="360" w:lineRule="auto"/>
        <w:jc w:val="center"/>
        <w:rPr>
          <w:rFonts w:ascii="Times New Roman" w:hAnsi="Times New Roman"/>
          <w:i/>
          <w:sz w:val="24"/>
        </w:rPr>
      </w:pPr>
      <w:r w:rsidRPr="003713F3">
        <w:rPr>
          <w:rFonts w:ascii="Times New Roman" w:hAnsi="Times New Roman"/>
          <w:i/>
          <w:sz w:val="24"/>
        </w:rPr>
        <w:t>1.</w:t>
      </w:r>
      <w:r w:rsidR="00BA4447" w:rsidRPr="003713F3">
        <w:rPr>
          <w:rFonts w:ascii="Times New Roman" w:hAnsi="Times New Roman"/>
          <w:i/>
          <w:sz w:val="24"/>
        </w:rPr>
        <w:t>4</w:t>
      </w:r>
      <w:r w:rsidR="00227232" w:rsidRPr="003713F3">
        <w:rPr>
          <w:rFonts w:ascii="Times New Roman" w:hAnsi="Times New Roman"/>
          <w:i/>
          <w:sz w:val="24"/>
        </w:rPr>
        <w:t xml:space="preserve">.2. </w:t>
      </w:r>
      <w:r w:rsidR="005E6365" w:rsidRPr="003713F3">
        <w:rPr>
          <w:rFonts w:ascii="Times New Roman" w:hAnsi="Times New Roman"/>
          <w:i/>
          <w:sz w:val="24"/>
        </w:rPr>
        <w:t>A médiaszemélyiség protestáns gyökerei</w:t>
      </w:r>
      <w:r w:rsidR="00783FB4" w:rsidRPr="003713F3">
        <w:rPr>
          <w:rFonts w:ascii="Times New Roman" w:hAnsi="Times New Roman"/>
          <w:i/>
          <w:sz w:val="24"/>
        </w:rPr>
        <w:t>.</w:t>
      </w:r>
    </w:p>
    <w:p w14:paraId="7FAA0446" w14:textId="77777777" w:rsidR="00227232" w:rsidRPr="003713F3" w:rsidRDefault="00227232" w:rsidP="001C0CA2">
      <w:pPr>
        <w:spacing w:line="360" w:lineRule="auto"/>
        <w:jc w:val="center"/>
        <w:rPr>
          <w:rFonts w:ascii="Times New Roman" w:hAnsi="Times New Roman"/>
          <w:i/>
          <w:sz w:val="24"/>
        </w:rPr>
      </w:pPr>
      <w:r w:rsidRPr="003713F3">
        <w:rPr>
          <w:rFonts w:ascii="Times New Roman" w:hAnsi="Times New Roman"/>
          <w:i/>
          <w:sz w:val="24"/>
        </w:rPr>
        <w:t>A Max Weber-</w:t>
      </w:r>
      <w:r w:rsidR="002D2E5C" w:rsidRPr="003713F3">
        <w:rPr>
          <w:rFonts w:ascii="Times New Roman" w:hAnsi="Times New Roman"/>
          <w:i/>
          <w:sz w:val="24"/>
        </w:rPr>
        <w:t>tanösvény</w:t>
      </w:r>
    </w:p>
    <w:p w14:paraId="3872F89A" w14:textId="77777777" w:rsidR="005E6365" w:rsidRPr="003713F3" w:rsidRDefault="005E6365" w:rsidP="001C0CA2">
      <w:pPr>
        <w:spacing w:line="360" w:lineRule="auto"/>
        <w:rPr>
          <w:rFonts w:ascii="Times New Roman" w:hAnsi="Times New Roman"/>
          <w:sz w:val="24"/>
        </w:rPr>
      </w:pPr>
    </w:p>
    <w:p w14:paraId="2DB7F97F" w14:textId="77777777" w:rsidR="00F30B72" w:rsidRPr="003713F3" w:rsidRDefault="002C035F" w:rsidP="001C0CA2">
      <w:pPr>
        <w:spacing w:line="360" w:lineRule="auto"/>
        <w:rPr>
          <w:rFonts w:ascii="Times New Roman" w:hAnsi="Times New Roman"/>
          <w:sz w:val="24"/>
          <w:szCs w:val="24"/>
        </w:rPr>
      </w:pPr>
      <w:r w:rsidRPr="003713F3">
        <w:rPr>
          <w:rFonts w:ascii="Times New Roman" w:hAnsi="Times New Roman"/>
          <w:sz w:val="24"/>
          <w:szCs w:val="24"/>
        </w:rPr>
        <w:t>Mielőtt azonban a karriertörténet mélyére ásnánk, vessünk egy pillantást a</w:t>
      </w:r>
      <w:r w:rsidR="00623F45" w:rsidRPr="003713F3">
        <w:rPr>
          <w:rFonts w:ascii="Times New Roman" w:hAnsi="Times New Roman"/>
          <w:sz w:val="24"/>
          <w:szCs w:val="24"/>
        </w:rPr>
        <w:t xml:space="preserve"> médiaszemélyiség</w:t>
      </w:r>
      <w:r w:rsidR="00F30B72" w:rsidRPr="003713F3">
        <w:rPr>
          <w:rFonts w:ascii="Times New Roman" w:hAnsi="Times New Roman"/>
          <w:sz w:val="24"/>
          <w:szCs w:val="24"/>
        </w:rPr>
        <w:t xml:space="preserve"> kialakulásának történetére, </w:t>
      </w:r>
      <w:r w:rsidR="00623F45" w:rsidRPr="003713F3">
        <w:rPr>
          <w:rFonts w:ascii="Times New Roman" w:hAnsi="Times New Roman"/>
          <w:sz w:val="24"/>
          <w:szCs w:val="24"/>
        </w:rPr>
        <w:t>a gyermekkori családi mintától a felnőttkori társadalmi szerepvállalásig</w:t>
      </w:r>
      <w:r w:rsidR="001B77F0" w:rsidRPr="003713F3">
        <w:rPr>
          <w:rFonts w:ascii="Times New Roman" w:hAnsi="Times New Roman"/>
          <w:sz w:val="24"/>
          <w:szCs w:val="24"/>
        </w:rPr>
        <w:t xml:space="preserve"> –</w:t>
      </w:r>
      <w:r w:rsidR="00F30B72" w:rsidRPr="003713F3">
        <w:rPr>
          <w:rFonts w:ascii="Times New Roman" w:hAnsi="Times New Roman"/>
          <w:sz w:val="24"/>
          <w:szCs w:val="24"/>
        </w:rPr>
        <w:t xml:space="preserve"> </w:t>
      </w:r>
      <w:r w:rsidR="00623F45" w:rsidRPr="003713F3">
        <w:rPr>
          <w:rFonts w:ascii="Times New Roman" w:hAnsi="Times New Roman"/>
          <w:sz w:val="24"/>
          <w:szCs w:val="24"/>
        </w:rPr>
        <w:t>a Tiszántúli Református Egyházkerület élén betöltött</w:t>
      </w:r>
      <w:r w:rsidR="001B77F0" w:rsidRPr="003713F3">
        <w:rPr>
          <w:rFonts w:ascii="Times New Roman" w:hAnsi="Times New Roman"/>
          <w:sz w:val="24"/>
          <w:szCs w:val="24"/>
        </w:rPr>
        <w:t>,</w:t>
      </w:r>
      <w:r w:rsidR="00623F45" w:rsidRPr="003713F3">
        <w:rPr>
          <w:rFonts w:ascii="Times New Roman" w:hAnsi="Times New Roman"/>
          <w:sz w:val="24"/>
          <w:szCs w:val="24"/>
        </w:rPr>
        <w:t xml:space="preserve"> </w:t>
      </w:r>
      <w:r w:rsidR="001B77F0" w:rsidRPr="003713F3">
        <w:rPr>
          <w:rFonts w:ascii="Times New Roman" w:hAnsi="Times New Roman"/>
          <w:sz w:val="24"/>
          <w:szCs w:val="24"/>
        </w:rPr>
        <w:t xml:space="preserve">bő fél évtizedes (1985–1990) </w:t>
      </w:r>
      <w:r w:rsidR="00623F45" w:rsidRPr="003713F3">
        <w:rPr>
          <w:rFonts w:ascii="Times New Roman" w:hAnsi="Times New Roman"/>
          <w:sz w:val="24"/>
          <w:szCs w:val="24"/>
        </w:rPr>
        <w:t>világi főgo</w:t>
      </w:r>
      <w:r w:rsidR="001B77F0" w:rsidRPr="003713F3">
        <w:rPr>
          <w:rFonts w:ascii="Times New Roman" w:hAnsi="Times New Roman"/>
          <w:sz w:val="24"/>
          <w:szCs w:val="24"/>
        </w:rPr>
        <w:t xml:space="preserve">ndnoki és zsinati elnöki székig – </w:t>
      </w:r>
      <w:r w:rsidR="00F30B72" w:rsidRPr="003713F3">
        <w:rPr>
          <w:rFonts w:ascii="Times New Roman" w:hAnsi="Times New Roman"/>
          <w:sz w:val="24"/>
          <w:szCs w:val="24"/>
        </w:rPr>
        <w:t xml:space="preserve">ívelő identitáspályára. </w:t>
      </w:r>
      <w:r w:rsidR="00865B66" w:rsidRPr="003713F3">
        <w:rPr>
          <w:rFonts w:ascii="Times New Roman" w:hAnsi="Times New Roman"/>
          <w:sz w:val="24"/>
          <w:szCs w:val="24"/>
        </w:rPr>
        <w:t>Dr. Kocsis Elemér összegzése szerint: „Szabó Magda immár kétség nélkül a legnagyobb magyar írónő. Erre a rangra predestinálja őt nemcsak kivételes írói képessége és hatalmas műveltsége, hanem az a társadalmi közeg és történelmi múlt is, amelyből előlépett: a magyar kálvinizmus világa.”</w:t>
      </w:r>
      <w:r w:rsidR="00865B66" w:rsidRPr="003713F3">
        <w:rPr>
          <w:rStyle w:val="Lbjegyzet-hivatkozs"/>
          <w:rFonts w:ascii="Times New Roman" w:hAnsi="Times New Roman"/>
          <w:sz w:val="24"/>
          <w:szCs w:val="24"/>
        </w:rPr>
        <w:footnoteReference w:id="78"/>
      </w:r>
      <w:r w:rsidR="00865B66" w:rsidRPr="003713F3">
        <w:rPr>
          <w:rFonts w:ascii="Times New Roman" w:hAnsi="Times New Roman"/>
          <w:sz w:val="24"/>
          <w:szCs w:val="24"/>
        </w:rPr>
        <w:t xml:space="preserve"> </w:t>
      </w:r>
      <w:r w:rsidR="00623F45" w:rsidRPr="003713F3">
        <w:rPr>
          <w:rFonts w:ascii="Times New Roman" w:hAnsi="Times New Roman"/>
          <w:sz w:val="24"/>
          <w:szCs w:val="24"/>
        </w:rPr>
        <w:t xml:space="preserve">Hogy </w:t>
      </w:r>
      <w:r w:rsidR="00F30B72" w:rsidRPr="003713F3">
        <w:rPr>
          <w:rFonts w:ascii="Times New Roman" w:hAnsi="Times New Roman"/>
          <w:sz w:val="24"/>
          <w:szCs w:val="24"/>
        </w:rPr>
        <w:t>a</w:t>
      </w:r>
      <w:r w:rsidR="001B77F0" w:rsidRPr="003713F3">
        <w:rPr>
          <w:rFonts w:ascii="Times New Roman" w:hAnsi="Times New Roman"/>
          <w:sz w:val="24"/>
          <w:szCs w:val="24"/>
        </w:rPr>
        <w:t xml:space="preserve"> tudatos</w:t>
      </w:r>
      <w:r w:rsidR="00F30B72" w:rsidRPr="003713F3">
        <w:rPr>
          <w:rFonts w:ascii="Times New Roman" w:hAnsi="Times New Roman"/>
          <w:sz w:val="24"/>
          <w:szCs w:val="24"/>
        </w:rPr>
        <w:t xml:space="preserve"> önépítési munkát Szabó Magda </w:t>
      </w:r>
      <w:r w:rsidR="00623F45" w:rsidRPr="003713F3">
        <w:rPr>
          <w:rFonts w:ascii="Times New Roman" w:hAnsi="Times New Roman"/>
          <w:sz w:val="24"/>
          <w:szCs w:val="24"/>
        </w:rPr>
        <w:t xml:space="preserve">milyen teatralitással, a kiüresedett külső formák működtetésével végezte, s hogy </w:t>
      </w:r>
      <w:r w:rsidR="00F30B72" w:rsidRPr="003713F3">
        <w:rPr>
          <w:rFonts w:ascii="Times New Roman" w:hAnsi="Times New Roman"/>
          <w:sz w:val="24"/>
          <w:szCs w:val="24"/>
        </w:rPr>
        <w:t>igyekezetének</w:t>
      </w:r>
      <w:r w:rsidR="00623F45" w:rsidRPr="003713F3">
        <w:rPr>
          <w:rFonts w:ascii="Times New Roman" w:hAnsi="Times New Roman"/>
          <w:sz w:val="24"/>
          <w:szCs w:val="24"/>
        </w:rPr>
        <w:t xml:space="preserve"> mélyén nem volt más, mint a legfőbb erkölcsi üzeneteket hordozó életmű sikerét biztosító írói népszerűség </w:t>
      </w:r>
      <w:r w:rsidR="00756851" w:rsidRPr="003713F3">
        <w:rPr>
          <w:rFonts w:ascii="Times New Roman" w:hAnsi="Times New Roman"/>
          <w:sz w:val="24"/>
          <w:szCs w:val="24"/>
        </w:rPr>
        <w:t>i</w:t>
      </w:r>
      <w:r w:rsidR="00623F45" w:rsidRPr="003713F3">
        <w:rPr>
          <w:rFonts w:ascii="Times New Roman" w:hAnsi="Times New Roman"/>
          <w:sz w:val="24"/>
          <w:szCs w:val="24"/>
        </w:rPr>
        <w:t>gény</w:t>
      </w:r>
      <w:r w:rsidR="00756851" w:rsidRPr="003713F3">
        <w:rPr>
          <w:rFonts w:ascii="Times New Roman" w:hAnsi="Times New Roman"/>
          <w:sz w:val="24"/>
          <w:szCs w:val="24"/>
        </w:rPr>
        <w:t>e</w:t>
      </w:r>
      <w:r w:rsidR="00623F45" w:rsidRPr="003713F3">
        <w:rPr>
          <w:rFonts w:ascii="Times New Roman" w:hAnsi="Times New Roman"/>
          <w:sz w:val="24"/>
          <w:szCs w:val="24"/>
        </w:rPr>
        <w:t>, mi sem tükrözi világosabban, mint Háy János 2007-es nekrológjának sorai: „Nem szerettem, ha például az olvasók gyerekeit megáldotta, mintha ő volna Teréz anya. Neki</w:t>
      </w:r>
      <w:r w:rsidR="00A676C9" w:rsidRPr="003713F3">
        <w:rPr>
          <w:rFonts w:ascii="Times New Roman" w:hAnsi="Times New Roman"/>
          <w:sz w:val="24"/>
          <w:szCs w:val="24"/>
        </w:rPr>
        <w:t>k</w:t>
      </w:r>
      <w:r w:rsidR="00623F45" w:rsidRPr="003713F3">
        <w:rPr>
          <w:rFonts w:ascii="Times New Roman" w:hAnsi="Times New Roman"/>
          <w:sz w:val="24"/>
          <w:szCs w:val="24"/>
        </w:rPr>
        <w:t xml:space="preserve"> ez jó, mondta, nekem meg nem kerül semmibe. Mégis zavart, mert író volt, nem a nemzet lelkésze.”</w:t>
      </w:r>
      <w:r w:rsidR="00623F45" w:rsidRPr="003713F3">
        <w:rPr>
          <w:rStyle w:val="Lbjegyzet-hivatkozs"/>
          <w:rFonts w:ascii="Times New Roman" w:hAnsi="Times New Roman"/>
          <w:sz w:val="24"/>
          <w:szCs w:val="24"/>
        </w:rPr>
        <w:footnoteReference w:id="79"/>
      </w:r>
      <w:r w:rsidR="00623F45" w:rsidRPr="003713F3">
        <w:rPr>
          <w:rFonts w:ascii="Times New Roman" w:hAnsi="Times New Roman"/>
          <w:sz w:val="24"/>
          <w:szCs w:val="24"/>
        </w:rPr>
        <w:t xml:space="preserve"> </w:t>
      </w:r>
      <w:r w:rsidR="00756851" w:rsidRPr="003713F3">
        <w:rPr>
          <w:rFonts w:ascii="Times New Roman" w:hAnsi="Times New Roman"/>
          <w:sz w:val="24"/>
          <w:szCs w:val="24"/>
        </w:rPr>
        <w:t>A Háy által említett jelenség</w:t>
      </w:r>
      <w:r w:rsidR="00623F45" w:rsidRPr="003713F3">
        <w:rPr>
          <w:rFonts w:ascii="Times New Roman" w:hAnsi="Times New Roman"/>
          <w:sz w:val="24"/>
          <w:szCs w:val="24"/>
        </w:rPr>
        <w:t xml:space="preserve"> természetesen mélyebben </w:t>
      </w:r>
      <w:r w:rsidR="00756851" w:rsidRPr="003713F3">
        <w:rPr>
          <w:rFonts w:ascii="Times New Roman" w:hAnsi="Times New Roman"/>
          <w:sz w:val="24"/>
          <w:szCs w:val="24"/>
        </w:rPr>
        <w:t>gyökerezik</w:t>
      </w:r>
      <w:r w:rsidR="00F30B72" w:rsidRPr="003713F3">
        <w:rPr>
          <w:rFonts w:ascii="Times New Roman" w:hAnsi="Times New Roman"/>
          <w:sz w:val="24"/>
          <w:szCs w:val="24"/>
        </w:rPr>
        <w:t>.</w:t>
      </w:r>
    </w:p>
    <w:p w14:paraId="05EB56E8" w14:textId="0700BF13" w:rsidR="0087430A" w:rsidRPr="003713F3" w:rsidRDefault="00623F45"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Szabó Magda </w:t>
      </w:r>
      <w:r w:rsidRPr="003713F3">
        <w:rPr>
          <w:rFonts w:ascii="Times New Roman" w:hAnsi="Times New Roman"/>
          <w:i/>
          <w:sz w:val="24"/>
          <w:szCs w:val="24"/>
        </w:rPr>
        <w:t>Régimódi történet</w:t>
      </w:r>
      <w:r w:rsidRPr="003713F3">
        <w:rPr>
          <w:rFonts w:ascii="Times New Roman" w:hAnsi="Times New Roman"/>
          <w:sz w:val="24"/>
          <w:szCs w:val="24"/>
        </w:rPr>
        <w:t>e és számos nyilatkozata szerint családja két vérvonalat</w:t>
      </w:r>
      <w:r w:rsidR="001745A0" w:rsidRPr="003713F3">
        <w:rPr>
          <w:rFonts w:ascii="Times New Roman" w:hAnsi="Times New Roman"/>
          <w:sz w:val="24"/>
          <w:szCs w:val="24"/>
        </w:rPr>
        <w:t xml:space="preserve"> és szemlélet</w:t>
      </w:r>
      <w:r w:rsidR="0087430A" w:rsidRPr="003713F3">
        <w:rPr>
          <w:rFonts w:ascii="Times New Roman" w:hAnsi="Times New Roman"/>
          <w:sz w:val="24"/>
          <w:szCs w:val="24"/>
        </w:rPr>
        <w:t>módo</w:t>
      </w:r>
      <w:r w:rsidR="001745A0" w:rsidRPr="003713F3">
        <w:rPr>
          <w:rFonts w:ascii="Times New Roman" w:hAnsi="Times New Roman"/>
          <w:sz w:val="24"/>
          <w:szCs w:val="24"/>
        </w:rPr>
        <w:t>t</w:t>
      </w:r>
      <w:r w:rsidRPr="003713F3">
        <w:rPr>
          <w:rFonts w:ascii="Times New Roman" w:hAnsi="Times New Roman"/>
          <w:sz w:val="24"/>
          <w:szCs w:val="24"/>
        </w:rPr>
        <w:t xml:space="preserve"> egyesített édesanya,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(1884–1967) személyében: a </w:t>
      </w:r>
      <w:proofErr w:type="spellStart"/>
      <w:r w:rsidRPr="003713F3">
        <w:rPr>
          <w:rFonts w:ascii="Times New Roman" w:hAnsi="Times New Roman"/>
          <w:sz w:val="24"/>
          <w:szCs w:val="24"/>
        </w:rPr>
        <w:t>Rickl</w:t>
      </w:r>
      <w:proofErr w:type="spellEnd"/>
      <w:r w:rsidRPr="003713F3">
        <w:rPr>
          <w:rFonts w:ascii="Times New Roman" w:hAnsi="Times New Roman"/>
          <w:sz w:val="24"/>
          <w:szCs w:val="24"/>
        </w:rPr>
        <w:t xml:space="preserve">-féle kalmár- és a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-féle dzsentrihagyományt. A protestantizmus a gályarab őstől, </w:t>
      </w:r>
      <w:proofErr w:type="spellStart"/>
      <w:r w:rsidR="00FC3ED5">
        <w:rPr>
          <w:rFonts w:ascii="Times New Roman" w:hAnsi="Times New Roman"/>
          <w:sz w:val="24"/>
          <w:szCs w:val="24"/>
        </w:rPr>
        <w:t>J</w:t>
      </w:r>
      <w:r w:rsidRPr="003713F3">
        <w:rPr>
          <w:rFonts w:ascii="Times New Roman" w:hAnsi="Times New Roman"/>
          <w:sz w:val="24"/>
          <w:szCs w:val="24"/>
        </w:rPr>
        <w:t>ablonc</w:t>
      </w:r>
      <w:r w:rsidR="00FC3ED5">
        <w:rPr>
          <w:rFonts w:ascii="Times New Roman" w:hAnsi="Times New Roman"/>
          <w:sz w:val="24"/>
          <w:szCs w:val="24"/>
        </w:rPr>
        <w:t>z</w:t>
      </w:r>
      <w:r w:rsidRPr="003713F3">
        <w:rPr>
          <w:rFonts w:ascii="Times New Roman" w:hAnsi="Times New Roman"/>
          <w:sz w:val="24"/>
          <w:szCs w:val="24"/>
        </w:rPr>
        <w:t>a</w:t>
      </w:r>
      <w:r w:rsidR="00FC3ED5">
        <w:rPr>
          <w:rFonts w:ascii="Times New Roman" w:hAnsi="Times New Roman"/>
          <w:sz w:val="24"/>
          <w:szCs w:val="24"/>
        </w:rPr>
        <w:t>y</w:t>
      </w:r>
      <w:proofErr w:type="spellEnd"/>
      <w:r w:rsidRPr="003713F3">
        <w:rPr>
          <w:rFonts w:ascii="Times New Roman" w:hAnsi="Times New Roman"/>
          <w:sz w:val="24"/>
          <w:szCs w:val="24"/>
        </w:rPr>
        <w:t xml:space="preserve"> Pethes Jánostól jelen van tehát a családi hit- és eszmevilágban, s ami ennél is </w:t>
      </w:r>
      <w:r w:rsidR="00317A81" w:rsidRPr="003713F3">
        <w:rPr>
          <w:rFonts w:ascii="Times New Roman" w:hAnsi="Times New Roman"/>
          <w:sz w:val="24"/>
          <w:szCs w:val="24"/>
        </w:rPr>
        <w:t>lényegese</w:t>
      </w:r>
      <w:r w:rsidRPr="003713F3">
        <w:rPr>
          <w:rFonts w:ascii="Times New Roman" w:hAnsi="Times New Roman"/>
          <w:sz w:val="24"/>
          <w:szCs w:val="24"/>
        </w:rPr>
        <w:t>bb: mintaadó volt ez, sőt determináló hatású az utódok magatartására, attitűdjére, kötelességtudására, munkamoráljá</w:t>
      </w:r>
      <w:r w:rsidR="0087430A" w:rsidRPr="003713F3">
        <w:rPr>
          <w:rFonts w:ascii="Times New Roman" w:hAnsi="Times New Roman"/>
          <w:sz w:val="24"/>
          <w:szCs w:val="24"/>
        </w:rPr>
        <w:t>ra nézvést is.</w:t>
      </w:r>
    </w:p>
    <w:p w14:paraId="3071A69F" w14:textId="77777777" w:rsidR="0011679F" w:rsidRPr="003713F3" w:rsidRDefault="00623F45" w:rsidP="001C0CA2">
      <w:pPr>
        <w:spacing w:line="360" w:lineRule="auto"/>
        <w:ind w:firstLine="284"/>
        <w:rPr>
          <w:rFonts w:ascii="Times New Roman" w:hAnsi="Times New Roman"/>
          <w:sz w:val="24"/>
          <w:szCs w:val="24"/>
        </w:rPr>
      </w:pPr>
      <w:r w:rsidRPr="003713F3">
        <w:rPr>
          <w:rFonts w:ascii="Times New Roman" w:hAnsi="Times New Roman"/>
          <w:sz w:val="24"/>
          <w:szCs w:val="24"/>
        </w:rPr>
        <w:t>Amikor a fordulat évét (1948) követően a Párt a mecenatúrán alapuló folyóiratok és társadalmi-kulturális egyesületek köréből kivonta, s egy új, központosított kulturális intézményrendszerbe integrálta az írókat (</w:t>
      </w:r>
      <w:r w:rsidR="001745A0" w:rsidRPr="003713F3">
        <w:rPr>
          <w:rFonts w:ascii="Times New Roman" w:hAnsi="Times New Roman"/>
          <w:sz w:val="24"/>
          <w:szCs w:val="24"/>
        </w:rPr>
        <w:t xml:space="preserve">Max Weberrel szólva: </w:t>
      </w:r>
      <w:r w:rsidRPr="003713F3">
        <w:rPr>
          <w:rFonts w:ascii="Times New Roman" w:hAnsi="Times New Roman"/>
          <w:sz w:val="24"/>
          <w:szCs w:val="24"/>
        </w:rPr>
        <w:t>„fokozatosan erősítette függőségüket és fokozta ellenőrzésüket”</w:t>
      </w:r>
      <w:r w:rsidR="001745A0" w:rsidRPr="003713F3">
        <w:rPr>
          <w:rStyle w:val="Lbjegyzet-hivatkozs"/>
          <w:rFonts w:ascii="Times New Roman" w:hAnsi="Times New Roman"/>
          <w:sz w:val="24"/>
          <w:szCs w:val="24"/>
        </w:rPr>
        <w:footnoteReference w:id="80"/>
      </w:r>
      <w:r w:rsidRPr="003713F3">
        <w:rPr>
          <w:rFonts w:ascii="Times New Roman" w:hAnsi="Times New Roman"/>
          <w:sz w:val="24"/>
          <w:szCs w:val="24"/>
        </w:rPr>
        <w:t xml:space="preserve">), Szabó Magda először megmakacsolta magát. </w:t>
      </w:r>
      <w:r w:rsidRPr="003713F3">
        <w:rPr>
          <w:rFonts w:ascii="Times New Roman" w:hAnsi="Times New Roman"/>
          <w:sz w:val="24"/>
          <w:szCs w:val="24"/>
        </w:rPr>
        <w:lastRenderedPageBreak/>
        <w:t>Nem kívülről erőltettek r</w:t>
      </w:r>
      <w:r w:rsidR="00317A81" w:rsidRPr="003713F3">
        <w:rPr>
          <w:rFonts w:ascii="Times New Roman" w:hAnsi="Times New Roman"/>
          <w:sz w:val="24"/>
          <w:szCs w:val="24"/>
        </w:rPr>
        <w:t>e</w:t>
      </w:r>
      <w:r w:rsidRPr="003713F3">
        <w:rPr>
          <w:rFonts w:ascii="Times New Roman" w:hAnsi="Times New Roman"/>
          <w:sz w:val="24"/>
          <w:szCs w:val="24"/>
        </w:rPr>
        <w:t xml:space="preserve">á publikációs tilalmat, amint azt számos </w:t>
      </w:r>
      <w:r w:rsidR="00233CAB" w:rsidRPr="003713F3">
        <w:rPr>
          <w:rFonts w:ascii="Times New Roman" w:hAnsi="Times New Roman"/>
          <w:sz w:val="24"/>
          <w:szCs w:val="24"/>
        </w:rPr>
        <w:t xml:space="preserve">népszerű világhálós </w:t>
      </w:r>
      <w:r w:rsidRPr="003713F3">
        <w:rPr>
          <w:rFonts w:ascii="Times New Roman" w:hAnsi="Times New Roman"/>
          <w:sz w:val="24"/>
          <w:szCs w:val="24"/>
        </w:rPr>
        <w:t>forrás egymást</w:t>
      </w:r>
      <w:r w:rsidR="001745A0" w:rsidRPr="003713F3">
        <w:rPr>
          <w:rFonts w:ascii="Times New Roman" w:hAnsi="Times New Roman"/>
          <w:sz w:val="24"/>
          <w:szCs w:val="24"/>
        </w:rPr>
        <w:t xml:space="preserve"> </w:t>
      </w:r>
      <w:r w:rsidRPr="003713F3">
        <w:rPr>
          <w:rFonts w:ascii="Times New Roman" w:hAnsi="Times New Roman"/>
          <w:sz w:val="24"/>
          <w:szCs w:val="24"/>
        </w:rPr>
        <w:t xml:space="preserve">túllicitálva állítja: az írónő döntött úgy, hogy hallgatási moratóriumot szab ki </w:t>
      </w:r>
      <w:r w:rsidR="00317A81" w:rsidRPr="003713F3">
        <w:rPr>
          <w:rFonts w:ascii="Times New Roman" w:hAnsi="Times New Roman"/>
          <w:sz w:val="24"/>
          <w:szCs w:val="24"/>
        </w:rPr>
        <w:t>ön</w:t>
      </w:r>
      <w:r w:rsidRPr="003713F3">
        <w:rPr>
          <w:rFonts w:ascii="Times New Roman" w:hAnsi="Times New Roman"/>
          <w:sz w:val="24"/>
          <w:szCs w:val="24"/>
        </w:rPr>
        <w:t>maga számára.</w:t>
      </w:r>
      <w:r w:rsidR="001745A0" w:rsidRPr="003713F3">
        <w:rPr>
          <w:rStyle w:val="Lbjegyzet-hivatkozs"/>
          <w:rFonts w:ascii="Times New Roman" w:hAnsi="Times New Roman"/>
          <w:sz w:val="24"/>
          <w:szCs w:val="24"/>
        </w:rPr>
        <w:footnoteReference w:id="81"/>
      </w:r>
      <w:r w:rsidRPr="003713F3">
        <w:rPr>
          <w:rFonts w:ascii="Times New Roman" w:hAnsi="Times New Roman"/>
          <w:sz w:val="24"/>
          <w:szCs w:val="24"/>
        </w:rPr>
        <w:t xml:space="preserve"> </w:t>
      </w:r>
      <w:r w:rsidR="00821E1E" w:rsidRPr="003713F3">
        <w:rPr>
          <w:rFonts w:ascii="Times New Roman" w:hAnsi="Times New Roman"/>
          <w:sz w:val="24"/>
          <w:szCs w:val="24"/>
        </w:rPr>
        <w:t>Fontos rögzíteni, hogy az egyes kötetek fülszövegeivel és vonatkozó vallomásaival, önéletrajzi összegzéseivel ellentétben Szabó nem az Újhold megszüntetésekor (</w:t>
      </w:r>
      <w:r w:rsidR="0011679F" w:rsidRPr="003713F3">
        <w:rPr>
          <w:rFonts w:ascii="Times New Roman" w:hAnsi="Times New Roman"/>
          <w:sz w:val="24"/>
          <w:szCs w:val="24"/>
        </w:rPr>
        <w:t>1948 májusában</w:t>
      </w:r>
      <w:r w:rsidR="00821E1E" w:rsidRPr="003713F3">
        <w:rPr>
          <w:rFonts w:ascii="Times New Roman" w:hAnsi="Times New Roman"/>
          <w:sz w:val="24"/>
          <w:szCs w:val="24"/>
        </w:rPr>
        <w:t xml:space="preserve">) tette le a tollat. 1950 végéig, amíg el nem veszítette </w:t>
      </w:r>
      <w:r w:rsidR="00BB2AB8" w:rsidRPr="003713F3">
        <w:rPr>
          <w:rFonts w:ascii="Times New Roman" w:hAnsi="Times New Roman"/>
          <w:sz w:val="24"/>
          <w:szCs w:val="24"/>
        </w:rPr>
        <w:t xml:space="preserve">a Vallás- és Közoktatásügyi Minisztériumban betöltött </w:t>
      </w:r>
      <w:r w:rsidR="00821E1E" w:rsidRPr="003713F3">
        <w:rPr>
          <w:rFonts w:ascii="Times New Roman" w:hAnsi="Times New Roman"/>
          <w:sz w:val="24"/>
          <w:szCs w:val="24"/>
        </w:rPr>
        <w:t>állását,</w:t>
      </w:r>
      <w:r w:rsidR="00C57220" w:rsidRPr="003713F3">
        <w:rPr>
          <w:rStyle w:val="Lbjegyzet-hivatkozs"/>
          <w:rFonts w:ascii="Times New Roman" w:hAnsi="Times New Roman"/>
          <w:sz w:val="24"/>
          <w:szCs w:val="24"/>
        </w:rPr>
        <w:footnoteReference w:id="82"/>
      </w:r>
      <w:r w:rsidR="00821E1E" w:rsidRPr="003713F3">
        <w:rPr>
          <w:rFonts w:ascii="Times New Roman" w:hAnsi="Times New Roman"/>
          <w:sz w:val="24"/>
          <w:szCs w:val="24"/>
        </w:rPr>
        <w:t xml:space="preserve"> a Köznevelés című lap rendszeres szerzője volt, ahol a marxista szak- és szépirodalmat recenzeálta (az 1932 és 1950 közötti publikációk részletes jegyzékét lásd értekezésem 4-es számú mellékletében).</w:t>
      </w:r>
      <w:r w:rsidR="009049D8" w:rsidRPr="003713F3">
        <w:rPr>
          <w:rStyle w:val="Lbjegyzet-hivatkozs"/>
          <w:rFonts w:ascii="Times New Roman" w:hAnsi="Times New Roman"/>
          <w:sz w:val="24"/>
          <w:szCs w:val="24"/>
        </w:rPr>
        <w:footnoteReference w:id="83"/>
      </w:r>
      <w:r w:rsidR="00821E1E" w:rsidRPr="003713F3">
        <w:rPr>
          <w:rFonts w:ascii="Times New Roman" w:hAnsi="Times New Roman"/>
          <w:sz w:val="24"/>
          <w:szCs w:val="24"/>
        </w:rPr>
        <w:t xml:space="preserve"> E</w:t>
      </w:r>
      <w:r w:rsidR="00634D45" w:rsidRPr="003713F3">
        <w:rPr>
          <w:rFonts w:ascii="Times New Roman" w:hAnsi="Times New Roman"/>
          <w:sz w:val="24"/>
          <w:szCs w:val="24"/>
        </w:rPr>
        <w:t xml:space="preserve"> tényről,</w:t>
      </w:r>
      <w:r w:rsidR="00821E1E" w:rsidRPr="003713F3">
        <w:rPr>
          <w:rFonts w:ascii="Times New Roman" w:hAnsi="Times New Roman"/>
          <w:sz w:val="24"/>
          <w:szCs w:val="24"/>
        </w:rPr>
        <w:t xml:space="preserve"> </w:t>
      </w:r>
      <w:r w:rsidR="00821E1E" w:rsidRPr="003713F3">
        <w:rPr>
          <w:rFonts w:ascii="Times New Roman" w:hAnsi="Times New Roman"/>
          <w:sz w:val="24"/>
          <w:szCs w:val="24"/>
        </w:rPr>
        <w:lastRenderedPageBreak/>
        <w:t xml:space="preserve">akárcsak </w:t>
      </w:r>
      <w:r w:rsidR="00821E1E" w:rsidRPr="003713F3">
        <w:rPr>
          <w:rFonts w:ascii="Times New Roman" w:hAnsi="Times New Roman"/>
          <w:i/>
          <w:sz w:val="24"/>
          <w:szCs w:val="24"/>
        </w:rPr>
        <w:t>A szovjet költészet antológiája</w:t>
      </w:r>
      <w:r w:rsidR="00821E1E" w:rsidRPr="003713F3">
        <w:rPr>
          <w:rFonts w:ascii="Times New Roman" w:hAnsi="Times New Roman"/>
          <w:sz w:val="24"/>
          <w:szCs w:val="24"/>
        </w:rPr>
        <w:t xml:space="preserve"> </w:t>
      </w:r>
      <w:r w:rsidR="00634D45" w:rsidRPr="003713F3">
        <w:rPr>
          <w:rFonts w:ascii="Times New Roman" w:hAnsi="Times New Roman"/>
          <w:sz w:val="24"/>
          <w:szCs w:val="24"/>
        </w:rPr>
        <w:t xml:space="preserve">(1952, 1955) </w:t>
      </w:r>
      <w:r w:rsidR="00821E1E" w:rsidRPr="003713F3">
        <w:rPr>
          <w:rFonts w:ascii="Times New Roman" w:hAnsi="Times New Roman"/>
          <w:sz w:val="24"/>
          <w:szCs w:val="24"/>
        </w:rPr>
        <w:t xml:space="preserve">számára </w:t>
      </w:r>
      <w:r w:rsidR="00634D45" w:rsidRPr="003713F3">
        <w:rPr>
          <w:rFonts w:ascii="Times New Roman" w:hAnsi="Times New Roman"/>
          <w:sz w:val="24"/>
          <w:szCs w:val="24"/>
        </w:rPr>
        <w:t xml:space="preserve">– a debreceni „barát”, </w:t>
      </w:r>
      <w:r w:rsidR="00821E1E" w:rsidRPr="003713F3">
        <w:rPr>
          <w:rFonts w:ascii="Times New Roman" w:hAnsi="Times New Roman"/>
          <w:sz w:val="24"/>
          <w:szCs w:val="24"/>
        </w:rPr>
        <w:t>Kardos László közvetítése nyomán</w:t>
      </w:r>
      <w:r w:rsidR="00634D45" w:rsidRPr="003713F3">
        <w:rPr>
          <w:rFonts w:ascii="Times New Roman" w:hAnsi="Times New Roman"/>
          <w:sz w:val="24"/>
          <w:szCs w:val="24"/>
        </w:rPr>
        <w:t xml:space="preserve"> –</w:t>
      </w:r>
      <w:r w:rsidR="00821E1E" w:rsidRPr="003713F3">
        <w:rPr>
          <w:rFonts w:ascii="Times New Roman" w:hAnsi="Times New Roman"/>
          <w:sz w:val="24"/>
          <w:szCs w:val="24"/>
        </w:rPr>
        <w:t xml:space="preserve"> készített műfordításairó</w:t>
      </w:r>
      <w:r w:rsidR="00973A2B" w:rsidRPr="003713F3">
        <w:rPr>
          <w:rFonts w:ascii="Times New Roman" w:hAnsi="Times New Roman"/>
          <w:sz w:val="24"/>
          <w:szCs w:val="24"/>
        </w:rPr>
        <w:t>l (ezek tételes listáját lásd az 5-ös számú mellékletben)</w:t>
      </w:r>
      <w:r w:rsidR="00634D45" w:rsidRPr="003713F3">
        <w:rPr>
          <w:rFonts w:ascii="Times New Roman" w:hAnsi="Times New Roman"/>
          <w:sz w:val="24"/>
          <w:szCs w:val="24"/>
        </w:rPr>
        <w:t>,</w:t>
      </w:r>
      <w:r w:rsidR="00973A2B" w:rsidRPr="003713F3">
        <w:rPr>
          <w:rFonts w:ascii="Times New Roman" w:hAnsi="Times New Roman"/>
          <w:sz w:val="24"/>
          <w:szCs w:val="24"/>
        </w:rPr>
        <w:t xml:space="preserve"> utóbb, a tudatos kultuszépítés jegyében nem tett említést.</w:t>
      </w:r>
      <w:r w:rsidR="00973A2B" w:rsidRPr="003713F3">
        <w:rPr>
          <w:rStyle w:val="Lbjegyzet-hivatkozs"/>
          <w:rFonts w:ascii="Times New Roman" w:hAnsi="Times New Roman"/>
          <w:sz w:val="24"/>
          <w:szCs w:val="24"/>
        </w:rPr>
        <w:footnoteReference w:id="84"/>
      </w:r>
      <w:r w:rsidR="00973A2B" w:rsidRPr="003713F3">
        <w:rPr>
          <w:rFonts w:ascii="Times New Roman" w:hAnsi="Times New Roman"/>
          <w:sz w:val="24"/>
          <w:szCs w:val="24"/>
        </w:rPr>
        <w:t xml:space="preserve"> </w:t>
      </w:r>
      <w:r w:rsidR="00634D45" w:rsidRPr="003713F3">
        <w:rPr>
          <w:rFonts w:ascii="Times New Roman" w:hAnsi="Times New Roman"/>
          <w:i/>
          <w:sz w:val="24"/>
          <w:szCs w:val="24"/>
        </w:rPr>
        <w:t>Az öregség villogó csúcsain</w:t>
      </w:r>
      <w:r w:rsidR="00634D45" w:rsidRPr="003713F3">
        <w:rPr>
          <w:rFonts w:ascii="Times New Roman" w:hAnsi="Times New Roman"/>
          <w:sz w:val="24"/>
          <w:szCs w:val="24"/>
        </w:rPr>
        <w:t xml:space="preserve"> című válogatott műfordításkötetből nem csupán </w:t>
      </w:r>
      <w:proofErr w:type="spellStart"/>
      <w:r w:rsidR="00634D45" w:rsidRPr="003713F3">
        <w:rPr>
          <w:rFonts w:ascii="Times New Roman" w:hAnsi="Times New Roman"/>
          <w:sz w:val="24"/>
          <w:szCs w:val="24"/>
        </w:rPr>
        <w:t>Fjokla</w:t>
      </w:r>
      <w:proofErr w:type="spellEnd"/>
      <w:r w:rsidR="00634D45" w:rsidRPr="003713F3">
        <w:rPr>
          <w:rFonts w:ascii="Times New Roman" w:hAnsi="Times New Roman"/>
          <w:sz w:val="24"/>
          <w:szCs w:val="24"/>
        </w:rPr>
        <w:t xml:space="preserve"> </w:t>
      </w:r>
      <w:proofErr w:type="spellStart"/>
      <w:r w:rsidR="00634D45" w:rsidRPr="003713F3">
        <w:rPr>
          <w:rFonts w:ascii="Times New Roman" w:hAnsi="Times New Roman"/>
          <w:sz w:val="24"/>
          <w:szCs w:val="24"/>
        </w:rPr>
        <w:t>Bezzuba</w:t>
      </w:r>
      <w:proofErr w:type="spellEnd"/>
      <w:r w:rsidR="00634D45" w:rsidRPr="003713F3">
        <w:rPr>
          <w:rFonts w:ascii="Times New Roman" w:hAnsi="Times New Roman"/>
          <w:sz w:val="24"/>
          <w:szCs w:val="24"/>
        </w:rPr>
        <w:t xml:space="preserve"> Sztálin-ódái hiányoznak, de egy, a tényeket meglehetős írói szabad(</w:t>
      </w:r>
      <w:proofErr w:type="spellStart"/>
      <w:r w:rsidR="00634D45" w:rsidRPr="003713F3">
        <w:rPr>
          <w:rFonts w:ascii="Times New Roman" w:hAnsi="Times New Roman"/>
          <w:sz w:val="24"/>
          <w:szCs w:val="24"/>
        </w:rPr>
        <w:t>os</w:t>
      </w:r>
      <w:proofErr w:type="spellEnd"/>
      <w:r w:rsidR="00634D45" w:rsidRPr="003713F3">
        <w:rPr>
          <w:rFonts w:ascii="Times New Roman" w:hAnsi="Times New Roman"/>
          <w:sz w:val="24"/>
          <w:szCs w:val="24"/>
        </w:rPr>
        <w:t>)</w:t>
      </w:r>
      <w:proofErr w:type="spellStart"/>
      <w:r w:rsidR="00634D45" w:rsidRPr="003713F3">
        <w:rPr>
          <w:rFonts w:ascii="Times New Roman" w:hAnsi="Times New Roman"/>
          <w:sz w:val="24"/>
          <w:szCs w:val="24"/>
        </w:rPr>
        <w:t>sággal</w:t>
      </w:r>
      <w:proofErr w:type="spellEnd"/>
      <w:r w:rsidR="00634D45" w:rsidRPr="003713F3">
        <w:rPr>
          <w:rFonts w:ascii="Times New Roman" w:hAnsi="Times New Roman"/>
          <w:sz w:val="24"/>
          <w:szCs w:val="24"/>
        </w:rPr>
        <w:t xml:space="preserve"> kezelő előszó arról igyekszik meggyőzni a kései olvasót, hogy „</w:t>
      </w:r>
      <w:r w:rsidR="0011679F" w:rsidRPr="003713F3">
        <w:rPr>
          <w:rFonts w:ascii="Times New Roman" w:hAnsi="Times New Roman"/>
          <w:sz w:val="24"/>
          <w:szCs w:val="24"/>
        </w:rPr>
        <w:t xml:space="preserve">Amikor 1949-ben egy miniszteri rendelkezés még kiadása napján visszavette tőlem a Baumgarten-díjat, befejeztem a nyilvánosság előtt az írói munkát, és </w:t>
      </w:r>
      <w:r w:rsidR="00634D45" w:rsidRPr="003713F3">
        <w:rPr>
          <w:rFonts w:ascii="Times New Roman" w:hAnsi="Times New Roman"/>
          <w:sz w:val="24"/>
          <w:szCs w:val="24"/>
        </w:rPr>
        <w:t xml:space="preserve">1958-ig, a </w:t>
      </w:r>
      <w:r w:rsidR="00634D45" w:rsidRPr="003713F3">
        <w:rPr>
          <w:rFonts w:ascii="Times New Roman" w:hAnsi="Times New Roman"/>
          <w:i/>
          <w:sz w:val="24"/>
          <w:szCs w:val="24"/>
        </w:rPr>
        <w:t>Freskó</w:t>
      </w:r>
      <w:r w:rsidR="00634D45" w:rsidRPr="003713F3">
        <w:rPr>
          <w:rFonts w:ascii="Times New Roman" w:hAnsi="Times New Roman"/>
          <w:sz w:val="24"/>
          <w:szCs w:val="24"/>
        </w:rPr>
        <w:t xml:space="preserve"> megjelenésének évéig nem is léptem magam teremtette művekkel közönség elé.” Az önfelmentő magyarázat sem késik soká: „A világirodalmat nem tehettem felelőssé amiatt, ami az irodalompolitikában az Újhold-nemzedékkel történt.”</w:t>
      </w:r>
      <w:r w:rsidR="00634D45" w:rsidRPr="003713F3">
        <w:rPr>
          <w:rStyle w:val="Lbjegyzet-hivatkozs"/>
          <w:rFonts w:ascii="Times New Roman" w:hAnsi="Times New Roman"/>
          <w:sz w:val="24"/>
          <w:szCs w:val="24"/>
        </w:rPr>
        <w:footnoteReference w:id="85"/>
      </w:r>
      <w:r w:rsidR="00634D45" w:rsidRPr="003713F3">
        <w:rPr>
          <w:rFonts w:ascii="Times New Roman" w:hAnsi="Times New Roman"/>
          <w:sz w:val="24"/>
          <w:szCs w:val="24"/>
        </w:rPr>
        <w:t xml:space="preserve"> </w:t>
      </w:r>
      <w:r w:rsidR="00973A2B" w:rsidRPr="003713F3">
        <w:rPr>
          <w:rFonts w:ascii="Times New Roman" w:hAnsi="Times New Roman"/>
          <w:sz w:val="24"/>
          <w:szCs w:val="24"/>
        </w:rPr>
        <w:t>Az ötvenes évekbeli tevékenység elhomályosítása mind az aczéli kultúrpolitika terében való jelenlét, mind az újholdas hagyományban elfoglalt hely biztosítása szempontjából kívánatos, sőt szükségszerű lépés volt.</w:t>
      </w:r>
      <w:r w:rsidR="0011679F" w:rsidRPr="003713F3">
        <w:rPr>
          <w:rFonts w:ascii="Times New Roman" w:hAnsi="Times New Roman"/>
          <w:sz w:val="24"/>
          <w:szCs w:val="24"/>
        </w:rPr>
        <w:t xml:space="preserve"> (Az már bizonyára a sors </w:t>
      </w:r>
      <w:proofErr w:type="spellStart"/>
      <w:r w:rsidR="0011679F" w:rsidRPr="003713F3">
        <w:rPr>
          <w:rFonts w:ascii="Times New Roman" w:hAnsi="Times New Roman"/>
          <w:sz w:val="24"/>
          <w:szCs w:val="24"/>
        </w:rPr>
        <w:t>fintora</w:t>
      </w:r>
      <w:proofErr w:type="spellEnd"/>
      <w:r w:rsidR="0011679F" w:rsidRPr="003713F3">
        <w:rPr>
          <w:rFonts w:ascii="Times New Roman" w:hAnsi="Times New Roman"/>
          <w:sz w:val="24"/>
          <w:szCs w:val="24"/>
        </w:rPr>
        <w:t xml:space="preserve">, hogy </w:t>
      </w:r>
      <w:r w:rsidR="0011679F" w:rsidRPr="003713F3">
        <w:rPr>
          <w:rFonts w:ascii="Times New Roman" w:hAnsi="Times New Roman"/>
          <w:i/>
          <w:sz w:val="24"/>
          <w:szCs w:val="24"/>
        </w:rPr>
        <w:t>Az öregség villogó csúcsain</w:t>
      </w:r>
      <w:r w:rsidR="0011679F" w:rsidRPr="003713F3">
        <w:rPr>
          <w:rFonts w:ascii="Times New Roman" w:hAnsi="Times New Roman"/>
          <w:sz w:val="24"/>
          <w:szCs w:val="24"/>
        </w:rPr>
        <w:t xml:space="preserve"> című kötet fülszövegébe a szándékos hamisítások mellett egy komikus sajtóhiba is becsúszott: a fülszöveg szerzője – talán a kiadvány felelős szerkesztője, Réz Pál, talán az Alföldi Nyomda szedője – a </w:t>
      </w:r>
      <w:r w:rsidR="0011679F" w:rsidRPr="003713F3">
        <w:rPr>
          <w:rFonts w:ascii="Times New Roman" w:hAnsi="Times New Roman"/>
          <w:i/>
          <w:sz w:val="24"/>
          <w:szCs w:val="24"/>
        </w:rPr>
        <w:t>Szilfán halat</w:t>
      </w:r>
      <w:r w:rsidR="0011679F" w:rsidRPr="003713F3">
        <w:rPr>
          <w:rFonts w:ascii="Times New Roman" w:hAnsi="Times New Roman"/>
          <w:sz w:val="24"/>
          <w:szCs w:val="24"/>
        </w:rPr>
        <w:t xml:space="preserve"> című válogatott verseskötet megjelenési évét 1975 helyett 1957-re tette.)</w:t>
      </w:r>
    </w:p>
    <w:p w14:paraId="1311FF46" w14:textId="77777777" w:rsidR="00623F45" w:rsidRPr="003713F3" w:rsidRDefault="0087430A" w:rsidP="001C0CA2">
      <w:pPr>
        <w:spacing w:line="360" w:lineRule="auto"/>
        <w:ind w:firstLine="284"/>
        <w:rPr>
          <w:rFonts w:ascii="Times New Roman" w:hAnsi="Times New Roman"/>
          <w:sz w:val="24"/>
          <w:szCs w:val="24"/>
        </w:rPr>
      </w:pPr>
      <w:r w:rsidRPr="003713F3">
        <w:rPr>
          <w:rFonts w:ascii="Times New Roman" w:hAnsi="Times New Roman"/>
          <w:sz w:val="24"/>
          <w:szCs w:val="24"/>
        </w:rPr>
        <w:t>19</w:t>
      </w:r>
      <w:r w:rsidR="00623F45" w:rsidRPr="003713F3">
        <w:rPr>
          <w:rFonts w:ascii="Times New Roman" w:hAnsi="Times New Roman"/>
          <w:sz w:val="24"/>
          <w:szCs w:val="24"/>
        </w:rPr>
        <w:t xml:space="preserve">56 </w:t>
      </w:r>
      <w:r w:rsidRPr="003713F3">
        <w:rPr>
          <w:rFonts w:ascii="Times New Roman" w:hAnsi="Times New Roman"/>
          <w:sz w:val="24"/>
          <w:szCs w:val="24"/>
        </w:rPr>
        <w:t xml:space="preserve">forró ősze </w:t>
      </w:r>
      <w:r w:rsidR="00623F45" w:rsidRPr="003713F3">
        <w:rPr>
          <w:rFonts w:ascii="Times New Roman" w:hAnsi="Times New Roman"/>
          <w:sz w:val="24"/>
          <w:szCs w:val="24"/>
        </w:rPr>
        <w:t xml:space="preserve">után azonban a nyilvánosság megváltozott feltételei már </w:t>
      </w:r>
      <w:r w:rsidR="00317A81" w:rsidRPr="003713F3">
        <w:rPr>
          <w:rFonts w:ascii="Times New Roman" w:hAnsi="Times New Roman"/>
          <w:sz w:val="24"/>
          <w:szCs w:val="24"/>
        </w:rPr>
        <w:t>lehetővé tették, hogy az addig csupán íróasztala</w:t>
      </w:r>
      <w:r w:rsidR="00623F45" w:rsidRPr="003713F3">
        <w:rPr>
          <w:rFonts w:ascii="Times New Roman" w:hAnsi="Times New Roman"/>
          <w:sz w:val="24"/>
          <w:szCs w:val="24"/>
        </w:rPr>
        <w:t xml:space="preserve"> fiók</w:t>
      </w:r>
      <w:r w:rsidR="00317A81" w:rsidRPr="003713F3">
        <w:rPr>
          <w:rFonts w:ascii="Times New Roman" w:hAnsi="Times New Roman"/>
          <w:sz w:val="24"/>
          <w:szCs w:val="24"/>
        </w:rPr>
        <w:t>já</w:t>
      </w:r>
      <w:r w:rsidR="00623F45" w:rsidRPr="003713F3">
        <w:rPr>
          <w:rFonts w:ascii="Times New Roman" w:hAnsi="Times New Roman"/>
          <w:sz w:val="24"/>
          <w:szCs w:val="24"/>
        </w:rPr>
        <w:t>nak dolgozó író</w:t>
      </w:r>
      <w:r w:rsidR="00317A81" w:rsidRPr="003713F3">
        <w:rPr>
          <w:rFonts w:ascii="Times New Roman" w:hAnsi="Times New Roman"/>
          <w:sz w:val="24"/>
          <w:szCs w:val="24"/>
        </w:rPr>
        <w:t>nő</w:t>
      </w:r>
      <w:r w:rsidR="00623F45" w:rsidRPr="003713F3">
        <w:rPr>
          <w:rFonts w:ascii="Times New Roman" w:hAnsi="Times New Roman"/>
          <w:sz w:val="24"/>
          <w:szCs w:val="24"/>
        </w:rPr>
        <w:t xml:space="preserve"> fölépítsen egy új típusú médiaszemélyiséget – olyat, amely az átöröklött protestáns reflexek működésének ideális </w:t>
      </w:r>
      <w:r w:rsidR="00A676C9" w:rsidRPr="003713F3">
        <w:rPr>
          <w:rFonts w:ascii="Times New Roman" w:hAnsi="Times New Roman"/>
          <w:sz w:val="24"/>
          <w:szCs w:val="24"/>
        </w:rPr>
        <w:t xml:space="preserve">közeget </w:t>
      </w:r>
      <w:r w:rsidRPr="003713F3">
        <w:rPr>
          <w:rFonts w:ascii="Times New Roman" w:hAnsi="Times New Roman"/>
          <w:sz w:val="24"/>
          <w:szCs w:val="24"/>
        </w:rPr>
        <w:t>biztosít.</w:t>
      </w:r>
      <w:r w:rsidR="0011679F" w:rsidRPr="003713F3">
        <w:rPr>
          <w:rFonts w:ascii="Times New Roman" w:hAnsi="Times New Roman"/>
          <w:sz w:val="24"/>
          <w:szCs w:val="24"/>
        </w:rPr>
        <w:t xml:space="preserve"> </w:t>
      </w:r>
      <w:r w:rsidR="00623F45" w:rsidRPr="003713F3">
        <w:rPr>
          <w:rFonts w:ascii="Times New Roman" w:hAnsi="Times New Roman"/>
          <w:sz w:val="24"/>
          <w:szCs w:val="24"/>
        </w:rPr>
        <w:t xml:space="preserve">Ebben a közszereplői átminősülésben, ebben a társadalmi szerepvállalásban </w:t>
      </w:r>
      <w:r w:rsidR="00623F45" w:rsidRPr="003713F3">
        <w:rPr>
          <w:rFonts w:ascii="Times New Roman" w:hAnsi="Times New Roman"/>
          <w:sz w:val="24"/>
          <w:szCs w:val="24"/>
        </w:rPr>
        <w:lastRenderedPageBreak/>
        <w:t>mutatkozik meg vegytisztán s egymással párhuzamosan a Szabó Magda-karakter racionalitása és irracionalitása. A tradicionalista emberek számára – írja</w:t>
      </w:r>
      <w:r w:rsidR="00233CAB" w:rsidRPr="003713F3">
        <w:rPr>
          <w:rFonts w:ascii="Times New Roman" w:hAnsi="Times New Roman"/>
          <w:sz w:val="24"/>
          <w:szCs w:val="24"/>
        </w:rPr>
        <w:t xml:space="preserve"> Max Weber</w:t>
      </w:r>
      <w:r w:rsidR="00623F45" w:rsidRPr="003713F3">
        <w:rPr>
          <w:rFonts w:ascii="Times New Roman" w:hAnsi="Times New Roman"/>
          <w:sz w:val="24"/>
          <w:szCs w:val="24"/>
        </w:rPr>
        <w:t xml:space="preserve"> – „az üzlet és a vele járó állandó munka »az élethez nélkülözhetetlenné«, lételemükké vált. És csakugyan ez az egyetlen valódi motiváció, ami azt is megmutatja, mi ebben az életvitelben – amelyben az ember van az üzletért, nem pedig fordítva – a személyes boldogság álláspontjából tekintve olyannyira </w:t>
      </w:r>
      <w:r w:rsidR="00623F45" w:rsidRPr="003713F3">
        <w:rPr>
          <w:rFonts w:ascii="Times New Roman" w:hAnsi="Times New Roman"/>
          <w:i/>
          <w:iCs/>
          <w:sz w:val="24"/>
          <w:szCs w:val="24"/>
        </w:rPr>
        <w:t>irracionális</w:t>
      </w:r>
      <w:r w:rsidR="00623F45" w:rsidRPr="003713F3">
        <w:rPr>
          <w:rFonts w:ascii="Times New Roman" w:hAnsi="Times New Roman"/>
          <w:sz w:val="24"/>
          <w:szCs w:val="24"/>
        </w:rPr>
        <w:t>.”</w:t>
      </w:r>
      <w:r w:rsidR="00233CAB" w:rsidRPr="003713F3">
        <w:rPr>
          <w:rStyle w:val="Lbjegyzet-hivatkozs"/>
          <w:rFonts w:ascii="Times New Roman" w:hAnsi="Times New Roman"/>
          <w:sz w:val="24"/>
          <w:szCs w:val="24"/>
        </w:rPr>
        <w:footnoteReference w:id="86"/>
      </w:r>
      <w:r w:rsidR="00623F45" w:rsidRPr="003713F3">
        <w:rPr>
          <w:rFonts w:ascii="Times New Roman" w:hAnsi="Times New Roman"/>
          <w:sz w:val="24"/>
          <w:szCs w:val="24"/>
        </w:rPr>
        <w:t xml:space="preserve"> A Szabó Magda-</w:t>
      </w:r>
      <w:r w:rsidR="00233CAB" w:rsidRPr="003713F3">
        <w:rPr>
          <w:rFonts w:ascii="Times New Roman" w:hAnsi="Times New Roman"/>
          <w:sz w:val="24"/>
          <w:szCs w:val="24"/>
        </w:rPr>
        <w:t xml:space="preserve">féle alkotói </w:t>
      </w:r>
      <w:r w:rsidR="00623F45" w:rsidRPr="003713F3">
        <w:rPr>
          <w:rFonts w:ascii="Times New Roman" w:hAnsi="Times New Roman"/>
          <w:sz w:val="24"/>
          <w:szCs w:val="24"/>
        </w:rPr>
        <w:t xml:space="preserve">modellben a művésznek lételeme a médiajelenlét, </w:t>
      </w:r>
      <w:r w:rsidR="00EE4835" w:rsidRPr="003713F3">
        <w:rPr>
          <w:rFonts w:ascii="Times New Roman" w:hAnsi="Times New Roman"/>
          <w:sz w:val="24"/>
          <w:szCs w:val="24"/>
        </w:rPr>
        <w:t>a</w:t>
      </w:r>
      <w:r w:rsidR="00623F45" w:rsidRPr="003713F3">
        <w:rPr>
          <w:rFonts w:ascii="Times New Roman" w:hAnsi="Times New Roman"/>
          <w:sz w:val="24"/>
          <w:szCs w:val="24"/>
        </w:rPr>
        <w:t xml:space="preserve">mely mindent felülír – még a házastársi kapcsolatot, sőt az egyéni boldogságot is (amint erre Kabdebó Lóránt </w:t>
      </w:r>
      <w:r w:rsidR="00623F45" w:rsidRPr="003713F3">
        <w:rPr>
          <w:rFonts w:ascii="Times New Roman" w:hAnsi="Times New Roman"/>
          <w:i/>
          <w:sz w:val="24"/>
          <w:szCs w:val="24"/>
        </w:rPr>
        <w:t>A siker ára a boldogság</w:t>
      </w:r>
      <w:r w:rsidR="00623F45" w:rsidRPr="003713F3">
        <w:rPr>
          <w:rFonts w:ascii="Times New Roman" w:hAnsi="Times New Roman"/>
          <w:sz w:val="24"/>
          <w:szCs w:val="24"/>
        </w:rPr>
        <w:t xml:space="preserve"> című 2017-es cikkében részletesen kitért) –, hiszen </w:t>
      </w:r>
      <w:r w:rsidR="00233CAB" w:rsidRPr="003713F3">
        <w:rPr>
          <w:rFonts w:ascii="Times New Roman" w:hAnsi="Times New Roman"/>
          <w:sz w:val="24"/>
          <w:szCs w:val="24"/>
        </w:rPr>
        <w:t>a különböző médiumokon</w:t>
      </w:r>
      <w:r w:rsidR="00623F45" w:rsidRPr="003713F3">
        <w:rPr>
          <w:rFonts w:ascii="Times New Roman" w:hAnsi="Times New Roman"/>
          <w:sz w:val="24"/>
          <w:szCs w:val="24"/>
        </w:rPr>
        <w:t xml:space="preserve"> keresztül </w:t>
      </w:r>
      <w:r w:rsidR="00BE782A" w:rsidRPr="003713F3">
        <w:rPr>
          <w:rFonts w:ascii="Times New Roman" w:hAnsi="Times New Roman"/>
          <w:sz w:val="24"/>
          <w:szCs w:val="24"/>
        </w:rPr>
        <w:t>ér célba</w:t>
      </w:r>
      <w:r w:rsidR="00623F45" w:rsidRPr="003713F3">
        <w:rPr>
          <w:rFonts w:ascii="Times New Roman" w:hAnsi="Times New Roman"/>
          <w:sz w:val="24"/>
          <w:szCs w:val="24"/>
        </w:rPr>
        <w:t xml:space="preserve"> az erkölcsi üzenet. A gályarab-</w:t>
      </w:r>
      <w:r w:rsidR="007A4FA1" w:rsidRPr="003713F3">
        <w:rPr>
          <w:rFonts w:ascii="Times New Roman" w:hAnsi="Times New Roman"/>
          <w:sz w:val="24"/>
          <w:szCs w:val="24"/>
        </w:rPr>
        <w:t xml:space="preserve">ős szellemét például az </w:t>
      </w:r>
      <w:proofErr w:type="spellStart"/>
      <w:r w:rsidR="00623F45" w:rsidRPr="003713F3">
        <w:rPr>
          <w:rFonts w:ascii="Times New Roman" w:hAnsi="Times New Roman"/>
          <w:i/>
          <w:sz w:val="24"/>
          <w:szCs w:val="24"/>
        </w:rPr>
        <w:t>Ókút</w:t>
      </w:r>
      <w:proofErr w:type="spellEnd"/>
      <w:r w:rsidR="00623F45" w:rsidRPr="003713F3">
        <w:rPr>
          <w:rFonts w:ascii="Times New Roman" w:hAnsi="Times New Roman"/>
          <w:i/>
          <w:sz w:val="24"/>
          <w:szCs w:val="24"/>
        </w:rPr>
        <w:t xml:space="preserve"> </w:t>
      </w:r>
      <w:r w:rsidR="00623F45" w:rsidRPr="003713F3">
        <w:rPr>
          <w:rFonts w:ascii="Times New Roman" w:hAnsi="Times New Roman"/>
          <w:sz w:val="24"/>
          <w:szCs w:val="24"/>
        </w:rPr>
        <w:t xml:space="preserve">című </w:t>
      </w:r>
      <w:r w:rsidR="00BE782A" w:rsidRPr="003713F3">
        <w:rPr>
          <w:rFonts w:ascii="Times New Roman" w:hAnsi="Times New Roman"/>
          <w:sz w:val="24"/>
          <w:szCs w:val="24"/>
        </w:rPr>
        <w:t xml:space="preserve">„önéletrajzi” </w:t>
      </w:r>
      <w:r w:rsidR="00623F45" w:rsidRPr="003713F3">
        <w:rPr>
          <w:rFonts w:ascii="Times New Roman" w:hAnsi="Times New Roman"/>
          <w:sz w:val="24"/>
          <w:szCs w:val="24"/>
        </w:rPr>
        <w:t>kötet</w:t>
      </w:r>
      <w:r w:rsidR="00BE782A" w:rsidRPr="003713F3">
        <w:rPr>
          <w:rStyle w:val="Lbjegyzet-hivatkozs"/>
          <w:rFonts w:ascii="Times New Roman" w:hAnsi="Times New Roman"/>
          <w:sz w:val="24"/>
          <w:szCs w:val="24"/>
        </w:rPr>
        <w:footnoteReference w:id="87"/>
      </w:r>
      <w:r w:rsidR="00623F45" w:rsidRPr="003713F3">
        <w:rPr>
          <w:rFonts w:ascii="Times New Roman" w:hAnsi="Times New Roman"/>
          <w:sz w:val="24"/>
          <w:szCs w:val="24"/>
        </w:rPr>
        <w:t xml:space="preserve"> alábbi sorai adják vissza: „Az ellenreformáció korának ideológiai küzdelmeiből keveset értettem, ám annyit azért felfogtam, hogy volt valamikor egy olyan pap ősöm, akit semmi fenyegetéssel nem lehetett rávenni arra, hogy mást higgyen, mint aminek az igazságáról meg volt győződve, és annak érdekében, hogy megőrizhesse a meggyőződését, vállalta, hogy mint egy közönséges bűnözőt, elhurcolják az otthonából, elszakítsák a családjától, láncot verjenek a bokájára, s aztán évekig ott himbálódzott nyomorult, tengert addig sose látott teste az óceánon, ütötték, verték, kínozták, ő meg evezett odaláncolva a gályapadra, és zsoltárokat énekelt, és bizonyára ott halt volna meg, ha ki nem váltja váltságdíjjal valami holland admirális.”</w:t>
      </w:r>
      <w:r w:rsidR="001831A7" w:rsidRPr="003713F3">
        <w:rPr>
          <w:rStyle w:val="Lbjegyzet-hivatkozs"/>
          <w:rFonts w:ascii="Times New Roman" w:hAnsi="Times New Roman"/>
          <w:sz w:val="24"/>
          <w:szCs w:val="24"/>
        </w:rPr>
        <w:footnoteReference w:id="88"/>
      </w:r>
    </w:p>
    <w:p w14:paraId="347AEE48" w14:textId="77777777" w:rsidR="00EE4835" w:rsidRPr="003713F3" w:rsidRDefault="00BE782A" w:rsidP="001C0CA2">
      <w:pPr>
        <w:spacing w:line="360" w:lineRule="auto"/>
        <w:ind w:firstLine="284"/>
        <w:rPr>
          <w:rFonts w:ascii="Times New Roman" w:hAnsi="Times New Roman"/>
          <w:sz w:val="24"/>
          <w:szCs w:val="24"/>
        </w:rPr>
      </w:pPr>
      <w:r w:rsidRPr="003713F3">
        <w:rPr>
          <w:rFonts w:ascii="Times New Roman" w:hAnsi="Times New Roman"/>
          <w:sz w:val="24"/>
          <w:szCs w:val="24"/>
        </w:rPr>
        <w:t>A Szabó Magda-jelenség</w:t>
      </w:r>
      <w:r w:rsidR="0036243C" w:rsidRPr="003713F3">
        <w:rPr>
          <w:rFonts w:ascii="Times New Roman" w:hAnsi="Times New Roman"/>
          <w:sz w:val="24"/>
          <w:szCs w:val="24"/>
        </w:rPr>
        <w:t xml:space="preserve"> kutatój</w:t>
      </w:r>
      <w:r w:rsidR="00CD37B5" w:rsidRPr="003713F3">
        <w:rPr>
          <w:rFonts w:ascii="Times New Roman" w:hAnsi="Times New Roman"/>
          <w:sz w:val="24"/>
          <w:szCs w:val="24"/>
        </w:rPr>
        <w:t>ának</w:t>
      </w:r>
      <w:r w:rsidRPr="003713F3">
        <w:rPr>
          <w:rFonts w:ascii="Times New Roman" w:hAnsi="Times New Roman"/>
          <w:sz w:val="24"/>
          <w:szCs w:val="24"/>
        </w:rPr>
        <w:t xml:space="preserve"> </w:t>
      </w:r>
      <w:r w:rsidR="0036243C" w:rsidRPr="003713F3">
        <w:rPr>
          <w:rFonts w:ascii="Times New Roman" w:hAnsi="Times New Roman"/>
          <w:sz w:val="24"/>
          <w:szCs w:val="24"/>
        </w:rPr>
        <w:t xml:space="preserve">végső soron </w:t>
      </w:r>
      <w:r w:rsidRPr="003713F3">
        <w:rPr>
          <w:rFonts w:ascii="Times New Roman" w:hAnsi="Times New Roman"/>
          <w:sz w:val="24"/>
          <w:szCs w:val="24"/>
        </w:rPr>
        <w:t xml:space="preserve">ugyanazt a kérdést </w:t>
      </w:r>
      <w:r w:rsidR="0036243C" w:rsidRPr="003713F3">
        <w:rPr>
          <w:rFonts w:ascii="Times New Roman" w:hAnsi="Times New Roman"/>
          <w:sz w:val="24"/>
          <w:szCs w:val="24"/>
        </w:rPr>
        <w:t>kell felte</w:t>
      </w:r>
      <w:r w:rsidR="00CD37B5" w:rsidRPr="003713F3">
        <w:rPr>
          <w:rFonts w:ascii="Times New Roman" w:hAnsi="Times New Roman"/>
          <w:sz w:val="24"/>
          <w:szCs w:val="24"/>
        </w:rPr>
        <w:t>nnie</w:t>
      </w:r>
      <w:r w:rsidRPr="003713F3">
        <w:rPr>
          <w:rFonts w:ascii="Times New Roman" w:hAnsi="Times New Roman"/>
          <w:sz w:val="24"/>
          <w:szCs w:val="24"/>
        </w:rPr>
        <w:t xml:space="preserve">, mint </w:t>
      </w:r>
      <w:r w:rsidRPr="003713F3">
        <w:rPr>
          <w:rFonts w:ascii="Times New Roman" w:hAnsi="Times New Roman"/>
          <w:i/>
          <w:sz w:val="24"/>
          <w:szCs w:val="24"/>
        </w:rPr>
        <w:t xml:space="preserve">A protestáns etika </w:t>
      </w:r>
      <w:r w:rsidR="0036243C" w:rsidRPr="003713F3">
        <w:rPr>
          <w:rFonts w:ascii="Times New Roman" w:hAnsi="Times New Roman"/>
          <w:sz w:val="24"/>
          <w:szCs w:val="24"/>
        </w:rPr>
        <w:t>szerzőjének</w:t>
      </w:r>
      <w:r w:rsidR="00623F45" w:rsidRPr="003713F3">
        <w:rPr>
          <w:rFonts w:ascii="Times New Roman" w:hAnsi="Times New Roman"/>
          <w:sz w:val="24"/>
          <w:szCs w:val="24"/>
        </w:rPr>
        <w:t xml:space="preserve">: „Milyen gondolatkörből fakadt […] az a felfogás, amely a külsőleg tisztán </w:t>
      </w:r>
      <w:r w:rsidR="00623F45" w:rsidRPr="003713F3">
        <w:rPr>
          <w:rFonts w:ascii="Times New Roman" w:hAnsi="Times New Roman"/>
          <w:i/>
          <w:sz w:val="24"/>
          <w:szCs w:val="24"/>
        </w:rPr>
        <w:t>nyereség</w:t>
      </w:r>
      <w:r w:rsidR="00623F45" w:rsidRPr="003713F3">
        <w:rPr>
          <w:rFonts w:ascii="Times New Roman" w:hAnsi="Times New Roman"/>
          <w:sz w:val="24"/>
          <w:szCs w:val="24"/>
        </w:rPr>
        <w:t xml:space="preserve">re irányuló tevékenységet a »hivatás« kategóriájába sorolta, mely iránt az egyén </w:t>
      </w:r>
      <w:r w:rsidR="00623F45" w:rsidRPr="003713F3">
        <w:rPr>
          <w:rFonts w:ascii="Times New Roman" w:hAnsi="Times New Roman"/>
          <w:i/>
          <w:sz w:val="24"/>
          <w:szCs w:val="24"/>
        </w:rPr>
        <w:t>kötelességet</w:t>
      </w:r>
      <w:r w:rsidR="00623F45" w:rsidRPr="003713F3">
        <w:rPr>
          <w:rFonts w:ascii="Times New Roman" w:hAnsi="Times New Roman"/>
          <w:sz w:val="24"/>
          <w:szCs w:val="24"/>
        </w:rPr>
        <w:t xml:space="preserve"> érzett?”</w:t>
      </w:r>
      <w:r w:rsidRPr="003713F3">
        <w:rPr>
          <w:rStyle w:val="Lbjegyzet-hivatkozs"/>
          <w:rFonts w:ascii="Times New Roman" w:hAnsi="Times New Roman"/>
          <w:sz w:val="24"/>
          <w:szCs w:val="24"/>
        </w:rPr>
        <w:footnoteReference w:id="89"/>
      </w:r>
      <w:r w:rsidR="00623F45" w:rsidRPr="003713F3">
        <w:rPr>
          <w:rFonts w:ascii="Times New Roman" w:hAnsi="Times New Roman"/>
          <w:sz w:val="24"/>
          <w:szCs w:val="24"/>
        </w:rPr>
        <w:t xml:space="preserve"> </w:t>
      </w:r>
      <w:r w:rsidR="00EE4835" w:rsidRPr="003713F3">
        <w:rPr>
          <w:rFonts w:ascii="Times New Roman" w:hAnsi="Times New Roman"/>
          <w:sz w:val="24"/>
          <w:szCs w:val="24"/>
        </w:rPr>
        <w:t>– a</w:t>
      </w:r>
      <w:r w:rsidRPr="003713F3">
        <w:rPr>
          <w:rFonts w:ascii="Times New Roman" w:hAnsi="Times New Roman"/>
          <w:sz w:val="24"/>
          <w:szCs w:val="24"/>
        </w:rPr>
        <w:t xml:space="preserve">zzal a </w:t>
      </w:r>
      <w:r w:rsidR="0036243C" w:rsidRPr="003713F3">
        <w:rPr>
          <w:rFonts w:ascii="Times New Roman" w:hAnsi="Times New Roman"/>
          <w:sz w:val="24"/>
          <w:szCs w:val="24"/>
        </w:rPr>
        <w:t>megszorítással</w:t>
      </w:r>
      <w:r w:rsidRPr="003713F3">
        <w:rPr>
          <w:rFonts w:ascii="Times New Roman" w:hAnsi="Times New Roman"/>
          <w:sz w:val="24"/>
          <w:szCs w:val="24"/>
        </w:rPr>
        <w:t xml:space="preserve">, hogy </w:t>
      </w:r>
      <w:r w:rsidR="0036243C" w:rsidRPr="003713F3">
        <w:rPr>
          <w:rFonts w:ascii="Times New Roman" w:hAnsi="Times New Roman"/>
          <w:sz w:val="24"/>
          <w:szCs w:val="24"/>
        </w:rPr>
        <w:t>Szabó Magda</w:t>
      </w:r>
      <w:r w:rsidR="00623F45" w:rsidRPr="003713F3">
        <w:rPr>
          <w:rFonts w:ascii="Times New Roman" w:hAnsi="Times New Roman"/>
          <w:sz w:val="24"/>
          <w:szCs w:val="24"/>
        </w:rPr>
        <w:t xml:space="preserve"> </w:t>
      </w:r>
      <w:r w:rsidR="0036243C" w:rsidRPr="003713F3">
        <w:rPr>
          <w:rFonts w:ascii="Times New Roman" w:hAnsi="Times New Roman"/>
          <w:sz w:val="24"/>
          <w:szCs w:val="24"/>
        </w:rPr>
        <w:t>„</w:t>
      </w:r>
      <w:r w:rsidR="00623F45" w:rsidRPr="003713F3">
        <w:rPr>
          <w:rFonts w:ascii="Times New Roman" w:hAnsi="Times New Roman"/>
          <w:sz w:val="24"/>
          <w:szCs w:val="24"/>
        </w:rPr>
        <w:t>kalmárvéré</w:t>
      </w:r>
      <w:r w:rsidR="0036243C" w:rsidRPr="003713F3">
        <w:rPr>
          <w:rFonts w:ascii="Times New Roman" w:hAnsi="Times New Roman"/>
          <w:sz w:val="24"/>
          <w:szCs w:val="24"/>
        </w:rPr>
        <w:t>”-</w:t>
      </w:r>
      <w:proofErr w:type="spellStart"/>
      <w:r w:rsidR="00623F45" w:rsidRPr="003713F3">
        <w:rPr>
          <w:rFonts w:ascii="Times New Roman" w:hAnsi="Times New Roman"/>
          <w:sz w:val="24"/>
          <w:szCs w:val="24"/>
        </w:rPr>
        <w:t>nek</w:t>
      </w:r>
      <w:proofErr w:type="spellEnd"/>
      <w:r w:rsidR="00623F45" w:rsidRPr="003713F3">
        <w:rPr>
          <w:rFonts w:ascii="Times New Roman" w:hAnsi="Times New Roman"/>
          <w:sz w:val="24"/>
          <w:szCs w:val="24"/>
        </w:rPr>
        <w:t xml:space="preserve"> értelmezésekor </w:t>
      </w:r>
      <w:r w:rsidR="00623F45" w:rsidRPr="003713F3">
        <w:rPr>
          <w:rFonts w:ascii="Times New Roman" w:hAnsi="Times New Roman"/>
          <w:i/>
          <w:sz w:val="24"/>
          <w:szCs w:val="24"/>
        </w:rPr>
        <w:t xml:space="preserve">nyereség </w:t>
      </w:r>
      <w:r w:rsidR="00623F45" w:rsidRPr="003713F3">
        <w:rPr>
          <w:rFonts w:ascii="Times New Roman" w:hAnsi="Times New Roman"/>
          <w:sz w:val="24"/>
          <w:szCs w:val="24"/>
        </w:rPr>
        <w:t>alat</w:t>
      </w:r>
      <w:r w:rsidR="0036243C" w:rsidRPr="003713F3">
        <w:rPr>
          <w:rFonts w:ascii="Times New Roman" w:hAnsi="Times New Roman"/>
          <w:sz w:val="24"/>
          <w:szCs w:val="24"/>
        </w:rPr>
        <w:t>t az erkölcsi üzenet közvetítésének sikere értendő</w:t>
      </w:r>
      <w:r w:rsidR="00623F45" w:rsidRPr="003713F3">
        <w:rPr>
          <w:rFonts w:ascii="Times New Roman" w:hAnsi="Times New Roman"/>
          <w:sz w:val="24"/>
          <w:szCs w:val="24"/>
        </w:rPr>
        <w:t xml:space="preserve">, amely egyenesen arányos a médiaszemélyiség népszerűségével, vagyis az életmű publicitásával. Miközben Webert látszólag az érdekli, hogy „milyen szellemnek a gyermeke volt a »racionális« gondolkodásnak és életnek az a konkrét formája, amelyből a […] »hivatás«-gondolat és a hivatásszerű </w:t>
      </w:r>
      <w:r w:rsidR="00623F45" w:rsidRPr="003713F3">
        <w:rPr>
          <w:rFonts w:ascii="Times New Roman" w:hAnsi="Times New Roman"/>
          <w:i/>
          <w:sz w:val="24"/>
          <w:szCs w:val="24"/>
        </w:rPr>
        <w:t>munkának</w:t>
      </w:r>
      <w:r w:rsidR="00623F45" w:rsidRPr="003713F3">
        <w:rPr>
          <w:rFonts w:ascii="Times New Roman" w:hAnsi="Times New Roman"/>
          <w:sz w:val="24"/>
          <w:szCs w:val="24"/>
        </w:rPr>
        <w:t xml:space="preserve"> való […] odaadás kisarjadt, [s] amely kapitalista kultúránk egyik legjellegzetesebb alkotórésze maradt”, valójában a minden </w:t>
      </w:r>
      <w:r w:rsidR="00623F45" w:rsidRPr="003713F3">
        <w:rPr>
          <w:rFonts w:ascii="Times New Roman" w:hAnsi="Times New Roman"/>
          <w:sz w:val="24"/>
          <w:szCs w:val="24"/>
        </w:rPr>
        <w:lastRenderedPageBreak/>
        <w:t xml:space="preserve">hivatásfogalomban benne rejlő </w:t>
      </w:r>
      <w:r w:rsidR="00623F45" w:rsidRPr="003713F3">
        <w:rPr>
          <w:rFonts w:ascii="Times New Roman" w:hAnsi="Times New Roman"/>
          <w:i/>
          <w:sz w:val="24"/>
          <w:szCs w:val="24"/>
        </w:rPr>
        <w:t xml:space="preserve">irracionális </w:t>
      </w:r>
      <w:r w:rsidR="00623F45" w:rsidRPr="003713F3">
        <w:rPr>
          <w:rFonts w:ascii="Times New Roman" w:hAnsi="Times New Roman"/>
          <w:sz w:val="24"/>
          <w:szCs w:val="24"/>
        </w:rPr>
        <w:t>elem eredete izgatja.</w:t>
      </w:r>
      <w:r w:rsidRPr="003713F3">
        <w:rPr>
          <w:rStyle w:val="Lbjegyzet-hivatkozs"/>
          <w:rFonts w:ascii="Times New Roman" w:hAnsi="Times New Roman"/>
          <w:sz w:val="24"/>
          <w:szCs w:val="24"/>
        </w:rPr>
        <w:footnoteReference w:id="90"/>
      </w:r>
      <w:r w:rsidR="00623F45" w:rsidRPr="003713F3">
        <w:rPr>
          <w:rFonts w:ascii="Times New Roman" w:hAnsi="Times New Roman"/>
          <w:sz w:val="24"/>
          <w:szCs w:val="24"/>
        </w:rPr>
        <w:t xml:space="preserve"> Kutatásai nyomán pedig megállapítja, hogy az életfeladatként felfogott hivatás kifejezés a túlnyomóan protestáns népek nyelvében kivé</w:t>
      </w:r>
      <w:r w:rsidR="00EE4835" w:rsidRPr="003713F3">
        <w:rPr>
          <w:rFonts w:ascii="Times New Roman" w:hAnsi="Times New Roman"/>
          <w:sz w:val="24"/>
          <w:szCs w:val="24"/>
        </w:rPr>
        <w:t>tel nélkül mindenütt jelen van.</w:t>
      </w:r>
    </w:p>
    <w:p w14:paraId="6B140F6E" w14:textId="4DD43A62" w:rsidR="00EE4835" w:rsidRPr="003713F3" w:rsidRDefault="00623F45" w:rsidP="001C0CA2">
      <w:pPr>
        <w:spacing w:line="360" w:lineRule="auto"/>
        <w:ind w:firstLine="284"/>
        <w:rPr>
          <w:rFonts w:ascii="Times New Roman" w:hAnsi="Times New Roman"/>
          <w:sz w:val="24"/>
          <w:szCs w:val="24"/>
        </w:rPr>
      </w:pPr>
      <w:r w:rsidRPr="003713F3">
        <w:rPr>
          <w:rFonts w:ascii="Times New Roman" w:hAnsi="Times New Roman"/>
          <w:sz w:val="24"/>
          <w:szCs w:val="24"/>
        </w:rPr>
        <w:t>A kálvinista Rómában, Debrecenben nevelkedett Szabó Magda – aki diákként és tanárként</w:t>
      </w:r>
      <w:r w:rsidR="00EE4835" w:rsidRPr="003713F3">
        <w:rPr>
          <w:rFonts w:ascii="Times New Roman" w:hAnsi="Times New Roman"/>
          <w:sz w:val="24"/>
          <w:szCs w:val="24"/>
        </w:rPr>
        <w:t xml:space="preserve"> is</w:t>
      </w:r>
      <w:r w:rsidRPr="003713F3">
        <w:rPr>
          <w:rFonts w:ascii="Times New Roman" w:hAnsi="Times New Roman"/>
          <w:sz w:val="24"/>
          <w:szCs w:val="24"/>
        </w:rPr>
        <w:t xml:space="preserve"> végigjárta a protestáns leánynevelés teljes vertikumát –, mondhatni, az anyatejjel szívta magába a Weber által vizsgált munka- és hivatásethoszt, </w:t>
      </w:r>
      <w:r w:rsidR="00317A81" w:rsidRPr="003713F3">
        <w:rPr>
          <w:rFonts w:ascii="Times New Roman" w:hAnsi="Times New Roman"/>
          <w:sz w:val="24"/>
          <w:szCs w:val="24"/>
        </w:rPr>
        <w:t>a</w:t>
      </w:r>
      <w:r w:rsidRPr="003713F3">
        <w:rPr>
          <w:rFonts w:ascii="Times New Roman" w:hAnsi="Times New Roman"/>
          <w:sz w:val="24"/>
          <w:szCs w:val="24"/>
        </w:rPr>
        <w:t xml:space="preserve">mely nyelvileg és </w:t>
      </w:r>
      <w:proofErr w:type="spellStart"/>
      <w:r w:rsidRPr="003713F3">
        <w:rPr>
          <w:rFonts w:ascii="Times New Roman" w:hAnsi="Times New Roman"/>
          <w:sz w:val="24"/>
          <w:szCs w:val="24"/>
        </w:rPr>
        <w:t>gondolatilag</w:t>
      </w:r>
      <w:proofErr w:type="spellEnd"/>
      <w:r w:rsidRPr="003713F3">
        <w:rPr>
          <w:rFonts w:ascii="Times New Roman" w:hAnsi="Times New Roman"/>
          <w:sz w:val="24"/>
          <w:szCs w:val="24"/>
        </w:rPr>
        <w:t xml:space="preserve"> egyaránt a reformáció terméke: „a világi </w:t>
      </w:r>
      <w:proofErr w:type="spellStart"/>
      <w:r w:rsidRPr="003713F3">
        <w:rPr>
          <w:rFonts w:ascii="Times New Roman" w:hAnsi="Times New Roman"/>
          <w:sz w:val="24"/>
          <w:szCs w:val="24"/>
        </w:rPr>
        <w:t>hivatásbeli</w:t>
      </w:r>
      <w:proofErr w:type="spellEnd"/>
      <w:r w:rsidRPr="003713F3">
        <w:rPr>
          <w:rFonts w:ascii="Times New Roman" w:hAnsi="Times New Roman"/>
          <w:sz w:val="24"/>
          <w:szCs w:val="24"/>
        </w:rPr>
        <w:t xml:space="preserve"> kötelességteljesítés mint legmagasabb rendű tartalom megbecsülése, amelyet az erkölcsi öntevékenység egyáltalán felvehet.”</w:t>
      </w:r>
      <w:r w:rsidR="00BE782A" w:rsidRPr="003713F3">
        <w:rPr>
          <w:rStyle w:val="Lbjegyzet-hivatkozs"/>
          <w:rFonts w:ascii="Times New Roman" w:hAnsi="Times New Roman"/>
          <w:sz w:val="24"/>
          <w:szCs w:val="24"/>
        </w:rPr>
        <w:footnoteReference w:id="91"/>
      </w:r>
      <w:r w:rsidRPr="003713F3">
        <w:rPr>
          <w:rFonts w:ascii="Times New Roman" w:hAnsi="Times New Roman"/>
          <w:sz w:val="24"/>
          <w:szCs w:val="24"/>
        </w:rPr>
        <w:t xml:space="preserve"> Persze éppen Szabó Ma</w:t>
      </w:r>
      <w:r w:rsidR="0036243C" w:rsidRPr="003713F3">
        <w:rPr>
          <w:rFonts w:ascii="Times New Roman" w:hAnsi="Times New Roman"/>
          <w:sz w:val="24"/>
          <w:szCs w:val="24"/>
        </w:rPr>
        <w:t>gda személyiségének fejlődését</w:t>
      </w:r>
      <w:r w:rsidRPr="003713F3">
        <w:rPr>
          <w:rFonts w:ascii="Times New Roman" w:hAnsi="Times New Roman"/>
          <w:sz w:val="24"/>
          <w:szCs w:val="24"/>
        </w:rPr>
        <w:t xml:space="preserve"> – s</w:t>
      </w:r>
      <w:r w:rsidR="0036243C" w:rsidRPr="003713F3">
        <w:rPr>
          <w:rFonts w:ascii="Times New Roman" w:hAnsi="Times New Roman"/>
          <w:sz w:val="24"/>
          <w:szCs w:val="24"/>
        </w:rPr>
        <w:t xml:space="preserve"> így egzisztenciális döntéseit, emberi kapcsolatait – vizsgálva </w:t>
      </w:r>
      <w:r w:rsidRPr="003713F3">
        <w:rPr>
          <w:rFonts w:ascii="Times New Roman" w:hAnsi="Times New Roman"/>
          <w:sz w:val="24"/>
          <w:szCs w:val="24"/>
        </w:rPr>
        <w:t xml:space="preserve">az egyik leglényegesebb </w:t>
      </w:r>
      <w:r w:rsidR="0036243C" w:rsidRPr="003713F3">
        <w:rPr>
          <w:rFonts w:ascii="Times New Roman" w:hAnsi="Times New Roman"/>
          <w:sz w:val="24"/>
          <w:szCs w:val="24"/>
        </w:rPr>
        <w:t>kérdés</w:t>
      </w:r>
      <w:r w:rsidRPr="003713F3">
        <w:rPr>
          <w:rFonts w:ascii="Times New Roman" w:hAnsi="Times New Roman"/>
          <w:sz w:val="24"/>
          <w:szCs w:val="24"/>
        </w:rPr>
        <w:t xml:space="preserve"> a kálvini eleve elrendeltség (a kegyelmi kiválasztás tana) és a szabad akarat (</w:t>
      </w:r>
      <w:proofErr w:type="spellStart"/>
      <w:r w:rsidRPr="003713F3">
        <w:rPr>
          <w:rFonts w:ascii="Times New Roman" w:hAnsi="Times New Roman"/>
          <w:i/>
          <w:sz w:val="24"/>
          <w:szCs w:val="24"/>
        </w:rPr>
        <w:t>liberum</w:t>
      </w:r>
      <w:proofErr w:type="spellEnd"/>
      <w:r w:rsidRPr="003713F3">
        <w:rPr>
          <w:rFonts w:ascii="Times New Roman" w:hAnsi="Times New Roman"/>
          <w:i/>
          <w:sz w:val="24"/>
          <w:szCs w:val="24"/>
        </w:rPr>
        <w:t xml:space="preserve"> </w:t>
      </w:r>
      <w:proofErr w:type="spellStart"/>
      <w:r w:rsidRPr="003713F3">
        <w:rPr>
          <w:rFonts w:ascii="Times New Roman" w:hAnsi="Times New Roman"/>
          <w:i/>
          <w:sz w:val="24"/>
          <w:szCs w:val="24"/>
        </w:rPr>
        <w:t>arbitrium</w:t>
      </w:r>
      <w:proofErr w:type="spellEnd"/>
      <w:r w:rsidRPr="003713F3">
        <w:rPr>
          <w:rFonts w:ascii="Times New Roman" w:hAnsi="Times New Roman"/>
          <w:sz w:val="24"/>
          <w:szCs w:val="24"/>
        </w:rPr>
        <w:t>) koncepcióinak problematikus viszo</w:t>
      </w:r>
      <w:r w:rsidR="00EE4835" w:rsidRPr="003713F3">
        <w:rPr>
          <w:rFonts w:ascii="Times New Roman" w:hAnsi="Times New Roman"/>
          <w:sz w:val="24"/>
          <w:szCs w:val="24"/>
        </w:rPr>
        <w:t>nya, h</w:t>
      </w:r>
      <w:r w:rsidR="00317A81" w:rsidRPr="003713F3">
        <w:rPr>
          <w:rFonts w:ascii="Times New Roman" w:hAnsi="Times New Roman"/>
          <w:sz w:val="24"/>
          <w:szCs w:val="24"/>
        </w:rPr>
        <w:t xml:space="preserve">iszen </w:t>
      </w:r>
      <w:r w:rsidRPr="003713F3">
        <w:rPr>
          <w:rFonts w:ascii="Times New Roman" w:hAnsi="Times New Roman"/>
          <w:sz w:val="24"/>
          <w:szCs w:val="24"/>
        </w:rPr>
        <w:t>e</w:t>
      </w:r>
      <w:r w:rsidR="00317A81" w:rsidRPr="003713F3">
        <w:rPr>
          <w:rFonts w:ascii="Times New Roman" w:hAnsi="Times New Roman"/>
          <w:sz w:val="24"/>
          <w:szCs w:val="24"/>
        </w:rPr>
        <w:t>l</w:t>
      </w:r>
      <w:r w:rsidRPr="003713F3">
        <w:rPr>
          <w:rFonts w:ascii="Times New Roman" w:hAnsi="Times New Roman"/>
          <w:sz w:val="24"/>
          <w:szCs w:val="24"/>
        </w:rPr>
        <w:t xml:space="preserve">tagadhatatlan </w:t>
      </w:r>
      <w:r w:rsidR="00070D3D" w:rsidRPr="003713F3">
        <w:rPr>
          <w:rFonts w:ascii="Times New Roman" w:hAnsi="Times New Roman"/>
          <w:sz w:val="24"/>
          <w:szCs w:val="24"/>
        </w:rPr>
        <w:t xml:space="preserve">e </w:t>
      </w:r>
      <w:r w:rsidRPr="003713F3">
        <w:rPr>
          <w:rFonts w:ascii="Times New Roman" w:hAnsi="Times New Roman"/>
          <w:sz w:val="24"/>
          <w:szCs w:val="24"/>
        </w:rPr>
        <w:t xml:space="preserve">mitikus narratívába ágyazott női karriertörténet és a forrásokból kivonható ars poetica hátterében működő </w:t>
      </w:r>
      <w:proofErr w:type="spellStart"/>
      <w:r w:rsidRPr="003713F3">
        <w:rPr>
          <w:rFonts w:ascii="Times New Roman" w:hAnsi="Times New Roman"/>
          <w:sz w:val="24"/>
          <w:szCs w:val="24"/>
        </w:rPr>
        <w:t>emancipatorikus</w:t>
      </w:r>
      <w:proofErr w:type="spellEnd"/>
      <w:r w:rsidRPr="003713F3">
        <w:rPr>
          <w:rFonts w:ascii="Times New Roman" w:hAnsi="Times New Roman"/>
          <w:sz w:val="24"/>
          <w:szCs w:val="24"/>
        </w:rPr>
        <w:t>, liberális-demokratikus</w:t>
      </w:r>
      <w:r w:rsidR="00BE782A" w:rsidRPr="003713F3">
        <w:rPr>
          <w:rFonts w:ascii="Times New Roman" w:hAnsi="Times New Roman"/>
          <w:sz w:val="24"/>
          <w:szCs w:val="24"/>
        </w:rPr>
        <w:t>, globalista-kapitalista logika.</w:t>
      </w:r>
    </w:p>
    <w:p w14:paraId="7BA0CF8A" w14:textId="77777777" w:rsidR="00EE4835" w:rsidRPr="003713F3" w:rsidRDefault="00BE782A" w:rsidP="001C0CA2">
      <w:pPr>
        <w:spacing w:line="360" w:lineRule="auto"/>
        <w:ind w:firstLine="284"/>
        <w:rPr>
          <w:rFonts w:ascii="Times New Roman" w:hAnsi="Times New Roman"/>
          <w:sz w:val="24"/>
          <w:szCs w:val="24"/>
        </w:rPr>
      </w:pPr>
      <w:r w:rsidRPr="003713F3">
        <w:rPr>
          <w:rFonts w:ascii="Times New Roman" w:hAnsi="Times New Roman"/>
          <w:sz w:val="24"/>
          <w:szCs w:val="24"/>
        </w:rPr>
        <w:t>A</w:t>
      </w:r>
      <w:r w:rsidR="00623F45" w:rsidRPr="003713F3">
        <w:rPr>
          <w:rFonts w:ascii="Times New Roman" w:hAnsi="Times New Roman"/>
          <w:sz w:val="24"/>
          <w:szCs w:val="24"/>
        </w:rPr>
        <w:t xml:space="preserve">z írói modell </w:t>
      </w:r>
      <w:r w:rsidR="00865B66" w:rsidRPr="003713F3">
        <w:rPr>
          <w:rFonts w:ascii="Times New Roman" w:hAnsi="Times New Roman"/>
          <w:sz w:val="24"/>
          <w:szCs w:val="24"/>
        </w:rPr>
        <w:t>transzfer-burkát</w:t>
      </w:r>
      <w:r w:rsidR="00623F45" w:rsidRPr="003713F3">
        <w:rPr>
          <w:rFonts w:ascii="Times New Roman" w:hAnsi="Times New Roman"/>
          <w:sz w:val="24"/>
          <w:szCs w:val="24"/>
        </w:rPr>
        <w:t xml:space="preserve"> képező (azt mintegy </w:t>
      </w:r>
      <w:proofErr w:type="spellStart"/>
      <w:r w:rsidR="00623F45" w:rsidRPr="003713F3">
        <w:rPr>
          <w:rFonts w:ascii="Times New Roman" w:hAnsi="Times New Roman"/>
          <w:sz w:val="24"/>
          <w:szCs w:val="24"/>
        </w:rPr>
        <w:t>mediáló</w:t>
      </w:r>
      <w:proofErr w:type="spellEnd"/>
      <w:r w:rsidR="00623F45" w:rsidRPr="003713F3">
        <w:rPr>
          <w:rFonts w:ascii="Times New Roman" w:hAnsi="Times New Roman"/>
          <w:sz w:val="24"/>
          <w:szCs w:val="24"/>
        </w:rPr>
        <w:t xml:space="preserve">, transzparenssé tevő) médiaszemélyiség vizsgálatakor azonban éppígy érzékelhető a reformáció kulturális hatása is. Példa erre a Király István által a szocialista irodalomértés központi terminusaivá avatott (katolikus) </w:t>
      </w:r>
      <w:r w:rsidR="00623F45" w:rsidRPr="003713F3">
        <w:rPr>
          <w:rFonts w:ascii="Times New Roman" w:hAnsi="Times New Roman"/>
          <w:i/>
          <w:sz w:val="24"/>
          <w:szCs w:val="24"/>
        </w:rPr>
        <w:t>érzületetika</w:t>
      </w:r>
      <w:r w:rsidRPr="003713F3">
        <w:rPr>
          <w:rStyle w:val="Lbjegyzet-hivatkozs"/>
          <w:rFonts w:ascii="Times New Roman" w:hAnsi="Times New Roman"/>
          <w:sz w:val="24"/>
          <w:szCs w:val="24"/>
        </w:rPr>
        <w:footnoteReference w:id="92"/>
      </w:r>
      <w:r w:rsidR="00623F45" w:rsidRPr="003713F3">
        <w:rPr>
          <w:rFonts w:ascii="Times New Roman" w:hAnsi="Times New Roman"/>
          <w:sz w:val="24"/>
          <w:szCs w:val="24"/>
        </w:rPr>
        <w:t xml:space="preserve"> és (protestáns) </w:t>
      </w:r>
      <w:r w:rsidR="00623F45" w:rsidRPr="003713F3">
        <w:rPr>
          <w:rFonts w:ascii="Times New Roman" w:hAnsi="Times New Roman"/>
          <w:i/>
          <w:sz w:val="24"/>
          <w:szCs w:val="24"/>
        </w:rPr>
        <w:t>hivatásetika</w:t>
      </w:r>
      <w:r w:rsidR="0036243C" w:rsidRPr="003713F3">
        <w:rPr>
          <w:rStyle w:val="Lbjegyzet-hivatkozs"/>
          <w:rFonts w:ascii="Times New Roman" w:hAnsi="Times New Roman"/>
          <w:sz w:val="24"/>
          <w:szCs w:val="24"/>
        </w:rPr>
        <w:footnoteReference w:id="93"/>
      </w:r>
      <w:r w:rsidR="00623F45" w:rsidRPr="003713F3">
        <w:rPr>
          <w:rFonts w:ascii="Times New Roman" w:hAnsi="Times New Roman"/>
          <w:sz w:val="24"/>
          <w:szCs w:val="24"/>
        </w:rPr>
        <w:t xml:space="preserve"> közötti határozott választás gesztusa.</w:t>
      </w:r>
      <w:r w:rsidR="00623F45" w:rsidRPr="003713F3">
        <w:rPr>
          <w:rStyle w:val="Lbjegyzet-hivatkozs"/>
          <w:rFonts w:ascii="Times New Roman" w:hAnsi="Times New Roman"/>
          <w:sz w:val="24"/>
          <w:szCs w:val="24"/>
        </w:rPr>
        <w:footnoteReference w:id="94"/>
      </w:r>
      <w:r w:rsidR="00623F45" w:rsidRPr="003713F3">
        <w:rPr>
          <w:rFonts w:ascii="Times New Roman" w:hAnsi="Times New Roman"/>
          <w:sz w:val="24"/>
          <w:szCs w:val="24"/>
        </w:rPr>
        <w:t xml:space="preserve"> (Mint ismeretes, író és irodalomtörténész útjai többször keresztezték egymást – kapcsolatuk emberi és szellemi mélységeit </w:t>
      </w:r>
      <w:r w:rsidR="000F7ED5" w:rsidRPr="003713F3">
        <w:rPr>
          <w:rFonts w:ascii="Times New Roman" w:hAnsi="Times New Roman"/>
          <w:sz w:val="24"/>
          <w:szCs w:val="24"/>
        </w:rPr>
        <w:t>munkám egy későbbi fejezetében igyekszem</w:t>
      </w:r>
      <w:r w:rsidR="00623F45" w:rsidRPr="003713F3">
        <w:rPr>
          <w:rFonts w:ascii="Times New Roman" w:hAnsi="Times New Roman"/>
          <w:sz w:val="24"/>
          <w:szCs w:val="24"/>
        </w:rPr>
        <w:t xml:space="preserve"> érzékeltetni.</w:t>
      </w:r>
      <w:r w:rsidR="00623F45" w:rsidRPr="003713F3">
        <w:rPr>
          <w:rStyle w:val="Lbjegyzet-hivatkozs"/>
          <w:rFonts w:ascii="Times New Roman" w:hAnsi="Times New Roman"/>
          <w:sz w:val="24"/>
          <w:szCs w:val="24"/>
        </w:rPr>
        <w:footnoteReference w:id="95"/>
      </w:r>
      <w:r w:rsidR="00623F45" w:rsidRPr="003713F3">
        <w:rPr>
          <w:rFonts w:ascii="Times New Roman" w:hAnsi="Times New Roman"/>
          <w:sz w:val="24"/>
          <w:szCs w:val="24"/>
        </w:rPr>
        <w:t xml:space="preserve">) Szabó Magda egyfelől a keresztyén aszkézis – az írói gályapad – racionalitását választja az élet örömeivel szemben, hogy </w:t>
      </w:r>
      <w:r w:rsidR="00074427" w:rsidRPr="003713F3">
        <w:rPr>
          <w:rFonts w:ascii="Times New Roman" w:hAnsi="Times New Roman"/>
          <w:sz w:val="24"/>
          <w:szCs w:val="24"/>
        </w:rPr>
        <w:t>„</w:t>
      </w:r>
      <w:r w:rsidR="00623F45" w:rsidRPr="003713F3">
        <w:rPr>
          <w:rFonts w:ascii="Times New Roman" w:hAnsi="Times New Roman"/>
          <w:sz w:val="24"/>
          <w:szCs w:val="24"/>
        </w:rPr>
        <w:t>hűséges fegyverhordozója</w:t>
      </w:r>
      <w:r w:rsidR="00074427" w:rsidRPr="003713F3">
        <w:rPr>
          <w:rFonts w:ascii="Times New Roman" w:hAnsi="Times New Roman"/>
          <w:sz w:val="24"/>
          <w:szCs w:val="24"/>
        </w:rPr>
        <w:t>”</w:t>
      </w:r>
      <w:r w:rsidR="00623F45" w:rsidRPr="003713F3">
        <w:rPr>
          <w:rFonts w:ascii="Times New Roman" w:hAnsi="Times New Roman"/>
          <w:sz w:val="24"/>
          <w:szCs w:val="24"/>
        </w:rPr>
        <w:t xml:space="preserve"> és </w:t>
      </w:r>
      <w:r w:rsidR="00074427" w:rsidRPr="003713F3">
        <w:rPr>
          <w:rFonts w:ascii="Times New Roman" w:hAnsi="Times New Roman"/>
          <w:sz w:val="24"/>
          <w:szCs w:val="24"/>
        </w:rPr>
        <w:t>„</w:t>
      </w:r>
      <w:r w:rsidR="00623F45" w:rsidRPr="003713F3">
        <w:rPr>
          <w:rFonts w:ascii="Times New Roman" w:hAnsi="Times New Roman"/>
          <w:sz w:val="24"/>
          <w:szCs w:val="24"/>
        </w:rPr>
        <w:t>harcostársa</w:t>
      </w:r>
      <w:r w:rsidR="00074427" w:rsidRPr="003713F3">
        <w:rPr>
          <w:rFonts w:ascii="Times New Roman" w:hAnsi="Times New Roman"/>
          <w:sz w:val="24"/>
          <w:szCs w:val="24"/>
        </w:rPr>
        <w:t>”</w:t>
      </w:r>
      <w:r w:rsidR="00623F45" w:rsidRPr="003713F3">
        <w:rPr>
          <w:rFonts w:ascii="Times New Roman" w:hAnsi="Times New Roman"/>
          <w:sz w:val="24"/>
          <w:szCs w:val="24"/>
        </w:rPr>
        <w:t xml:space="preserve">, </w:t>
      </w:r>
      <w:proofErr w:type="spellStart"/>
      <w:r w:rsidR="00623F45" w:rsidRPr="003713F3">
        <w:rPr>
          <w:rFonts w:ascii="Times New Roman" w:hAnsi="Times New Roman"/>
          <w:sz w:val="24"/>
          <w:szCs w:val="24"/>
        </w:rPr>
        <w:t>Szobotka</w:t>
      </w:r>
      <w:proofErr w:type="spellEnd"/>
      <w:r w:rsidR="00623F45" w:rsidRPr="003713F3">
        <w:rPr>
          <w:rFonts w:ascii="Times New Roman" w:hAnsi="Times New Roman"/>
          <w:sz w:val="24"/>
          <w:szCs w:val="24"/>
        </w:rPr>
        <w:t xml:space="preserve"> Tibor segítségével fölépítse (kiformálja és megszilárdítsa) üzenetközvetítői identitását, másfelől éppen ez utóbbi azonosságra épülő közéleti (egyházi és kulturális) karrierje során észrevétlenül ölti magára a szerpap, a mágus, az áldásosztó, a szentségi kegyelem forrásának Háy</w:t>
      </w:r>
      <w:r w:rsidR="00EE4835" w:rsidRPr="003713F3">
        <w:rPr>
          <w:rFonts w:ascii="Times New Roman" w:hAnsi="Times New Roman"/>
          <w:sz w:val="24"/>
          <w:szCs w:val="24"/>
        </w:rPr>
        <w:t xml:space="preserve"> által helytelenített szerepét.</w:t>
      </w:r>
    </w:p>
    <w:p w14:paraId="6346E694" w14:textId="1991FF1D" w:rsidR="00134605" w:rsidRPr="003713F3" w:rsidRDefault="00FC3ED5" w:rsidP="00134605">
      <w:pPr>
        <w:spacing w:line="360" w:lineRule="auto"/>
        <w:ind w:firstLine="284"/>
        <w:rPr>
          <w:rFonts w:ascii="Times New Roman" w:hAnsi="Times New Roman"/>
          <w:sz w:val="24"/>
          <w:szCs w:val="24"/>
        </w:rPr>
      </w:pPr>
      <w:r>
        <w:rPr>
          <w:rFonts w:ascii="Times New Roman" w:hAnsi="Times New Roman"/>
          <w:sz w:val="24"/>
          <w:szCs w:val="24"/>
        </w:rPr>
        <w:lastRenderedPageBreak/>
        <w:t>U</w:t>
      </w:r>
      <w:r w:rsidR="00EE4835" w:rsidRPr="003713F3">
        <w:rPr>
          <w:rFonts w:ascii="Times New Roman" w:hAnsi="Times New Roman"/>
          <w:sz w:val="24"/>
          <w:szCs w:val="24"/>
        </w:rPr>
        <w:t>tóbbinak</w:t>
      </w:r>
      <w:r w:rsidR="00623F45" w:rsidRPr="003713F3">
        <w:rPr>
          <w:rFonts w:ascii="Times New Roman" w:hAnsi="Times New Roman"/>
          <w:sz w:val="24"/>
          <w:szCs w:val="24"/>
        </w:rPr>
        <w:t xml:space="preserve"> természetesen ára volt – s itt ismét felsejlik az irracionális elem: „boldog írói pályámon nemcsak hogy nem voltam</w:t>
      </w:r>
      <w:r w:rsidR="00A676C9" w:rsidRPr="003713F3">
        <w:rPr>
          <w:rFonts w:ascii="Times New Roman" w:hAnsi="Times New Roman"/>
          <w:sz w:val="24"/>
          <w:szCs w:val="24"/>
        </w:rPr>
        <w:t xml:space="preserve"> boldog</w:t>
      </w:r>
      <w:r w:rsidR="00623F45" w:rsidRPr="003713F3">
        <w:rPr>
          <w:rFonts w:ascii="Times New Roman" w:hAnsi="Times New Roman"/>
          <w:sz w:val="24"/>
          <w:szCs w:val="24"/>
        </w:rPr>
        <w:t>, de minél nagyobb sikerem volt, annál hevesebben éltem át a mellettem élő másik író tragédiáját, akit sose vagy a legritkább esetben hívtak telefonhoz, akit sose vagy a legritkább esetben, többnyire azért, hogy én menjek el valahová, hívtak meg író-olvasó találkozóra, akit mint művészt többnek tartottam magamnál, s a tény, agyonhallgatják, vagy átnéznek rajta, megmérgezte minden személyes eredményemet.”</w:t>
      </w:r>
      <w:r w:rsidR="00623F45" w:rsidRPr="003713F3">
        <w:rPr>
          <w:rStyle w:val="Lbjegyzet-hivatkozs"/>
          <w:rFonts w:ascii="Times New Roman" w:hAnsi="Times New Roman"/>
          <w:sz w:val="24"/>
          <w:szCs w:val="24"/>
        </w:rPr>
        <w:footnoteReference w:id="96"/>
      </w:r>
      <w:r w:rsidR="00623F45" w:rsidRPr="003713F3">
        <w:rPr>
          <w:rFonts w:ascii="Times New Roman" w:hAnsi="Times New Roman"/>
          <w:sz w:val="24"/>
          <w:szCs w:val="24"/>
        </w:rPr>
        <w:t xml:space="preserve"> A </w:t>
      </w:r>
      <w:r w:rsidR="00074427" w:rsidRPr="003713F3">
        <w:rPr>
          <w:rFonts w:ascii="Times New Roman" w:hAnsi="Times New Roman"/>
          <w:sz w:val="24"/>
          <w:szCs w:val="24"/>
        </w:rPr>
        <w:t>„</w:t>
      </w:r>
      <w:r w:rsidR="00623F45" w:rsidRPr="003713F3">
        <w:rPr>
          <w:rFonts w:ascii="Times New Roman" w:hAnsi="Times New Roman"/>
          <w:sz w:val="24"/>
          <w:szCs w:val="24"/>
        </w:rPr>
        <w:t>gályapad törvénye</w:t>
      </w:r>
      <w:r w:rsidR="00074427" w:rsidRPr="003713F3">
        <w:rPr>
          <w:rFonts w:ascii="Times New Roman" w:hAnsi="Times New Roman"/>
          <w:sz w:val="24"/>
          <w:szCs w:val="24"/>
        </w:rPr>
        <w:t>”</w:t>
      </w:r>
      <w:r w:rsidR="00623F45" w:rsidRPr="003713F3">
        <w:rPr>
          <w:rFonts w:ascii="Times New Roman" w:hAnsi="Times New Roman"/>
          <w:sz w:val="24"/>
          <w:szCs w:val="24"/>
        </w:rPr>
        <w:t xml:space="preserve"> azonban</w:t>
      </w:r>
      <w:r w:rsidR="00074427" w:rsidRPr="003713F3">
        <w:rPr>
          <w:rFonts w:ascii="Times New Roman" w:hAnsi="Times New Roman"/>
          <w:sz w:val="24"/>
          <w:szCs w:val="24"/>
        </w:rPr>
        <w:t>, úgymond,</w:t>
      </w:r>
      <w:r w:rsidR="00623F45" w:rsidRPr="003713F3">
        <w:rPr>
          <w:rFonts w:ascii="Times New Roman" w:hAnsi="Times New Roman"/>
          <w:sz w:val="24"/>
          <w:szCs w:val="24"/>
        </w:rPr>
        <w:t xml:space="preserve"> erősebb: az írónak alkotni</w:t>
      </w:r>
      <w:r w:rsidR="0036243C" w:rsidRPr="003713F3">
        <w:rPr>
          <w:rFonts w:ascii="Times New Roman" w:hAnsi="Times New Roman"/>
          <w:sz w:val="24"/>
          <w:szCs w:val="24"/>
        </w:rPr>
        <w:t>a</w:t>
      </w:r>
      <w:r w:rsidR="00623F45" w:rsidRPr="003713F3">
        <w:rPr>
          <w:rFonts w:ascii="Times New Roman" w:hAnsi="Times New Roman"/>
          <w:sz w:val="24"/>
          <w:szCs w:val="24"/>
        </w:rPr>
        <w:t>, publikálni</w:t>
      </w:r>
      <w:r w:rsidR="0036243C" w:rsidRPr="003713F3">
        <w:rPr>
          <w:rFonts w:ascii="Times New Roman" w:hAnsi="Times New Roman"/>
          <w:sz w:val="24"/>
          <w:szCs w:val="24"/>
        </w:rPr>
        <w:t>a</w:t>
      </w:r>
      <w:r w:rsidR="00623F45" w:rsidRPr="003713F3">
        <w:rPr>
          <w:rFonts w:ascii="Times New Roman" w:hAnsi="Times New Roman"/>
          <w:sz w:val="24"/>
          <w:szCs w:val="24"/>
        </w:rPr>
        <w:t xml:space="preserve"> kell, az értelmiséginek jelen </w:t>
      </w:r>
      <w:r w:rsidR="00A676C9" w:rsidRPr="003713F3">
        <w:rPr>
          <w:rFonts w:ascii="Times New Roman" w:hAnsi="Times New Roman"/>
          <w:sz w:val="24"/>
          <w:szCs w:val="24"/>
        </w:rPr>
        <w:t xml:space="preserve">kell </w:t>
      </w:r>
      <w:r w:rsidR="00623F45" w:rsidRPr="003713F3">
        <w:rPr>
          <w:rFonts w:ascii="Times New Roman" w:hAnsi="Times New Roman"/>
          <w:sz w:val="24"/>
          <w:szCs w:val="24"/>
        </w:rPr>
        <w:t>lenni</w:t>
      </w:r>
      <w:r w:rsidR="0036243C" w:rsidRPr="003713F3">
        <w:rPr>
          <w:rFonts w:ascii="Times New Roman" w:hAnsi="Times New Roman"/>
          <w:sz w:val="24"/>
          <w:szCs w:val="24"/>
        </w:rPr>
        <w:t>e</w:t>
      </w:r>
      <w:r w:rsidR="00623F45" w:rsidRPr="003713F3">
        <w:rPr>
          <w:rFonts w:ascii="Times New Roman" w:hAnsi="Times New Roman"/>
          <w:sz w:val="24"/>
          <w:szCs w:val="24"/>
        </w:rPr>
        <w:t>, véleményt s ezáltal közvéleményt formálni</w:t>
      </w:r>
      <w:r w:rsidR="0036243C" w:rsidRPr="003713F3">
        <w:rPr>
          <w:rFonts w:ascii="Times New Roman" w:hAnsi="Times New Roman"/>
          <w:sz w:val="24"/>
          <w:szCs w:val="24"/>
        </w:rPr>
        <w:t>a</w:t>
      </w:r>
      <w:r w:rsidR="00623F45" w:rsidRPr="003713F3">
        <w:rPr>
          <w:rFonts w:ascii="Times New Roman" w:hAnsi="Times New Roman"/>
          <w:sz w:val="24"/>
          <w:szCs w:val="24"/>
        </w:rPr>
        <w:t xml:space="preserve">. Ellene dolgozva a világot </w:t>
      </w:r>
      <w:proofErr w:type="spellStart"/>
      <w:r w:rsidR="00623F45" w:rsidRPr="003713F3">
        <w:rPr>
          <w:rFonts w:ascii="Times New Roman" w:hAnsi="Times New Roman"/>
          <w:sz w:val="24"/>
          <w:szCs w:val="24"/>
        </w:rPr>
        <w:t>varázstalanító</w:t>
      </w:r>
      <w:proofErr w:type="spellEnd"/>
      <w:r w:rsidR="00623F45" w:rsidRPr="003713F3">
        <w:rPr>
          <w:rFonts w:ascii="Times New Roman" w:hAnsi="Times New Roman"/>
          <w:sz w:val="24"/>
          <w:szCs w:val="24"/>
        </w:rPr>
        <w:t xml:space="preserve">, racionalizáló tendenciáknak, Szabó Magda </w:t>
      </w:r>
      <w:proofErr w:type="spellStart"/>
      <w:r w:rsidR="00E30BD4" w:rsidRPr="003713F3">
        <w:rPr>
          <w:rFonts w:ascii="Times New Roman" w:hAnsi="Times New Roman"/>
          <w:sz w:val="24"/>
          <w:szCs w:val="24"/>
        </w:rPr>
        <w:t>médiaszelfje</w:t>
      </w:r>
      <w:proofErr w:type="spellEnd"/>
      <w:r w:rsidR="00E30BD4" w:rsidRPr="003713F3">
        <w:rPr>
          <w:rFonts w:ascii="Times New Roman" w:hAnsi="Times New Roman"/>
          <w:sz w:val="24"/>
          <w:szCs w:val="24"/>
        </w:rPr>
        <w:t xml:space="preserve"> – s fontos hangsúlyoznunk, hogy csakis az! – </w:t>
      </w:r>
      <w:r w:rsidR="00623F45" w:rsidRPr="003713F3">
        <w:rPr>
          <w:rFonts w:ascii="Times New Roman" w:hAnsi="Times New Roman"/>
          <w:sz w:val="24"/>
          <w:szCs w:val="24"/>
        </w:rPr>
        <w:t xml:space="preserve">egyfajta lelki-szellemi táplálékot kínált pályája során mindvégig az őt hallgatóknak-olvasóknak. A hivatásetika emberi </w:t>
      </w:r>
      <w:r w:rsidR="00EE4835" w:rsidRPr="003713F3">
        <w:rPr>
          <w:rFonts w:ascii="Times New Roman" w:hAnsi="Times New Roman"/>
          <w:sz w:val="24"/>
          <w:szCs w:val="24"/>
        </w:rPr>
        <w:t xml:space="preserve">példáját közvetítette, miközben – mitikus ködbe burkolva </w:t>
      </w:r>
      <w:r w:rsidR="00E30BD4" w:rsidRPr="003713F3">
        <w:rPr>
          <w:rFonts w:ascii="Times New Roman" w:hAnsi="Times New Roman"/>
          <w:sz w:val="24"/>
          <w:szCs w:val="24"/>
        </w:rPr>
        <w:t xml:space="preserve">az alkotó személyiséget </w:t>
      </w:r>
      <w:r w:rsidR="00EE4835" w:rsidRPr="003713F3">
        <w:rPr>
          <w:rFonts w:ascii="Times New Roman" w:hAnsi="Times New Roman"/>
          <w:sz w:val="24"/>
          <w:szCs w:val="24"/>
        </w:rPr>
        <w:t>–</w:t>
      </w:r>
      <w:r w:rsidR="00623F45" w:rsidRPr="003713F3">
        <w:rPr>
          <w:rFonts w:ascii="Times New Roman" w:hAnsi="Times New Roman"/>
          <w:sz w:val="24"/>
          <w:szCs w:val="24"/>
        </w:rPr>
        <w:t xml:space="preserve"> vallásos révületbe vonta mind szélesebb olvasótáborát.</w:t>
      </w:r>
      <w:r w:rsidR="00623F45" w:rsidRPr="003713F3">
        <w:rPr>
          <w:rStyle w:val="Lbjegyzet-hivatkozs"/>
          <w:rFonts w:ascii="Times New Roman" w:hAnsi="Times New Roman"/>
          <w:sz w:val="24"/>
          <w:szCs w:val="24"/>
        </w:rPr>
        <w:footnoteReference w:id="97"/>
      </w:r>
    </w:p>
    <w:p w14:paraId="3208A8F0" w14:textId="77777777" w:rsidR="008A3665" w:rsidRPr="003713F3" w:rsidRDefault="008A3665" w:rsidP="00134605">
      <w:pPr>
        <w:spacing w:line="360" w:lineRule="auto"/>
        <w:ind w:firstLine="284"/>
        <w:rPr>
          <w:rFonts w:ascii="Times New Roman" w:hAnsi="Times New Roman"/>
          <w:sz w:val="24"/>
          <w:szCs w:val="24"/>
        </w:rPr>
      </w:pPr>
      <w:r w:rsidRPr="003713F3">
        <w:rPr>
          <w:rFonts w:ascii="Times New Roman" w:hAnsi="Times New Roman"/>
          <w:sz w:val="24"/>
          <w:szCs w:val="24"/>
        </w:rPr>
        <w:t xml:space="preserve">„Századunk, figyeljék meg testvéreink, e legutolsó negyedében valahogy merkantillá, kufárszelleművé van átalakulóban – hirdette </w:t>
      </w:r>
      <w:r w:rsidRPr="00D17127">
        <w:rPr>
          <w:rFonts w:ascii="Times New Roman" w:hAnsi="Times New Roman"/>
          <w:i/>
          <w:sz w:val="24"/>
          <w:szCs w:val="24"/>
        </w:rPr>
        <w:t>Jog, jogrend, karcolatlan igazság</w:t>
      </w:r>
      <w:r w:rsidRPr="003713F3">
        <w:rPr>
          <w:rFonts w:ascii="Times New Roman" w:hAnsi="Times New Roman"/>
          <w:sz w:val="24"/>
          <w:szCs w:val="24"/>
        </w:rPr>
        <w:t xml:space="preserve"> című beiktatási beszédében 1985. szeptember 7-én a debreceni Nagytemplom szószékéről. – […] Jogunk van megkívánni az anyaszentegyház tagjaitól, [</w:t>
      </w:r>
      <w:r w:rsidR="00074427" w:rsidRPr="003713F3">
        <w:rPr>
          <w:rFonts w:ascii="Times New Roman" w:hAnsi="Times New Roman"/>
          <w:sz w:val="24"/>
          <w:szCs w:val="24"/>
        </w:rPr>
        <w:t xml:space="preserve">!] </w:t>
      </w:r>
      <w:r w:rsidRPr="003713F3">
        <w:rPr>
          <w:rFonts w:ascii="Times New Roman" w:hAnsi="Times New Roman"/>
          <w:sz w:val="24"/>
          <w:szCs w:val="24"/>
        </w:rPr>
        <w:t xml:space="preserve">hogy végre érezze keresztyén mivolta teljes felelősségét, hogy valóban fusson </w:t>
      </w:r>
      <w:r w:rsidR="00074427" w:rsidRPr="003713F3">
        <w:rPr>
          <w:rFonts w:ascii="Times New Roman" w:hAnsi="Times New Roman"/>
          <w:sz w:val="24"/>
          <w:szCs w:val="24"/>
        </w:rPr>
        <w:t xml:space="preserve">a kísértéstől, hogy valóban vita és lázadás nélkül belenyugodjék Isten szándékának döntéseibe. […] E </w:t>
      </w:r>
      <w:proofErr w:type="spellStart"/>
      <w:r w:rsidR="00074427" w:rsidRPr="003713F3">
        <w:rPr>
          <w:rFonts w:ascii="Times New Roman" w:hAnsi="Times New Roman"/>
          <w:sz w:val="24"/>
          <w:szCs w:val="24"/>
        </w:rPr>
        <w:t>kalmárosodó</w:t>
      </w:r>
      <w:proofErr w:type="spellEnd"/>
      <w:r w:rsidR="00074427" w:rsidRPr="003713F3">
        <w:rPr>
          <w:rFonts w:ascii="Times New Roman" w:hAnsi="Times New Roman"/>
          <w:sz w:val="24"/>
          <w:szCs w:val="24"/>
        </w:rPr>
        <w:t xml:space="preserve"> időben tanuljon a Szentírás kereskedőasszonyától, Lídiától, tanuljon a magánéletben kifejthető apostolkodást.”</w:t>
      </w:r>
      <w:r w:rsidR="00074427" w:rsidRPr="003713F3">
        <w:rPr>
          <w:rStyle w:val="Lbjegyzet-hivatkozs"/>
          <w:rFonts w:ascii="Times New Roman" w:hAnsi="Times New Roman"/>
          <w:sz w:val="24"/>
          <w:szCs w:val="24"/>
        </w:rPr>
        <w:footnoteReference w:id="98"/>
      </w:r>
    </w:p>
    <w:p w14:paraId="1145CB9E" w14:textId="10F4CC9C" w:rsidR="001A0C5C" w:rsidRPr="003713F3" w:rsidRDefault="00134605" w:rsidP="00D17127">
      <w:pPr>
        <w:spacing w:line="360" w:lineRule="auto"/>
        <w:ind w:firstLine="284"/>
        <w:rPr>
          <w:rFonts w:ascii="Times New Roman" w:hAnsi="Times New Roman"/>
          <w:sz w:val="24"/>
          <w:szCs w:val="24"/>
        </w:rPr>
      </w:pPr>
      <w:r w:rsidRPr="00D17127">
        <w:rPr>
          <w:rFonts w:ascii="Times New Roman" w:hAnsi="Times New Roman"/>
          <w:sz w:val="24"/>
          <w:szCs w:val="24"/>
        </w:rPr>
        <w:t xml:space="preserve">Szabó Magda nyilatkozatait és saját önéletrajzával permanens játékot folytató életművét olvasva egykönnyen azt hihetjük, hogy egy bátor, magabiztos személyiséggel </w:t>
      </w:r>
      <w:r w:rsidRPr="003713F3">
        <w:rPr>
          <w:rFonts w:ascii="Times New Roman" w:hAnsi="Times New Roman"/>
          <w:sz w:val="24"/>
          <w:szCs w:val="24"/>
        </w:rPr>
        <w:t xml:space="preserve">– </w:t>
      </w:r>
      <w:r w:rsidR="001A0C5C" w:rsidRPr="003713F3">
        <w:rPr>
          <w:rFonts w:ascii="Times New Roman" w:hAnsi="Times New Roman"/>
          <w:sz w:val="24"/>
          <w:szCs w:val="24"/>
        </w:rPr>
        <w:t xml:space="preserve">vagyis </w:t>
      </w:r>
      <w:r w:rsidRPr="003713F3">
        <w:rPr>
          <w:rFonts w:ascii="Times New Roman" w:hAnsi="Times New Roman"/>
          <w:sz w:val="24"/>
          <w:szCs w:val="24"/>
        </w:rPr>
        <w:t xml:space="preserve">ideális lelki vezetővel – </w:t>
      </w:r>
      <w:r w:rsidRPr="00D17127">
        <w:rPr>
          <w:rFonts w:ascii="Times New Roman" w:hAnsi="Times New Roman"/>
          <w:sz w:val="24"/>
          <w:szCs w:val="24"/>
        </w:rPr>
        <w:t>van dolgunk. A jelenség magyarázatát is készen kapjuk</w:t>
      </w:r>
      <w:r w:rsidR="001A0C5C" w:rsidRPr="003713F3">
        <w:rPr>
          <w:rFonts w:ascii="Times New Roman" w:hAnsi="Times New Roman"/>
          <w:sz w:val="24"/>
          <w:szCs w:val="24"/>
        </w:rPr>
        <w:t xml:space="preserve"> az írónő önéletrajzi tetralógiájából és médianyilatkozataiból</w:t>
      </w:r>
      <w:r w:rsidRPr="00D17127">
        <w:rPr>
          <w:rFonts w:ascii="Times New Roman" w:hAnsi="Times New Roman"/>
          <w:sz w:val="24"/>
          <w:szCs w:val="24"/>
        </w:rPr>
        <w:t xml:space="preserve">: a biztonságos korai kötődés, az érzelmi stabilitás, a családi harmónia, a korszakra </w:t>
      </w:r>
      <w:r w:rsidR="001A0C5C" w:rsidRPr="003713F3">
        <w:rPr>
          <w:rFonts w:ascii="Times New Roman" w:hAnsi="Times New Roman"/>
          <w:sz w:val="24"/>
          <w:szCs w:val="24"/>
        </w:rPr>
        <w:t xml:space="preserve">egyáltalán </w:t>
      </w:r>
      <w:r w:rsidRPr="00D17127">
        <w:rPr>
          <w:rFonts w:ascii="Times New Roman" w:hAnsi="Times New Roman"/>
          <w:sz w:val="24"/>
          <w:szCs w:val="24"/>
        </w:rPr>
        <w:t>nem jellemző felvilágosult, kompetenciaalapú nevelés szer</w:t>
      </w:r>
      <w:r w:rsidR="001A0C5C" w:rsidRPr="003713F3">
        <w:rPr>
          <w:rFonts w:ascii="Times New Roman" w:hAnsi="Times New Roman"/>
          <w:sz w:val="24"/>
          <w:szCs w:val="24"/>
        </w:rPr>
        <w:t xml:space="preserve">encsés </w:t>
      </w:r>
      <w:proofErr w:type="spellStart"/>
      <w:r w:rsidR="001A0C5C" w:rsidRPr="003713F3">
        <w:rPr>
          <w:rFonts w:ascii="Times New Roman" w:hAnsi="Times New Roman"/>
          <w:sz w:val="24"/>
          <w:szCs w:val="24"/>
        </w:rPr>
        <w:t>együttállásáról</w:t>
      </w:r>
      <w:proofErr w:type="spellEnd"/>
      <w:r w:rsidR="001A0C5C" w:rsidRPr="003713F3">
        <w:rPr>
          <w:rFonts w:ascii="Times New Roman" w:hAnsi="Times New Roman"/>
          <w:sz w:val="24"/>
          <w:szCs w:val="24"/>
        </w:rPr>
        <w:t xml:space="preserve"> van szó.</w:t>
      </w:r>
    </w:p>
    <w:p w14:paraId="3DA12A5D" w14:textId="1409900B" w:rsidR="001A0C5C" w:rsidRPr="003713F3" w:rsidRDefault="00134605" w:rsidP="00D17127">
      <w:pPr>
        <w:spacing w:line="360" w:lineRule="auto"/>
        <w:ind w:firstLine="284"/>
        <w:rPr>
          <w:rFonts w:ascii="Times New Roman" w:hAnsi="Times New Roman"/>
          <w:sz w:val="24"/>
          <w:szCs w:val="24"/>
        </w:rPr>
      </w:pPr>
      <w:r w:rsidRPr="00D17127">
        <w:rPr>
          <w:rFonts w:ascii="Times New Roman" w:hAnsi="Times New Roman"/>
          <w:sz w:val="24"/>
          <w:szCs w:val="24"/>
        </w:rPr>
        <w:t xml:space="preserve">Életmű és élettörténet viszonyát mélyebben vizsgálva azonban kitetszik, hogy ez a sebezhetetlenség csupán álca, </w:t>
      </w:r>
      <w:r w:rsidR="008956DE">
        <w:rPr>
          <w:rFonts w:ascii="Times New Roman" w:hAnsi="Times New Roman"/>
          <w:sz w:val="24"/>
          <w:szCs w:val="24"/>
        </w:rPr>
        <w:t xml:space="preserve">jól </w:t>
      </w:r>
      <w:r w:rsidRPr="00D17127">
        <w:rPr>
          <w:rFonts w:ascii="Times New Roman" w:hAnsi="Times New Roman"/>
          <w:sz w:val="24"/>
          <w:szCs w:val="24"/>
        </w:rPr>
        <w:t xml:space="preserve">kidolgozott szerep. Szabó Magdában saját tudása, traumatikus tapasztalatai – a mitikus családtörténet mögött fölismert fenyegető valóság – gyermekkorától egy sajátos megfelelési és kompenzálási kényszert </w:t>
      </w:r>
      <w:r w:rsidR="001A0C5C" w:rsidRPr="003713F3">
        <w:rPr>
          <w:rFonts w:ascii="Times New Roman" w:hAnsi="Times New Roman"/>
          <w:sz w:val="24"/>
          <w:szCs w:val="24"/>
        </w:rPr>
        <w:t>indukált</w:t>
      </w:r>
      <w:r w:rsidR="00FB4EC8">
        <w:rPr>
          <w:rFonts w:ascii="Times New Roman" w:hAnsi="Times New Roman"/>
          <w:sz w:val="24"/>
          <w:szCs w:val="24"/>
        </w:rPr>
        <w:t>ak</w:t>
      </w:r>
      <w:r w:rsidRPr="00D17127">
        <w:rPr>
          <w:rFonts w:ascii="Times New Roman" w:hAnsi="Times New Roman"/>
          <w:sz w:val="24"/>
          <w:szCs w:val="24"/>
        </w:rPr>
        <w:t xml:space="preserve">. Ez magyarázza, hogy önkéntelenül újra és újra </w:t>
      </w:r>
      <w:r w:rsidR="001A0C5C" w:rsidRPr="003713F3">
        <w:rPr>
          <w:rFonts w:ascii="Times New Roman" w:hAnsi="Times New Roman"/>
          <w:sz w:val="24"/>
          <w:szCs w:val="24"/>
        </w:rPr>
        <w:t>egy-</w:t>
      </w:r>
      <w:r w:rsidRPr="00D17127">
        <w:rPr>
          <w:rFonts w:ascii="Times New Roman" w:hAnsi="Times New Roman"/>
          <w:sz w:val="24"/>
          <w:szCs w:val="24"/>
        </w:rPr>
        <w:t xml:space="preserve">egy magasabb autoritás védelmező </w:t>
      </w:r>
      <w:r w:rsidR="001A0C5C" w:rsidRPr="003713F3">
        <w:rPr>
          <w:rFonts w:ascii="Times New Roman" w:hAnsi="Times New Roman"/>
          <w:sz w:val="24"/>
          <w:szCs w:val="24"/>
        </w:rPr>
        <w:t xml:space="preserve">szárnyai </w:t>
      </w:r>
      <w:r w:rsidR="001A0C5C" w:rsidRPr="003713F3">
        <w:rPr>
          <w:rFonts w:ascii="Times New Roman" w:hAnsi="Times New Roman"/>
          <w:sz w:val="24"/>
          <w:szCs w:val="24"/>
        </w:rPr>
        <w:lastRenderedPageBreak/>
        <w:t xml:space="preserve">(s egyúttal persze </w:t>
      </w:r>
      <w:r w:rsidRPr="00D17127">
        <w:rPr>
          <w:rFonts w:ascii="Times New Roman" w:hAnsi="Times New Roman"/>
          <w:sz w:val="24"/>
          <w:szCs w:val="24"/>
        </w:rPr>
        <w:t>kontrollja</w:t>
      </w:r>
      <w:r w:rsidR="001A0C5C" w:rsidRPr="003713F3">
        <w:rPr>
          <w:rFonts w:ascii="Times New Roman" w:hAnsi="Times New Roman"/>
          <w:sz w:val="24"/>
          <w:szCs w:val="24"/>
        </w:rPr>
        <w:t>) alá</w:t>
      </w:r>
      <w:r w:rsidRPr="00D17127">
        <w:rPr>
          <w:rFonts w:ascii="Times New Roman" w:hAnsi="Times New Roman"/>
          <w:sz w:val="24"/>
          <w:szCs w:val="24"/>
        </w:rPr>
        <w:t xml:space="preserve"> helyezte magát – legyen szó akár Juhász Gézáról, </w:t>
      </w:r>
      <w:r w:rsidR="001A0C5C" w:rsidRPr="003713F3">
        <w:rPr>
          <w:rFonts w:ascii="Times New Roman" w:hAnsi="Times New Roman"/>
          <w:sz w:val="24"/>
          <w:szCs w:val="24"/>
        </w:rPr>
        <w:t xml:space="preserve">Kardos Lászlóról, </w:t>
      </w:r>
      <w:r w:rsidRPr="00D17127">
        <w:rPr>
          <w:rFonts w:ascii="Times New Roman" w:hAnsi="Times New Roman"/>
          <w:sz w:val="24"/>
          <w:szCs w:val="24"/>
        </w:rPr>
        <w:t xml:space="preserve">Bóka Lászlóról, Nagy Péterről, Király Istvánról, Aczél Györgyről, Kardos G. Györgyről, </w:t>
      </w:r>
      <w:proofErr w:type="spellStart"/>
      <w:r w:rsidRPr="00D17127">
        <w:rPr>
          <w:rFonts w:ascii="Times New Roman" w:hAnsi="Times New Roman"/>
          <w:sz w:val="24"/>
          <w:szCs w:val="24"/>
        </w:rPr>
        <w:t>Osztovits</w:t>
      </w:r>
      <w:proofErr w:type="spellEnd"/>
      <w:r w:rsidRPr="00D17127">
        <w:rPr>
          <w:rFonts w:ascii="Times New Roman" w:hAnsi="Times New Roman"/>
          <w:sz w:val="24"/>
          <w:szCs w:val="24"/>
        </w:rPr>
        <w:t xml:space="preserve"> Leventéről, akár élete végén keresztfiáról, Tasi Gézáról. Vagy éppen saját, mitologikussá növesztett </w:t>
      </w:r>
      <w:proofErr w:type="spellStart"/>
      <w:r w:rsidRPr="00D17127">
        <w:rPr>
          <w:rFonts w:ascii="Times New Roman" w:hAnsi="Times New Roman"/>
          <w:sz w:val="24"/>
          <w:szCs w:val="24"/>
        </w:rPr>
        <w:t>médiaszelfjéről</w:t>
      </w:r>
      <w:proofErr w:type="spellEnd"/>
      <w:r w:rsidRPr="00D17127">
        <w:rPr>
          <w:rFonts w:ascii="Times New Roman" w:hAnsi="Times New Roman"/>
          <w:sz w:val="24"/>
          <w:szCs w:val="24"/>
        </w:rPr>
        <w:t>, amely az adaptív kompetencia ékes bizonyítéka, hiszen túlélni, szublimálni, rejtőzködni segít</w:t>
      </w:r>
      <w:r w:rsidR="001A0C5C" w:rsidRPr="003713F3">
        <w:rPr>
          <w:rFonts w:ascii="Times New Roman" w:hAnsi="Times New Roman"/>
          <w:sz w:val="24"/>
          <w:szCs w:val="24"/>
        </w:rPr>
        <w:t>ette „gazdáját”</w:t>
      </w:r>
      <w:r w:rsidRPr="00D17127">
        <w:rPr>
          <w:rFonts w:ascii="Times New Roman" w:hAnsi="Times New Roman"/>
          <w:sz w:val="24"/>
          <w:szCs w:val="24"/>
        </w:rPr>
        <w:t xml:space="preserve">, amennyiben egyfajta védőburkot </w:t>
      </w:r>
      <w:r w:rsidR="001A0C5C" w:rsidRPr="003713F3">
        <w:rPr>
          <w:rFonts w:ascii="Times New Roman" w:hAnsi="Times New Roman"/>
          <w:sz w:val="24"/>
          <w:szCs w:val="24"/>
        </w:rPr>
        <w:t>vont</w:t>
      </w:r>
      <w:r w:rsidRPr="00D17127">
        <w:rPr>
          <w:rFonts w:ascii="Times New Roman" w:hAnsi="Times New Roman"/>
          <w:sz w:val="24"/>
          <w:szCs w:val="24"/>
        </w:rPr>
        <w:t xml:space="preserve"> a megvesztegethetetlenül okos, a gyermekkori látszatharmónia ködfalain túl a valóságot idejekorán megpillantó, kétségbeesett</w:t>
      </w:r>
      <w:r w:rsidR="001A0C5C" w:rsidRPr="003713F3">
        <w:rPr>
          <w:rFonts w:ascii="Times New Roman" w:hAnsi="Times New Roman"/>
          <w:sz w:val="24"/>
          <w:szCs w:val="24"/>
        </w:rPr>
        <w:t>, ám e morális pánikot feloldani igyekvő</w:t>
      </w:r>
      <w:r w:rsidRPr="00D17127">
        <w:rPr>
          <w:rFonts w:ascii="Times New Roman" w:hAnsi="Times New Roman"/>
          <w:sz w:val="24"/>
          <w:szCs w:val="24"/>
        </w:rPr>
        <w:t xml:space="preserve"> </w:t>
      </w:r>
      <w:r w:rsidR="001A0C5C" w:rsidRPr="003713F3">
        <w:rPr>
          <w:rFonts w:ascii="Times New Roman" w:hAnsi="Times New Roman"/>
          <w:sz w:val="24"/>
          <w:szCs w:val="24"/>
        </w:rPr>
        <w:t>„</w:t>
      </w:r>
      <w:r w:rsidRPr="00D17127">
        <w:rPr>
          <w:rFonts w:ascii="Times New Roman" w:hAnsi="Times New Roman"/>
          <w:sz w:val="24"/>
          <w:szCs w:val="24"/>
        </w:rPr>
        <w:t>kislány</w:t>
      </w:r>
      <w:r w:rsidR="001A0C5C" w:rsidRPr="003713F3">
        <w:rPr>
          <w:rFonts w:ascii="Times New Roman" w:hAnsi="Times New Roman"/>
          <w:sz w:val="24"/>
          <w:szCs w:val="24"/>
        </w:rPr>
        <w:t>” köré.</w:t>
      </w:r>
    </w:p>
    <w:p w14:paraId="6AE313F0" w14:textId="1AD30ABA" w:rsidR="00134605" w:rsidRPr="00D17127" w:rsidRDefault="00D17127" w:rsidP="00D17127">
      <w:pPr>
        <w:spacing w:line="360" w:lineRule="auto"/>
        <w:ind w:firstLine="284"/>
        <w:rPr>
          <w:rFonts w:ascii="Times New Roman" w:hAnsi="Times New Roman"/>
          <w:sz w:val="24"/>
          <w:szCs w:val="24"/>
        </w:rPr>
      </w:pPr>
      <w:r>
        <w:rPr>
          <w:rFonts w:ascii="Times New Roman" w:hAnsi="Times New Roman"/>
          <w:sz w:val="24"/>
          <w:szCs w:val="24"/>
        </w:rPr>
        <w:t>Folyamatos ingamozgás</w:t>
      </w:r>
      <w:r w:rsidR="00134605" w:rsidRPr="00D17127">
        <w:rPr>
          <w:rFonts w:ascii="Times New Roman" w:hAnsi="Times New Roman"/>
          <w:sz w:val="24"/>
          <w:szCs w:val="24"/>
        </w:rPr>
        <w:t xml:space="preserve"> figyelhető meg a fenti állapot folyományaként az írónő személyiségének mélyén: kötődés egyfelől a cívis-református debreceni családi hagyományhoz, másfelől (esetenként már-már hisztérikus) kitörési vágy abból a fojtó, </w:t>
      </w:r>
      <w:proofErr w:type="spellStart"/>
      <w:r w:rsidR="00134605" w:rsidRPr="00D17127">
        <w:rPr>
          <w:rFonts w:ascii="Times New Roman" w:hAnsi="Times New Roman"/>
          <w:sz w:val="24"/>
          <w:szCs w:val="24"/>
        </w:rPr>
        <w:t>traumatizáló</w:t>
      </w:r>
      <w:proofErr w:type="spellEnd"/>
      <w:r w:rsidR="00134605" w:rsidRPr="00D17127">
        <w:rPr>
          <w:rFonts w:ascii="Times New Roman" w:hAnsi="Times New Roman"/>
          <w:sz w:val="24"/>
          <w:szCs w:val="24"/>
        </w:rPr>
        <w:t xml:space="preserve"> közegből, amely tartozik és követel, fojt és kötöz egyidejűleg. Anélkül hogy fölmentenénk vagy elítélnénk az írónőt, ezt a kettős szerepterhelést </w:t>
      </w:r>
      <w:r w:rsidR="00FC3ED5">
        <w:rPr>
          <w:rFonts w:ascii="Times New Roman" w:hAnsi="Times New Roman"/>
          <w:sz w:val="24"/>
          <w:szCs w:val="24"/>
        </w:rPr>
        <w:t>pillanthatjuk meg</w:t>
      </w:r>
      <w:r w:rsidR="00134605" w:rsidRPr="00D17127">
        <w:rPr>
          <w:rFonts w:ascii="Times New Roman" w:hAnsi="Times New Roman"/>
          <w:sz w:val="24"/>
          <w:szCs w:val="24"/>
        </w:rPr>
        <w:t xml:space="preserve"> a </w:t>
      </w:r>
      <w:proofErr w:type="spellStart"/>
      <w:r w:rsidR="00134605" w:rsidRPr="00D17127">
        <w:rPr>
          <w:rFonts w:ascii="Times New Roman" w:hAnsi="Times New Roman"/>
          <w:sz w:val="24"/>
          <w:szCs w:val="24"/>
        </w:rPr>
        <w:t>Jablonczay</w:t>
      </w:r>
      <w:proofErr w:type="spellEnd"/>
      <w:r w:rsidR="00134605" w:rsidRPr="00D17127">
        <w:rPr>
          <w:rFonts w:ascii="Times New Roman" w:hAnsi="Times New Roman"/>
          <w:sz w:val="24"/>
          <w:szCs w:val="24"/>
        </w:rPr>
        <w:t xml:space="preserve">–Szabó-viszonylat, a </w:t>
      </w:r>
      <w:r w:rsidR="00134605" w:rsidRPr="00D17127">
        <w:rPr>
          <w:rFonts w:ascii="Times New Roman" w:hAnsi="Times New Roman"/>
          <w:i/>
          <w:sz w:val="24"/>
          <w:szCs w:val="24"/>
        </w:rPr>
        <w:t>Pilátus</w:t>
      </w:r>
      <w:r w:rsidR="00134605" w:rsidRPr="00D17127">
        <w:rPr>
          <w:rFonts w:ascii="Times New Roman" w:hAnsi="Times New Roman"/>
          <w:sz w:val="24"/>
          <w:szCs w:val="24"/>
        </w:rPr>
        <w:t>ban modellértékűvé emelt anya–gyermek kapcsolat mélyén is. A ragaszkod</w:t>
      </w:r>
      <w:r w:rsidR="001A0C5C" w:rsidRPr="003713F3">
        <w:rPr>
          <w:rFonts w:ascii="Times New Roman" w:hAnsi="Times New Roman"/>
          <w:sz w:val="24"/>
          <w:szCs w:val="24"/>
        </w:rPr>
        <w:t>ás, a regényhőssé transzponálás, illetve</w:t>
      </w:r>
      <w:r w:rsidR="00134605" w:rsidRPr="00D17127">
        <w:rPr>
          <w:rFonts w:ascii="Times New Roman" w:hAnsi="Times New Roman"/>
          <w:sz w:val="24"/>
          <w:szCs w:val="24"/>
        </w:rPr>
        <w:t xml:space="preserve"> az elhanyagolás, a távolságtartás kettősségét. </w:t>
      </w:r>
      <w:proofErr w:type="spellStart"/>
      <w:r w:rsidR="00134605" w:rsidRPr="00D17127">
        <w:rPr>
          <w:rFonts w:ascii="Times New Roman" w:hAnsi="Times New Roman"/>
          <w:sz w:val="24"/>
          <w:szCs w:val="24"/>
        </w:rPr>
        <w:t>Szobotka</w:t>
      </w:r>
      <w:proofErr w:type="spellEnd"/>
      <w:r w:rsidR="00134605" w:rsidRPr="00D17127">
        <w:rPr>
          <w:rFonts w:ascii="Times New Roman" w:hAnsi="Times New Roman"/>
          <w:sz w:val="24"/>
          <w:szCs w:val="24"/>
        </w:rPr>
        <w:t xml:space="preserve"> Tibor szenvedéseit, felesége </w:t>
      </w:r>
      <w:r w:rsidR="00134605" w:rsidRPr="00D17127">
        <w:rPr>
          <w:rFonts w:ascii="Times New Roman" w:hAnsi="Times New Roman"/>
          <w:i/>
          <w:sz w:val="24"/>
          <w:szCs w:val="24"/>
        </w:rPr>
        <w:t>hűtlenségei</w:t>
      </w:r>
      <w:r w:rsidR="00134605" w:rsidRPr="00D17127">
        <w:rPr>
          <w:rFonts w:ascii="Times New Roman" w:hAnsi="Times New Roman"/>
          <w:sz w:val="24"/>
          <w:szCs w:val="24"/>
        </w:rPr>
        <w:t xml:space="preserve">t az egyik oldalon, s az anyához való </w:t>
      </w:r>
      <w:r w:rsidR="00134605" w:rsidRPr="00D17127">
        <w:rPr>
          <w:rFonts w:ascii="Times New Roman" w:hAnsi="Times New Roman"/>
          <w:i/>
          <w:sz w:val="24"/>
          <w:szCs w:val="24"/>
        </w:rPr>
        <w:t>hűség</w:t>
      </w:r>
      <w:r w:rsidR="00134605" w:rsidRPr="00D17127">
        <w:rPr>
          <w:rFonts w:ascii="Times New Roman" w:hAnsi="Times New Roman"/>
          <w:sz w:val="24"/>
          <w:szCs w:val="24"/>
        </w:rPr>
        <w:t>ét, ragaszkodását – akár a férj boldogtalansága árán is – a másikon.</w:t>
      </w:r>
    </w:p>
    <w:p w14:paraId="2480DC72" w14:textId="77777777" w:rsidR="00E30BD4" w:rsidRPr="003713F3" w:rsidRDefault="00134605" w:rsidP="00134605">
      <w:pPr>
        <w:spacing w:line="360" w:lineRule="auto"/>
        <w:ind w:firstLine="284"/>
        <w:rPr>
          <w:rFonts w:ascii="Times New Roman" w:hAnsi="Times New Roman"/>
          <w:sz w:val="24"/>
          <w:szCs w:val="24"/>
        </w:rPr>
      </w:pPr>
      <w:r w:rsidRPr="00D17127">
        <w:rPr>
          <w:rFonts w:ascii="Times New Roman" w:hAnsi="Times New Roman"/>
          <w:sz w:val="24"/>
          <w:szCs w:val="24"/>
        </w:rPr>
        <w:t xml:space="preserve">Ez az ingamozgás magyarázza a Max Weber-i protestáns munkaetikához </w:t>
      </w:r>
      <w:r w:rsidR="001A0C5C" w:rsidRPr="003713F3">
        <w:rPr>
          <w:rFonts w:ascii="Times New Roman" w:hAnsi="Times New Roman"/>
          <w:sz w:val="24"/>
          <w:szCs w:val="24"/>
        </w:rPr>
        <w:t>fűző</w:t>
      </w:r>
      <w:r w:rsidR="00E344E2" w:rsidRPr="003713F3">
        <w:rPr>
          <w:rFonts w:ascii="Times New Roman" w:hAnsi="Times New Roman"/>
          <w:sz w:val="24"/>
          <w:szCs w:val="24"/>
        </w:rPr>
        <w:t xml:space="preserve"> ellentmondásos viszony</w:t>
      </w:r>
      <w:r w:rsidRPr="00D17127">
        <w:rPr>
          <w:rFonts w:ascii="Times New Roman" w:hAnsi="Times New Roman"/>
          <w:sz w:val="24"/>
          <w:szCs w:val="24"/>
        </w:rPr>
        <w:t xml:space="preserve">t is. Szabó Magda médiaszemélyisége – nem csupán a kálvinista Róma írójaként, de a református egyház tisztségviselőjeként is – kétségkívül a </w:t>
      </w:r>
      <w:proofErr w:type="spellStart"/>
      <w:r w:rsidRPr="00D17127">
        <w:rPr>
          <w:rFonts w:ascii="Times New Roman" w:hAnsi="Times New Roman"/>
          <w:sz w:val="24"/>
          <w:szCs w:val="24"/>
        </w:rPr>
        <w:t>weberi</w:t>
      </w:r>
      <w:proofErr w:type="spellEnd"/>
      <w:r w:rsidRPr="00D17127">
        <w:rPr>
          <w:rFonts w:ascii="Times New Roman" w:hAnsi="Times New Roman"/>
          <w:sz w:val="24"/>
          <w:szCs w:val="24"/>
        </w:rPr>
        <w:t xml:space="preserve"> munkaethoszt </w:t>
      </w:r>
      <w:r w:rsidRPr="00D17127">
        <w:rPr>
          <w:rFonts w:ascii="Times New Roman" w:hAnsi="Times New Roman"/>
          <w:i/>
          <w:sz w:val="24"/>
          <w:szCs w:val="24"/>
        </w:rPr>
        <w:t>hirdeti</w:t>
      </w:r>
      <w:r w:rsidR="00E344E2" w:rsidRPr="003713F3">
        <w:rPr>
          <w:rFonts w:ascii="Times New Roman" w:hAnsi="Times New Roman"/>
          <w:i/>
          <w:sz w:val="24"/>
          <w:szCs w:val="24"/>
        </w:rPr>
        <w:t>, propagálja</w:t>
      </w:r>
      <w:r w:rsidRPr="00D17127">
        <w:rPr>
          <w:rFonts w:ascii="Times New Roman" w:hAnsi="Times New Roman"/>
          <w:sz w:val="24"/>
          <w:szCs w:val="24"/>
        </w:rPr>
        <w:t xml:space="preserve">. „Nem lehet véletlen az, hogy azt az írónőt, akinek élete és munkássága olyan mélyen gyökerezik a magyar szabadságharcos és forradalmi kálvinista tradícióba, a Tiszántúli Református Egyházkerület 1985-ben a legmagasabb világi tisztségbe, az egyházkerületi főgondnok tisztébe, a püspök elnöktársául választja” – írta a </w:t>
      </w:r>
      <w:r w:rsidRPr="00D17127">
        <w:rPr>
          <w:rFonts w:ascii="Times New Roman" w:hAnsi="Times New Roman"/>
          <w:i/>
          <w:sz w:val="24"/>
          <w:szCs w:val="24"/>
        </w:rPr>
        <w:t>Záróvizsga</w:t>
      </w:r>
      <w:r w:rsidRPr="00D17127">
        <w:rPr>
          <w:rFonts w:ascii="Times New Roman" w:hAnsi="Times New Roman"/>
          <w:sz w:val="24"/>
          <w:szCs w:val="24"/>
        </w:rPr>
        <w:t xml:space="preserve"> című kötet </w:t>
      </w:r>
      <w:proofErr w:type="spellStart"/>
      <w:r w:rsidRPr="00D17127">
        <w:rPr>
          <w:rFonts w:ascii="Times New Roman" w:hAnsi="Times New Roman"/>
          <w:sz w:val="24"/>
          <w:szCs w:val="24"/>
        </w:rPr>
        <w:t>előszavában</w:t>
      </w:r>
      <w:proofErr w:type="spellEnd"/>
      <w:r w:rsidRPr="00D17127">
        <w:rPr>
          <w:rFonts w:ascii="Times New Roman" w:hAnsi="Times New Roman"/>
          <w:sz w:val="24"/>
          <w:szCs w:val="24"/>
        </w:rPr>
        <w:t xml:space="preserve"> Szabó Magda „elnöktársa”, dr. Kocsis Elemér püspök, majd így folytatja: „minden mondat[a] prófécia, igehirdetés, akkor is[,] ha nem található benne semmi a kopott kegyes frázisokból. Amit ír[,] mindig a modern embernek, a kor érthető nyelvén írja, de aki tud olvasni a sorok mögött[,] mindig tudja, hogy melyik nagy prófétai őse ihleti írását.”</w:t>
      </w:r>
      <w:r w:rsidRPr="00D17127">
        <w:rPr>
          <w:rStyle w:val="Lbjegyzet-hivatkozs"/>
          <w:rFonts w:ascii="Times New Roman" w:hAnsi="Times New Roman"/>
          <w:sz w:val="24"/>
          <w:szCs w:val="24"/>
        </w:rPr>
        <w:footnoteReference w:id="99"/>
      </w:r>
      <w:r w:rsidRPr="00D17127">
        <w:rPr>
          <w:rFonts w:ascii="Times New Roman" w:hAnsi="Times New Roman"/>
          <w:sz w:val="24"/>
          <w:szCs w:val="24"/>
        </w:rPr>
        <w:t xml:space="preserve"> Csakhogy az ön- és karrierépítés terén mutatkozó konformista szorgalom </w:t>
      </w:r>
      <w:proofErr w:type="spellStart"/>
      <w:r w:rsidRPr="00D17127">
        <w:rPr>
          <w:rFonts w:ascii="Times New Roman" w:hAnsi="Times New Roman"/>
          <w:i/>
          <w:sz w:val="24"/>
          <w:szCs w:val="24"/>
        </w:rPr>
        <w:t>prima</w:t>
      </w:r>
      <w:proofErr w:type="spellEnd"/>
      <w:r w:rsidRPr="00D17127">
        <w:rPr>
          <w:rFonts w:ascii="Times New Roman" w:hAnsi="Times New Roman"/>
          <w:i/>
          <w:sz w:val="24"/>
          <w:szCs w:val="24"/>
        </w:rPr>
        <w:t xml:space="preserve"> </w:t>
      </w:r>
      <w:proofErr w:type="spellStart"/>
      <w:r w:rsidRPr="00D17127">
        <w:rPr>
          <w:rFonts w:ascii="Times New Roman" w:hAnsi="Times New Roman"/>
          <w:i/>
          <w:sz w:val="24"/>
          <w:szCs w:val="24"/>
        </w:rPr>
        <w:t>facie</w:t>
      </w:r>
      <w:proofErr w:type="spellEnd"/>
      <w:r w:rsidRPr="00D17127">
        <w:rPr>
          <w:rFonts w:ascii="Times New Roman" w:hAnsi="Times New Roman"/>
          <w:sz w:val="24"/>
          <w:szCs w:val="24"/>
        </w:rPr>
        <w:t xml:space="preserve"> egészen más jelenség, mint az az aszketikus protestáns munkamorál, amelyről Weber értekezett. Mindaz, amit elmondtunk a Szabó Magda-féle médiajelenségről, nyilvánvaló </w:t>
      </w:r>
      <w:r w:rsidRPr="00D17127">
        <w:rPr>
          <w:rFonts w:ascii="Times New Roman" w:hAnsi="Times New Roman"/>
          <w:sz w:val="24"/>
          <w:szCs w:val="24"/>
        </w:rPr>
        <w:lastRenderedPageBreak/>
        <w:t xml:space="preserve">ellentétben áll a gályarabok intranzigens erkölcsiségével, s a hivatásetika szorgalma sem említhető egy lapon azzal a szerepmodellel, amelynek lényege az írói üzenetközvetítés szorgalma. Egy tipikus Kádár-kori alku képe bontakozik ki valahol azon a széles spektrumon, amelyen az ellenállás szórványosan bátor mozzanatai a rendszerkonform attitűdök paktumaival párosulhattak. S mivel lényegében a fenti logika szerint működött a korabeli vallási elit, a kálvinista ethosz és a zsinati elnökség is problémátlanul illeszkedik </w:t>
      </w:r>
      <w:r w:rsidR="00FB4EC8">
        <w:rPr>
          <w:rFonts w:ascii="Times New Roman" w:hAnsi="Times New Roman"/>
          <w:sz w:val="24"/>
          <w:szCs w:val="24"/>
        </w:rPr>
        <w:t xml:space="preserve">ebbe </w:t>
      </w:r>
      <w:r w:rsidRPr="00D17127">
        <w:rPr>
          <w:rFonts w:ascii="Times New Roman" w:hAnsi="Times New Roman"/>
          <w:sz w:val="24"/>
          <w:szCs w:val="24"/>
        </w:rPr>
        <w:t>a képbe.</w:t>
      </w:r>
      <w:r w:rsidR="00E344E2" w:rsidRPr="003713F3">
        <w:rPr>
          <w:rStyle w:val="Lbjegyzet-hivatkozs"/>
          <w:rFonts w:ascii="Times New Roman" w:hAnsi="Times New Roman"/>
          <w:sz w:val="24"/>
          <w:szCs w:val="24"/>
        </w:rPr>
        <w:footnoteReference w:id="100"/>
      </w:r>
    </w:p>
    <w:p w14:paraId="7E95B76F" w14:textId="3E57C968" w:rsidR="00623F45" w:rsidRPr="00D17127" w:rsidRDefault="00134605" w:rsidP="00134605">
      <w:pPr>
        <w:spacing w:line="360" w:lineRule="auto"/>
        <w:ind w:firstLine="284"/>
        <w:rPr>
          <w:rFonts w:ascii="Times New Roman" w:hAnsi="Times New Roman"/>
        </w:rPr>
      </w:pPr>
      <w:r w:rsidRPr="00D17127">
        <w:rPr>
          <w:rFonts w:ascii="Times New Roman" w:hAnsi="Times New Roman"/>
          <w:sz w:val="24"/>
          <w:szCs w:val="24"/>
        </w:rPr>
        <w:t xml:space="preserve">Vagyis az írónő által </w:t>
      </w:r>
      <w:r w:rsidR="00E30BD4" w:rsidRPr="003713F3">
        <w:rPr>
          <w:rFonts w:ascii="Times New Roman" w:hAnsi="Times New Roman"/>
          <w:sz w:val="24"/>
          <w:szCs w:val="24"/>
        </w:rPr>
        <w:t>alkalmazott</w:t>
      </w:r>
      <w:r w:rsidRPr="00D17127">
        <w:rPr>
          <w:rFonts w:ascii="Times New Roman" w:hAnsi="Times New Roman"/>
          <w:sz w:val="24"/>
          <w:szCs w:val="24"/>
        </w:rPr>
        <w:t xml:space="preserve"> kód, mint </w:t>
      </w:r>
      <w:r w:rsidR="00E30BD4" w:rsidRPr="003713F3">
        <w:rPr>
          <w:rFonts w:ascii="Times New Roman" w:hAnsi="Times New Roman"/>
          <w:sz w:val="24"/>
          <w:szCs w:val="24"/>
        </w:rPr>
        <w:t xml:space="preserve">majd’ </w:t>
      </w:r>
      <w:r w:rsidRPr="00D17127">
        <w:rPr>
          <w:rFonts w:ascii="Times New Roman" w:hAnsi="Times New Roman"/>
          <w:sz w:val="24"/>
          <w:szCs w:val="24"/>
        </w:rPr>
        <w:t xml:space="preserve">minden </w:t>
      </w:r>
      <w:r w:rsidR="00110590" w:rsidRPr="003713F3">
        <w:rPr>
          <w:rFonts w:ascii="Times New Roman" w:hAnsi="Times New Roman"/>
          <w:sz w:val="24"/>
          <w:szCs w:val="24"/>
        </w:rPr>
        <w:t xml:space="preserve">közéleti </w:t>
      </w:r>
      <w:r w:rsidR="00E344E2" w:rsidRPr="003713F3">
        <w:rPr>
          <w:rFonts w:ascii="Times New Roman" w:hAnsi="Times New Roman"/>
          <w:sz w:val="24"/>
          <w:szCs w:val="24"/>
        </w:rPr>
        <w:t xml:space="preserve">(egyházi vagy politikai) </w:t>
      </w:r>
      <w:r w:rsidRPr="00D17127">
        <w:rPr>
          <w:rFonts w:ascii="Times New Roman" w:hAnsi="Times New Roman"/>
          <w:sz w:val="24"/>
          <w:szCs w:val="24"/>
        </w:rPr>
        <w:t xml:space="preserve">szerepértelmezés esetében, ezúttal is </w:t>
      </w:r>
      <w:r w:rsidRPr="00D17127">
        <w:rPr>
          <w:rFonts w:ascii="Times New Roman" w:hAnsi="Times New Roman"/>
          <w:i/>
          <w:sz w:val="24"/>
          <w:szCs w:val="24"/>
        </w:rPr>
        <w:t>morális</w:t>
      </w:r>
      <w:r w:rsidRPr="00D17127">
        <w:rPr>
          <w:rFonts w:ascii="Times New Roman" w:hAnsi="Times New Roman"/>
          <w:sz w:val="24"/>
          <w:szCs w:val="24"/>
        </w:rPr>
        <w:t>, a háttérben azonban a tehetség kibontakoztatásának – alapvetően jogos-természete</w:t>
      </w:r>
      <w:r w:rsidR="00FC3ED5">
        <w:rPr>
          <w:rFonts w:ascii="Times New Roman" w:hAnsi="Times New Roman"/>
          <w:sz w:val="24"/>
          <w:szCs w:val="24"/>
        </w:rPr>
        <w:t xml:space="preserve">s </w:t>
      </w:r>
      <w:r w:rsidRPr="00D17127">
        <w:rPr>
          <w:rFonts w:ascii="Times New Roman" w:hAnsi="Times New Roman"/>
          <w:sz w:val="24"/>
          <w:szCs w:val="24"/>
        </w:rPr>
        <w:t xml:space="preserve">– belső késztetése áll. </w:t>
      </w:r>
      <w:r w:rsidR="00E344E2" w:rsidRPr="003713F3">
        <w:rPr>
          <w:rFonts w:ascii="Times New Roman" w:hAnsi="Times New Roman"/>
          <w:sz w:val="24"/>
          <w:szCs w:val="24"/>
        </w:rPr>
        <w:t xml:space="preserve">A nyers emberi </w:t>
      </w:r>
      <w:r w:rsidR="00E344E2" w:rsidRPr="00D17127">
        <w:rPr>
          <w:rFonts w:ascii="Times New Roman" w:hAnsi="Times New Roman"/>
          <w:i/>
          <w:sz w:val="24"/>
          <w:szCs w:val="24"/>
        </w:rPr>
        <w:t>érdek</w:t>
      </w:r>
      <w:r w:rsidR="00E344E2" w:rsidRPr="003713F3">
        <w:rPr>
          <w:rFonts w:ascii="Times New Roman" w:hAnsi="Times New Roman"/>
          <w:sz w:val="24"/>
          <w:szCs w:val="24"/>
        </w:rPr>
        <w:t xml:space="preserve">. Tegyük sietve hozzá: </w:t>
      </w:r>
      <w:r w:rsidRPr="00D17127">
        <w:rPr>
          <w:rFonts w:ascii="Times New Roman" w:hAnsi="Times New Roman"/>
          <w:sz w:val="24"/>
          <w:szCs w:val="24"/>
        </w:rPr>
        <w:t>Szabó Magda sok és értékes talentumot kapott</w:t>
      </w:r>
      <w:r w:rsidR="00E30BD4" w:rsidRPr="003713F3">
        <w:rPr>
          <w:rFonts w:ascii="Times New Roman" w:hAnsi="Times New Roman"/>
          <w:sz w:val="24"/>
          <w:szCs w:val="24"/>
        </w:rPr>
        <w:t xml:space="preserve"> </w:t>
      </w:r>
      <w:r w:rsidR="00E344E2" w:rsidRPr="003713F3">
        <w:rPr>
          <w:rFonts w:ascii="Times New Roman" w:hAnsi="Times New Roman"/>
          <w:sz w:val="24"/>
          <w:szCs w:val="24"/>
        </w:rPr>
        <w:t>T</w:t>
      </w:r>
      <w:r w:rsidR="00E30BD4" w:rsidRPr="003713F3">
        <w:rPr>
          <w:rFonts w:ascii="Times New Roman" w:hAnsi="Times New Roman"/>
          <w:sz w:val="24"/>
          <w:szCs w:val="24"/>
        </w:rPr>
        <w:t>eremtőjétől</w:t>
      </w:r>
      <w:r w:rsidRPr="00D17127">
        <w:rPr>
          <w:rFonts w:ascii="Times New Roman" w:hAnsi="Times New Roman"/>
          <w:sz w:val="24"/>
          <w:szCs w:val="24"/>
        </w:rPr>
        <w:t xml:space="preserve">, s a tehetségnek – így vagy úgy, előbb vagy utóbb – </w:t>
      </w:r>
      <w:r w:rsidR="00E30BD4" w:rsidRPr="003713F3">
        <w:rPr>
          <w:rFonts w:ascii="Times New Roman" w:hAnsi="Times New Roman"/>
          <w:sz w:val="24"/>
          <w:szCs w:val="24"/>
        </w:rPr>
        <w:t xml:space="preserve">mindig </w:t>
      </w:r>
      <w:r w:rsidRPr="00D17127">
        <w:rPr>
          <w:rFonts w:ascii="Times New Roman" w:hAnsi="Times New Roman"/>
          <w:sz w:val="24"/>
          <w:szCs w:val="24"/>
        </w:rPr>
        <w:t xml:space="preserve">a felszínre kell törnie. </w:t>
      </w:r>
      <w:r w:rsidR="00E344E2" w:rsidRPr="003713F3">
        <w:rPr>
          <w:rFonts w:ascii="Times New Roman" w:hAnsi="Times New Roman"/>
          <w:sz w:val="24"/>
          <w:szCs w:val="24"/>
        </w:rPr>
        <w:t xml:space="preserve">Tény azonban, hogy </w:t>
      </w:r>
      <w:r w:rsidR="00E30BD4" w:rsidRPr="003713F3">
        <w:rPr>
          <w:rFonts w:ascii="Times New Roman" w:hAnsi="Times New Roman"/>
          <w:sz w:val="24"/>
          <w:szCs w:val="24"/>
        </w:rPr>
        <w:t>a</w:t>
      </w:r>
      <w:r w:rsidRPr="00D17127">
        <w:rPr>
          <w:rFonts w:ascii="Times New Roman" w:hAnsi="Times New Roman"/>
          <w:sz w:val="24"/>
          <w:szCs w:val="24"/>
        </w:rPr>
        <w:t xml:space="preserve">z írónőnek az 1945 után berendezkedő, majd 1989 után </w:t>
      </w:r>
      <w:r w:rsidR="00E344E2" w:rsidRPr="003713F3">
        <w:rPr>
          <w:rFonts w:ascii="Times New Roman" w:hAnsi="Times New Roman"/>
          <w:sz w:val="24"/>
          <w:szCs w:val="24"/>
        </w:rPr>
        <w:t xml:space="preserve">ismét </w:t>
      </w:r>
      <w:r w:rsidRPr="00D17127">
        <w:rPr>
          <w:rFonts w:ascii="Times New Roman" w:hAnsi="Times New Roman"/>
          <w:sz w:val="24"/>
          <w:szCs w:val="24"/>
        </w:rPr>
        <w:t xml:space="preserve">átrendeződő </w:t>
      </w:r>
      <w:r w:rsidR="00E344E2" w:rsidRPr="003713F3">
        <w:rPr>
          <w:rFonts w:ascii="Times New Roman" w:hAnsi="Times New Roman"/>
          <w:sz w:val="24"/>
          <w:szCs w:val="24"/>
        </w:rPr>
        <w:t>politikai-kulturális tér</w:t>
      </w:r>
      <w:r w:rsidRPr="00D17127">
        <w:rPr>
          <w:rFonts w:ascii="Times New Roman" w:hAnsi="Times New Roman"/>
          <w:sz w:val="24"/>
          <w:szCs w:val="24"/>
        </w:rPr>
        <w:t xml:space="preserve"> adatott</w:t>
      </w:r>
      <w:r w:rsidR="00E344E2" w:rsidRPr="003713F3">
        <w:rPr>
          <w:rFonts w:ascii="Times New Roman" w:hAnsi="Times New Roman"/>
          <w:sz w:val="24"/>
          <w:szCs w:val="24"/>
        </w:rPr>
        <w:t>:</w:t>
      </w:r>
      <w:r w:rsidRPr="00D17127">
        <w:rPr>
          <w:rFonts w:ascii="Times New Roman" w:hAnsi="Times New Roman"/>
          <w:sz w:val="24"/>
          <w:szCs w:val="24"/>
        </w:rPr>
        <w:t xml:space="preserve"> ezen a terepen kellett tehetségét kibontakoztatnia; alkotói terveit, szerepálmait – karrierje csúcsán – a Kádár-kor „isteni színjáték”-</w:t>
      </w:r>
      <w:proofErr w:type="spellStart"/>
      <w:r w:rsidRPr="00D17127">
        <w:rPr>
          <w:rFonts w:ascii="Times New Roman" w:hAnsi="Times New Roman"/>
          <w:sz w:val="24"/>
          <w:szCs w:val="24"/>
        </w:rPr>
        <w:t>ának</w:t>
      </w:r>
      <w:proofErr w:type="spellEnd"/>
      <w:r w:rsidRPr="00D17127">
        <w:rPr>
          <w:rFonts w:ascii="Times New Roman" w:hAnsi="Times New Roman"/>
          <w:sz w:val="24"/>
          <w:szCs w:val="24"/>
        </w:rPr>
        <w:t xml:space="preserve"> dramaturgiájához igazítania. Ha e tény nem jelent </w:t>
      </w:r>
      <w:r w:rsidR="00FC3ED5">
        <w:rPr>
          <w:rFonts w:ascii="Times New Roman" w:hAnsi="Times New Roman"/>
          <w:sz w:val="24"/>
          <w:szCs w:val="24"/>
        </w:rPr>
        <w:t xml:space="preserve">is </w:t>
      </w:r>
      <w:r w:rsidRPr="00D17127">
        <w:rPr>
          <w:rFonts w:ascii="Times New Roman" w:hAnsi="Times New Roman"/>
          <w:sz w:val="24"/>
          <w:szCs w:val="24"/>
        </w:rPr>
        <w:t>önmagában fölmentést, magyarázatokkal talán szolgálhat mindazok</w:t>
      </w:r>
      <w:r w:rsidR="00CD37B5" w:rsidRPr="003713F3">
        <w:rPr>
          <w:rFonts w:ascii="Times New Roman" w:hAnsi="Times New Roman"/>
          <w:sz w:val="24"/>
          <w:szCs w:val="24"/>
        </w:rPr>
        <w:t xml:space="preserve"> számára</w:t>
      </w:r>
      <w:r w:rsidRPr="00D17127">
        <w:rPr>
          <w:rFonts w:ascii="Times New Roman" w:hAnsi="Times New Roman"/>
          <w:sz w:val="24"/>
          <w:szCs w:val="24"/>
        </w:rPr>
        <w:t>, akik a megértés és értelmezés, nem pedig az ítélethozatal szándékával közelednek ehhez az életműhöz.</w:t>
      </w:r>
    </w:p>
    <w:p w14:paraId="50AB1C1A" w14:textId="77777777" w:rsidR="00F864D3" w:rsidRPr="003713F3" w:rsidRDefault="00F864D3" w:rsidP="001C0CA2">
      <w:pPr>
        <w:spacing w:line="360" w:lineRule="auto"/>
        <w:rPr>
          <w:rFonts w:ascii="Times New Roman" w:hAnsi="Times New Roman"/>
          <w:sz w:val="24"/>
        </w:rPr>
      </w:pPr>
      <w:r w:rsidRPr="003713F3">
        <w:rPr>
          <w:rFonts w:ascii="Times New Roman" w:hAnsi="Times New Roman"/>
          <w:sz w:val="24"/>
        </w:rPr>
        <w:br w:type="page"/>
      </w:r>
    </w:p>
    <w:p w14:paraId="4F61F82C" w14:textId="77777777" w:rsidR="0003036A" w:rsidRPr="003713F3" w:rsidRDefault="00227232" w:rsidP="001C0CA2">
      <w:pPr>
        <w:spacing w:line="360" w:lineRule="auto"/>
        <w:jc w:val="center"/>
        <w:rPr>
          <w:rFonts w:ascii="Times New Roman" w:hAnsi="Times New Roman"/>
          <w:b/>
          <w:caps/>
          <w:sz w:val="32"/>
        </w:rPr>
      </w:pPr>
      <w:r w:rsidRPr="003713F3">
        <w:rPr>
          <w:rFonts w:ascii="Times New Roman" w:hAnsi="Times New Roman"/>
          <w:b/>
          <w:caps/>
          <w:sz w:val="32"/>
        </w:rPr>
        <w:lastRenderedPageBreak/>
        <w:t>2</w:t>
      </w:r>
      <w:r w:rsidR="0003036A" w:rsidRPr="003713F3">
        <w:rPr>
          <w:rFonts w:ascii="Times New Roman" w:hAnsi="Times New Roman"/>
          <w:b/>
          <w:caps/>
          <w:sz w:val="32"/>
        </w:rPr>
        <w:t>. Megközelítésmódok</w:t>
      </w:r>
    </w:p>
    <w:p w14:paraId="7C7A8AF2" w14:textId="77777777" w:rsidR="00227232" w:rsidRPr="003713F3" w:rsidRDefault="00227232" w:rsidP="001C0CA2">
      <w:pPr>
        <w:spacing w:line="360" w:lineRule="auto"/>
        <w:jc w:val="center"/>
        <w:rPr>
          <w:rFonts w:ascii="Times New Roman" w:hAnsi="Times New Roman"/>
          <w:i/>
          <w:sz w:val="24"/>
          <w:szCs w:val="24"/>
        </w:rPr>
      </w:pPr>
    </w:p>
    <w:p w14:paraId="04315363" w14:textId="77777777" w:rsidR="0003036A" w:rsidRPr="003713F3" w:rsidRDefault="00227232" w:rsidP="001C0CA2">
      <w:pPr>
        <w:spacing w:line="360" w:lineRule="auto"/>
        <w:jc w:val="center"/>
        <w:rPr>
          <w:rFonts w:ascii="Times New Roman" w:hAnsi="Times New Roman"/>
          <w:b/>
          <w:sz w:val="32"/>
        </w:rPr>
      </w:pPr>
      <w:r w:rsidRPr="003713F3">
        <w:rPr>
          <w:rFonts w:ascii="Times New Roman" w:hAnsi="Times New Roman"/>
          <w:b/>
          <w:sz w:val="32"/>
        </w:rPr>
        <w:t>2.</w:t>
      </w:r>
      <w:r w:rsidR="0003036A" w:rsidRPr="003713F3">
        <w:rPr>
          <w:rFonts w:ascii="Times New Roman" w:hAnsi="Times New Roman"/>
          <w:b/>
          <w:sz w:val="32"/>
        </w:rPr>
        <w:t>1</w:t>
      </w:r>
      <w:r w:rsidR="006B4E08" w:rsidRPr="003713F3">
        <w:rPr>
          <w:rFonts w:ascii="Times New Roman" w:hAnsi="Times New Roman"/>
          <w:b/>
          <w:sz w:val="32"/>
        </w:rPr>
        <w:t>.</w:t>
      </w:r>
      <w:r w:rsidR="0003036A" w:rsidRPr="003713F3">
        <w:rPr>
          <w:rFonts w:ascii="Times New Roman" w:hAnsi="Times New Roman"/>
          <w:b/>
          <w:sz w:val="32"/>
        </w:rPr>
        <w:t xml:space="preserve"> Az immanens megközelítés eredményei és </w:t>
      </w:r>
      <w:proofErr w:type="spellStart"/>
      <w:r w:rsidR="0003036A" w:rsidRPr="003713F3">
        <w:rPr>
          <w:rFonts w:ascii="Times New Roman" w:hAnsi="Times New Roman"/>
          <w:b/>
          <w:sz w:val="32"/>
        </w:rPr>
        <w:t>korlátai</w:t>
      </w:r>
      <w:proofErr w:type="spellEnd"/>
      <w:r w:rsidRPr="003713F3">
        <w:rPr>
          <w:rFonts w:ascii="Times New Roman" w:hAnsi="Times New Roman"/>
          <w:b/>
          <w:sz w:val="32"/>
        </w:rPr>
        <w:t>.</w:t>
      </w:r>
    </w:p>
    <w:p w14:paraId="7358BEF9" w14:textId="77777777" w:rsidR="00227232" w:rsidRPr="003713F3" w:rsidRDefault="00227232" w:rsidP="001C0CA2">
      <w:pPr>
        <w:spacing w:line="360" w:lineRule="auto"/>
        <w:jc w:val="center"/>
        <w:rPr>
          <w:rFonts w:ascii="Times New Roman" w:hAnsi="Times New Roman"/>
          <w:b/>
          <w:sz w:val="32"/>
        </w:rPr>
      </w:pPr>
      <w:r w:rsidRPr="003713F3">
        <w:rPr>
          <w:rFonts w:ascii="Times New Roman" w:hAnsi="Times New Roman"/>
          <w:b/>
          <w:sz w:val="32"/>
        </w:rPr>
        <w:t>Módszertani megjegyzések az első magyar nyelvű, tudományos igényű Szabó Magda-monográfiához</w:t>
      </w:r>
    </w:p>
    <w:p w14:paraId="2EA357A3" w14:textId="77777777" w:rsidR="0003036A" w:rsidRPr="003713F3" w:rsidRDefault="0003036A" w:rsidP="001C0CA2">
      <w:pPr>
        <w:spacing w:line="360" w:lineRule="auto"/>
        <w:rPr>
          <w:rFonts w:ascii="Times New Roman" w:hAnsi="Times New Roman"/>
          <w:sz w:val="24"/>
        </w:rPr>
      </w:pPr>
    </w:p>
    <w:p w14:paraId="4B65C162" w14:textId="77777777" w:rsidR="00BF488A" w:rsidRPr="003713F3" w:rsidRDefault="00BF488A" w:rsidP="001C0CA2">
      <w:pPr>
        <w:spacing w:line="360" w:lineRule="auto"/>
        <w:rPr>
          <w:rFonts w:ascii="Times New Roman" w:hAnsi="Times New Roman"/>
          <w:sz w:val="24"/>
        </w:rPr>
      </w:pPr>
    </w:p>
    <w:p w14:paraId="19B8BD26" w14:textId="733D9A21" w:rsidR="0058713B" w:rsidRPr="003713F3" w:rsidRDefault="002F49DE" w:rsidP="001C0CA2">
      <w:pPr>
        <w:spacing w:line="360" w:lineRule="auto"/>
        <w:rPr>
          <w:rFonts w:ascii="Times New Roman" w:hAnsi="Times New Roman"/>
          <w:sz w:val="24"/>
          <w:szCs w:val="24"/>
        </w:rPr>
      </w:pPr>
      <w:r w:rsidRPr="003713F3">
        <w:rPr>
          <w:rFonts w:ascii="Times New Roman" w:hAnsi="Times New Roman"/>
          <w:sz w:val="24"/>
          <w:szCs w:val="24"/>
        </w:rPr>
        <w:t xml:space="preserve">A </w:t>
      </w:r>
      <w:r w:rsidR="0058713B" w:rsidRPr="003713F3">
        <w:rPr>
          <w:rFonts w:ascii="Times New Roman" w:hAnsi="Times New Roman"/>
          <w:sz w:val="24"/>
          <w:szCs w:val="24"/>
        </w:rPr>
        <w:t>2019</w:t>
      </w:r>
      <w:r w:rsidRPr="003713F3">
        <w:rPr>
          <w:rFonts w:ascii="Times New Roman" w:hAnsi="Times New Roman"/>
          <w:sz w:val="24"/>
          <w:szCs w:val="24"/>
        </w:rPr>
        <w:t>-es esztendő</w:t>
      </w:r>
      <w:r w:rsidR="0058713B" w:rsidRPr="003713F3">
        <w:rPr>
          <w:rFonts w:ascii="Times New Roman" w:hAnsi="Times New Roman"/>
          <w:sz w:val="24"/>
          <w:szCs w:val="24"/>
        </w:rPr>
        <w:t xml:space="preserve"> fordulópontot jelent a Szabó Magda-kutatás történetében, amennyiben elkészült és sikerrel megvédetett </w:t>
      </w:r>
      <w:proofErr w:type="spellStart"/>
      <w:r w:rsidR="0003036A" w:rsidRPr="003713F3">
        <w:rPr>
          <w:rFonts w:ascii="Times New Roman" w:hAnsi="Times New Roman"/>
          <w:sz w:val="24"/>
          <w:szCs w:val="24"/>
        </w:rPr>
        <w:t>Kosztrabszky</w:t>
      </w:r>
      <w:proofErr w:type="spellEnd"/>
      <w:r w:rsidR="0003036A" w:rsidRPr="003713F3">
        <w:rPr>
          <w:rFonts w:ascii="Times New Roman" w:hAnsi="Times New Roman"/>
          <w:sz w:val="24"/>
          <w:szCs w:val="24"/>
        </w:rPr>
        <w:t xml:space="preserve"> Réka </w:t>
      </w:r>
      <w:r w:rsidR="0003036A" w:rsidRPr="003713F3">
        <w:rPr>
          <w:rFonts w:ascii="Times New Roman" w:hAnsi="Times New Roman"/>
          <w:i/>
          <w:sz w:val="24"/>
          <w:szCs w:val="24"/>
        </w:rPr>
        <w:t>Az elbeszélés-technika sajátosságai Szabó Magda korai regényeiben</w:t>
      </w:r>
      <w:r w:rsidR="0003036A" w:rsidRPr="003713F3">
        <w:rPr>
          <w:rFonts w:ascii="Times New Roman" w:hAnsi="Times New Roman"/>
          <w:sz w:val="24"/>
          <w:szCs w:val="24"/>
        </w:rPr>
        <w:t xml:space="preserve"> című PhD-értekezés</w:t>
      </w:r>
      <w:r w:rsidR="0058713B" w:rsidRPr="003713F3">
        <w:rPr>
          <w:rFonts w:ascii="Times New Roman" w:hAnsi="Times New Roman"/>
          <w:sz w:val="24"/>
          <w:szCs w:val="24"/>
        </w:rPr>
        <w:t>e, amely az első átfogó poétikai monográfia az írónő regényművészetéről</w:t>
      </w:r>
      <w:r w:rsidR="0003036A" w:rsidRPr="003713F3">
        <w:rPr>
          <w:rFonts w:ascii="Times New Roman" w:hAnsi="Times New Roman"/>
          <w:sz w:val="24"/>
          <w:szCs w:val="24"/>
        </w:rPr>
        <w:t>.</w:t>
      </w:r>
      <w:r w:rsidRPr="003713F3">
        <w:rPr>
          <w:rStyle w:val="Lbjegyzet-hivatkozs"/>
          <w:rFonts w:ascii="Times New Roman" w:hAnsi="Times New Roman"/>
          <w:sz w:val="24"/>
          <w:szCs w:val="24"/>
        </w:rPr>
        <w:footnoteReference w:id="101"/>
      </w:r>
    </w:p>
    <w:p w14:paraId="5F3D0789" w14:textId="6E890F06" w:rsidR="0003036A" w:rsidRPr="003713F3" w:rsidRDefault="0058713B" w:rsidP="001C0CA2">
      <w:pPr>
        <w:spacing w:line="360" w:lineRule="auto"/>
        <w:ind w:firstLine="284"/>
        <w:rPr>
          <w:rFonts w:ascii="Times New Roman" w:hAnsi="Times New Roman"/>
          <w:sz w:val="24"/>
          <w:szCs w:val="24"/>
        </w:rPr>
      </w:pPr>
      <w:r w:rsidRPr="003713F3">
        <w:rPr>
          <w:rFonts w:ascii="Times New Roman" w:hAnsi="Times New Roman"/>
          <w:sz w:val="24"/>
          <w:szCs w:val="24"/>
        </w:rPr>
        <w:t>E munka –</w:t>
      </w:r>
      <w:r w:rsidR="0003036A" w:rsidRPr="003713F3">
        <w:rPr>
          <w:rFonts w:ascii="Times New Roman" w:hAnsi="Times New Roman"/>
          <w:sz w:val="24"/>
          <w:szCs w:val="24"/>
        </w:rPr>
        <w:t xml:space="preserve"> szándéka szerint </w:t>
      </w:r>
      <w:r w:rsidRPr="003713F3">
        <w:rPr>
          <w:rFonts w:ascii="Times New Roman" w:hAnsi="Times New Roman"/>
          <w:sz w:val="24"/>
          <w:szCs w:val="24"/>
        </w:rPr>
        <w:t xml:space="preserve">– </w:t>
      </w:r>
      <w:r w:rsidR="0003036A" w:rsidRPr="003713F3">
        <w:rPr>
          <w:rFonts w:ascii="Times New Roman" w:hAnsi="Times New Roman"/>
          <w:sz w:val="24"/>
          <w:szCs w:val="24"/>
        </w:rPr>
        <w:t xml:space="preserve">immanens </w:t>
      </w:r>
      <w:proofErr w:type="spellStart"/>
      <w:r w:rsidR="0003036A" w:rsidRPr="003713F3">
        <w:rPr>
          <w:rFonts w:ascii="Times New Roman" w:hAnsi="Times New Roman"/>
          <w:sz w:val="24"/>
          <w:szCs w:val="24"/>
        </w:rPr>
        <w:t>narratológiai</w:t>
      </w:r>
      <w:proofErr w:type="spellEnd"/>
      <w:r w:rsidR="0003036A" w:rsidRPr="003713F3">
        <w:rPr>
          <w:rFonts w:ascii="Times New Roman" w:hAnsi="Times New Roman"/>
          <w:sz w:val="24"/>
          <w:szCs w:val="24"/>
        </w:rPr>
        <w:t xml:space="preserve"> elemzésekkel szolgált, ugyanakkor (talán önkéntelenül) előrevetítette egy biográfiai modell megalkotását, segítve ezzel többek között a jelen sorok szerzőjének kutatómunkáját is. „A főhősnő a magánéletben fiktív életrajzokat hoz létre egy külső szemlélőnek való megfelelés érdekében – olvasható </w:t>
      </w:r>
      <w:r w:rsidR="0003036A" w:rsidRPr="003713F3">
        <w:rPr>
          <w:rFonts w:ascii="Times New Roman" w:hAnsi="Times New Roman"/>
          <w:i/>
          <w:sz w:val="24"/>
          <w:szCs w:val="24"/>
        </w:rPr>
        <w:t>Az őz</w:t>
      </w:r>
      <w:r w:rsidR="0003036A" w:rsidRPr="003713F3">
        <w:rPr>
          <w:rFonts w:ascii="Times New Roman" w:hAnsi="Times New Roman"/>
          <w:sz w:val="24"/>
          <w:szCs w:val="24"/>
        </w:rPr>
        <w:t>ről írott fejezetben –, másrészt azért, mert ezekkel szemben, s egy belső magánbeszéd keretei között, létrehozza a valódi, ám nyilvánossá tenni nem kívánt élettörténetet is.”</w:t>
      </w:r>
      <w:r w:rsidR="0003036A" w:rsidRPr="003713F3">
        <w:rPr>
          <w:rStyle w:val="Lbjegyzet-hivatkozs"/>
          <w:rFonts w:ascii="Times New Roman" w:hAnsi="Times New Roman"/>
          <w:sz w:val="24"/>
          <w:szCs w:val="24"/>
        </w:rPr>
        <w:footnoteReference w:id="102"/>
      </w:r>
      <w:r w:rsidR="0003036A" w:rsidRPr="003713F3">
        <w:rPr>
          <w:rFonts w:ascii="Times New Roman" w:hAnsi="Times New Roman"/>
          <w:sz w:val="24"/>
          <w:szCs w:val="24"/>
        </w:rPr>
        <w:t xml:space="preserve"> Az itt leírt jelenséget nevezem, jobb kifejezés híján, Szabó Magda-modellnek – </w:t>
      </w:r>
      <w:r w:rsidR="0003036A" w:rsidRPr="003713F3">
        <w:rPr>
          <w:rFonts w:ascii="Times New Roman" w:hAnsi="Times New Roman"/>
          <w:i/>
          <w:sz w:val="24"/>
          <w:szCs w:val="24"/>
        </w:rPr>
        <w:t>Az őz</w:t>
      </w:r>
      <w:r w:rsidR="0003036A" w:rsidRPr="003713F3">
        <w:rPr>
          <w:rFonts w:ascii="Times New Roman" w:hAnsi="Times New Roman"/>
          <w:sz w:val="24"/>
          <w:szCs w:val="24"/>
        </w:rPr>
        <w:t xml:space="preserve"> című regény</w:t>
      </w:r>
      <w:r w:rsidR="00FC3ED5">
        <w:rPr>
          <w:rFonts w:ascii="Times New Roman" w:hAnsi="Times New Roman"/>
          <w:sz w:val="24"/>
          <w:szCs w:val="24"/>
        </w:rPr>
        <w:t xml:space="preserve"> alapján</w:t>
      </w:r>
      <w:r w:rsidR="0003036A" w:rsidRPr="003713F3">
        <w:rPr>
          <w:rFonts w:ascii="Times New Roman" w:hAnsi="Times New Roman"/>
          <w:sz w:val="24"/>
          <w:szCs w:val="24"/>
        </w:rPr>
        <w:t xml:space="preserve"> (nyilván nem egyedüliként) az </w:t>
      </w:r>
      <w:proofErr w:type="spellStart"/>
      <w:r w:rsidR="0003036A" w:rsidRPr="003713F3">
        <w:rPr>
          <w:rFonts w:ascii="Times New Roman" w:hAnsi="Times New Roman"/>
          <w:sz w:val="24"/>
          <w:szCs w:val="24"/>
        </w:rPr>
        <w:t>Encsy</w:t>
      </w:r>
      <w:proofErr w:type="spellEnd"/>
      <w:r w:rsidR="0003036A" w:rsidRPr="003713F3">
        <w:rPr>
          <w:rFonts w:ascii="Times New Roman" w:hAnsi="Times New Roman"/>
          <w:sz w:val="24"/>
          <w:szCs w:val="24"/>
        </w:rPr>
        <w:t xml:space="preserve"> Eszter-féle attitűdöt a vállalt és tudatosan épített írói szerep metaforájaként olvasva. </w:t>
      </w:r>
      <w:proofErr w:type="spellStart"/>
      <w:r w:rsidR="0003036A" w:rsidRPr="003713F3">
        <w:rPr>
          <w:rFonts w:ascii="Times New Roman" w:hAnsi="Times New Roman"/>
          <w:sz w:val="24"/>
          <w:szCs w:val="24"/>
        </w:rPr>
        <w:t>Kosztrabszky</w:t>
      </w:r>
      <w:proofErr w:type="spellEnd"/>
      <w:r w:rsidR="0003036A" w:rsidRPr="003713F3">
        <w:rPr>
          <w:rFonts w:ascii="Times New Roman" w:hAnsi="Times New Roman"/>
          <w:sz w:val="24"/>
          <w:szCs w:val="24"/>
        </w:rPr>
        <w:t xml:space="preserve"> Réka </w:t>
      </w:r>
      <w:r w:rsidR="0003036A" w:rsidRPr="003713F3">
        <w:rPr>
          <w:rFonts w:ascii="Times New Roman" w:hAnsi="Times New Roman"/>
          <w:i/>
          <w:sz w:val="24"/>
          <w:szCs w:val="24"/>
        </w:rPr>
        <w:t>Az őz</w:t>
      </w:r>
      <w:r w:rsidR="0003036A" w:rsidRPr="003713F3">
        <w:rPr>
          <w:rFonts w:ascii="Times New Roman" w:hAnsi="Times New Roman"/>
          <w:sz w:val="24"/>
          <w:szCs w:val="24"/>
        </w:rPr>
        <w:t xml:space="preserve"> főhőse kapcsán pontosan azt mondja ki, amit én Szabó Magdáról – az író-nőről és nő-íróról – gondolok. A </w:t>
      </w:r>
      <w:r w:rsidR="0003036A" w:rsidRPr="003713F3">
        <w:rPr>
          <w:rFonts w:ascii="Times New Roman" w:hAnsi="Times New Roman"/>
          <w:i/>
          <w:sz w:val="24"/>
          <w:szCs w:val="24"/>
        </w:rPr>
        <w:t xml:space="preserve">Für </w:t>
      </w:r>
      <w:proofErr w:type="spellStart"/>
      <w:r w:rsidR="0003036A" w:rsidRPr="003713F3">
        <w:rPr>
          <w:rFonts w:ascii="Times New Roman" w:hAnsi="Times New Roman"/>
          <w:i/>
          <w:sz w:val="24"/>
          <w:szCs w:val="24"/>
        </w:rPr>
        <w:t>Elis</w:t>
      </w:r>
      <w:r w:rsidR="00034022" w:rsidRPr="003713F3">
        <w:rPr>
          <w:rFonts w:ascii="Times New Roman" w:hAnsi="Times New Roman"/>
          <w:i/>
          <w:sz w:val="24"/>
          <w:szCs w:val="24"/>
        </w:rPr>
        <w:t>é</w:t>
      </w:r>
      <w:proofErr w:type="spellEnd"/>
      <w:r w:rsidR="0003036A" w:rsidRPr="003713F3">
        <w:rPr>
          <w:rFonts w:ascii="Times New Roman" w:hAnsi="Times New Roman"/>
          <w:sz w:val="24"/>
          <w:szCs w:val="24"/>
        </w:rPr>
        <w:t xml:space="preserve">-vel búcsúzó író – szerény megítélésem szerint – a kényszeres önfeltárást szublimálja szerepjátékká, amikor önéletrajzi elbeszélésbe fog. Csak éppen fordítanék a mondaton: a „valódi élettörténet” mással való helyettesítése nála a potenciális olvasónak való megfelelés érdekében történik; a „teljes” és „kendőzetlen” kibeszélés </w:t>
      </w:r>
      <w:r w:rsidR="00401B97">
        <w:rPr>
          <w:rFonts w:ascii="Times New Roman" w:hAnsi="Times New Roman"/>
          <w:sz w:val="24"/>
          <w:szCs w:val="24"/>
        </w:rPr>
        <w:t>először</w:t>
      </w:r>
      <w:r w:rsidR="0003036A" w:rsidRPr="003713F3">
        <w:rPr>
          <w:rFonts w:ascii="Times New Roman" w:hAnsi="Times New Roman"/>
          <w:sz w:val="24"/>
          <w:szCs w:val="24"/>
        </w:rPr>
        <w:t xml:space="preserve"> csak a trilógia (</w:t>
      </w:r>
      <w:proofErr w:type="spellStart"/>
      <w:r w:rsidR="0003036A" w:rsidRPr="003713F3">
        <w:rPr>
          <w:rFonts w:ascii="Times New Roman" w:hAnsi="Times New Roman"/>
          <w:i/>
          <w:sz w:val="24"/>
          <w:szCs w:val="24"/>
        </w:rPr>
        <w:t>Ókút</w:t>
      </w:r>
      <w:proofErr w:type="spellEnd"/>
      <w:r w:rsidR="0003036A" w:rsidRPr="003713F3">
        <w:rPr>
          <w:rFonts w:ascii="Times New Roman" w:hAnsi="Times New Roman"/>
          <w:sz w:val="24"/>
          <w:szCs w:val="24"/>
        </w:rPr>
        <w:t xml:space="preserve">, 1970; </w:t>
      </w:r>
      <w:r w:rsidR="0003036A" w:rsidRPr="003713F3">
        <w:rPr>
          <w:rFonts w:ascii="Times New Roman" w:hAnsi="Times New Roman"/>
          <w:i/>
          <w:sz w:val="24"/>
          <w:szCs w:val="24"/>
        </w:rPr>
        <w:t>Régimódi történet</w:t>
      </w:r>
      <w:r w:rsidR="0003036A" w:rsidRPr="003713F3">
        <w:rPr>
          <w:rFonts w:ascii="Times New Roman" w:hAnsi="Times New Roman"/>
          <w:sz w:val="24"/>
          <w:szCs w:val="24"/>
        </w:rPr>
        <w:t xml:space="preserve">, 1977; </w:t>
      </w:r>
      <w:r w:rsidR="0003036A" w:rsidRPr="003713F3">
        <w:rPr>
          <w:rFonts w:ascii="Times New Roman" w:hAnsi="Times New Roman"/>
          <w:i/>
          <w:sz w:val="24"/>
          <w:szCs w:val="24"/>
        </w:rPr>
        <w:t xml:space="preserve">Für </w:t>
      </w:r>
      <w:proofErr w:type="spellStart"/>
      <w:r w:rsidR="0003036A" w:rsidRPr="003713F3">
        <w:rPr>
          <w:rFonts w:ascii="Times New Roman" w:hAnsi="Times New Roman"/>
          <w:i/>
          <w:sz w:val="24"/>
          <w:szCs w:val="24"/>
        </w:rPr>
        <w:t>Elise</w:t>
      </w:r>
      <w:proofErr w:type="spellEnd"/>
      <w:r w:rsidR="0003036A" w:rsidRPr="003713F3">
        <w:rPr>
          <w:rFonts w:ascii="Times New Roman" w:hAnsi="Times New Roman"/>
          <w:sz w:val="24"/>
          <w:szCs w:val="24"/>
        </w:rPr>
        <w:t xml:space="preserve">, 1990) indulásakor kerül szóba. De akkor is csupán szóba, semmiképp sem megvalósításra: retorikai fogás marad mindvégig – az önigazoló narratíva </w:t>
      </w:r>
      <w:r w:rsidR="0003036A" w:rsidRPr="003713F3">
        <w:rPr>
          <w:rFonts w:ascii="Times New Roman" w:hAnsi="Times New Roman"/>
          <w:sz w:val="24"/>
          <w:szCs w:val="24"/>
        </w:rPr>
        <w:lastRenderedPageBreak/>
        <w:t>alázatos szolgája. (Hozzátéve, hogy „valódi élettörténet” a szó szoros értelmében véve, természetesen, nem létezik – a „life story” vagy „</w:t>
      </w:r>
      <w:proofErr w:type="spellStart"/>
      <w:r w:rsidR="0003036A" w:rsidRPr="003713F3">
        <w:rPr>
          <w:rFonts w:ascii="Times New Roman" w:hAnsi="Times New Roman"/>
          <w:sz w:val="24"/>
          <w:szCs w:val="24"/>
        </w:rPr>
        <w:t>Lebensgeschichte</w:t>
      </w:r>
      <w:proofErr w:type="spellEnd"/>
      <w:r w:rsidR="0003036A" w:rsidRPr="003713F3">
        <w:rPr>
          <w:rFonts w:ascii="Times New Roman" w:hAnsi="Times New Roman"/>
          <w:sz w:val="24"/>
          <w:szCs w:val="24"/>
        </w:rPr>
        <w:t xml:space="preserve">” mindig narratív </w:t>
      </w:r>
      <w:r w:rsidR="00401B97">
        <w:rPr>
          <w:rFonts w:ascii="Times New Roman" w:hAnsi="Times New Roman"/>
          <w:sz w:val="24"/>
          <w:szCs w:val="24"/>
        </w:rPr>
        <w:t>újraépítés</w:t>
      </w:r>
      <w:r w:rsidR="0003036A" w:rsidRPr="003713F3">
        <w:rPr>
          <w:rFonts w:ascii="Times New Roman" w:hAnsi="Times New Roman"/>
          <w:sz w:val="24"/>
          <w:szCs w:val="24"/>
        </w:rPr>
        <w:t xml:space="preserve"> eredménye.)</w:t>
      </w:r>
    </w:p>
    <w:p w14:paraId="4356FD78" w14:textId="00EFF96E" w:rsidR="0003036A" w:rsidRPr="003713F3" w:rsidRDefault="0003036A" w:rsidP="001C0CA2">
      <w:pPr>
        <w:spacing w:line="360" w:lineRule="auto"/>
        <w:ind w:firstLine="284"/>
        <w:rPr>
          <w:rFonts w:ascii="Times New Roman" w:hAnsi="Times New Roman"/>
          <w:sz w:val="24"/>
        </w:rPr>
      </w:pPr>
      <w:r w:rsidRPr="003713F3">
        <w:rPr>
          <w:rFonts w:ascii="Times New Roman" w:hAnsi="Times New Roman"/>
          <w:sz w:val="24"/>
        </w:rPr>
        <w:t xml:space="preserve">Amit úgy is, mint aki lassan egy évtizede igyekszik kibogozni a Szabó Magda-sorstörténet szálait, ha óvatosan, ha </w:t>
      </w:r>
      <w:proofErr w:type="spellStart"/>
      <w:r w:rsidRPr="003713F3">
        <w:rPr>
          <w:rFonts w:ascii="Times New Roman" w:hAnsi="Times New Roman"/>
          <w:sz w:val="24"/>
        </w:rPr>
        <w:t>jelzésszerűen</w:t>
      </w:r>
      <w:proofErr w:type="spellEnd"/>
      <w:r w:rsidRPr="003713F3">
        <w:rPr>
          <w:rFonts w:ascii="Times New Roman" w:hAnsi="Times New Roman"/>
          <w:sz w:val="24"/>
        </w:rPr>
        <w:t xml:space="preserve"> is, de vitatnék, az történeti és elméleti megközelítés szórványos összekapcsolása. </w:t>
      </w:r>
      <w:proofErr w:type="spellStart"/>
      <w:r w:rsidRPr="003713F3">
        <w:rPr>
          <w:rFonts w:ascii="Times New Roman" w:hAnsi="Times New Roman"/>
          <w:sz w:val="24"/>
        </w:rPr>
        <w:t>Kosztrabszky</w:t>
      </w:r>
      <w:proofErr w:type="spellEnd"/>
      <w:r w:rsidRPr="003713F3">
        <w:rPr>
          <w:rFonts w:ascii="Times New Roman" w:hAnsi="Times New Roman"/>
          <w:sz w:val="24"/>
        </w:rPr>
        <w:t xml:space="preserve"> Réka ugyanis megvesztegethetetlen éleslátással tárgyalja dolgozatának bevezető fejezeteiben az életrajzi értelmezések és szerzői nyilatkozatok – röviden: a </w:t>
      </w:r>
      <w:r w:rsidRPr="003713F3">
        <w:rPr>
          <w:rFonts w:ascii="Times New Roman" w:hAnsi="Times New Roman"/>
          <w:i/>
          <w:sz w:val="24"/>
        </w:rPr>
        <w:t>referenciális olvasat</w:t>
      </w:r>
      <w:r w:rsidRPr="003713F3">
        <w:rPr>
          <w:rFonts w:ascii="Times New Roman" w:hAnsi="Times New Roman"/>
          <w:sz w:val="24"/>
        </w:rPr>
        <w:t xml:space="preserve"> – problémáját. Később azonban meg-megtántorodik, vissza-visszatér, -kapcsol az életrajzhoz – hol a történeti dokumentumokból rekonstruálható tényadatokhoz, hol pedig ahhoz az imaginárius önéletrajzi világhoz, amely a Szabó Magda-életmű éltető közege (s amelyet –</w:t>
      </w:r>
      <w:r w:rsidR="00401B97">
        <w:rPr>
          <w:rFonts w:ascii="Times New Roman" w:hAnsi="Times New Roman"/>
          <w:sz w:val="24"/>
        </w:rPr>
        <w:t xml:space="preserve"> </w:t>
      </w:r>
      <w:r w:rsidRPr="003713F3">
        <w:rPr>
          <w:rFonts w:ascii="Times New Roman" w:hAnsi="Times New Roman"/>
          <w:sz w:val="24"/>
        </w:rPr>
        <w:t>véleményem szerint – éppen hogy vizsgálni, és nem eliminálni k</w:t>
      </w:r>
      <w:r w:rsidR="00666175" w:rsidRPr="003713F3">
        <w:rPr>
          <w:rFonts w:ascii="Times New Roman" w:hAnsi="Times New Roman"/>
          <w:sz w:val="24"/>
        </w:rPr>
        <w:t>elle</w:t>
      </w:r>
      <w:r w:rsidRPr="003713F3">
        <w:rPr>
          <w:rFonts w:ascii="Times New Roman" w:hAnsi="Times New Roman"/>
          <w:sz w:val="24"/>
        </w:rPr>
        <w:t>ne).</w:t>
      </w:r>
    </w:p>
    <w:p w14:paraId="7B46B13E" w14:textId="000AAE17" w:rsidR="0003036A" w:rsidRPr="003713F3" w:rsidRDefault="0003036A" w:rsidP="001C0CA2">
      <w:pPr>
        <w:spacing w:line="360" w:lineRule="auto"/>
        <w:ind w:firstLine="284"/>
        <w:rPr>
          <w:rFonts w:ascii="Times New Roman" w:hAnsi="Times New Roman"/>
          <w:sz w:val="24"/>
        </w:rPr>
      </w:pPr>
      <w:r w:rsidRPr="003713F3">
        <w:rPr>
          <w:rFonts w:ascii="Times New Roman" w:hAnsi="Times New Roman"/>
          <w:sz w:val="24"/>
        </w:rPr>
        <w:t>A</w:t>
      </w:r>
      <w:r w:rsidRPr="003713F3">
        <w:rPr>
          <w:rFonts w:ascii="Times New Roman" w:hAnsi="Times New Roman"/>
        </w:rPr>
        <w:t xml:space="preserve"> </w:t>
      </w:r>
      <w:r w:rsidRPr="003713F3">
        <w:rPr>
          <w:rFonts w:ascii="Times New Roman" w:hAnsi="Times New Roman"/>
          <w:i/>
          <w:sz w:val="24"/>
        </w:rPr>
        <w:t>Katalin utca</w:t>
      </w:r>
      <w:r w:rsidRPr="003713F3">
        <w:rPr>
          <w:rFonts w:ascii="Times New Roman" w:hAnsi="Times New Roman"/>
          <w:sz w:val="24"/>
        </w:rPr>
        <w:t xml:space="preserve"> témaválasztásában például nagy valószínűséggel szerepet játszott az írónő bűntudata, amelyről az </w:t>
      </w:r>
      <w:r w:rsidRPr="003713F3">
        <w:rPr>
          <w:rFonts w:ascii="Times New Roman" w:hAnsi="Times New Roman"/>
          <w:i/>
          <w:sz w:val="24"/>
        </w:rPr>
        <w:t>Abigél</w:t>
      </w:r>
      <w:r w:rsidRPr="003713F3">
        <w:rPr>
          <w:rFonts w:ascii="Times New Roman" w:hAnsi="Times New Roman"/>
          <w:sz w:val="24"/>
        </w:rPr>
        <w:t xml:space="preserve"> kapcsán született szerzői kommentárjában</w:t>
      </w:r>
      <w:r w:rsidRPr="003713F3">
        <w:rPr>
          <w:rFonts w:ascii="Times New Roman" w:hAnsi="Times New Roman"/>
          <w:sz w:val="24"/>
          <w:vertAlign w:val="superscript"/>
        </w:rPr>
        <w:footnoteReference w:id="103"/>
      </w:r>
      <w:r w:rsidRPr="003713F3">
        <w:rPr>
          <w:rFonts w:ascii="Times New Roman" w:hAnsi="Times New Roman"/>
          <w:sz w:val="24"/>
        </w:rPr>
        <w:t xml:space="preserve"> beszél – állapítja meg a dolgozatíró jó érzékkel, a primer és szekunder anyagok alapos ismeretében. Többször is hivatkozik a </w:t>
      </w:r>
      <w:r w:rsidRPr="003713F3">
        <w:rPr>
          <w:rFonts w:ascii="Times New Roman" w:hAnsi="Times New Roman"/>
          <w:i/>
          <w:sz w:val="24"/>
        </w:rPr>
        <w:t>Disznótor</w:t>
      </w:r>
      <w:r w:rsidRPr="003713F3">
        <w:rPr>
          <w:rFonts w:ascii="Times New Roman" w:hAnsi="Times New Roman"/>
          <w:sz w:val="24"/>
        </w:rPr>
        <w:t xml:space="preserve"> című regény színpadi adaptációja, a </w:t>
      </w:r>
      <w:r w:rsidRPr="003713F3">
        <w:rPr>
          <w:rFonts w:ascii="Times New Roman" w:hAnsi="Times New Roman"/>
          <w:i/>
          <w:sz w:val="24"/>
        </w:rPr>
        <w:t xml:space="preserve">Kígyómarás </w:t>
      </w:r>
      <w:r w:rsidRPr="003713F3">
        <w:rPr>
          <w:rFonts w:ascii="Times New Roman" w:hAnsi="Times New Roman"/>
          <w:sz w:val="24"/>
        </w:rPr>
        <w:t>betiltására, amelyet egyértelműen Aczél György nevéhez kapcsol</w:t>
      </w:r>
      <w:r w:rsidR="00401B97">
        <w:rPr>
          <w:rFonts w:ascii="Times New Roman" w:hAnsi="Times New Roman"/>
          <w:sz w:val="24"/>
        </w:rPr>
        <w:t xml:space="preserve"> –</w:t>
      </w:r>
      <w:r w:rsidRPr="003713F3">
        <w:rPr>
          <w:rFonts w:ascii="Times New Roman" w:hAnsi="Times New Roman"/>
          <w:sz w:val="24"/>
        </w:rPr>
        <w:t xml:space="preserve"> ám amelyről mindeddig nem került elő bizonyító </w:t>
      </w:r>
      <w:proofErr w:type="spellStart"/>
      <w:r w:rsidRPr="003713F3">
        <w:rPr>
          <w:rFonts w:ascii="Times New Roman" w:hAnsi="Times New Roman"/>
          <w:sz w:val="24"/>
        </w:rPr>
        <w:t>erejű</w:t>
      </w:r>
      <w:proofErr w:type="spellEnd"/>
      <w:r w:rsidRPr="003713F3">
        <w:rPr>
          <w:rFonts w:ascii="Times New Roman" w:hAnsi="Times New Roman"/>
          <w:sz w:val="24"/>
        </w:rPr>
        <w:t xml:space="preserve"> dokumentum. Az érvelésbe – óvatlanul – beépített érv valójában nem irodalomtörténeti tény (ha ugyan létezik ilyen), csupán szerzői nyilatkozat, értelmezés (része az itt és most nem részletezhető írói magánmitológiának). Az Európa Kiadó reprezentatív életműsorozatában megjelent </w:t>
      </w:r>
      <w:r w:rsidRPr="003713F3">
        <w:rPr>
          <w:rFonts w:ascii="Times New Roman" w:hAnsi="Times New Roman"/>
          <w:i/>
          <w:sz w:val="24"/>
        </w:rPr>
        <w:t>Disznótor – Kígyómarás</w:t>
      </w:r>
      <w:r w:rsidRPr="003713F3">
        <w:rPr>
          <w:rFonts w:ascii="Times New Roman" w:hAnsi="Times New Roman"/>
          <w:sz w:val="24"/>
        </w:rPr>
        <w:t xml:space="preserve"> című kötet fülszövegét idézem: „</w:t>
      </w:r>
      <w:proofErr w:type="spellStart"/>
      <w:r w:rsidRPr="003713F3">
        <w:rPr>
          <w:rFonts w:ascii="Times New Roman" w:hAnsi="Times New Roman"/>
          <w:sz w:val="24"/>
        </w:rPr>
        <w:t>Ajtay</w:t>
      </w:r>
      <w:proofErr w:type="spellEnd"/>
      <w:r w:rsidRPr="003713F3">
        <w:rPr>
          <w:rFonts w:ascii="Times New Roman" w:hAnsi="Times New Roman"/>
          <w:sz w:val="24"/>
        </w:rPr>
        <w:t xml:space="preserve"> Andor volt a </w:t>
      </w:r>
      <w:r w:rsidRPr="003713F3">
        <w:rPr>
          <w:rFonts w:ascii="Times New Roman" w:hAnsi="Times New Roman"/>
          <w:i/>
          <w:sz w:val="24"/>
        </w:rPr>
        <w:t xml:space="preserve">Kígyómarás </w:t>
      </w:r>
      <w:r w:rsidRPr="003713F3">
        <w:rPr>
          <w:rFonts w:ascii="Times New Roman" w:hAnsi="Times New Roman"/>
          <w:sz w:val="24"/>
        </w:rPr>
        <w:t>címmel létrejött színdarab rendezője. Kirobbanó siker lett, be is tiltották, mihelyt a kulturális területet ellenőrző illetékes megnézte. Engem viszont már nem lehetett betiltani, a nyugati sajtó és a nemzetközi PEN már figyelte, mi történik velem.”</w:t>
      </w:r>
      <w:r w:rsidRPr="003713F3">
        <w:rPr>
          <w:rFonts w:ascii="Times New Roman" w:hAnsi="Times New Roman"/>
          <w:sz w:val="24"/>
          <w:vertAlign w:val="superscript"/>
        </w:rPr>
        <w:footnoteReference w:id="104"/>
      </w:r>
    </w:p>
    <w:p w14:paraId="620A90C1" w14:textId="77777777" w:rsidR="0003036A" w:rsidRPr="003713F3" w:rsidRDefault="0003036A" w:rsidP="001C0CA2">
      <w:pPr>
        <w:spacing w:line="360" w:lineRule="auto"/>
        <w:ind w:firstLine="284"/>
        <w:rPr>
          <w:rFonts w:ascii="Times New Roman" w:hAnsi="Times New Roman"/>
          <w:sz w:val="24"/>
        </w:rPr>
      </w:pPr>
      <w:r w:rsidRPr="003713F3">
        <w:rPr>
          <w:rFonts w:ascii="Times New Roman" w:hAnsi="Times New Roman"/>
          <w:sz w:val="24"/>
        </w:rPr>
        <w:t>Az elemzések során tárgyalt regények sikerének taglalásakor azután ismét megsokasodnak az életrajzi utalások (Szabó Magda 1959-ben József Attila-díjat kap, ugyanez év tavaszán az Írószövetség újjáalakulását előkészítő bizottság tagjainak sorába választják,</w:t>
      </w:r>
      <w:r w:rsidRPr="003713F3">
        <w:rPr>
          <w:rFonts w:ascii="Times New Roman" w:hAnsi="Times New Roman"/>
          <w:sz w:val="24"/>
          <w:vertAlign w:val="superscript"/>
        </w:rPr>
        <w:footnoteReference w:id="105"/>
      </w:r>
      <w:r w:rsidRPr="003713F3">
        <w:rPr>
          <w:rFonts w:ascii="Times New Roman" w:hAnsi="Times New Roman"/>
          <w:sz w:val="24"/>
        </w:rPr>
        <w:t xml:space="preserve"> Darvas József, az újjáalakuló szervezet frissen kinevezett elnöke pedig az irodalmi életben tapasztalható fejlődés megindulásáról tanúskodó művek közt említi regényeit</w:t>
      </w:r>
      <w:r w:rsidRPr="003713F3">
        <w:rPr>
          <w:rFonts w:ascii="Times New Roman" w:hAnsi="Times New Roman"/>
          <w:sz w:val="24"/>
          <w:vertAlign w:val="superscript"/>
        </w:rPr>
        <w:footnoteReference w:id="106"/>
      </w:r>
      <w:r w:rsidRPr="003713F3">
        <w:rPr>
          <w:rFonts w:ascii="Times New Roman" w:hAnsi="Times New Roman"/>
          <w:sz w:val="24"/>
        </w:rPr>
        <w:t xml:space="preserve">). Az </w:t>
      </w:r>
      <w:proofErr w:type="spellStart"/>
      <w:r w:rsidRPr="003713F3">
        <w:rPr>
          <w:rFonts w:ascii="Times New Roman" w:hAnsi="Times New Roman"/>
          <w:sz w:val="24"/>
        </w:rPr>
        <w:t>œuvre</w:t>
      </w:r>
      <w:proofErr w:type="spellEnd"/>
      <w:r w:rsidRPr="003713F3">
        <w:rPr>
          <w:rFonts w:ascii="Times New Roman" w:hAnsi="Times New Roman"/>
          <w:sz w:val="24"/>
        </w:rPr>
        <w:t xml:space="preserve"> hatvanas évekbeli megítélése kapcsán a dolgozat közli: „a szerző több nyilatkozatában is utalt arra, </w:t>
      </w:r>
      <w:r w:rsidRPr="003713F3">
        <w:rPr>
          <w:rFonts w:ascii="Times New Roman" w:hAnsi="Times New Roman"/>
          <w:sz w:val="24"/>
        </w:rPr>
        <w:lastRenderedPageBreak/>
        <w:t>hogy ebben az időszakban egyes kritikusok egyfajta lejárató kampányt indítottak ellene.”</w:t>
      </w:r>
      <w:r w:rsidRPr="003713F3">
        <w:rPr>
          <w:rStyle w:val="Lbjegyzet-hivatkozs"/>
          <w:rFonts w:ascii="Times New Roman" w:hAnsi="Times New Roman"/>
          <w:sz w:val="24"/>
        </w:rPr>
        <w:footnoteReference w:id="107"/>
      </w:r>
      <w:r w:rsidRPr="003713F3">
        <w:rPr>
          <w:rFonts w:ascii="Times New Roman" w:hAnsi="Times New Roman"/>
          <w:sz w:val="24"/>
        </w:rPr>
        <w:t xml:space="preserve"> Ma már talán nem sértek érzékenységeket, ha elárulom, amiről a hivatkozott interjúban</w:t>
      </w:r>
      <w:r w:rsidRPr="003713F3">
        <w:rPr>
          <w:rStyle w:val="Lbjegyzet-hivatkozs"/>
          <w:rFonts w:ascii="Times New Roman" w:hAnsi="Times New Roman"/>
          <w:sz w:val="24"/>
        </w:rPr>
        <w:footnoteReference w:id="108"/>
      </w:r>
      <w:r w:rsidRPr="003713F3">
        <w:rPr>
          <w:rFonts w:ascii="Times New Roman" w:hAnsi="Times New Roman"/>
          <w:sz w:val="24"/>
        </w:rPr>
        <w:t xml:space="preserve"> mind Szabó Magda, mind a beszélgetést közreadó Kabdebó Lóránt tapintatosan hallgatott: éppen a fent említett Darvas József volt az, aki – legalábbis az írónő visszaemlékezése szerint – „fölbérelte” B. Nagy Lászlót, hogy vegye tűz alá a (túlontúl) termékeny és sikeres kollegina </w:t>
      </w:r>
      <w:r w:rsidRPr="003713F3">
        <w:rPr>
          <w:rFonts w:ascii="Times New Roman" w:hAnsi="Times New Roman"/>
          <w:i/>
          <w:sz w:val="24"/>
        </w:rPr>
        <w:t>Pilátus</w:t>
      </w:r>
      <w:r w:rsidRPr="003713F3">
        <w:rPr>
          <w:rFonts w:ascii="Times New Roman" w:hAnsi="Times New Roman"/>
          <w:sz w:val="24"/>
        </w:rPr>
        <w:t xml:space="preserve"> című regényét.</w:t>
      </w:r>
      <w:r w:rsidRPr="003713F3">
        <w:rPr>
          <w:rFonts w:ascii="Times New Roman" w:hAnsi="Times New Roman"/>
          <w:sz w:val="24"/>
          <w:vertAlign w:val="superscript"/>
        </w:rPr>
        <w:footnoteReference w:id="109"/>
      </w:r>
      <w:r w:rsidRPr="003713F3">
        <w:rPr>
          <w:rFonts w:ascii="Times New Roman" w:hAnsi="Times New Roman"/>
          <w:sz w:val="24"/>
        </w:rPr>
        <w:t xml:space="preserve"> (Ez érteti meg az írónőnek az üggyel kapcsolatos utolsó megjegyzését: „Furcsa, de akinek része volt benne, mind idő előtt és elég sajátságos halálnemekkel végezte.” B. Nagy 1973-ban Balatonszárszón vonat alá feküdt, Darvas egy </w:t>
      </w:r>
      <w:r w:rsidR="00666175" w:rsidRPr="003713F3">
        <w:rPr>
          <w:rFonts w:ascii="Times New Roman" w:hAnsi="Times New Roman"/>
          <w:sz w:val="24"/>
        </w:rPr>
        <w:t xml:space="preserve">fél </w:t>
      </w:r>
      <w:r w:rsidRPr="003713F3">
        <w:rPr>
          <w:rFonts w:ascii="Times New Roman" w:hAnsi="Times New Roman"/>
          <w:sz w:val="24"/>
        </w:rPr>
        <w:t>évre rá szívinfarktust kapott.)</w:t>
      </w:r>
    </w:p>
    <w:p w14:paraId="4A60386B" w14:textId="33126641" w:rsidR="0003036A" w:rsidRPr="003713F3" w:rsidRDefault="0003036A" w:rsidP="001C0CA2">
      <w:pPr>
        <w:spacing w:line="360" w:lineRule="auto"/>
        <w:ind w:firstLine="284"/>
        <w:rPr>
          <w:rFonts w:ascii="Times New Roman" w:hAnsi="Times New Roman"/>
          <w:sz w:val="24"/>
        </w:rPr>
      </w:pPr>
      <w:r w:rsidRPr="003713F3">
        <w:rPr>
          <w:rFonts w:ascii="Times New Roman" w:hAnsi="Times New Roman"/>
          <w:sz w:val="24"/>
        </w:rPr>
        <w:t xml:space="preserve">A </w:t>
      </w:r>
      <w:r w:rsidRPr="003713F3">
        <w:rPr>
          <w:rFonts w:ascii="Times New Roman" w:hAnsi="Times New Roman"/>
          <w:i/>
          <w:sz w:val="24"/>
        </w:rPr>
        <w:t>Disznótor</w:t>
      </w:r>
      <w:r w:rsidRPr="003713F3">
        <w:rPr>
          <w:rFonts w:ascii="Times New Roman" w:hAnsi="Times New Roman"/>
          <w:sz w:val="24"/>
        </w:rPr>
        <w:t xml:space="preserve"> sikere kapcsán idézi a szerző </w:t>
      </w:r>
      <w:proofErr w:type="spellStart"/>
      <w:r w:rsidRPr="003713F3">
        <w:rPr>
          <w:rFonts w:ascii="Times New Roman" w:hAnsi="Times New Roman"/>
          <w:sz w:val="24"/>
        </w:rPr>
        <w:t>Szobotka</w:t>
      </w:r>
      <w:proofErr w:type="spellEnd"/>
      <w:r w:rsidRPr="003713F3">
        <w:rPr>
          <w:rFonts w:ascii="Times New Roman" w:hAnsi="Times New Roman"/>
          <w:sz w:val="24"/>
        </w:rPr>
        <w:t xml:space="preserve"> Tibor (egykor általa sajtó alá rendezett) naplóját,</w:t>
      </w:r>
      <w:r w:rsidRPr="003713F3">
        <w:rPr>
          <w:rFonts w:ascii="Times New Roman" w:hAnsi="Times New Roman"/>
          <w:sz w:val="24"/>
          <w:vertAlign w:val="superscript"/>
        </w:rPr>
        <w:footnoteReference w:id="110"/>
      </w:r>
      <w:r w:rsidRPr="003713F3">
        <w:rPr>
          <w:rFonts w:ascii="Times New Roman" w:hAnsi="Times New Roman"/>
          <w:sz w:val="24"/>
        </w:rPr>
        <w:t xml:space="preserve"> míg a </w:t>
      </w:r>
      <w:r w:rsidRPr="003713F3">
        <w:rPr>
          <w:rFonts w:ascii="Times New Roman" w:hAnsi="Times New Roman"/>
          <w:i/>
          <w:sz w:val="24"/>
        </w:rPr>
        <w:t>Mózes</w:t>
      </w:r>
      <w:r w:rsidRPr="003713F3">
        <w:rPr>
          <w:rFonts w:ascii="Times New Roman" w:hAnsi="Times New Roman"/>
          <w:sz w:val="24"/>
        </w:rPr>
        <w:t xml:space="preserve"> megjelenésekor kelt állítólagos (a pártközponthoz, a minisztériumba és a kiadói főigazgatósághoz érkezett) feljelentések</w:t>
      </w:r>
      <w:r w:rsidRPr="003713F3">
        <w:rPr>
          <w:rFonts w:ascii="Times New Roman" w:hAnsi="Times New Roman"/>
          <w:sz w:val="24"/>
          <w:vertAlign w:val="superscript"/>
        </w:rPr>
        <w:footnoteReference w:id="111"/>
      </w:r>
      <w:r w:rsidRPr="003713F3">
        <w:rPr>
          <w:rFonts w:ascii="Times New Roman" w:hAnsi="Times New Roman"/>
          <w:sz w:val="24"/>
        </w:rPr>
        <w:t xml:space="preserve"> s a könyv zúzdába küldése ügyében ismét a szerzői kommentároknak adja át a szót.</w:t>
      </w:r>
      <w:r w:rsidRPr="003713F3">
        <w:rPr>
          <w:rFonts w:ascii="Times New Roman" w:hAnsi="Times New Roman"/>
          <w:sz w:val="24"/>
          <w:vertAlign w:val="superscript"/>
        </w:rPr>
        <w:footnoteReference w:id="112"/>
      </w:r>
      <w:r w:rsidRPr="003713F3">
        <w:rPr>
          <w:rFonts w:ascii="Times New Roman" w:hAnsi="Times New Roman"/>
          <w:sz w:val="24"/>
        </w:rPr>
        <w:t xml:space="preserve"> Végül nem marad említetlenül Szabó Magda egyik legfontosabb referenciája: Hermann Hesse – sokat és sokféle összefüggésben emlegetett, de nyilvánosság elé, tudtommal, mindeddig nem került – ajánlólevele sem. „Hermann Hesse például nemcsak ajánló sorokat írt </w:t>
      </w:r>
      <w:r w:rsidRPr="003713F3">
        <w:rPr>
          <w:rFonts w:ascii="Times New Roman" w:hAnsi="Times New Roman"/>
          <w:i/>
          <w:sz w:val="24"/>
        </w:rPr>
        <w:t>Az őz</w:t>
      </w:r>
      <w:r w:rsidRPr="003713F3">
        <w:rPr>
          <w:rFonts w:ascii="Times New Roman" w:hAnsi="Times New Roman"/>
          <w:sz w:val="24"/>
        </w:rPr>
        <w:t xml:space="preserve"> című regényhez, hanem a német </w:t>
      </w:r>
      <w:proofErr w:type="spellStart"/>
      <w:r w:rsidRPr="003713F3">
        <w:rPr>
          <w:rFonts w:ascii="Times New Roman" w:hAnsi="Times New Roman"/>
          <w:sz w:val="24"/>
        </w:rPr>
        <w:t>Insel</w:t>
      </w:r>
      <w:proofErr w:type="spellEnd"/>
      <w:r w:rsidRPr="003713F3">
        <w:rPr>
          <w:rFonts w:ascii="Times New Roman" w:hAnsi="Times New Roman"/>
          <w:sz w:val="24"/>
        </w:rPr>
        <w:t xml:space="preserve"> Kiadónál is szorgalmazta Szabó Magda műveinek kiadását” – olvasható a dolgozatban.</w:t>
      </w:r>
      <w:r w:rsidRPr="003713F3">
        <w:rPr>
          <w:rStyle w:val="Lbjegyzet-hivatkozs"/>
          <w:rFonts w:ascii="Times New Roman" w:hAnsi="Times New Roman"/>
          <w:sz w:val="24"/>
        </w:rPr>
        <w:footnoteReference w:id="113"/>
      </w:r>
      <w:r w:rsidRPr="003713F3">
        <w:rPr>
          <w:rFonts w:ascii="Times New Roman" w:hAnsi="Times New Roman"/>
          <w:sz w:val="24"/>
        </w:rPr>
        <w:t xml:space="preserve"> „Tasi Géza szerint – olvasom másutt – Szabó Magdát […] annak idején Hermann Hesse a </w:t>
      </w:r>
      <w:r w:rsidRPr="003713F3">
        <w:rPr>
          <w:rFonts w:ascii="Times New Roman" w:hAnsi="Times New Roman"/>
          <w:i/>
          <w:sz w:val="24"/>
        </w:rPr>
        <w:t>Freskó</w:t>
      </w:r>
      <w:r w:rsidRPr="003713F3">
        <w:rPr>
          <w:rFonts w:ascii="Times New Roman" w:hAnsi="Times New Roman"/>
          <w:sz w:val="24"/>
        </w:rPr>
        <w:t xml:space="preserve"> kicsempészett példányát olvasva ajánlotta […] a német kiadók figyelmébe”</w:t>
      </w:r>
      <w:r w:rsidR="00666175" w:rsidRPr="003713F3">
        <w:rPr>
          <w:rFonts w:ascii="Times New Roman" w:hAnsi="Times New Roman"/>
          <w:sz w:val="24"/>
        </w:rPr>
        <w:t>.</w:t>
      </w:r>
      <w:r w:rsidRPr="003713F3">
        <w:rPr>
          <w:rFonts w:ascii="Times New Roman" w:hAnsi="Times New Roman"/>
          <w:sz w:val="24"/>
          <w:vertAlign w:val="superscript"/>
        </w:rPr>
        <w:footnoteReference w:id="114"/>
      </w:r>
      <w:r w:rsidRPr="003713F3">
        <w:rPr>
          <w:rFonts w:ascii="Times New Roman" w:hAnsi="Times New Roman"/>
          <w:sz w:val="24"/>
        </w:rPr>
        <w:t xml:space="preserve"> </w:t>
      </w:r>
      <w:r w:rsidR="00401B97">
        <w:rPr>
          <w:rFonts w:ascii="Times New Roman" w:hAnsi="Times New Roman"/>
          <w:sz w:val="24"/>
        </w:rPr>
        <w:t>Hogy m</w:t>
      </w:r>
      <w:r w:rsidRPr="003713F3">
        <w:rPr>
          <w:rFonts w:ascii="Times New Roman" w:hAnsi="Times New Roman"/>
          <w:sz w:val="24"/>
        </w:rPr>
        <w:t>i lehet(</w:t>
      </w:r>
      <w:proofErr w:type="spellStart"/>
      <w:r w:rsidRPr="003713F3">
        <w:rPr>
          <w:rFonts w:ascii="Times New Roman" w:hAnsi="Times New Roman"/>
          <w:sz w:val="24"/>
        </w:rPr>
        <w:t>ett</w:t>
      </w:r>
      <w:proofErr w:type="spellEnd"/>
      <w:r w:rsidRPr="003713F3">
        <w:rPr>
          <w:rFonts w:ascii="Times New Roman" w:hAnsi="Times New Roman"/>
          <w:sz w:val="24"/>
        </w:rPr>
        <w:t>) a valóság? A filológia egyelőre nem ismeri a választ.</w:t>
      </w:r>
    </w:p>
    <w:p w14:paraId="686147D2" w14:textId="77777777" w:rsidR="0003036A" w:rsidRPr="003713F3" w:rsidRDefault="0003036A" w:rsidP="001C0CA2">
      <w:pPr>
        <w:spacing w:line="360" w:lineRule="auto"/>
        <w:ind w:firstLine="284"/>
        <w:rPr>
          <w:rFonts w:ascii="Times New Roman" w:hAnsi="Times New Roman"/>
          <w:sz w:val="24"/>
        </w:rPr>
      </w:pPr>
      <w:r w:rsidRPr="003713F3">
        <w:rPr>
          <w:rFonts w:ascii="Times New Roman" w:hAnsi="Times New Roman"/>
          <w:sz w:val="24"/>
        </w:rPr>
        <w:t xml:space="preserve">Ahogyan azokban a kérdésekben sem, amelyeket az elmúlt években tartott előadásaiban – Pécsett, Egerben, Pásztón és Vácott – </w:t>
      </w:r>
      <w:r w:rsidR="0065732E" w:rsidRPr="003713F3">
        <w:rPr>
          <w:rFonts w:ascii="Times New Roman" w:hAnsi="Times New Roman"/>
          <w:sz w:val="24"/>
        </w:rPr>
        <w:t xml:space="preserve">e sorok szerzője </w:t>
      </w:r>
      <w:r w:rsidRPr="003713F3">
        <w:rPr>
          <w:rFonts w:ascii="Times New Roman" w:hAnsi="Times New Roman"/>
          <w:sz w:val="24"/>
        </w:rPr>
        <w:t>újra és újra fölvetett, s amelyek hallatán Kabdebó Lóránt</w:t>
      </w:r>
      <w:r w:rsidR="0065732E" w:rsidRPr="003713F3">
        <w:rPr>
          <w:rFonts w:ascii="Times New Roman" w:hAnsi="Times New Roman"/>
          <w:sz w:val="24"/>
        </w:rPr>
        <w:t xml:space="preserve"> (az Petőfi Irodalmi Múzeum Digitális Irodalmi Akadémiájának Szabó Magda-szakértője, az életmű és az egykor élt szerző személyiségének legjobb ismerője, az újabb és újabb konferenciák állandó résztvevője)</w:t>
      </w:r>
      <w:r w:rsidRPr="003713F3">
        <w:rPr>
          <w:rFonts w:ascii="Times New Roman" w:hAnsi="Times New Roman"/>
          <w:sz w:val="24"/>
        </w:rPr>
        <w:t xml:space="preserve"> mindannyiszor csupán legyintett és elmosolyodott. Őt ígérete kötötte, hogy – bizalmáért cserébe – sosem ír monográfiát Szabó </w:t>
      </w:r>
      <w:r w:rsidRPr="003713F3">
        <w:rPr>
          <w:rFonts w:ascii="Times New Roman" w:hAnsi="Times New Roman"/>
          <w:sz w:val="24"/>
        </w:rPr>
        <w:lastRenderedPageBreak/>
        <w:t>Magdáról. Pedig elképzelhető, hogy a tanár úr pontosan tud</w:t>
      </w:r>
      <w:r w:rsidR="00666175" w:rsidRPr="003713F3">
        <w:rPr>
          <w:rFonts w:ascii="Times New Roman" w:hAnsi="Times New Roman"/>
          <w:sz w:val="24"/>
        </w:rPr>
        <w:t>t</w:t>
      </w:r>
      <w:r w:rsidRPr="003713F3">
        <w:rPr>
          <w:rFonts w:ascii="Times New Roman" w:hAnsi="Times New Roman"/>
          <w:sz w:val="24"/>
        </w:rPr>
        <w:t xml:space="preserve">a: vajon valóban csak 1958-tól publikálhatott-e az írónő. Vajon a Rákosi-korszakban valóban – feketén-fehéren – osztályidegennek nyilvánították, s </w:t>
      </w:r>
      <w:r w:rsidRPr="003713F3">
        <w:rPr>
          <w:rFonts w:ascii="Times New Roman" w:hAnsi="Times New Roman"/>
          <w:i/>
          <w:sz w:val="24"/>
        </w:rPr>
        <w:t xml:space="preserve">ezért </w:t>
      </w:r>
      <w:r w:rsidRPr="003713F3">
        <w:rPr>
          <w:rFonts w:ascii="Times New Roman" w:hAnsi="Times New Roman"/>
          <w:sz w:val="24"/>
        </w:rPr>
        <w:t xml:space="preserve">vesztették el férjével együtt </w:t>
      </w:r>
      <w:r w:rsidR="0065732E" w:rsidRPr="003713F3">
        <w:rPr>
          <w:rFonts w:ascii="Times New Roman" w:hAnsi="Times New Roman"/>
          <w:sz w:val="24"/>
        </w:rPr>
        <w:t xml:space="preserve">a </w:t>
      </w:r>
      <w:r w:rsidRPr="003713F3">
        <w:rPr>
          <w:rFonts w:ascii="Times New Roman" w:hAnsi="Times New Roman"/>
          <w:sz w:val="24"/>
        </w:rPr>
        <w:t>munkahelyüket? Hiszen a források nem föltétlenül igazolják e gyanúsan gömbölyű alkotói narratívát. A „</w:t>
      </w:r>
      <w:r w:rsidRPr="003713F3">
        <w:rPr>
          <w:rFonts w:ascii="Times New Roman" w:hAnsi="Times New Roman"/>
          <w:i/>
          <w:sz w:val="24"/>
        </w:rPr>
        <w:t>Freskó</w:t>
      </w:r>
      <w:r w:rsidRPr="003713F3">
        <w:rPr>
          <w:rFonts w:ascii="Times New Roman" w:hAnsi="Times New Roman"/>
          <w:sz w:val="24"/>
        </w:rPr>
        <w:t xml:space="preserve"> és </w:t>
      </w:r>
      <w:r w:rsidRPr="003713F3">
        <w:rPr>
          <w:rFonts w:ascii="Times New Roman" w:hAnsi="Times New Roman"/>
          <w:i/>
          <w:sz w:val="24"/>
        </w:rPr>
        <w:t>Az őz</w:t>
      </w:r>
      <w:r w:rsidRPr="003713F3">
        <w:rPr>
          <w:rFonts w:ascii="Times New Roman" w:hAnsi="Times New Roman"/>
          <w:sz w:val="24"/>
        </w:rPr>
        <w:t xml:space="preserve"> egyaránt az irodalom konszolidációjának idején jelent meg” – írja például </w:t>
      </w:r>
      <w:proofErr w:type="spellStart"/>
      <w:r w:rsidRPr="003713F3">
        <w:rPr>
          <w:rFonts w:ascii="Times New Roman" w:hAnsi="Times New Roman"/>
          <w:sz w:val="24"/>
        </w:rPr>
        <w:t>Kosztrabszky</w:t>
      </w:r>
      <w:proofErr w:type="spellEnd"/>
      <w:r w:rsidRPr="003713F3">
        <w:rPr>
          <w:rFonts w:ascii="Times New Roman" w:hAnsi="Times New Roman"/>
          <w:sz w:val="24"/>
        </w:rPr>
        <w:t xml:space="preserve"> Réka, értekezésének 18. oldalán. A megfogalmazás ugyan félrevezető, de az üzenet érthető: Kádár János ’56 utáni konszolidációs politikájáról van szó. Csakhogy Nagy Pétertől, aki 1955-ig a Szépirodalmi Kiadó irodalmi vezetője volt, úgy tudjuk, hogy – éppen az ő révén – Szabó Magdának már az ötvenes évek közepén lett volna lehetősége asztalfiókban várakozó kéziratainak publikálására.</w:t>
      </w:r>
      <w:r w:rsidRPr="003713F3">
        <w:rPr>
          <w:rFonts w:ascii="Times New Roman" w:hAnsi="Times New Roman"/>
          <w:sz w:val="24"/>
          <w:vertAlign w:val="superscript"/>
        </w:rPr>
        <w:footnoteReference w:id="115"/>
      </w:r>
      <w:r w:rsidRPr="003713F3">
        <w:rPr>
          <w:rFonts w:ascii="Times New Roman" w:hAnsi="Times New Roman"/>
          <w:sz w:val="24"/>
        </w:rPr>
        <w:t xml:space="preserve"> Szubjektív állítások ütköznek egymással – ami nagyon is természetes. Nem is ez a fő probléma.</w:t>
      </w:r>
    </w:p>
    <w:p w14:paraId="770D3327" w14:textId="77777777" w:rsidR="0003036A" w:rsidRPr="003713F3" w:rsidRDefault="0003036A" w:rsidP="001C0CA2">
      <w:pPr>
        <w:spacing w:line="360" w:lineRule="auto"/>
        <w:ind w:firstLine="284"/>
        <w:rPr>
          <w:rFonts w:ascii="Times New Roman" w:hAnsi="Times New Roman"/>
          <w:sz w:val="24"/>
        </w:rPr>
      </w:pPr>
      <w:r w:rsidRPr="003713F3">
        <w:rPr>
          <w:rFonts w:ascii="Times New Roman" w:hAnsi="Times New Roman"/>
          <w:sz w:val="24"/>
        </w:rPr>
        <w:t>Hanem úgy tűnik, a kutató kénytelen a kortörténetből, az életrajzi homályból indulni, mert Szabó Magda pályakezdésekor az alkotás és a kritika gyökerei még ebben a talajban nyúltak el. Bármily meglepő, s utólag nézve tragikomikus, 1945 után, a társadalmi átrendeződés időszakában valóban az volt az irodalomkritika „egzakt” kérdése: vajon gyűlöli-e (s ha igen, kellőképp gyűlöli-e) Szabó Magda a dzsentri réteget, vagy sem.</w:t>
      </w:r>
      <w:r w:rsidRPr="003713F3">
        <w:rPr>
          <w:rStyle w:val="Lbjegyzet-hivatkozs"/>
          <w:rFonts w:ascii="Times New Roman" w:hAnsi="Times New Roman"/>
          <w:sz w:val="24"/>
        </w:rPr>
        <w:footnoteReference w:id="116"/>
      </w:r>
      <w:r w:rsidRPr="003713F3">
        <w:rPr>
          <w:rFonts w:ascii="Times New Roman" w:hAnsi="Times New Roman"/>
          <w:sz w:val="24"/>
        </w:rPr>
        <w:t xml:space="preserve"> „Mint azt a recepciótörténeti áttekintés során láthattuk, a korszakban összemosták a narrátor fogalmát a szerzőével, mivel az irodalmi művekre a szerző morális és társadalmi kérdésekre, problémákra vonatkozó véleményének közvetítőjeként tekintettek”.</w:t>
      </w:r>
      <w:r w:rsidRPr="003713F3">
        <w:rPr>
          <w:rStyle w:val="Lbjegyzet-hivatkozs"/>
          <w:rFonts w:ascii="Times New Roman" w:hAnsi="Times New Roman"/>
          <w:sz w:val="24"/>
        </w:rPr>
        <w:footnoteReference w:id="117"/>
      </w:r>
      <w:r w:rsidRPr="003713F3">
        <w:rPr>
          <w:rFonts w:ascii="Times New Roman" w:hAnsi="Times New Roman"/>
          <w:sz w:val="24"/>
        </w:rPr>
        <w:t xml:space="preserve"> Kétségtelenül így volt. De nemcsak a kritikusok – az írók egy jelentős része is így gondolkodott. Tévedés tehát a „buta kritikusok – okos írók” viszonylatában gondolkodni. Ha akár egyetlen szót is vesztegetünk egy-egy életmű fogadtatásának korabeli dokumentumaira, akkor – legalább addig, amíg a recepció értékelésének-értelmezésének kontextusában mozgunk – a művet is ebben az összefüggésben, tehát a „kor szellemében” szükséges olvasnunk: a korabeli recepciót (nem a művet!) csakis így tehetjük érdemben mérlegre. S végül tulajdonképpen </w:t>
      </w:r>
      <w:proofErr w:type="spellStart"/>
      <w:r w:rsidRPr="003713F3">
        <w:rPr>
          <w:rFonts w:ascii="Times New Roman" w:hAnsi="Times New Roman"/>
          <w:sz w:val="24"/>
        </w:rPr>
        <w:t>Kosztrabszky</w:t>
      </w:r>
      <w:proofErr w:type="spellEnd"/>
      <w:r w:rsidRPr="003713F3">
        <w:rPr>
          <w:rFonts w:ascii="Times New Roman" w:hAnsi="Times New Roman"/>
          <w:sz w:val="24"/>
        </w:rPr>
        <w:t xml:space="preserve"> Réka </w:t>
      </w:r>
      <w:proofErr w:type="spellStart"/>
      <w:r w:rsidRPr="003713F3">
        <w:rPr>
          <w:rFonts w:ascii="Times New Roman" w:hAnsi="Times New Roman"/>
          <w:sz w:val="24"/>
        </w:rPr>
        <w:t>narratológiai</w:t>
      </w:r>
      <w:proofErr w:type="spellEnd"/>
      <w:r w:rsidRPr="003713F3">
        <w:rPr>
          <w:rFonts w:ascii="Times New Roman" w:hAnsi="Times New Roman"/>
          <w:sz w:val="24"/>
        </w:rPr>
        <w:t xml:space="preserve"> analízise is a korához kötött író egyik alapvető </w:t>
      </w:r>
      <w:r w:rsidRPr="003713F3">
        <w:rPr>
          <w:rFonts w:ascii="Times New Roman" w:hAnsi="Times New Roman"/>
          <w:i/>
          <w:sz w:val="24"/>
        </w:rPr>
        <w:t>döntés</w:t>
      </w:r>
      <w:r w:rsidRPr="003713F3">
        <w:rPr>
          <w:rFonts w:ascii="Times New Roman" w:hAnsi="Times New Roman"/>
          <w:sz w:val="24"/>
        </w:rPr>
        <w:t xml:space="preserve">éhez, kizárólag saját kulturális-történeti kontextusában értelmezhető szemléleti </w:t>
      </w:r>
      <w:r w:rsidRPr="003713F3">
        <w:rPr>
          <w:rFonts w:ascii="Times New Roman" w:hAnsi="Times New Roman"/>
          <w:i/>
          <w:sz w:val="24"/>
        </w:rPr>
        <w:t>újítás</w:t>
      </w:r>
      <w:r w:rsidRPr="003713F3">
        <w:rPr>
          <w:rFonts w:ascii="Times New Roman" w:hAnsi="Times New Roman"/>
          <w:sz w:val="24"/>
        </w:rPr>
        <w:t xml:space="preserve">ához kapcsolja olvasatát, amikor kimondja: „egy olyan korban alkalmaz korlátozottan közlékeny narrátort, s tart igényt az olvasó aktív közreműködésére, melyben a személyiség kérdéseinek </w:t>
      </w:r>
      <w:proofErr w:type="spellStart"/>
      <w:r w:rsidRPr="003713F3">
        <w:rPr>
          <w:rFonts w:ascii="Times New Roman" w:hAnsi="Times New Roman"/>
          <w:sz w:val="24"/>
        </w:rPr>
        <w:t>tematizálását</w:t>
      </w:r>
      <w:proofErr w:type="spellEnd"/>
      <w:r w:rsidRPr="003713F3">
        <w:rPr>
          <w:rFonts w:ascii="Times New Roman" w:hAnsi="Times New Roman"/>
          <w:sz w:val="24"/>
        </w:rPr>
        <w:t xml:space="preserve"> háttérbe szorították, s elsősorban az író világnézetének közvetítését, ezzel </w:t>
      </w:r>
      <w:r w:rsidRPr="003713F3">
        <w:rPr>
          <w:rFonts w:ascii="Times New Roman" w:hAnsi="Times New Roman"/>
          <w:sz w:val="24"/>
        </w:rPr>
        <w:lastRenderedPageBreak/>
        <w:t>összefüggésben pedig az olvasó »tanítását« várták el.”</w:t>
      </w:r>
      <w:r w:rsidRPr="003713F3">
        <w:rPr>
          <w:rStyle w:val="Lbjegyzet-hivatkozs"/>
          <w:rFonts w:ascii="Times New Roman" w:hAnsi="Times New Roman"/>
          <w:sz w:val="24"/>
        </w:rPr>
        <w:footnoteReference w:id="118"/>
      </w:r>
      <w:r w:rsidRPr="003713F3">
        <w:rPr>
          <w:rFonts w:ascii="Times New Roman" w:hAnsi="Times New Roman"/>
          <w:sz w:val="24"/>
        </w:rPr>
        <w:t xml:space="preserve"> A közösségi etika korában Szabó Magda a személyiségetika igényével lépett fel – mondhatnánk Király István után „szabadon”.</w:t>
      </w:r>
    </w:p>
    <w:p w14:paraId="507066A3" w14:textId="11EC18BB" w:rsidR="0003036A" w:rsidRPr="003713F3" w:rsidRDefault="0003036A" w:rsidP="001C0CA2">
      <w:pPr>
        <w:spacing w:line="360" w:lineRule="auto"/>
        <w:ind w:firstLine="284"/>
        <w:rPr>
          <w:rFonts w:ascii="Times New Roman" w:hAnsi="Times New Roman"/>
          <w:sz w:val="24"/>
        </w:rPr>
      </w:pPr>
      <w:r w:rsidRPr="003713F3">
        <w:rPr>
          <w:rFonts w:ascii="Times New Roman" w:hAnsi="Times New Roman"/>
          <w:sz w:val="24"/>
        </w:rPr>
        <w:t xml:space="preserve">A recepció értelmezéséhez másutt – igen bölcsen – a korabeli irodalomtudomány vagy az azzal egyenértékű ideologikus belletrisztika felől közelít </w:t>
      </w:r>
      <w:proofErr w:type="spellStart"/>
      <w:r w:rsidR="00666175" w:rsidRPr="003713F3">
        <w:rPr>
          <w:rFonts w:ascii="Times New Roman" w:hAnsi="Times New Roman"/>
          <w:sz w:val="24"/>
        </w:rPr>
        <w:t>Kosztrabszky</w:t>
      </w:r>
      <w:proofErr w:type="spellEnd"/>
      <w:r w:rsidR="00666175" w:rsidRPr="003713F3">
        <w:rPr>
          <w:rFonts w:ascii="Times New Roman" w:hAnsi="Times New Roman"/>
          <w:sz w:val="24"/>
        </w:rPr>
        <w:t xml:space="preserve"> </w:t>
      </w:r>
      <w:r w:rsidRPr="003713F3">
        <w:rPr>
          <w:rFonts w:ascii="Times New Roman" w:hAnsi="Times New Roman"/>
          <w:sz w:val="24"/>
        </w:rPr>
        <w:t xml:space="preserve">– mintaszerűen rekonstruálva a Bóka László-féle </w:t>
      </w:r>
      <w:r w:rsidRPr="003713F3">
        <w:rPr>
          <w:rFonts w:ascii="Times New Roman" w:hAnsi="Times New Roman"/>
          <w:i/>
          <w:sz w:val="24"/>
        </w:rPr>
        <w:t>modernség</w:t>
      </w:r>
      <w:r w:rsidRPr="003713F3">
        <w:rPr>
          <w:rFonts w:ascii="Times New Roman" w:hAnsi="Times New Roman"/>
          <w:sz w:val="24"/>
        </w:rPr>
        <w:t xml:space="preserve"> kontra </w:t>
      </w:r>
      <w:r w:rsidRPr="003713F3">
        <w:rPr>
          <w:rFonts w:ascii="Times New Roman" w:hAnsi="Times New Roman"/>
          <w:i/>
          <w:sz w:val="24"/>
        </w:rPr>
        <w:t xml:space="preserve">modernizmus </w:t>
      </w:r>
      <w:r w:rsidRPr="003713F3">
        <w:rPr>
          <w:rFonts w:ascii="Times New Roman" w:hAnsi="Times New Roman"/>
          <w:sz w:val="24"/>
        </w:rPr>
        <w:t>teóriát.</w:t>
      </w:r>
      <w:r w:rsidR="00401B97">
        <w:rPr>
          <w:rStyle w:val="Lbjegyzet-hivatkozs"/>
          <w:rFonts w:ascii="Times New Roman" w:hAnsi="Times New Roman"/>
          <w:sz w:val="24"/>
        </w:rPr>
        <w:footnoteReference w:id="119"/>
      </w:r>
      <w:r w:rsidRPr="003713F3">
        <w:rPr>
          <w:rFonts w:ascii="Times New Roman" w:hAnsi="Times New Roman"/>
          <w:sz w:val="24"/>
        </w:rPr>
        <w:t xml:space="preserve"> Fontos e fogalmak és mögöttes tartalmaik elválasztása a negyvenes évek végi, ötvenes évek eleji </w:t>
      </w:r>
      <w:r w:rsidRPr="003713F3">
        <w:rPr>
          <w:rFonts w:ascii="Times New Roman" w:hAnsi="Times New Roman"/>
          <w:i/>
          <w:sz w:val="24"/>
        </w:rPr>
        <w:t xml:space="preserve">sematizmus </w:t>
      </w:r>
      <w:r w:rsidRPr="003713F3">
        <w:rPr>
          <w:rFonts w:ascii="Times New Roman" w:hAnsi="Times New Roman"/>
          <w:sz w:val="24"/>
        </w:rPr>
        <w:t xml:space="preserve">jelenségétől – hiszen (legalábbis látszólag) ez utóbbi felszámolásáért perel a ’60-as évek irodalomkritikája. (Révai József </w:t>
      </w:r>
      <w:proofErr w:type="spellStart"/>
      <w:r w:rsidRPr="003713F3">
        <w:rPr>
          <w:rFonts w:ascii="Times New Roman" w:hAnsi="Times New Roman"/>
          <w:sz w:val="24"/>
        </w:rPr>
        <w:t>kürtszavát</w:t>
      </w:r>
      <w:proofErr w:type="spellEnd"/>
      <w:r w:rsidRPr="003713F3">
        <w:rPr>
          <w:rFonts w:ascii="Times New Roman" w:hAnsi="Times New Roman"/>
          <w:sz w:val="24"/>
        </w:rPr>
        <w:t xml:space="preserve"> követően nem volt szabad, hogy egy-egy műnek pusztán a témaválasztás vagy az eszmei érték kölcsönözzön irodalmi/művészi rangot.</w:t>
      </w:r>
      <w:r w:rsidR="00666175" w:rsidRPr="003713F3">
        <w:rPr>
          <w:rStyle w:val="Lbjegyzet-hivatkozs"/>
          <w:rFonts w:ascii="Times New Roman" w:hAnsi="Times New Roman"/>
          <w:sz w:val="24"/>
        </w:rPr>
        <w:footnoteReference w:id="120"/>
      </w:r>
      <w:r w:rsidRPr="003713F3">
        <w:rPr>
          <w:rFonts w:ascii="Times New Roman" w:hAnsi="Times New Roman"/>
          <w:sz w:val="24"/>
        </w:rPr>
        <w:t xml:space="preserve">) Tartalom és forma egysége volt az új cél: ebben kellett </w:t>
      </w:r>
      <w:proofErr w:type="spellStart"/>
      <w:r w:rsidRPr="003713F3">
        <w:rPr>
          <w:rFonts w:ascii="Times New Roman" w:hAnsi="Times New Roman"/>
          <w:sz w:val="24"/>
        </w:rPr>
        <w:t>tükröződjön</w:t>
      </w:r>
      <w:proofErr w:type="spellEnd"/>
      <w:r w:rsidRPr="003713F3">
        <w:rPr>
          <w:rFonts w:ascii="Times New Roman" w:hAnsi="Times New Roman"/>
          <w:sz w:val="24"/>
        </w:rPr>
        <w:t xml:space="preserve"> a szerző szilárd világnézeti állásfoglalása. Ez a fogalmi tisztázás, elhatárolás és gondos argumentáció </w:t>
      </w:r>
      <w:proofErr w:type="spellStart"/>
      <w:r w:rsidR="00401B97">
        <w:rPr>
          <w:rFonts w:ascii="Times New Roman" w:hAnsi="Times New Roman"/>
          <w:sz w:val="24"/>
        </w:rPr>
        <w:t>Kosztrabszky</w:t>
      </w:r>
      <w:proofErr w:type="spellEnd"/>
      <w:r w:rsidR="00401B97">
        <w:rPr>
          <w:rFonts w:ascii="Times New Roman" w:hAnsi="Times New Roman"/>
          <w:sz w:val="24"/>
        </w:rPr>
        <w:t xml:space="preserve"> Réka úttörő poétikai kismonográfiájának</w:t>
      </w:r>
      <w:r w:rsidR="00666175" w:rsidRPr="003713F3">
        <w:rPr>
          <w:rFonts w:ascii="Times New Roman" w:hAnsi="Times New Roman"/>
          <w:sz w:val="24"/>
        </w:rPr>
        <w:t xml:space="preserve"> </w:t>
      </w:r>
      <w:r w:rsidRPr="003713F3">
        <w:rPr>
          <w:rFonts w:ascii="Times New Roman" w:hAnsi="Times New Roman"/>
          <w:sz w:val="24"/>
        </w:rPr>
        <w:t xml:space="preserve">egyik fő „elméleti” érdeme. Csupán egyetlen bibliográfiai adattal egészíteném ki a képet – amely azonban a Szabó Magda-befogadás korabeli szempontjaihoz is adalék lehet. Az elutasító, megsemmisítő elvi kritika egyik legtöbbet idézett iskolapéldája Király István </w:t>
      </w:r>
      <w:r w:rsidRPr="003713F3">
        <w:rPr>
          <w:rFonts w:ascii="Times New Roman" w:hAnsi="Times New Roman"/>
          <w:i/>
          <w:sz w:val="24"/>
        </w:rPr>
        <w:t>Három regény – három kórtünet</w:t>
      </w:r>
      <w:r w:rsidRPr="003713F3">
        <w:rPr>
          <w:rFonts w:ascii="Times New Roman" w:hAnsi="Times New Roman"/>
          <w:sz w:val="24"/>
        </w:rPr>
        <w:t xml:space="preserve"> című cikke (Csillag, 1948/5., 54–57.), amely az Újhold köréhez/nemzedékéhez (lazán) kapcsolódó Határ Győző, Barát Endre és Mándy Iván regényeinek olvasásától intette </w:t>
      </w:r>
      <w:r w:rsidR="00401B97">
        <w:rPr>
          <w:rFonts w:ascii="Times New Roman" w:hAnsi="Times New Roman"/>
          <w:sz w:val="24"/>
        </w:rPr>
        <w:t>óva a gyanútlan</w:t>
      </w:r>
      <w:r w:rsidRPr="003713F3">
        <w:rPr>
          <w:rFonts w:ascii="Times New Roman" w:hAnsi="Times New Roman"/>
          <w:sz w:val="24"/>
        </w:rPr>
        <w:t xml:space="preserve"> olvasót. Mondván: e három könyv életrajzi szerzője (aki, ha nem is azonos vele, de </w:t>
      </w:r>
      <w:r w:rsidRPr="003713F3">
        <w:rPr>
          <w:rFonts w:ascii="Times New Roman" w:hAnsi="Times New Roman"/>
          <w:i/>
          <w:sz w:val="24"/>
        </w:rPr>
        <w:t>etikai-politikai értelemben</w:t>
      </w:r>
      <w:r w:rsidRPr="003713F3">
        <w:rPr>
          <w:rFonts w:ascii="Times New Roman" w:hAnsi="Times New Roman"/>
          <w:sz w:val="24"/>
        </w:rPr>
        <w:t xml:space="preserve"> </w:t>
      </w:r>
      <w:r w:rsidRPr="003713F3">
        <w:rPr>
          <w:rFonts w:ascii="Times New Roman" w:hAnsi="Times New Roman"/>
          <w:i/>
          <w:sz w:val="24"/>
        </w:rPr>
        <w:t>felelős</w:t>
      </w:r>
      <w:r w:rsidRPr="003713F3">
        <w:rPr>
          <w:rFonts w:ascii="Times New Roman" w:hAnsi="Times New Roman"/>
          <w:sz w:val="24"/>
        </w:rPr>
        <w:t xml:space="preserve"> az általa megszólaltatott elbeszélői hangért) nem nevel, nem formál szemléletet, s világnézetének nyílt deklarálásán keresztül nem nyújt életpéldát, nem válik – mint író és mint közéleti személyiség – szocialista példaéletté.</w:t>
      </w:r>
    </w:p>
    <w:p w14:paraId="031E64A5" w14:textId="1E3500F9" w:rsidR="0003036A" w:rsidRPr="003713F3" w:rsidRDefault="0003036A" w:rsidP="001C0CA2">
      <w:pPr>
        <w:spacing w:line="360" w:lineRule="auto"/>
        <w:ind w:firstLine="284"/>
        <w:rPr>
          <w:rFonts w:ascii="Times New Roman" w:hAnsi="Times New Roman"/>
          <w:sz w:val="24"/>
        </w:rPr>
      </w:pPr>
      <w:r w:rsidRPr="003713F3">
        <w:rPr>
          <w:rFonts w:ascii="Times New Roman" w:hAnsi="Times New Roman"/>
          <w:sz w:val="24"/>
        </w:rPr>
        <w:t xml:space="preserve">S ezzel el is érkeztünk szerep és kompromisszum viszonyához. Mert Szabó Magda – mint korának, nemzetének hű fia – bizony az </w:t>
      </w:r>
      <w:r w:rsidRPr="003713F3">
        <w:rPr>
          <w:rFonts w:ascii="Times New Roman" w:hAnsi="Times New Roman"/>
          <w:i/>
          <w:sz w:val="24"/>
        </w:rPr>
        <w:t>igazság</w:t>
      </w:r>
      <w:r w:rsidRPr="003713F3">
        <w:rPr>
          <w:rFonts w:ascii="Times New Roman" w:hAnsi="Times New Roman"/>
          <w:sz w:val="24"/>
        </w:rPr>
        <w:t xml:space="preserve"> szócsöveként, letéteményeseként tekintett író-önmagára, miközben – </w:t>
      </w:r>
      <w:proofErr w:type="spellStart"/>
      <w:r w:rsidRPr="003713F3">
        <w:rPr>
          <w:rFonts w:ascii="Times New Roman" w:hAnsi="Times New Roman"/>
          <w:sz w:val="24"/>
        </w:rPr>
        <w:t>traumatizált</w:t>
      </w:r>
      <w:proofErr w:type="spellEnd"/>
      <w:r w:rsidRPr="003713F3">
        <w:rPr>
          <w:rFonts w:ascii="Times New Roman" w:hAnsi="Times New Roman"/>
          <w:sz w:val="24"/>
        </w:rPr>
        <w:t xml:space="preserve"> alkotóként – folyvást egy </w:t>
      </w:r>
      <w:proofErr w:type="spellStart"/>
      <w:r w:rsidRPr="003713F3">
        <w:rPr>
          <w:rFonts w:ascii="Times New Roman" w:hAnsi="Times New Roman"/>
          <w:sz w:val="24"/>
        </w:rPr>
        <w:t>performansz</w:t>
      </w:r>
      <w:proofErr w:type="spellEnd"/>
      <w:r w:rsidRPr="003713F3">
        <w:rPr>
          <w:rFonts w:ascii="Times New Roman" w:hAnsi="Times New Roman"/>
          <w:sz w:val="24"/>
        </w:rPr>
        <w:t xml:space="preserve"> alanya volt: valaki, aki gyermekként elhatározta, hogy író lesz, s akinek (</w:t>
      </w:r>
      <w:proofErr w:type="spellStart"/>
      <w:r w:rsidRPr="003713F3">
        <w:rPr>
          <w:rFonts w:ascii="Times New Roman" w:hAnsi="Times New Roman"/>
          <w:sz w:val="24"/>
        </w:rPr>
        <w:t>Szobotka</w:t>
      </w:r>
      <w:proofErr w:type="spellEnd"/>
      <w:r w:rsidRPr="003713F3">
        <w:rPr>
          <w:rFonts w:ascii="Times New Roman" w:hAnsi="Times New Roman"/>
          <w:sz w:val="24"/>
        </w:rPr>
        <w:t xml:space="preserve"> Tiborral ellentétben) sikerült is</w:t>
      </w:r>
      <w:r w:rsidR="00666175" w:rsidRPr="003713F3">
        <w:rPr>
          <w:rFonts w:ascii="Times New Roman" w:hAnsi="Times New Roman"/>
          <w:sz w:val="24"/>
        </w:rPr>
        <w:t xml:space="preserve"> azzá válnia</w:t>
      </w:r>
      <w:r w:rsidRPr="003713F3">
        <w:rPr>
          <w:rFonts w:ascii="Times New Roman" w:hAnsi="Times New Roman"/>
          <w:sz w:val="24"/>
        </w:rPr>
        <w:t>,</w:t>
      </w:r>
      <w:r w:rsidRPr="003713F3">
        <w:rPr>
          <w:rFonts w:ascii="Times New Roman" w:hAnsi="Times New Roman"/>
          <w:sz w:val="24"/>
          <w:vertAlign w:val="superscript"/>
        </w:rPr>
        <w:footnoteReference w:id="121"/>
      </w:r>
      <w:r w:rsidRPr="003713F3">
        <w:rPr>
          <w:rFonts w:ascii="Times New Roman" w:hAnsi="Times New Roman"/>
          <w:sz w:val="24"/>
        </w:rPr>
        <w:t xml:space="preserve"> most pedig – hivatásának megfelelően – folyamatosan részeltet </w:t>
      </w:r>
      <w:r w:rsidRPr="003713F3">
        <w:rPr>
          <w:rFonts w:ascii="Times New Roman" w:hAnsi="Times New Roman"/>
          <w:sz w:val="24"/>
        </w:rPr>
        <w:lastRenderedPageBreak/>
        <w:t xml:space="preserve">bennünket, olvasókat az alkotás mint létélmény és életprogram </w:t>
      </w:r>
      <w:r w:rsidRPr="003713F3">
        <w:rPr>
          <w:rFonts w:ascii="Times New Roman" w:hAnsi="Times New Roman"/>
          <w:i/>
          <w:sz w:val="24"/>
        </w:rPr>
        <w:t xml:space="preserve">tartalmában </w:t>
      </w:r>
      <w:r w:rsidRPr="003713F3">
        <w:rPr>
          <w:rFonts w:ascii="Times New Roman" w:hAnsi="Times New Roman"/>
          <w:sz w:val="24"/>
        </w:rPr>
        <w:t xml:space="preserve">(lélektanában) és </w:t>
      </w:r>
      <w:r w:rsidRPr="003713F3">
        <w:rPr>
          <w:rFonts w:ascii="Times New Roman" w:hAnsi="Times New Roman"/>
          <w:i/>
          <w:sz w:val="24"/>
        </w:rPr>
        <w:t xml:space="preserve">formájában </w:t>
      </w:r>
      <w:r w:rsidRPr="003713F3">
        <w:rPr>
          <w:rFonts w:ascii="Times New Roman" w:hAnsi="Times New Roman"/>
          <w:sz w:val="24"/>
        </w:rPr>
        <w:t>(esztétikai kvalitásaiban). Mint Garai Gábor mikrofonja előtt megfogalmazta: „Sok ember életének és optikájának közös ábrázolása kell, hogy elsegítsen az igazságig, aminek a kimondását újra és újra megpróbálom.”</w:t>
      </w:r>
      <w:r w:rsidRPr="003713F3">
        <w:rPr>
          <w:rFonts w:ascii="Times New Roman" w:hAnsi="Times New Roman"/>
          <w:sz w:val="24"/>
          <w:vertAlign w:val="superscript"/>
        </w:rPr>
        <w:footnoteReference w:id="122"/>
      </w:r>
    </w:p>
    <w:p w14:paraId="4007B0DC" w14:textId="77777777" w:rsidR="0003036A" w:rsidRPr="003713F3" w:rsidRDefault="0003036A" w:rsidP="001C0CA2">
      <w:pPr>
        <w:spacing w:line="360" w:lineRule="auto"/>
        <w:ind w:firstLine="284"/>
        <w:rPr>
          <w:rFonts w:ascii="Times New Roman" w:hAnsi="Times New Roman"/>
          <w:sz w:val="24"/>
        </w:rPr>
      </w:pPr>
      <w:r w:rsidRPr="003713F3">
        <w:rPr>
          <w:rFonts w:ascii="Times New Roman" w:hAnsi="Times New Roman"/>
          <w:sz w:val="24"/>
        </w:rPr>
        <w:t xml:space="preserve">Többször szóba kerül a tanulmányban az a közszájon forgó vélekedés, amely szerint Szabó Magda alkotásai a maguk korában esztétikai és politikai engedményeket tettek. De vajon tettek-e? Mondjuk esztétikai engedményeket a népszerűségért, s politikai engedményeket a megjelenésért? S ha igen, van-e ennek esztétikai-poétikai jelentősége, vagy csupán a fent említett teleologikus koncepcióban volna? </w:t>
      </w:r>
      <w:r w:rsidR="00814BA4" w:rsidRPr="003713F3">
        <w:rPr>
          <w:rFonts w:ascii="Times New Roman" w:hAnsi="Times New Roman"/>
          <w:sz w:val="24"/>
        </w:rPr>
        <w:t>(</w:t>
      </w:r>
      <w:r w:rsidRPr="003713F3">
        <w:rPr>
          <w:rFonts w:ascii="Times New Roman" w:hAnsi="Times New Roman"/>
          <w:sz w:val="24"/>
        </w:rPr>
        <w:t xml:space="preserve">A politikai kompromisszumra – jóllehet kijelentésének hátterében védelmező szándék húzódik meg – Németh G. Béla mondott kitűnő példát, amikor a </w:t>
      </w:r>
      <w:r w:rsidRPr="003713F3">
        <w:rPr>
          <w:rFonts w:ascii="Times New Roman" w:hAnsi="Times New Roman"/>
          <w:i/>
          <w:sz w:val="24"/>
        </w:rPr>
        <w:t>Katalin utca</w:t>
      </w:r>
      <w:r w:rsidRPr="003713F3">
        <w:rPr>
          <w:rFonts w:ascii="Times New Roman" w:hAnsi="Times New Roman"/>
          <w:sz w:val="24"/>
        </w:rPr>
        <w:t xml:space="preserve"> kapcsán leírta: az 1960-as évek Magyarországán a regény „meg sem jelenhetett volna, ha akárcsak rokonszenvező részvétet vagy politikai szimpátiát és pátoszt kölcsönzött volna a felkelőknek.”</w:t>
      </w:r>
      <w:r w:rsidRPr="003713F3">
        <w:rPr>
          <w:rFonts w:ascii="Times New Roman" w:hAnsi="Times New Roman"/>
          <w:sz w:val="24"/>
          <w:vertAlign w:val="superscript"/>
        </w:rPr>
        <w:footnoteReference w:id="123"/>
      </w:r>
      <w:r w:rsidR="00814BA4" w:rsidRPr="003713F3">
        <w:rPr>
          <w:rFonts w:ascii="Times New Roman" w:hAnsi="Times New Roman"/>
          <w:sz w:val="24"/>
        </w:rPr>
        <w:t>)</w:t>
      </w:r>
      <w:r w:rsidRPr="003713F3">
        <w:rPr>
          <w:rFonts w:ascii="Times New Roman" w:hAnsi="Times New Roman"/>
          <w:sz w:val="24"/>
        </w:rPr>
        <w:t xml:space="preserve"> Az </w:t>
      </w:r>
      <w:r w:rsidRPr="003713F3">
        <w:rPr>
          <w:rFonts w:ascii="Times New Roman" w:hAnsi="Times New Roman"/>
          <w:i/>
          <w:sz w:val="24"/>
        </w:rPr>
        <w:t>Összegzés</w:t>
      </w:r>
      <w:r w:rsidR="00814BA4" w:rsidRPr="003713F3">
        <w:rPr>
          <w:rFonts w:ascii="Times New Roman" w:hAnsi="Times New Roman"/>
          <w:sz w:val="24"/>
        </w:rPr>
        <w:t xml:space="preserve"> című fejezetben </w:t>
      </w:r>
      <w:r w:rsidRPr="003713F3">
        <w:rPr>
          <w:rFonts w:ascii="Times New Roman" w:hAnsi="Times New Roman"/>
          <w:sz w:val="24"/>
        </w:rPr>
        <w:t>tárgyalt „esztétikai és politikai engedmények” és a vizsgált időszak regényeinek „narratív komplexitása” között azonban – és ez az, amit hangsúlyozni szeretnék – nincs valódi összefüggés: ezek nem állíthatók szembe egymással, lévén párhuzamos jelenségek.</w:t>
      </w:r>
    </w:p>
    <w:p w14:paraId="0218B421" w14:textId="77777777" w:rsidR="0003036A" w:rsidRPr="003713F3" w:rsidRDefault="0003036A" w:rsidP="001C0CA2">
      <w:pPr>
        <w:spacing w:line="360" w:lineRule="auto"/>
        <w:ind w:firstLine="284"/>
        <w:rPr>
          <w:rFonts w:ascii="Times New Roman" w:hAnsi="Times New Roman"/>
          <w:b/>
          <w:sz w:val="24"/>
          <w:szCs w:val="24"/>
        </w:rPr>
      </w:pPr>
      <w:r w:rsidRPr="003713F3">
        <w:rPr>
          <w:rFonts w:ascii="Times New Roman" w:hAnsi="Times New Roman"/>
          <w:sz w:val="24"/>
        </w:rPr>
        <w:t xml:space="preserve">Éppen ezért érdemes tartózkodni az írónő és a recepció által egyaránt kedvelt „támadás”, „ellehetetlenítés” és „kedvenc” kifejezésektől, mert (példa erre az André </w:t>
      </w:r>
      <w:proofErr w:type="spellStart"/>
      <w:r w:rsidRPr="003713F3">
        <w:rPr>
          <w:rFonts w:ascii="Times New Roman" w:hAnsi="Times New Roman"/>
          <w:sz w:val="24"/>
        </w:rPr>
        <w:t>Wurmser</w:t>
      </w:r>
      <w:proofErr w:type="spellEnd"/>
      <w:r w:rsidRPr="003713F3">
        <w:rPr>
          <w:rFonts w:ascii="Times New Roman" w:hAnsi="Times New Roman"/>
          <w:sz w:val="24"/>
        </w:rPr>
        <w:t>-kritika interpretációja</w:t>
      </w:r>
      <w:r w:rsidRPr="003713F3">
        <w:rPr>
          <w:rStyle w:val="Lbjegyzet-hivatkozs"/>
          <w:rFonts w:ascii="Times New Roman" w:hAnsi="Times New Roman"/>
          <w:sz w:val="24"/>
        </w:rPr>
        <w:footnoteReference w:id="124"/>
      </w:r>
      <w:r w:rsidRPr="003713F3">
        <w:rPr>
          <w:rFonts w:ascii="Times New Roman" w:hAnsi="Times New Roman"/>
          <w:sz w:val="24"/>
        </w:rPr>
        <w:t xml:space="preserve">) könnyen annak a diskurzusnak válhat foglyává az elemző, amely ellen hadakozik, s amelytől az </w:t>
      </w:r>
      <w:proofErr w:type="spellStart"/>
      <w:r w:rsidRPr="003713F3">
        <w:rPr>
          <w:rFonts w:ascii="Times New Roman" w:hAnsi="Times New Roman"/>
          <w:sz w:val="24"/>
        </w:rPr>
        <w:t>œuvre</w:t>
      </w:r>
      <w:proofErr w:type="spellEnd"/>
      <w:r w:rsidRPr="003713F3">
        <w:rPr>
          <w:rFonts w:ascii="Times New Roman" w:hAnsi="Times New Roman"/>
          <w:sz w:val="24"/>
        </w:rPr>
        <w:t xml:space="preserve"> értelmezési terét megszabadítani igyekszik. A komplex (szociális-kulturális és politikai) értelemben vett alkotói gyakorlatot védelmező </w:t>
      </w:r>
      <w:proofErr w:type="spellStart"/>
      <w:r w:rsidRPr="003713F3">
        <w:rPr>
          <w:rFonts w:ascii="Times New Roman" w:hAnsi="Times New Roman"/>
          <w:sz w:val="24"/>
        </w:rPr>
        <w:t>diakron</w:t>
      </w:r>
      <w:proofErr w:type="spellEnd"/>
      <w:r w:rsidRPr="003713F3">
        <w:rPr>
          <w:rFonts w:ascii="Times New Roman" w:hAnsi="Times New Roman"/>
          <w:sz w:val="24"/>
        </w:rPr>
        <w:t xml:space="preserve"> érvelés (vagy akár annak kifejezéskészlete) megzavarja, ki is olthatja a szinkron olvasat, az immanens műértelmezés autonóm értékeit, melyeket </w:t>
      </w:r>
      <w:proofErr w:type="spellStart"/>
      <w:r w:rsidRPr="003713F3">
        <w:rPr>
          <w:rFonts w:ascii="Times New Roman" w:hAnsi="Times New Roman"/>
          <w:sz w:val="24"/>
        </w:rPr>
        <w:t>Kosztrabszky</w:t>
      </w:r>
      <w:proofErr w:type="spellEnd"/>
      <w:r w:rsidRPr="003713F3">
        <w:rPr>
          <w:rFonts w:ascii="Times New Roman" w:hAnsi="Times New Roman"/>
          <w:sz w:val="24"/>
        </w:rPr>
        <w:t xml:space="preserve"> Réka dolgozatának </w:t>
      </w:r>
      <w:proofErr w:type="spellStart"/>
      <w:r w:rsidRPr="003713F3">
        <w:rPr>
          <w:rFonts w:ascii="Times New Roman" w:hAnsi="Times New Roman"/>
          <w:i/>
          <w:sz w:val="24"/>
        </w:rPr>
        <w:t>close</w:t>
      </w:r>
      <w:proofErr w:type="spellEnd"/>
      <w:r w:rsidRPr="003713F3">
        <w:rPr>
          <w:rFonts w:ascii="Times New Roman" w:hAnsi="Times New Roman"/>
          <w:i/>
          <w:sz w:val="24"/>
        </w:rPr>
        <w:t xml:space="preserve"> </w:t>
      </w:r>
      <w:proofErr w:type="spellStart"/>
      <w:r w:rsidRPr="003713F3">
        <w:rPr>
          <w:rFonts w:ascii="Times New Roman" w:hAnsi="Times New Roman"/>
          <w:i/>
          <w:sz w:val="24"/>
        </w:rPr>
        <w:t>reading</w:t>
      </w:r>
      <w:proofErr w:type="spellEnd"/>
      <w:r w:rsidRPr="003713F3">
        <w:rPr>
          <w:rFonts w:ascii="Times New Roman" w:hAnsi="Times New Roman"/>
          <w:sz w:val="24"/>
        </w:rPr>
        <w:t xml:space="preserve"> elemzései gazdagon mutatnak fel. </w:t>
      </w:r>
      <w:r w:rsidRPr="003713F3">
        <w:rPr>
          <w:rFonts w:ascii="Times New Roman" w:hAnsi="Times New Roman"/>
          <w:sz w:val="24"/>
          <w:szCs w:val="24"/>
        </w:rPr>
        <w:t>Amikor például Szabó Magda „naivan és egyszerűen” olybá nyilatkozik, hogy „véleménye szerint minden alkotónak minden írásával előbbre kell vinnie a világot”,</w:t>
      </w:r>
      <w:r w:rsidRPr="003713F3">
        <w:rPr>
          <w:rFonts w:ascii="Times New Roman" w:hAnsi="Times New Roman"/>
          <w:sz w:val="24"/>
          <w:szCs w:val="24"/>
          <w:vertAlign w:val="superscript"/>
        </w:rPr>
        <w:footnoteReference w:id="125"/>
      </w:r>
      <w:r w:rsidRPr="003713F3">
        <w:rPr>
          <w:rFonts w:ascii="Times New Roman" w:hAnsi="Times New Roman"/>
          <w:sz w:val="24"/>
          <w:szCs w:val="24"/>
        </w:rPr>
        <w:t xml:space="preserve"> a dolgozat e kijelentést úgy értékeli (a megnyilatkozót mintegy védelmébe véve): „E nyilatkozatában […] nyoma sincs politikai állásfoglalásnak”.</w:t>
      </w:r>
      <w:r w:rsidRPr="003713F3">
        <w:rPr>
          <w:rStyle w:val="Lbjegyzet-hivatkozs"/>
          <w:rFonts w:ascii="Times New Roman" w:hAnsi="Times New Roman"/>
          <w:sz w:val="24"/>
          <w:szCs w:val="24"/>
        </w:rPr>
        <w:footnoteReference w:id="126"/>
      </w:r>
      <w:r w:rsidRPr="003713F3">
        <w:rPr>
          <w:rFonts w:ascii="Times New Roman" w:hAnsi="Times New Roman"/>
          <w:sz w:val="24"/>
          <w:szCs w:val="24"/>
        </w:rPr>
        <w:t xml:space="preserve"> Holott dehogyis nincs! Ez egy kifejezetten progresszív irodalomfogalom – olyan, amelyet a </w:t>
      </w:r>
      <w:r w:rsidRPr="003713F3">
        <w:rPr>
          <w:rFonts w:ascii="Times New Roman" w:hAnsi="Times New Roman"/>
          <w:sz w:val="24"/>
          <w:szCs w:val="24"/>
        </w:rPr>
        <w:lastRenderedPageBreak/>
        <w:t xml:space="preserve">Szabó Magda által </w:t>
      </w:r>
      <w:r w:rsidR="00110590" w:rsidRPr="003713F3">
        <w:rPr>
          <w:rFonts w:ascii="Times New Roman" w:hAnsi="Times New Roman"/>
          <w:sz w:val="24"/>
          <w:szCs w:val="24"/>
        </w:rPr>
        <w:t xml:space="preserve">utóbb </w:t>
      </w:r>
      <w:r w:rsidRPr="003713F3">
        <w:rPr>
          <w:rFonts w:ascii="Times New Roman" w:hAnsi="Times New Roman"/>
          <w:sz w:val="24"/>
          <w:szCs w:val="24"/>
        </w:rPr>
        <w:t>megtagadott Bóka László joggal nevezett volna modernnek, progresszívnek, korszerűnek.</w:t>
      </w:r>
      <w:r w:rsidRPr="003713F3">
        <w:rPr>
          <w:rFonts w:ascii="Times New Roman" w:hAnsi="Times New Roman"/>
          <w:b/>
          <w:sz w:val="24"/>
          <w:szCs w:val="24"/>
        </w:rPr>
        <w:br w:type="page"/>
      </w:r>
    </w:p>
    <w:p w14:paraId="08C3160E" w14:textId="77777777" w:rsidR="00BF488A" w:rsidRPr="003713F3" w:rsidRDefault="00BF488A" w:rsidP="001C0CA2">
      <w:pPr>
        <w:spacing w:line="360" w:lineRule="auto"/>
        <w:jc w:val="center"/>
        <w:rPr>
          <w:rFonts w:ascii="Times New Roman" w:hAnsi="Times New Roman"/>
          <w:b/>
          <w:sz w:val="32"/>
        </w:rPr>
      </w:pPr>
      <w:r w:rsidRPr="003713F3">
        <w:rPr>
          <w:rFonts w:ascii="Times New Roman" w:hAnsi="Times New Roman"/>
          <w:b/>
          <w:sz w:val="32"/>
        </w:rPr>
        <w:lastRenderedPageBreak/>
        <w:t>2</w:t>
      </w:r>
      <w:r w:rsidR="000801AC" w:rsidRPr="003713F3">
        <w:rPr>
          <w:rFonts w:ascii="Times New Roman" w:hAnsi="Times New Roman"/>
          <w:b/>
          <w:sz w:val="32"/>
        </w:rPr>
        <w:t>.</w:t>
      </w:r>
      <w:r w:rsidR="00855C80" w:rsidRPr="003713F3">
        <w:rPr>
          <w:rFonts w:ascii="Times New Roman" w:hAnsi="Times New Roman"/>
          <w:b/>
          <w:sz w:val="32"/>
        </w:rPr>
        <w:t>2.</w:t>
      </w:r>
      <w:r w:rsidRPr="003713F3">
        <w:rPr>
          <w:rFonts w:ascii="Times New Roman" w:hAnsi="Times New Roman"/>
          <w:b/>
          <w:sz w:val="32"/>
        </w:rPr>
        <w:t xml:space="preserve"> A műfajelméleti megközelítés önkényessége</w:t>
      </w:r>
      <w:r w:rsidR="000801AC" w:rsidRPr="003713F3">
        <w:rPr>
          <w:rFonts w:ascii="Times New Roman" w:hAnsi="Times New Roman"/>
          <w:b/>
          <w:sz w:val="32"/>
        </w:rPr>
        <w:t xml:space="preserve"> és a recepciótörténet mint tőkesúly</w:t>
      </w:r>
    </w:p>
    <w:p w14:paraId="3F31D62E" w14:textId="77777777" w:rsidR="00BF488A" w:rsidRPr="003713F3" w:rsidRDefault="00BF488A" w:rsidP="001C0CA2">
      <w:pPr>
        <w:spacing w:line="360" w:lineRule="auto"/>
        <w:jc w:val="center"/>
        <w:rPr>
          <w:rFonts w:ascii="Times New Roman" w:hAnsi="Times New Roman"/>
          <w:sz w:val="28"/>
        </w:rPr>
      </w:pPr>
      <w:r w:rsidRPr="003713F3">
        <w:rPr>
          <w:rFonts w:ascii="Times New Roman" w:hAnsi="Times New Roman"/>
          <w:sz w:val="28"/>
        </w:rPr>
        <w:t>(</w:t>
      </w:r>
      <w:r w:rsidRPr="003713F3">
        <w:rPr>
          <w:rFonts w:ascii="Times New Roman" w:hAnsi="Times New Roman"/>
          <w:i/>
          <w:sz w:val="28"/>
        </w:rPr>
        <w:t>Abigél</w:t>
      </w:r>
      <w:r w:rsidRPr="003713F3">
        <w:rPr>
          <w:rFonts w:ascii="Times New Roman" w:hAnsi="Times New Roman"/>
          <w:sz w:val="28"/>
        </w:rPr>
        <w:t>)</w:t>
      </w:r>
    </w:p>
    <w:p w14:paraId="75F26AEE" w14:textId="77777777" w:rsidR="00BF488A" w:rsidRPr="003713F3" w:rsidRDefault="00BF488A" w:rsidP="001C0CA2">
      <w:pPr>
        <w:spacing w:line="360" w:lineRule="auto"/>
        <w:jc w:val="center"/>
        <w:rPr>
          <w:rFonts w:ascii="Times New Roman" w:hAnsi="Times New Roman"/>
          <w:sz w:val="28"/>
        </w:rPr>
      </w:pPr>
    </w:p>
    <w:p w14:paraId="6FFD2146" w14:textId="77777777" w:rsidR="00BF488A" w:rsidRPr="003713F3" w:rsidRDefault="00BF488A" w:rsidP="001C0CA2">
      <w:pPr>
        <w:spacing w:line="360" w:lineRule="auto"/>
        <w:jc w:val="center"/>
        <w:rPr>
          <w:rFonts w:ascii="Times New Roman" w:hAnsi="Times New Roman"/>
          <w:b/>
          <w:sz w:val="24"/>
        </w:rPr>
      </w:pPr>
    </w:p>
    <w:p w14:paraId="5CF25B29" w14:textId="77777777" w:rsidR="000801AC" w:rsidRPr="003713F3" w:rsidRDefault="00BA4447" w:rsidP="001C0CA2">
      <w:pPr>
        <w:spacing w:line="360" w:lineRule="auto"/>
        <w:rPr>
          <w:rFonts w:ascii="Times New Roman" w:hAnsi="Times New Roman"/>
          <w:sz w:val="24"/>
        </w:rPr>
      </w:pPr>
      <w:r w:rsidRPr="003713F3">
        <w:rPr>
          <w:rFonts w:ascii="Times New Roman" w:hAnsi="Times New Roman"/>
          <w:sz w:val="24"/>
        </w:rPr>
        <w:t>A kiadástörténet mellett a</w:t>
      </w:r>
      <w:r w:rsidR="000801AC" w:rsidRPr="003713F3">
        <w:rPr>
          <w:rFonts w:ascii="Times New Roman" w:hAnsi="Times New Roman"/>
          <w:sz w:val="24"/>
        </w:rPr>
        <w:t xml:space="preserve"> kultusztörténet másik </w:t>
      </w:r>
      <w:r w:rsidRPr="003713F3">
        <w:rPr>
          <w:rFonts w:ascii="Times New Roman" w:hAnsi="Times New Roman"/>
          <w:sz w:val="24"/>
        </w:rPr>
        <w:t xml:space="preserve">alapvető </w:t>
      </w:r>
      <w:r w:rsidR="000801AC" w:rsidRPr="003713F3">
        <w:rPr>
          <w:rFonts w:ascii="Times New Roman" w:hAnsi="Times New Roman"/>
          <w:sz w:val="24"/>
        </w:rPr>
        <w:t xml:space="preserve">forrása a recepció- vagy fogadtatástörténet. Ennek következetes – és bizony kétségkívül fáradságos – feldolgozása mindig hasznos, még abban az esetben is, ha az immanens műelemzés szándékával közelítünk egy-egy szépirodalmi szöveghez. Megóv többek között az önkéntelen </w:t>
      </w:r>
      <w:proofErr w:type="spellStart"/>
      <w:r w:rsidR="000801AC" w:rsidRPr="003713F3">
        <w:rPr>
          <w:rFonts w:ascii="Times New Roman" w:hAnsi="Times New Roman"/>
          <w:sz w:val="24"/>
        </w:rPr>
        <w:t>újrafölfedezésektől</w:t>
      </w:r>
      <w:proofErr w:type="spellEnd"/>
      <w:r w:rsidR="000801AC" w:rsidRPr="003713F3">
        <w:rPr>
          <w:rFonts w:ascii="Times New Roman" w:hAnsi="Times New Roman"/>
          <w:sz w:val="24"/>
        </w:rPr>
        <w:t>, a szakirodalom korábbi megállapításainak megismétlésétől,</w:t>
      </w:r>
      <w:r w:rsidR="00BB645B" w:rsidRPr="003713F3">
        <w:rPr>
          <w:rStyle w:val="Lbjegyzet-hivatkozs"/>
          <w:rFonts w:ascii="Times New Roman" w:hAnsi="Times New Roman"/>
          <w:sz w:val="24"/>
        </w:rPr>
        <w:footnoteReference w:id="127"/>
      </w:r>
      <w:r w:rsidR="000801AC" w:rsidRPr="003713F3">
        <w:rPr>
          <w:rFonts w:ascii="Times New Roman" w:hAnsi="Times New Roman"/>
          <w:sz w:val="24"/>
        </w:rPr>
        <w:t xml:space="preserve"> valamint az olyan elhamarkodott műfajelméleti beskatulyázásoktól, amelynek az </w:t>
      </w:r>
      <w:r w:rsidR="000801AC" w:rsidRPr="003713F3">
        <w:rPr>
          <w:rFonts w:ascii="Times New Roman" w:hAnsi="Times New Roman"/>
          <w:i/>
          <w:sz w:val="24"/>
        </w:rPr>
        <w:t>Abigél</w:t>
      </w:r>
      <w:r w:rsidR="000801AC" w:rsidRPr="003713F3">
        <w:rPr>
          <w:rFonts w:ascii="Times New Roman" w:hAnsi="Times New Roman"/>
          <w:sz w:val="24"/>
        </w:rPr>
        <w:t xml:space="preserve"> című Szabó Magda-regény is áldozatul esett – nem utolsósorban éppen a szerző „jóvoltából” vagy „hibájából”, hiszen a kritikusok készpénznek vették a médiaszemélyiség saját (készülő és a boltok polcaira került) regényével kapcsolatos előzetes és utólagos nyilatkozatait.</w:t>
      </w:r>
    </w:p>
    <w:p w14:paraId="58A020EA" w14:textId="1D42765A"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Szabó Magda 1970-es, </w:t>
      </w:r>
      <w:r w:rsidRPr="003713F3">
        <w:rPr>
          <w:rFonts w:ascii="Times New Roman" w:hAnsi="Times New Roman"/>
          <w:i/>
          <w:sz w:val="24"/>
        </w:rPr>
        <w:t>Abigél</w:t>
      </w:r>
      <w:r w:rsidRPr="003713F3">
        <w:rPr>
          <w:rFonts w:ascii="Times New Roman" w:hAnsi="Times New Roman"/>
          <w:sz w:val="24"/>
        </w:rPr>
        <w:t xml:space="preserve"> című, 54.000 példányban megjelent regénye életművének </w:t>
      </w:r>
      <w:r w:rsidR="00C92471" w:rsidRPr="003713F3">
        <w:rPr>
          <w:rFonts w:ascii="Times New Roman" w:hAnsi="Times New Roman"/>
          <w:sz w:val="24"/>
        </w:rPr>
        <w:t xml:space="preserve">– népszerűsége dacára – </w:t>
      </w:r>
      <w:r w:rsidRPr="003713F3">
        <w:rPr>
          <w:rFonts w:ascii="Times New Roman" w:hAnsi="Times New Roman"/>
          <w:sz w:val="24"/>
        </w:rPr>
        <w:t xml:space="preserve">tán legmostohább sorsú darabja. Az </w:t>
      </w:r>
      <w:proofErr w:type="spellStart"/>
      <w:r w:rsidRPr="003713F3">
        <w:rPr>
          <w:rFonts w:ascii="Times New Roman" w:hAnsi="Times New Roman"/>
          <w:sz w:val="24"/>
        </w:rPr>
        <w:t>œuvre</w:t>
      </w:r>
      <w:proofErr w:type="spellEnd"/>
      <w:r w:rsidRPr="003713F3">
        <w:rPr>
          <w:rFonts w:ascii="Times New Roman" w:hAnsi="Times New Roman"/>
          <w:sz w:val="24"/>
        </w:rPr>
        <w:t xml:space="preserve"> mindmáig egyetlen szintézisigényű összefoglalása, Kónya Judit „kismonográfiája” első, 1977-es kiadásában mindössze egyszer s mellékesen említi, majd 2008-as új, bővített kiadása is alig másfél oldalt szentel elemzésének.</w:t>
      </w:r>
      <w:r w:rsidRPr="003713F3">
        <w:rPr>
          <w:rStyle w:val="Lbjegyzet-hivatkozs"/>
          <w:rFonts w:ascii="Times New Roman" w:hAnsi="Times New Roman"/>
          <w:sz w:val="24"/>
        </w:rPr>
        <w:footnoteReference w:id="128"/>
      </w:r>
      <w:r w:rsidRPr="003713F3">
        <w:rPr>
          <w:rFonts w:ascii="Times New Roman" w:hAnsi="Times New Roman"/>
          <w:sz w:val="24"/>
        </w:rPr>
        <w:t xml:space="preserve"> Ennek oka nem utolsósorban a szöveg műfajában áll: „ifjúsági regény”-ként jelent meg a Móra Kiadó úgynevezett „csíkos” sorozatában.</w:t>
      </w:r>
      <w:r w:rsidR="00605E44">
        <w:rPr>
          <w:rStyle w:val="Lbjegyzet-hivatkozs"/>
          <w:rFonts w:ascii="Times New Roman" w:hAnsi="Times New Roman"/>
          <w:sz w:val="24"/>
        </w:rPr>
        <w:footnoteReference w:id="129"/>
      </w:r>
      <w:r w:rsidRPr="003713F3">
        <w:rPr>
          <w:rFonts w:ascii="Times New Roman" w:hAnsi="Times New Roman"/>
          <w:sz w:val="24"/>
        </w:rPr>
        <w:t xml:space="preserve"> „Fiataloknak írtam – vallotta utóbb az írónő is –, akik csak tananyagként ismerik ezeket az éveket, de elvállalták olvasmányuknak is, filmélményüknek is az idősebbek.”</w:t>
      </w:r>
      <w:r w:rsidRPr="003713F3">
        <w:rPr>
          <w:rStyle w:val="Lbjegyzet-hivatkozs"/>
          <w:rFonts w:ascii="Times New Roman" w:hAnsi="Times New Roman"/>
          <w:sz w:val="24"/>
        </w:rPr>
        <w:footnoteReference w:id="130"/>
      </w:r>
      <w:r w:rsidRPr="003713F3">
        <w:rPr>
          <w:rFonts w:ascii="Times New Roman" w:hAnsi="Times New Roman"/>
          <w:sz w:val="24"/>
        </w:rPr>
        <w:t xml:space="preserve"> A kritika már nem volt ilyen nagylelkű: csupán elvétve „vállalta” a regényt, s így az </w:t>
      </w:r>
      <w:r w:rsidRPr="003713F3">
        <w:rPr>
          <w:rFonts w:ascii="Times New Roman" w:hAnsi="Times New Roman"/>
          <w:i/>
          <w:sz w:val="24"/>
        </w:rPr>
        <w:t>Abigél</w:t>
      </w:r>
      <w:r w:rsidRPr="003713F3">
        <w:rPr>
          <w:rFonts w:ascii="Times New Roman" w:hAnsi="Times New Roman"/>
          <w:sz w:val="24"/>
        </w:rPr>
        <w:t xml:space="preserve"> mindmáig az alacsonyabb rendűnek tekintett „ifjúsági irodalom” kalodájába zárva várja az értéke szerinti megbecsülést.</w:t>
      </w:r>
    </w:p>
    <w:p w14:paraId="121B95DD"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Bár, mint látni fogjuk, Szabó Magda művét regényként és filmként egyaránt súlyos méltánytalanságok érték az </w:t>
      </w:r>
      <w:proofErr w:type="spellStart"/>
      <w:r w:rsidRPr="003713F3">
        <w:rPr>
          <w:rFonts w:ascii="Times New Roman" w:hAnsi="Times New Roman"/>
          <w:sz w:val="24"/>
        </w:rPr>
        <w:t>aktuálkritika</w:t>
      </w:r>
      <w:proofErr w:type="spellEnd"/>
      <w:r w:rsidRPr="003713F3">
        <w:rPr>
          <w:rFonts w:ascii="Times New Roman" w:hAnsi="Times New Roman"/>
          <w:sz w:val="24"/>
        </w:rPr>
        <w:t xml:space="preserve"> részéről, </w:t>
      </w:r>
      <w:r w:rsidR="006B44D8">
        <w:rPr>
          <w:rFonts w:ascii="Times New Roman" w:hAnsi="Times New Roman"/>
          <w:sz w:val="24"/>
        </w:rPr>
        <w:t xml:space="preserve">ez azonban csak </w:t>
      </w:r>
      <w:r w:rsidR="00854CDB">
        <w:rPr>
          <w:rFonts w:ascii="Times New Roman" w:hAnsi="Times New Roman"/>
          <w:sz w:val="24"/>
        </w:rPr>
        <w:t>megerősíti</w:t>
      </w:r>
      <w:r w:rsidR="006B44D8">
        <w:rPr>
          <w:rFonts w:ascii="Times New Roman" w:hAnsi="Times New Roman"/>
          <w:sz w:val="24"/>
        </w:rPr>
        <w:t xml:space="preserve"> </w:t>
      </w:r>
      <w:r w:rsidRPr="003713F3">
        <w:rPr>
          <w:rFonts w:ascii="Times New Roman" w:hAnsi="Times New Roman"/>
          <w:sz w:val="24"/>
        </w:rPr>
        <w:t>a</w:t>
      </w:r>
      <w:r w:rsidR="00854CDB">
        <w:rPr>
          <w:rFonts w:ascii="Times New Roman" w:hAnsi="Times New Roman"/>
          <w:sz w:val="24"/>
        </w:rPr>
        <w:t>zt</w:t>
      </w:r>
      <w:r w:rsidRPr="003713F3">
        <w:rPr>
          <w:rFonts w:ascii="Times New Roman" w:hAnsi="Times New Roman"/>
          <w:sz w:val="24"/>
        </w:rPr>
        <w:t xml:space="preserve"> </w:t>
      </w:r>
      <w:r w:rsidR="00854CDB">
        <w:rPr>
          <w:rFonts w:ascii="Times New Roman" w:hAnsi="Times New Roman"/>
          <w:sz w:val="24"/>
        </w:rPr>
        <w:t>az íratlan szabályt</w:t>
      </w:r>
      <w:r w:rsidRPr="003713F3">
        <w:rPr>
          <w:rFonts w:ascii="Times New Roman" w:hAnsi="Times New Roman"/>
          <w:sz w:val="24"/>
        </w:rPr>
        <w:t>, hogy az egyes életművek belső hangsúlyainak kijelölése nem a korabeli recepció feladata. „[A]</w:t>
      </w:r>
      <w:proofErr w:type="spellStart"/>
      <w:r w:rsidRPr="003713F3">
        <w:rPr>
          <w:rFonts w:ascii="Times New Roman" w:hAnsi="Times New Roman"/>
          <w:sz w:val="24"/>
        </w:rPr>
        <w:t>zt</w:t>
      </w:r>
      <w:proofErr w:type="spellEnd"/>
      <w:r w:rsidRPr="003713F3">
        <w:rPr>
          <w:rFonts w:ascii="Times New Roman" w:hAnsi="Times New Roman"/>
          <w:sz w:val="24"/>
        </w:rPr>
        <w:t xml:space="preserve"> még csak meg tudom mondani az író–olvasó-találkozók alapján, melyik </w:t>
      </w:r>
      <w:r w:rsidRPr="003713F3">
        <w:rPr>
          <w:rFonts w:ascii="Times New Roman" w:hAnsi="Times New Roman"/>
          <w:sz w:val="24"/>
        </w:rPr>
        <w:lastRenderedPageBreak/>
        <w:t>könyvemet szeretik legjobban az olvasók – felelte Szabó Magda 1972-ben a Kortárs folyóirat körkérdésére –, de ahhoz, hogy eldőljön, melyik volt a legfontosabb, alighanem előbb meg kell halnom.”</w:t>
      </w:r>
      <w:r w:rsidRPr="003713F3">
        <w:rPr>
          <w:rStyle w:val="Lbjegyzet-hivatkozs"/>
          <w:rFonts w:ascii="Times New Roman" w:hAnsi="Times New Roman"/>
          <w:sz w:val="24"/>
        </w:rPr>
        <w:footnoteReference w:id="131"/>
      </w:r>
    </w:p>
    <w:p w14:paraId="4751057E" w14:textId="77777777" w:rsidR="00BF488A" w:rsidRPr="003713F3" w:rsidRDefault="00BF488A" w:rsidP="001C0CA2">
      <w:pPr>
        <w:spacing w:line="360" w:lineRule="auto"/>
        <w:rPr>
          <w:rFonts w:ascii="Times New Roman" w:hAnsi="Times New Roman"/>
          <w:sz w:val="24"/>
        </w:rPr>
      </w:pPr>
    </w:p>
    <w:p w14:paraId="0A4C942F" w14:textId="77777777" w:rsidR="00BF488A" w:rsidRPr="003713F3" w:rsidRDefault="00855C80" w:rsidP="001C0CA2">
      <w:pPr>
        <w:spacing w:line="360" w:lineRule="auto"/>
        <w:jc w:val="center"/>
        <w:rPr>
          <w:rFonts w:ascii="Times New Roman" w:hAnsi="Times New Roman"/>
          <w:i/>
          <w:sz w:val="24"/>
        </w:rPr>
      </w:pPr>
      <w:r w:rsidRPr="003713F3">
        <w:rPr>
          <w:rFonts w:ascii="Times New Roman" w:hAnsi="Times New Roman"/>
          <w:i/>
          <w:sz w:val="24"/>
        </w:rPr>
        <w:t xml:space="preserve">2.2.1. </w:t>
      </w:r>
      <w:r w:rsidR="00BF488A" w:rsidRPr="003713F3">
        <w:rPr>
          <w:rFonts w:ascii="Times New Roman" w:hAnsi="Times New Roman"/>
          <w:i/>
          <w:sz w:val="24"/>
        </w:rPr>
        <w:t>„Műfaji” címkék</w:t>
      </w:r>
    </w:p>
    <w:p w14:paraId="36DD87A5" w14:textId="77777777" w:rsidR="00BF488A" w:rsidRPr="003713F3" w:rsidRDefault="00BF488A" w:rsidP="001C0CA2">
      <w:pPr>
        <w:spacing w:line="360" w:lineRule="auto"/>
        <w:rPr>
          <w:rFonts w:ascii="Times New Roman" w:hAnsi="Times New Roman"/>
          <w:sz w:val="24"/>
        </w:rPr>
      </w:pPr>
    </w:p>
    <w:p w14:paraId="6BA9A419" w14:textId="77777777" w:rsidR="00BF488A" w:rsidRPr="003713F3" w:rsidRDefault="00BF488A" w:rsidP="001C0CA2">
      <w:pPr>
        <w:spacing w:line="360" w:lineRule="auto"/>
        <w:rPr>
          <w:rFonts w:ascii="Times New Roman" w:hAnsi="Times New Roman"/>
          <w:sz w:val="24"/>
        </w:rPr>
      </w:pPr>
      <w:r w:rsidRPr="003713F3">
        <w:rPr>
          <w:rFonts w:ascii="Times New Roman" w:hAnsi="Times New Roman"/>
          <w:sz w:val="24"/>
        </w:rPr>
        <w:t xml:space="preserve">Áttekintvén a regény, majd az abból készült televíziós sorozat (1978) és mozifilm (1985) fogadtatását, olyan tematikus címkékkel (az utólagos </w:t>
      </w:r>
      <w:proofErr w:type="spellStart"/>
      <w:r w:rsidRPr="003713F3">
        <w:rPr>
          <w:rFonts w:ascii="Times New Roman" w:hAnsi="Times New Roman"/>
          <w:sz w:val="24"/>
        </w:rPr>
        <w:t>oktrojáció</w:t>
      </w:r>
      <w:proofErr w:type="spellEnd"/>
      <w:r w:rsidRPr="003713F3">
        <w:rPr>
          <w:rFonts w:ascii="Times New Roman" w:hAnsi="Times New Roman"/>
          <w:sz w:val="24"/>
        </w:rPr>
        <w:t xml:space="preserve"> oly rafinált segédeszközeivel) találjuk szembe magunkat, mint az „ifjúsági regény”, a „gyerekkönyv”, a „leányregény” stb. Helytállóan állapította meg Lőcsei Gabriella (a négyrészes tévéváltozat elleni intézményes támadás élharcosa), hogy „A gyermekirodalom, a leányregény, a kamaszkönyv, az ifjúsági irodalom [mind] szükség szülte álkategória. Az elfogadott esztétikai mércékig fel nem érő, fontoskodó, didaktikus írásokat szokás így nevezni, mentegetőzésként, a gyermek- és ifjúságnevelés jó szándéka mögé bújva.”</w:t>
      </w:r>
      <w:r w:rsidRPr="003713F3">
        <w:rPr>
          <w:rStyle w:val="Lbjegyzet-hivatkozs"/>
          <w:rFonts w:ascii="Times New Roman" w:hAnsi="Times New Roman"/>
          <w:sz w:val="24"/>
        </w:rPr>
        <w:footnoteReference w:id="132"/>
      </w:r>
    </w:p>
    <w:p w14:paraId="66094725"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Pontosan e kétes legitimitású törekvésnek esett áldozatául Rigó Béla, amikor az </w:t>
      </w:r>
      <w:r w:rsidRPr="003713F3">
        <w:rPr>
          <w:rFonts w:ascii="Times New Roman" w:hAnsi="Times New Roman"/>
          <w:i/>
          <w:sz w:val="24"/>
        </w:rPr>
        <w:t>Ötven nagyon fontos „gyerekkönyv”</w:t>
      </w:r>
      <w:r w:rsidRPr="003713F3">
        <w:rPr>
          <w:rFonts w:ascii="Times New Roman" w:hAnsi="Times New Roman"/>
          <w:sz w:val="24"/>
        </w:rPr>
        <w:t xml:space="preserve"> című kötet számára megírta </w:t>
      </w:r>
      <w:r w:rsidRPr="003713F3">
        <w:rPr>
          <w:rFonts w:ascii="Times New Roman" w:hAnsi="Times New Roman"/>
          <w:i/>
          <w:sz w:val="24"/>
        </w:rPr>
        <w:t>Abigél-</w:t>
      </w:r>
      <w:r w:rsidRPr="003713F3">
        <w:rPr>
          <w:rFonts w:ascii="Times New Roman" w:hAnsi="Times New Roman"/>
          <w:sz w:val="24"/>
        </w:rPr>
        <w:t xml:space="preserve">elemzését. „Mintha egy Jókai-regényt olvastunk volna” – indítja cikkét, Jókait kedélyes mosollyal </w:t>
      </w:r>
      <w:proofErr w:type="spellStart"/>
      <w:r w:rsidRPr="003713F3">
        <w:rPr>
          <w:rFonts w:ascii="Times New Roman" w:hAnsi="Times New Roman"/>
          <w:sz w:val="24"/>
        </w:rPr>
        <w:t>hajítván</w:t>
      </w:r>
      <w:proofErr w:type="spellEnd"/>
      <w:r w:rsidRPr="003713F3">
        <w:rPr>
          <w:rFonts w:ascii="Times New Roman" w:hAnsi="Times New Roman"/>
          <w:sz w:val="24"/>
        </w:rPr>
        <w:t xml:space="preserve"> bele az „ifjúsági irodalom” színes kosarába. „Engedelmesen sírunk és nevetünk, hogy végül mindent összegző örömkönnyek között éljük át egy hiteles happy ending hibátlanra sikerült katarzisát. Jókai ilyen, Szabó Magda pedig ezúttal ilyen </w:t>
      </w:r>
      <w:r w:rsidRPr="003713F3">
        <w:rPr>
          <w:rFonts w:ascii="Times New Roman" w:hAnsi="Times New Roman"/>
          <w:i/>
          <w:sz w:val="24"/>
        </w:rPr>
        <w:t>akart</w:t>
      </w:r>
      <w:r w:rsidRPr="003713F3">
        <w:rPr>
          <w:rFonts w:ascii="Times New Roman" w:hAnsi="Times New Roman"/>
          <w:sz w:val="24"/>
        </w:rPr>
        <w:t xml:space="preserve"> lenni. Leányregényt írt.”</w:t>
      </w:r>
      <w:r w:rsidRPr="003713F3">
        <w:rPr>
          <w:rStyle w:val="Lbjegyzet-hivatkozs"/>
          <w:rFonts w:ascii="Times New Roman" w:hAnsi="Times New Roman"/>
          <w:sz w:val="24"/>
        </w:rPr>
        <w:footnoteReference w:id="133"/>
      </w:r>
      <w:r w:rsidRPr="003713F3">
        <w:rPr>
          <w:rFonts w:ascii="Times New Roman" w:hAnsi="Times New Roman"/>
          <w:sz w:val="24"/>
        </w:rPr>
        <w:t xml:space="preserve"> Nos, hogy milyen Jókai – erről itt és most nem nyitunk vitát. Érdekesebb kérdés a számunkra: vajon Szabó Magda valóban leányregényt írt-e.</w:t>
      </w:r>
    </w:p>
    <w:p w14:paraId="0CFB3E38" w14:textId="727319BC"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Ez a sajátos „műfaj” (ha szabad egyáltalán e magasztos kifejezéssel illetnünk ezt a szellemi pótszert, pedagógiai sorvezetőt) meglehetősen egyszerű recept szerint készülő, szerény irodalmi értékkel bíró szövegeket jelöl. Direkt nem írok </w:t>
      </w:r>
      <w:r w:rsidRPr="003713F3">
        <w:rPr>
          <w:rFonts w:ascii="Times New Roman" w:hAnsi="Times New Roman"/>
          <w:i/>
          <w:sz w:val="24"/>
        </w:rPr>
        <w:t>regény</w:t>
      </w:r>
      <w:r w:rsidRPr="003713F3">
        <w:rPr>
          <w:rFonts w:ascii="Times New Roman" w:hAnsi="Times New Roman"/>
          <w:sz w:val="24"/>
        </w:rPr>
        <w:t xml:space="preserve">t, hiszen a regény – mint </w:t>
      </w:r>
      <w:r w:rsidR="00110590" w:rsidRPr="003713F3">
        <w:rPr>
          <w:rFonts w:ascii="Times New Roman" w:hAnsi="Times New Roman"/>
          <w:sz w:val="24"/>
        </w:rPr>
        <w:t xml:space="preserve">azt Mihail </w:t>
      </w:r>
      <w:proofErr w:type="spellStart"/>
      <w:r w:rsidRPr="003713F3">
        <w:rPr>
          <w:rFonts w:ascii="Times New Roman" w:hAnsi="Times New Roman"/>
          <w:sz w:val="24"/>
        </w:rPr>
        <w:t>Bahtyintól</w:t>
      </w:r>
      <w:proofErr w:type="spellEnd"/>
      <w:r w:rsidRPr="003713F3">
        <w:rPr>
          <w:rFonts w:ascii="Times New Roman" w:hAnsi="Times New Roman"/>
          <w:sz w:val="24"/>
        </w:rPr>
        <w:t xml:space="preserve"> tudjuk – az eposzi zártsággal szemben a végtelen nyitottság műformája (az epika csúcsműfaja </w:t>
      </w:r>
      <w:r w:rsidR="008A3E7B">
        <w:rPr>
          <w:rFonts w:ascii="Times New Roman" w:hAnsi="Times New Roman"/>
          <w:sz w:val="24"/>
        </w:rPr>
        <w:t>é</w:t>
      </w:r>
      <w:r w:rsidRPr="003713F3">
        <w:rPr>
          <w:rFonts w:ascii="Times New Roman" w:hAnsi="Times New Roman"/>
          <w:sz w:val="24"/>
        </w:rPr>
        <w:t>s az „ifjúsági”, „gyermek-”</w:t>
      </w:r>
      <w:r w:rsidR="008A3E7B">
        <w:rPr>
          <w:rFonts w:ascii="Times New Roman" w:hAnsi="Times New Roman"/>
          <w:sz w:val="24"/>
        </w:rPr>
        <w:t>,</w:t>
      </w:r>
      <w:r w:rsidRPr="003713F3">
        <w:rPr>
          <w:rFonts w:ascii="Times New Roman" w:hAnsi="Times New Roman"/>
          <w:sz w:val="24"/>
        </w:rPr>
        <w:t xml:space="preserve"> „leány-” előtagok között tehát föloldhatatlan ellentét feszül). Bár az elemzést felvezető – némi nagyképűséggel „műfajelméleti kitérő”-</w:t>
      </w:r>
      <w:proofErr w:type="spellStart"/>
      <w:r w:rsidRPr="003713F3">
        <w:rPr>
          <w:rFonts w:ascii="Times New Roman" w:hAnsi="Times New Roman"/>
          <w:sz w:val="24"/>
        </w:rPr>
        <w:t>nek</w:t>
      </w:r>
      <w:proofErr w:type="spellEnd"/>
      <w:r w:rsidRPr="003713F3">
        <w:rPr>
          <w:rFonts w:ascii="Times New Roman" w:hAnsi="Times New Roman"/>
          <w:sz w:val="24"/>
        </w:rPr>
        <w:t xml:space="preserve"> titulált – definíciós kísérlet első soraiból rögvest kiderül: „Már a kötelező alapképlet sem túl </w:t>
      </w:r>
      <w:r w:rsidRPr="003713F3">
        <w:rPr>
          <w:rFonts w:ascii="Times New Roman" w:hAnsi="Times New Roman"/>
          <w:sz w:val="24"/>
        </w:rPr>
        <w:lastRenderedPageBreak/>
        <w:t>csábító”,</w:t>
      </w:r>
      <w:r w:rsidRPr="003713F3">
        <w:rPr>
          <w:rStyle w:val="Lbjegyzet-hivatkozs"/>
          <w:rFonts w:ascii="Times New Roman" w:hAnsi="Times New Roman"/>
          <w:sz w:val="24"/>
        </w:rPr>
        <w:footnoteReference w:id="134"/>
      </w:r>
      <w:r w:rsidRPr="003713F3">
        <w:rPr>
          <w:rFonts w:ascii="Times New Roman" w:hAnsi="Times New Roman"/>
          <w:sz w:val="24"/>
        </w:rPr>
        <w:t xml:space="preserve"> Rigó a későbbiekben is következetesen fönntartja a leányregény megjelölést, s az innét származó ambivalenciák azután egész írásán </w:t>
      </w:r>
      <w:proofErr w:type="spellStart"/>
      <w:r w:rsidRPr="003713F3">
        <w:rPr>
          <w:rFonts w:ascii="Times New Roman" w:hAnsi="Times New Roman"/>
          <w:sz w:val="24"/>
        </w:rPr>
        <w:t>végigvonulnak</w:t>
      </w:r>
      <w:proofErr w:type="spellEnd"/>
      <w:r w:rsidRPr="003713F3">
        <w:rPr>
          <w:rFonts w:ascii="Times New Roman" w:hAnsi="Times New Roman"/>
          <w:sz w:val="24"/>
        </w:rPr>
        <w:t>.</w:t>
      </w:r>
    </w:p>
    <w:p w14:paraId="1D8EB3C7"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Menekülőút gyanánt, a műfaji problémák helyett rendre a szöveg szempontjából teljességgel lényegtelen, az író magánéletével kapcsolatos kérdéseken meditál az irodalomtörténész. Szerinte „</w:t>
      </w:r>
      <w:r w:rsidR="00C92471" w:rsidRPr="003713F3">
        <w:rPr>
          <w:rFonts w:ascii="Times New Roman" w:hAnsi="Times New Roman"/>
          <w:sz w:val="24"/>
        </w:rPr>
        <w:t>[a]</w:t>
      </w:r>
      <w:r w:rsidRPr="003713F3">
        <w:rPr>
          <w:rFonts w:ascii="Times New Roman" w:hAnsi="Times New Roman"/>
          <w:sz w:val="24"/>
        </w:rPr>
        <w:t>z első meglepetés akkor ér bennünket, amikor megérezzük, hogy – a műfaj szabályaitól eltérően – ezúttal nemes anyaggal dolgozik az író: saját életével.”</w:t>
      </w:r>
      <w:r w:rsidRPr="003713F3">
        <w:rPr>
          <w:rStyle w:val="Lbjegyzet-hivatkozs"/>
          <w:rFonts w:ascii="Times New Roman" w:hAnsi="Times New Roman"/>
          <w:sz w:val="24"/>
        </w:rPr>
        <w:footnoteReference w:id="135"/>
      </w:r>
      <w:r w:rsidRPr="003713F3">
        <w:rPr>
          <w:rFonts w:ascii="Times New Roman" w:hAnsi="Times New Roman"/>
          <w:sz w:val="24"/>
        </w:rPr>
        <w:t xml:space="preserve"> Kérdés: vajon az ifjúsági regény célközönsége, a (meghatározatlan korú) gyermekek és tinédzserek (vagy akár e „szakkönyvet” oktatási segédletként forgató pedagógusok) első meglepetése valóban az életrajzi háttér fölismerése volna az újabb és újabb kiadásokat megérő </w:t>
      </w:r>
      <w:r w:rsidRPr="003713F3">
        <w:rPr>
          <w:rFonts w:ascii="Times New Roman" w:hAnsi="Times New Roman"/>
          <w:i/>
          <w:sz w:val="24"/>
        </w:rPr>
        <w:t>Abigél</w:t>
      </w:r>
      <w:r w:rsidRPr="003713F3">
        <w:rPr>
          <w:rFonts w:ascii="Times New Roman" w:hAnsi="Times New Roman"/>
          <w:sz w:val="24"/>
        </w:rPr>
        <w:t xml:space="preserve"> olvasásakor (tanításakor)? Valóban a </w:t>
      </w:r>
      <w:proofErr w:type="spellStart"/>
      <w:r w:rsidRPr="003713F3">
        <w:rPr>
          <w:rFonts w:ascii="Times New Roman" w:hAnsi="Times New Roman"/>
          <w:sz w:val="24"/>
        </w:rPr>
        <w:t>Matula</w:t>
      </w:r>
      <w:proofErr w:type="spellEnd"/>
      <w:r w:rsidRPr="003713F3">
        <w:rPr>
          <w:rFonts w:ascii="Times New Roman" w:hAnsi="Times New Roman"/>
          <w:sz w:val="24"/>
        </w:rPr>
        <w:t xml:space="preserve"> modelljéül szolgáló </w:t>
      </w:r>
      <w:proofErr w:type="spellStart"/>
      <w:r w:rsidRPr="003713F3">
        <w:rPr>
          <w:rFonts w:ascii="Times New Roman" w:hAnsi="Times New Roman"/>
          <w:sz w:val="24"/>
        </w:rPr>
        <w:t>Dóczy</w:t>
      </w:r>
      <w:proofErr w:type="spellEnd"/>
      <w:r w:rsidRPr="003713F3">
        <w:rPr>
          <w:rFonts w:ascii="Times New Roman" w:hAnsi="Times New Roman"/>
          <w:sz w:val="24"/>
        </w:rPr>
        <w:t xml:space="preserve"> Intézet lenne az az archimédeszi pont, amelyből az elemzést ki lehetne (kellene) indítani? Jómagam meglehetősen későn, gimnazista fejjel olvastam el a regényt – jóval azután, hogy először láttam a folytatásos tévéváltozatot. De bizony meg kell vallanom: csupán évekkel később, immáron kutatóként olvastam hozzá az Élet és Irodalom hasábjain két részletben, majd az írónő </w:t>
      </w:r>
      <w:r w:rsidRPr="003713F3">
        <w:rPr>
          <w:rFonts w:ascii="Times New Roman" w:hAnsi="Times New Roman"/>
          <w:i/>
          <w:sz w:val="24"/>
        </w:rPr>
        <w:t>Kívül a körön</w:t>
      </w:r>
      <w:r w:rsidRPr="003713F3">
        <w:rPr>
          <w:rFonts w:ascii="Times New Roman" w:hAnsi="Times New Roman"/>
          <w:sz w:val="24"/>
        </w:rPr>
        <w:t xml:space="preserve"> című esszékötetében teljes terjedelmében </w:t>
      </w:r>
      <w:proofErr w:type="spellStart"/>
      <w:r w:rsidRPr="003713F3">
        <w:rPr>
          <w:rFonts w:ascii="Times New Roman" w:hAnsi="Times New Roman"/>
          <w:sz w:val="24"/>
        </w:rPr>
        <w:t>újraközölt</w:t>
      </w:r>
      <w:proofErr w:type="spellEnd"/>
      <w:r w:rsidRPr="003713F3">
        <w:rPr>
          <w:rFonts w:ascii="Times New Roman" w:hAnsi="Times New Roman"/>
          <w:sz w:val="24"/>
        </w:rPr>
        <w:t xml:space="preserve"> </w:t>
      </w:r>
      <w:r w:rsidRPr="003713F3">
        <w:rPr>
          <w:rFonts w:ascii="Times New Roman" w:hAnsi="Times New Roman"/>
          <w:i/>
          <w:sz w:val="24"/>
        </w:rPr>
        <w:t>Színképelemzés</w:t>
      </w:r>
      <w:r w:rsidRPr="003713F3">
        <w:rPr>
          <w:rFonts w:ascii="Times New Roman" w:hAnsi="Times New Roman"/>
          <w:sz w:val="24"/>
        </w:rPr>
        <w:t xml:space="preserve">t, </w:t>
      </w:r>
      <w:r w:rsidR="008A3E7B">
        <w:rPr>
          <w:rFonts w:ascii="Times New Roman" w:hAnsi="Times New Roman"/>
          <w:sz w:val="24"/>
        </w:rPr>
        <w:t>a</w:t>
      </w:r>
      <w:r w:rsidRPr="003713F3">
        <w:rPr>
          <w:rFonts w:ascii="Times New Roman" w:hAnsi="Times New Roman"/>
          <w:sz w:val="24"/>
        </w:rPr>
        <w:t>melynek ismeretét Rigó Béla evidenciaként tételezi.</w:t>
      </w:r>
      <w:r w:rsidRPr="003713F3">
        <w:rPr>
          <w:rStyle w:val="Lbjegyzet-hivatkozs"/>
          <w:rFonts w:ascii="Times New Roman" w:hAnsi="Times New Roman"/>
          <w:sz w:val="24"/>
        </w:rPr>
        <w:footnoteReference w:id="136"/>
      </w:r>
    </w:p>
    <w:p w14:paraId="06938D12"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S a félreértések, a módszertani hibák utóbb csak sokasodnak. Mintha a „gyerekkönyv” címke hatására megzavarodna az értelmező. „Nehéz megmondani, mennyit vitt át önmagából Szabó Magda </w:t>
      </w:r>
      <w:proofErr w:type="spellStart"/>
      <w:r w:rsidRPr="003713F3">
        <w:rPr>
          <w:rFonts w:ascii="Times New Roman" w:hAnsi="Times New Roman"/>
          <w:sz w:val="24"/>
        </w:rPr>
        <w:t>Vitay</w:t>
      </w:r>
      <w:proofErr w:type="spellEnd"/>
      <w:r w:rsidRPr="003713F3">
        <w:rPr>
          <w:rFonts w:ascii="Times New Roman" w:hAnsi="Times New Roman"/>
          <w:sz w:val="24"/>
        </w:rPr>
        <w:t xml:space="preserve"> Georginába” – veti föl a magánérdekű kérdést, majd hozzáteszi: – „Hogy Szabó Magda is renitens </w:t>
      </w:r>
      <w:proofErr w:type="spellStart"/>
      <w:r w:rsidRPr="003713F3">
        <w:rPr>
          <w:rFonts w:ascii="Times New Roman" w:hAnsi="Times New Roman"/>
          <w:sz w:val="24"/>
        </w:rPr>
        <w:t>Dóczy</w:t>
      </w:r>
      <w:proofErr w:type="spellEnd"/>
      <w:r w:rsidRPr="003713F3">
        <w:rPr>
          <w:rFonts w:ascii="Times New Roman" w:hAnsi="Times New Roman"/>
          <w:sz w:val="24"/>
        </w:rPr>
        <w:t>-növendék lehetett, az beigazolódik, amikor fiatal tanárként visszatérve már nem ért[i], a világégés közepette miért az ő szoknyájának hosszával foglalkozik a jeles intézmény igazgatósága.”</w:t>
      </w:r>
      <w:r w:rsidRPr="003713F3">
        <w:rPr>
          <w:rStyle w:val="Lbjegyzet-hivatkozs"/>
          <w:rFonts w:ascii="Times New Roman" w:hAnsi="Times New Roman"/>
          <w:sz w:val="24"/>
        </w:rPr>
        <w:footnoteReference w:id="137"/>
      </w:r>
      <w:r w:rsidRPr="003713F3">
        <w:rPr>
          <w:rFonts w:ascii="Times New Roman" w:hAnsi="Times New Roman"/>
          <w:sz w:val="24"/>
        </w:rPr>
        <w:t xml:space="preserve"> Úgy tűnik, valójában Rigó </w:t>
      </w:r>
      <w:r w:rsidR="00C92471" w:rsidRPr="003713F3">
        <w:rPr>
          <w:rFonts w:ascii="Times New Roman" w:hAnsi="Times New Roman"/>
          <w:sz w:val="24"/>
        </w:rPr>
        <w:t xml:space="preserve">Béla </w:t>
      </w:r>
      <w:r w:rsidRPr="003713F3">
        <w:rPr>
          <w:rFonts w:ascii="Times New Roman" w:hAnsi="Times New Roman"/>
          <w:sz w:val="24"/>
        </w:rPr>
        <w:t xml:space="preserve">sem olvasta végig (vagy talán csak elfeledte már?) azt a bizonyos </w:t>
      </w:r>
      <w:r w:rsidRPr="003713F3">
        <w:rPr>
          <w:rFonts w:ascii="Times New Roman" w:hAnsi="Times New Roman"/>
          <w:i/>
          <w:sz w:val="24"/>
        </w:rPr>
        <w:t>Színképelemzés</w:t>
      </w:r>
      <w:r w:rsidRPr="003713F3">
        <w:rPr>
          <w:rFonts w:ascii="Times New Roman" w:hAnsi="Times New Roman"/>
          <w:sz w:val="24"/>
        </w:rPr>
        <w:t xml:space="preserve">t. Túl ama nem is egészen lényegtelen kérdésen, hogy ugyan mennyi köze van a világégés idegőrlő tapasztalatai közepette az alma mater ósdi, szőrszálhasogató rendszabályai felett dohogó tanárnőnek ahhoz a diáklányhoz, aki egykor volt, adódik még egy bökkenő. Az írónő, saját bevallása szerint, eminens tanuló volt. Mint írja: „Mire gimnáziumba kerültünk, már nem volt szükség […] fegyelmezésre, négy év alatt kialakult a </w:t>
      </w:r>
      <w:proofErr w:type="spellStart"/>
      <w:r w:rsidRPr="003713F3">
        <w:rPr>
          <w:rFonts w:ascii="Times New Roman" w:hAnsi="Times New Roman"/>
          <w:sz w:val="24"/>
        </w:rPr>
        <w:t>dóczysta</w:t>
      </w:r>
      <w:proofErr w:type="spellEnd"/>
      <w:r w:rsidRPr="003713F3">
        <w:rPr>
          <w:rFonts w:ascii="Times New Roman" w:hAnsi="Times New Roman"/>
          <w:sz w:val="24"/>
        </w:rPr>
        <w:t xml:space="preserve"> magatartás, és készen állt egy, a felnőttek </w:t>
      </w:r>
      <w:r w:rsidRPr="003713F3">
        <w:rPr>
          <w:rFonts w:ascii="Times New Roman" w:hAnsi="Times New Roman"/>
          <w:sz w:val="24"/>
        </w:rPr>
        <w:lastRenderedPageBreak/>
        <w:t>szempillantásából értő, gyermek létére majdnem aggasztóan fegyelmezett és az átlagos országos színvonalat messze felülmúlóan művelt cromwelli hadsereg.”</w:t>
      </w:r>
      <w:r w:rsidRPr="003713F3">
        <w:rPr>
          <w:rStyle w:val="Lbjegyzet-hivatkozs"/>
          <w:rFonts w:ascii="Times New Roman" w:hAnsi="Times New Roman"/>
          <w:sz w:val="24"/>
        </w:rPr>
        <w:footnoteReference w:id="138"/>
      </w:r>
    </w:p>
    <w:p w14:paraId="6597B2B8"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Hasonló hibába esett </w:t>
      </w:r>
      <w:proofErr w:type="spellStart"/>
      <w:r w:rsidRPr="003713F3">
        <w:rPr>
          <w:rFonts w:ascii="Times New Roman" w:hAnsi="Times New Roman"/>
          <w:sz w:val="24"/>
        </w:rPr>
        <w:t>Fioláné</w:t>
      </w:r>
      <w:proofErr w:type="spellEnd"/>
      <w:r w:rsidRPr="003713F3">
        <w:rPr>
          <w:rFonts w:ascii="Times New Roman" w:hAnsi="Times New Roman"/>
          <w:sz w:val="24"/>
        </w:rPr>
        <w:t xml:space="preserve"> Komáromi Gabriella, amikor – ugyancsak a </w:t>
      </w:r>
      <w:r w:rsidRPr="003713F3">
        <w:rPr>
          <w:rFonts w:ascii="Times New Roman" w:hAnsi="Times New Roman"/>
          <w:i/>
          <w:sz w:val="24"/>
        </w:rPr>
        <w:t>Színképelemzés</w:t>
      </w:r>
      <w:r w:rsidRPr="003713F3">
        <w:rPr>
          <w:rFonts w:ascii="Times New Roman" w:hAnsi="Times New Roman"/>
          <w:sz w:val="24"/>
        </w:rPr>
        <w:t>ből származó információkba kapaszkodva – a „jellemmel adekvát viselkedés és hang” kapcsán Kőnig tanár úr figuráján Szabó Magda egykori franciatanárát kérte számon. A gyermekirodalom elismert szakértője, Janikovszky Éva monográfusa hibaként rótta fel, hogy „a félszeg, ezerszer megalázható” Kőnig tanár úrról utóbb kiderül: „bravúros akciók kijátszhatatlan, legyőzhetetlen hőse”.</w:t>
      </w:r>
      <w:r w:rsidRPr="003713F3">
        <w:rPr>
          <w:rStyle w:val="Lbjegyzet-hivatkozs"/>
          <w:rFonts w:ascii="Times New Roman" w:hAnsi="Times New Roman"/>
          <w:sz w:val="24"/>
        </w:rPr>
        <w:footnoteReference w:id="139"/>
      </w:r>
      <w:r w:rsidRPr="003713F3">
        <w:rPr>
          <w:rFonts w:ascii="Times New Roman" w:hAnsi="Times New Roman"/>
          <w:sz w:val="24"/>
        </w:rPr>
        <w:t xml:space="preserve"> Pedig nincs itt semmi csúsztatás. A </w:t>
      </w:r>
      <w:proofErr w:type="spellStart"/>
      <w:r w:rsidRPr="003713F3">
        <w:rPr>
          <w:rFonts w:ascii="Times New Roman" w:hAnsi="Times New Roman"/>
          <w:sz w:val="24"/>
        </w:rPr>
        <w:t>Dóczy</w:t>
      </w:r>
      <w:proofErr w:type="spellEnd"/>
      <w:r w:rsidRPr="003713F3">
        <w:rPr>
          <w:rFonts w:ascii="Times New Roman" w:hAnsi="Times New Roman"/>
          <w:sz w:val="24"/>
        </w:rPr>
        <w:t xml:space="preserve"> franciatanára egyrészt nem volt ellenálló, másrészt csupán </w:t>
      </w:r>
      <w:r w:rsidRPr="003713F3">
        <w:rPr>
          <w:rFonts w:ascii="Times New Roman" w:hAnsi="Times New Roman"/>
          <w:i/>
          <w:sz w:val="24"/>
        </w:rPr>
        <w:t>modellje</w:t>
      </w:r>
      <w:r w:rsidRPr="003713F3">
        <w:rPr>
          <w:rFonts w:ascii="Times New Roman" w:hAnsi="Times New Roman"/>
          <w:sz w:val="24"/>
        </w:rPr>
        <w:t xml:space="preserve"> volt a regényhősnek – szemben Kőniggel, aki, hangsúlyozom, </w:t>
      </w:r>
      <w:r w:rsidRPr="003713F3">
        <w:rPr>
          <w:rFonts w:ascii="Times New Roman" w:hAnsi="Times New Roman"/>
          <w:i/>
          <w:sz w:val="24"/>
        </w:rPr>
        <w:t>nem</w:t>
      </w:r>
      <w:r w:rsidRPr="003713F3">
        <w:rPr>
          <w:rFonts w:ascii="Times New Roman" w:hAnsi="Times New Roman"/>
          <w:sz w:val="24"/>
        </w:rPr>
        <w:t xml:space="preserve"> az írónő „hajdani franciatanárának </w:t>
      </w:r>
      <w:r w:rsidRPr="003713F3">
        <w:rPr>
          <w:rFonts w:ascii="Times New Roman" w:hAnsi="Times New Roman"/>
          <w:i/>
          <w:sz w:val="24"/>
        </w:rPr>
        <w:t>mása</w:t>
      </w:r>
      <w:r w:rsidRPr="003713F3">
        <w:rPr>
          <w:rFonts w:ascii="Times New Roman" w:hAnsi="Times New Roman"/>
          <w:sz w:val="24"/>
        </w:rPr>
        <w:t>”,</w:t>
      </w:r>
      <w:r w:rsidRPr="003713F3">
        <w:rPr>
          <w:rStyle w:val="Lbjegyzet-hivatkozs"/>
          <w:rFonts w:ascii="Times New Roman" w:hAnsi="Times New Roman"/>
          <w:sz w:val="24"/>
        </w:rPr>
        <w:footnoteReference w:id="140"/>
      </w:r>
      <w:r w:rsidRPr="003713F3">
        <w:rPr>
          <w:rFonts w:ascii="Times New Roman" w:hAnsi="Times New Roman"/>
          <w:sz w:val="24"/>
        </w:rPr>
        <w:t xml:space="preserve"> hanem az </w:t>
      </w:r>
      <w:r w:rsidRPr="003713F3">
        <w:rPr>
          <w:rFonts w:ascii="Times New Roman" w:hAnsi="Times New Roman"/>
          <w:i/>
          <w:sz w:val="24"/>
        </w:rPr>
        <w:t xml:space="preserve">Abigél </w:t>
      </w:r>
      <w:r w:rsidRPr="003713F3">
        <w:rPr>
          <w:rFonts w:ascii="Times New Roman" w:hAnsi="Times New Roman"/>
          <w:sz w:val="24"/>
        </w:rPr>
        <w:t>címadó hőse lett.</w:t>
      </w:r>
    </w:p>
    <w:p w14:paraId="07B02C1E" w14:textId="77777777" w:rsidR="00BF488A" w:rsidRPr="003713F3" w:rsidRDefault="00BF488A" w:rsidP="001C0CA2">
      <w:pPr>
        <w:spacing w:line="360" w:lineRule="auto"/>
        <w:ind w:firstLine="284"/>
        <w:rPr>
          <w:rFonts w:ascii="Times New Roman" w:hAnsi="Times New Roman"/>
          <w:sz w:val="24"/>
        </w:rPr>
      </w:pPr>
      <w:proofErr w:type="spellStart"/>
      <w:r w:rsidRPr="003713F3">
        <w:rPr>
          <w:rFonts w:ascii="Times New Roman" w:hAnsi="Times New Roman"/>
          <w:sz w:val="24"/>
        </w:rPr>
        <w:t>Galsai</w:t>
      </w:r>
      <w:proofErr w:type="spellEnd"/>
      <w:r w:rsidRPr="003713F3">
        <w:rPr>
          <w:rFonts w:ascii="Times New Roman" w:hAnsi="Times New Roman"/>
          <w:sz w:val="24"/>
        </w:rPr>
        <w:t xml:space="preserve"> Pongrác szintén Kőnig figuráját bírálja – s fölvetéseinek mélyén ugyanaz a félreértés rejlik: a vállalt (</w:t>
      </w:r>
      <w:proofErr w:type="spellStart"/>
      <w:r w:rsidRPr="003713F3">
        <w:rPr>
          <w:rFonts w:ascii="Times New Roman" w:hAnsi="Times New Roman"/>
          <w:sz w:val="24"/>
        </w:rPr>
        <w:t>abigéli</w:t>
      </w:r>
      <w:proofErr w:type="spellEnd"/>
      <w:r w:rsidRPr="003713F3">
        <w:rPr>
          <w:rFonts w:ascii="Times New Roman" w:hAnsi="Times New Roman"/>
          <w:sz w:val="24"/>
        </w:rPr>
        <w:t>) s az eljátszott (</w:t>
      </w:r>
      <w:proofErr w:type="spellStart"/>
      <w:r w:rsidRPr="003713F3">
        <w:rPr>
          <w:rFonts w:ascii="Times New Roman" w:hAnsi="Times New Roman"/>
          <w:sz w:val="24"/>
        </w:rPr>
        <w:t>kőnigi</w:t>
      </w:r>
      <w:proofErr w:type="spellEnd"/>
      <w:r w:rsidRPr="003713F3">
        <w:rPr>
          <w:rFonts w:ascii="Times New Roman" w:hAnsi="Times New Roman"/>
          <w:sz w:val="24"/>
        </w:rPr>
        <w:t xml:space="preserve">) szerep összetévesztése. „Kőnig tanár úrra nem </w:t>
      </w:r>
      <w:r w:rsidRPr="003713F3">
        <w:rPr>
          <w:rFonts w:ascii="Times New Roman" w:hAnsi="Times New Roman"/>
          <w:i/>
          <w:sz w:val="24"/>
        </w:rPr>
        <w:t>feltétlenül</w:t>
      </w:r>
      <w:r w:rsidRPr="003713F3">
        <w:rPr>
          <w:rFonts w:ascii="Times New Roman" w:hAnsi="Times New Roman"/>
          <w:sz w:val="24"/>
        </w:rPr>
        <w:t xml:space="preserve"> gyanakodni, egy ártatlan »krimi-író« iránti naiv lovagiasság lehet. De ugyan miért teljesítette a szobor nevében a zárdanövendékek kívánságait? Mi célja volt ezzel? Eleve tudta, hogy </w:t>
      </w:r>
      <w:proofErr w:type="spellStart"/>
      <w:r w:rsidRPr="003713F3">
        <w:rPr>
          <w:rFonts w:ascii="Times New Roman" w:hAnsi="Times New Roman"/>
          <w:sz w:val="24"/>
        </w:rPr>
        <w:t>Vitay</w:t>
      </w:r>
      <w:proofErr w:type="spellEnd"/>
      <w:r w:rsidRPr="003713F3">
        <w:rPr>
          <w:rFonts w:ascii="Times New Roman" w:hAnsi="Times New Roman"/>
          <w:sz w:val="24"/>
        </w:rPr>
        <w:t xml:space="preserve"> Georgina »titkos Abigélje« lesz? Továbbá hogyan sikerült – ha már ennyire óvatlan – a </w:t>
      </w:r>
      <w:proofErr w:type="spellStart"/>
      <w:r w:rsidRPr="003713F3">
        <w:rPr>
          <w:rFonts w:ascii="Times New Roman" w:hAnsi="Times New Roman"/>
          <w:sz w:val="24"/>
        </w:rPr>
        <w:t>Vitay</w:t>
      </w:r>
      <w:proofErr w:type="spellEnd"/>
      <w:r w:rsidRPr="003713F3">
        <w:rPr>
          <w:rFonts w:ascii="Times New Roman" w:hAnsi="Times New Roman"/>
          <w:sz w:val="24"/>
        </w:rPr>
        <w:t>-lány elrejtését oly óramű pontossággal lebonyolítania? Mindezt csak azzal magyarázhatjuk, hogy a rendőri szervek éppúgy nem értettek a kriminalisztikához, mint Kőnig tanár úr, vagy a szerző.”</w:t>
      </w:r>
      <w:r w:rsidRPr="003713F3">
        <w:rPr>
          <w:rStyle w:val="Lbjegyzet-hivatkozs"/>
          <w:rFonts w:ascii="Times New Roman" w:hAnsi="Times New Roman"/>
          <w:sz w:val="24"/>
        </w:rPr>
        <w:footnoteReference w:id="141"/>
      </w:r>
      <w:r w:rsidRPr="003713F3">
        <w:rPr>
          <w:rFonts w:ascii="Times New Roman" w:hAnsi="Times New Roman"/>
          <w:sz w:val="24"/>
        </w:rPr>
        <w:t xml:space="preserve"> Kőnig esetében (aki természetesen sosem egyedül dolgozik!) szó sincs óvatlanságról. A bárgyú, pákosztos szobatudós álcája mögött egy érzékeny, intelligens, halálmegvetően bátor férfi rejtőzik, aki élethivatásának tekinti a gyermekek szolgálatát – békében és háborúban egyaránt. Nem a regény kedvéért öltözik tehát Abigélnek, hanem mindig is az volt – a szobrot a gyermekek ruházzák fel utóbb azokkal a csodálatos képességekkel, melyeket e remek férfiú lelki erényei kezdettől táplálnak.</w:t>
      </w:r>
    </w:p>
    <w:p w14:paraId="0C992443"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Végül nem kisebb tévedés a Szabad Föld kritikusa részéről, amikor fejcsóválva teszi szóvá: miként lehetséges, hogy egy tizenöt éves kislány „életmentő keresztleveleket osztogat a »rászorulóknak«.”</w:t>
      </w:r>
      <w:r w:rsidRPr="003713F3">
        <w:rPr>
          <w:rStyle w:val="Lbjegyzet-hivatkozs"/>
          <w:rFonts w:ascii="Times New Roman" w:hAnsi="Times New Roman"/>
          <w:sz w:val="24"/>
        </w:rPr>
        <w:footnoteReference w:id="142"/>
      </w:r>
      <w:r w:rsidRPr="003713F3">
        <w:rPr>
          <w:rFonts w:ascii="Times New Roman" w:hAnsi="Times New Roman"/>
          <w:sz w:val="24"/>
        </w:rPr>
        <w:t xml:space="preserve"> Hisz aki figyelmesen olvasta a regényt s nézte a filmet, az pontosan tudja: Gina jóformán nem is tudja, mit cselekszik, miután alig van információja a kinti </w:t>
      </w:r>
      <w:r w:rsidRPr="003713F3">
        <w:rPr>
          <w:rFonts w:ascii="Times New Roman" w:hAnsi="Times New Roman"/>
          <w:sz w:val="24"/>
        </w:rPr>
        <w:lastRenderedPageBreak/>
        <w:t xml:space="preserve">világról: ő mindvégig Abigél, vagyis – Bányai Gábor metaforikus képét kölcsön véve – „a magyar ellenállás </w:t>
      </w:r>
      <w:proofErr w:type="spellStart"/>
      <w:r w:rsidRPr="003713F3">
        <w:rPr>
          <w:rFonts w:ascii="Times New Roman" w:hAnsi="Times New Roman"/>
          <w:sz w:val="24"/>
        </w:rPr>
        <w:t>szobrá</w:t>
      </w:r>
      <w:proofErr w:type="spellEnd"/>
      <w:r w:rsidRPr="003713F3">
        <w:rPr>
          <w:rFonts w:ascii="Times New Roman" w:hAnsi="Times New Roman"/>
          <w:sz w:val="24"/>
        </w:rPr>
        <w:t>”-</w:t>
      </w:r>
      <w:proofErr w:type="spellStart"/>
      <w:r w:rsidRPr="003713F3">
        <w:rPr>
          <w:rFonts w:ascii="Times New Roman" w:hAnsi="Times New Roman"/>
          <w:sz w:val="24"/>
        </w:rPr>
        <w:t>nak</w:t>
      </w:r>
      <w:proofErr w:type="spellEnd"/>
      <w:r w:rsidRPr="003713F3">
        <w:rPr>
          <w:rStyle w:val="Lbjegyzet-hivatkozs"/>
          <w:rFonts w:ascii="Times New Roman" w:hAnsi="Times New Roman"/>
          <w:sz w:val="24"/>
        </w:rPr>
        <w:footnoteReference w:id="143"/>
      </w:r>
      <w:r w:rsidRPr="003713F3">
        <w:rPr>
          <w:rFonts w:ascii="Times New Roman" w:hAnsi="Times New Roman"/>
          <w:sz w:val="24"/>
        </w:rPr>
        <w:t xml:space="preserve"> utasításait követi.</w:t>
      </w:r>
    </w:p>
    <w:p w14:paraId="6A10DC01" w14:textId="77777777" w:rsidR="00BF488A" w:rsidRPr="003713F3" w:rsidRDefault="00BF488A" w:rsidP="001C0CA2">
      <w:pPr>
        <w:spacing w:line="360" w:lineRule="auto"/>
        <w:rPr>
          <w:rFonts w:ascii="Times New Roman" w:hAnsi="Times New Roman"/>
          <w:sz w:val="24"/>
        </w:rPr>
      </w:pPr>
    </w:p>
    <w:p w14:paraId="23D4FF03" w14:textId="77777777" w:rsidR="00BF488A" w:rsidRPr="003713F3" w:rsidRDefault="00855C80" w:rsidP="00D17127">
      <w:pPr>
        <w:spacing w:line="360" w:lineRule="auto"/>
        <w:jc w:val="center"/>
        <w:rPr>
          <w:rFonts w:ascii="Times New Roman" w:hAnsi="Times New Roman"/>
          <w:i/>
          <w:sz w:val="24"/>
        </w:rPr>
      </w:pPr>
      <w:r w:rsidRPr="003713F3">
        <w:rPr>
          <w:rFonts w:ascii="Times New Roman" w:hAnsi="Times New Roman"/>
          <w:i/>
          <w:sz w:val="24"/>
        </w:rPr>
        <w:t xml:space="preserve">2.2.2. </w:t>
      </w:r>
      <w:r w:rsidR="00BF488A" w:rsidRPr="003713F3">
        <w:rPr>
          <w:rFonts w:ascii="Times New Roman" w:hAnsi="Times New Roman"/>
          <w:i/>
          <w:sz w:val="24"/>
        </w:rPr>
        <w:t>Regényhősök</w:t>
      </w:r>
    </w:p>
    <w:p w14:paraId="3D47D81A" w14:textId="77777777" w:rsidR="00BF488A" w:rsidRPr="003713F3" w:rsidRDefault="00BF488A" w:rsidP="001C0CA2">
      <w:pPr>
        <w:spacing w:line="360" w:lineRule="auto"/>
        <w:rPr>
          <w:rFonts w:ascii="Times New Roman" w:hAnsi="Times New Roman"/>
          <w:sz w:val="24"/>
        </w:rPr>
      </w:pPr>
    </w:p>
    <w:p w14:paraId="083A3843" w14:textId="77777777" w:rsidR="00BF488A" w:rsidRPr="003713F3" w:rsidRDefault="00BF488A" w:rsidP="001C0CA2">
      <w:pPr>
        <w:spacing w:line="360" w:lineRule="auto"/>
        <w:rPr>
          <w:rFonts w:ascii="Times New Roman" w:hAnsi="Times New Roman"/>
          <w:sz w:val="24"/>
        </w:rPr>
      </w:pPr>
      <w:r w:rsidRPr="003713F3">
        <w:rPr>
          <w:rFonts w:ascii="Times New Roman" w:hAnsi="Times New Roman"/>
          <w:sz w:val="24"/>
        </w:rPr>
        <w:t xml:space="preserve">Visszatérve azonban Rigó </w:t>
      </w:r>
      <w:r w:rsidR="00C92471" w:rsidRPr="003713F3">
        <w:rPr>
          <w:rFonts w:ascii="Times New Roman" w:hAnsi="Times New Roman"/>
          <w:sz w:val="24"/>
        </w:rPr>
        <w:t>Béla</w:t>
      </w:r>
      <w:r w:rsidRPr="003713F3">
        <w:rPr>
          <w:rFonts w:ascii="Times New Roman" w:hAnsi="Times New Roman"/>
          <w:sz w:val="24"/>
        </w:rPr>
        <w:t xml:space="preserve"> elemzéséhez, olybá tűnik: az „ifjúsági irodalom” olvasása egyúttal mindig felületes olvasást, reduktív értelmezést is jelent. Ellentmondást nem tűrő nyíltsággal jelenti ki például az irodalomtörténész, hogy „A </w:t>
      </w:r>
      <w:proofErr w:type="spellStart"/>
      <w:r w:rsidRPr="003713F3">
        <w:rPr>
          <w:rFonts w:ascii="Times New Roman" w:hAnsi="Times New Roman"/>
          <w:sz w:val="24"/>
        </w:rPr>
        <w:t>Matulában</w:t>
      </w:r>
      <w:proofErr w:type="spellEnd"/>
      <w:r w:rsidRPr="003713F3">
        <w:rPr>
          <w:rFonts w:ascii="Times New Roman" w:hAnsi="Times New Roman"/>
          <w:sz w:val="24"/>
        </w:rPr>
        <w:t xml:space="preserve"> nincs kivétel és nincs megbocsátás. Ezt a keresztény erényt ugyan hirdetik, de nem gyakorolják.” „A lányok – folytatja – úgy tudják társukat kiközösíteni, hogy ebből senki semmit nem vesz </w:t>
      </w:r>
      <w:proofErr w:type="spellStart"/>
      <w:r w:rsidRPr="003713F3">
        <w:rPr>
          <w:rFonts w:ascii="Times New Roman" w:hAnsi="Times New Roman"/>
          <w:sz w:val="24"/>
        </w:rPr>
        <w:t>észre</w:t>
      </w:r>
      <w:proofErr w:type="spellEnd"/>
      <w:r w:rsidRPr="003713F3">
        <w:rPr>
          <w:rFonts w:ascii="Times New Roman" w:hAnsi="Times New Roman"/>
          <w:sz w:val="24"/>
        </w:rPr>
        <w:t>.”</w:t>
      </w:r>
      <w:r w:rsidRPr="003713F3">
        <w:rPr>
          <w:rStyle w:val="Lbjegyzet-hivatkozs"/>
          <w:rFonts w:ascii="Times New Roman" w:hAnsi="Times New Roman"/>
          <w:sz w:val="24"/>
        </w:rPr>
        <w:footnoteReference w:id="144"/>
      </w:r>
      <w:r w:rsidRPr="003713F3">
        <w:rPr>
          <w:rFonts w:ascii="Times New Roman" w:hAnsi="Times New Roman"/>
          <w:sz w:val="24"/>
        </w:rPr>
        <w:t xml:space="preserve"> Ugyan hol van a Rigó Béla által vizionált tablóról Kőnig tanár úr és Zsuzsánna testvér – akik mindent látnak, tudnak, akikben (vállalt) szerepük mögött krisztusi alázat, türelem, könyörület és tisztánlátás lakozik? Hol van Torma Piroska, ez a nyugtalan, játékos gyermek, aki alig várja, hogy megbocsáthasson</w:t>
      </w:r>
      <w:r w:rsidR="004D1D78">
        <w:rPr>
          <w:rFonts w:ascii="Times New Roman" w:hAnsi="Times New Roman"/>
          <w:sz w:val="24"/>
        </w:rPr>
        <w:t xml:space="preserve"> „bűnös” társuknak</w:t>
      </w:r>
      <w:r w:rsidRPr="003713F3">
        <w:rPr>
          <w:rFonts w:ascii="Times New Roman" w:hAnsi="Times New Roman"/>
          <w:sz w:val="24"/>
        </w:rPr>
        <w:t xml:space="preserve">, s hol a lányok, akik a légiriadó pillanataiban Gina első szavára zokogva borulnak a nyakába, s örökre felednek minden sérelmet és viszálykodást? És végül: hol a reményeiben csalatkozó szerelmes osztályfőnök, Kalmár, ez a naiv és gyanútlan lélek, aki a Kőnigről </w:t>
      </w:r>
      <w:r w:rsidR="004D1D78">
        <w:rPr>
          <w:rFonts w:ascii="Times New Roman" w:hAnsi="Times New Roman"/>
          <w:sz w:val="24"/>
        </w:rPr>
        <w:t xml:space="preserve">(szerelmi riválisáról) </w:t>
      </w:r>
      <w:r w:rsidRPr="003713F3">
        <w:rPr>
          <w:rFonts w:ascii="Times New Roman" w:hAnsi="Times New Roman"/>
          <w:sz w:val="24"/>
        </w:rPr>
        <w:t>rajzolt groteszk portré után önkéntelenül kivételezni kezd a kis Georginával?</w:t>
      </w:r>
    </w:p>
    <w:p w14:paraId="3C8D1B83"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S ezen a ponton válik teljessé a zűrzavar. Hiszen éles szemmel veszi </w:t>
      </w:r>
      <w:proofErr w:type="spellStart"/>
      <w:r w:rsidRPr="003713F3">
        <w:rPr>
          <w:rFonts w:ascii="Times New Roman" w:hAnsi="Times New Roman"/>
          <w:sz w:val="24"/>
        </w:rPr>
        <w:t>észre</w:t>
      </w:r>
      <w:proofErr w:type="spellEnd"/>
      <w:r w:rsidRPr="003713F3">
        <w:rPr>
          <w:rFonts w:ascii="Times New Roman" w:hAnsi="Times New Roman"/>
          <w:sz w:val="24"/>
        </w:rPr>
        <w:t xml:space="preserve"> Rigó Béla, hogy Szabó Magda „megcsúfolja” (vagy legalábbis átforgatja) a leányregény sablonjait; hogy – </w:t>
      </w:r>
      <w:proofErr w:type="spellStart"/>
      <w:r w:rsidRPr="003713F3">
        <w:rPr>
          <w:rFonts w:ascii="Times New Roman" w:hAnsi="Times New Roman"/>
          <w:sz w:val="24"/>
        </w:rPr>
        <w:t>Horpácsi</w:t>
      </w:r>
      <w:proofErr w:type="spellEnd"/>
      <w:r w:rsidRPr="003713F3">
        <w:rPr>
          <w:rFonts w:ascii="Times New Roman" w:hAnsi="Times New Roman"/>
          <w:sz w:val="24"/>
        </w:rPr>
        <w:t xml:space="preserve"> Sándor kifejezésével – „</w:t>
      </w:r>
      <w:r w:rsidR="00C92471" w:rsidRPr="003713F3">
        <w:rPr>
          <w:rFonts w:ascii="Times New Roman" w:hAnsi="Times New Roman"/>
          <w:sz w:val="24"/>
        </w:rPr>
        <w:t>[a]</w:t>
      </w:r>
      <w:proofErr w:type="spellStart"/>
      <w:r w:rsidRPr="003713F3">
        <w:rPr>
          <w:rFonts w:ascii="Times New Roman" w:hAnsi="Times New Roman"/>
          <w:sz w:val="24"/>
        </w:rPr>
        <w:t>kkor</w:t>
      </w:r>
      <w:proofErr w:type="spellEnd"/>
      <w:r w:rsidRPr="003713F3">
        <w:rPr>
          <w:rFonts w:ascii="Times New Roman" w:hAnsi="Times New Roman"/>
          <w:sz w:val="24"/>
        </w:rPr>
        <w:t xml:space="preserve"> lép túl a leányregények sablonjain, amikor a benti (intézeti) világot ütközteti a kintivel.”</w:t>
      </w:r>
      <w:r w:rsidRPr="003713F3">
        <w:rPr>
          <w:rStyle w:val="Lbjegyzet-hivatkozs"/>
          <w:rFonts w:ascii="Times New Roman" w:hAnsi="Times New Roman"/>
          <w:sz w:val="24"/>
        </w:rPr>
        <w:footnoteReference w:id="145"/>
      </w:r>
      <w:r w:rsidRPr="003713F3">
        <w:rPr>
          <w:rFonts w:ascii="Times New Roman" w:hAnsi="Times New Roman"/>
          <w:sz w:val="24"/>
        </w:rPr>
        <w:t xml:space="preserve"> Abban viszont már téved, hogy „</w:t>
      </w:r>
      <w:r w:rsidR="00C92471" w:rsidRPr="003713F3">
        <w:rPr>
          <w:rFonts w:ascii="Times New Roman" w:hAnsi="Times New Roman"/>
          <w:sz w:val="24"/>
        </w:rPr>
        <w:t>[a]</w:t>
      </w:r>
      <w:r w:rsidRPr="003713F3">
        <w:rPr>
          <w:rFonts w:ascii="Times New Roman" w:hAnsi="Times New Roman"/>
          <w:sz w:val="24"/>
        </w:rPr>
        <w:t xml:space="preserve"> regény belső körének drámáját a külső kör, a háborús világ betörése oldja meg.”</w:t>
      </w:r>
      <w:r w:rsidRPr="003713F3">
        <w:rPr>
          <w:rStyle w:val="Lbjegyzet-hivatkozs"/>
          <w:rFonts w:ascii="Times New Roman" w:hAnsi="Times New Roman"/>
          <w:sz w:val="24"/>
        </w:rPr>
        <w:footnoteReference w:id="146"/>
      </w:r>
      <w:r w:rsidRPr="003713F3">
        <w:rPr>
          <w:rFonts w:ascii="Times New Roman" w:hAnsi="Times New Roman"/>
          <w:sz w:val="24"/>
        </w:rPr>
        <w:t xml:space="preserve"> Éppen az ellenkezőjéről van szó. Az </w:t>
      </w:r>
      <w:r w:rsidRPr="003713F3">
        <w:rPr>
          <w:rFonts w:ascii="Times New Roman" w:hAnsi="Times New Roman"/>
          <w:i/>
          <w:sz w:val="24"/>
        </w:rPr>
        <w:t>Abigél</w:t>
      </w:r>
      <w:r w:rsidRPr="003713F3">
        <w:rPr>
          <w:rFonts w:ascii="Times New Roman" w:hAnsi="Times New Roman"/>
          <w:sz w:val="24"/>
        </w:rPr>
        <w:t xml:space="preserve"> első harmadában, a lányregények (Rigó által meglehetős pontossággal rekonstruált) „műfaji nukleuszait” variáló, a felnőtt olvasót ironikus ártatlanságával sokáig megtévesztő, „lépre csaló” nyolc fejezetében a drámaiság csupán a gyermeki lélek szintjén jelenik meg: az árulás, a kirekesztés, a viszály, az apróbb gonoszkodások itt tét nélküli csetepaték csupán. A dráma – Gina és a tábornok drámája – a mű második felében bontakozik ki majd, s az imádott édesapa halálában, Gina újabb felismeréseiben kulminál, illetve a regény záró képében, a csillagos ég alatt tűnődő főhős monológjában ér a csúcsra.</w:t>
      </w:r>
    </w:p>
    <w:p w14:paraId="0C653AC6"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lastRenderedPageBreak/>
        <w:t>Rigó pontosan érzékeli a helyes utat, amelyről azonban – talán a „gyerekkönyv” címke hatására? – folyvást tévútra kényszeríti tollát. „Ezekre az alapokra – írja – egy könyörtelen történelemi regényt lehetne építeni szűk körű olvasótábornak, de most egy lányregényben vagyunk.”</w:t>
      </w:r>
      <w:r w:rsidRPr="003713F3">
        <w:rPr>
          <w:rStyle w:val="Lbjegyzet-hivatkozs"/>
          <w:rFonts w:ascii="Times New Roman" w:hAnsi="Times New Roman"/>
          <w:sz w:val="24"/>
        </w:rPr>
        <w:footnoteReference w:id="147"/>
      </w:r>
      <w:r w:rsidRPr="003713F3">
        <w:rPr>
          <w:rFonts w:ascii="Times New Roman" w:hAnsi="Times New Roman"/>
          <w:sz w:val="24"/>
        </w:rPr>
        <w:t xml:space="preserve"> Nos, a magam részéről őszintén remélem, hogy a regény s e </w:t>
      </w:r>
      <w:r w:rsidR="009E4FB3">
        <w:rPr>
          <w:rFonts w:ascii="Times New Roman" w:hAnsi="Times New Roman"/>
          <w:sz w:val="24"/>
        </w:rPr>
        <w:t xml:space="preserve">fejezet </w:t>
      </w:r>
      <w:r w:rsidRPr="003713F3">
        <w:rPr>
          <w:rFonts w:ascii="Times New Roman" w:hAnsi="Times New Roman"/>
          <w:sz w:val="24"/>
        </w:rPr>
        <w:t xml:space="preserve">olvasói nem merültek el egészen </w:t>
      </w:r>
      <w:r w:rsidR="004D1D78">
        <w:rPr>
          <w:rFonts w:ascii="Times New Roman" w:hAnsi="Times New Roman"/>
          <w:sz w:val="24"/>
        </w:rPr>
        <w:t>a jelzett</w:t>
      </w:r>
      <w:r w:rsidRPr="003713F3">
        <w:rPr>
          <w:rFonts w:ascii="Times New Roman" w:hAnsi="Times New Roman"/>
          <w:sz w:val="24"/>
        </w:rPr>
        <w:t xml:space="preserve"> műfaji kulimászban. Ha partra evickéltek, mindenesetre javaslom: gondolják meg: igaza van-e Rigó Bélának, amikor leszögezi: Gina „szerencsésen megmenekült”.</w:t>
      </w:r>
      <w:r w:rsidRPr="003713F3">
        <w:rPr>
          <w:rStyle w:val="Lbjegyzet-hivatkozs"/>
          <w:rFonts w:ascii="Times New Roman" w:hAnsi="Times New Roman"/>
          <w:sz w:val="24"/>
        </w:rPr>
        <w:footnoteReference w:id="148"/>
      </w:r>
      <w:r w:rsidRPr="003713F3">
        <w:rPr>
          <w:rFonts w:ascii="Times New Roman" w:hAnsi="Times New Roman"/>
          <w:sz w:val="24"/>
        </w:rPr>
        <w:t xml:space="preserve"> Tudniillik éppen erre az alapvető tévedésre épül a tanár úr happy endinggel kapcsolatos elmélete is.</w:t>
      </w:r>
    </w:p>
    <w:p w14:paraId="228C6AAA"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Kétségtelen tény, hogy a filmben az apa halála (s a fél </w:t>
      </w:r>
      <w:proofErr w:type="spellStart"/>
      <w:r w:rsidRPr="003713F3">
        <w:rPr>
          <w:rFonts w:ascii="Times New Roman" w:hAnsi="Times New Roman"/>
          <w:sz w:val="24"/>
        </w:rPr>
        <w:t>Matula</w:t>
      </w:r>
      <w:proofErr w:type="spellEnd"/>
      <w:r w:rsidRPr="003713F3">
        <w:rPr>
          <w:rFonts w:ascii="Times New Roman" w:hAnsi="Times New Roman"/>
          <w:sz w:val="24"/>
        </w:rPr>
        <w:t xml:space="preserve"> intézet pusztulása) nem </w:t>
      </w:r>
      <w:proofErr w:type="spellStart"/>
      <w:r w:rsidRPr="003713F3">
        <w:rPr>
          <w:rFonts w:ascii="Times New Roman" w:hAnsi="Times New Roman"/>
          <w:sz w:val="24"/>
        </w:rPr>
        <w:t>mondatik</w:t>
      </w:r>
      <w:proofErr w:type="spellEnd"/>
      <w:r w:rsidRPr="003713F3">
        <w:rPr>
          <w:rFonts w:ascii="Times New Roman" w:hAnsi="Times New Roman"/>
          <w:sz w:val="24"/>
        </w:rPr>
        <w:t xml:space="preserve"> ki olyan megrázó nyíltsággal, mint a regényben (egyszerűen azért, mert a filmből hiányoznak az időbeni </w:t>
      </w:r>
      <w:proofErr w:type="spellStart"/>
      <w:r w:rsidRPr="003713F3">
        <w:rPr>
          <w:rFonts w:ascii="Times New Roman" w:hAnsi="Times New Roman"/>
          <w:sz w:val="24"/>
        </w:rPr>
        <w:t>előreutalások</w:t>
      </w:r>
      <w:proofErr w:type="spellEnd"/>
      <w:r w:rsidRPr="003713F3">
        <w:rPr>
          <w:rFonts w:ascii="Times New Roman" w:hAnsi="Times New Roman"/>
          <w:sz w:val="24"/>
        </w:rPr>
        <w:t>); ezért is nem vethető a szemére Benedek Miklósnak, hogy cikke végén reményét fejezi ki: „</w:t>
      </w:r>
      <w:proofErr w:type="spellStart"/>
      <w:r w:rsidRPr="003713F3">
        <w:rPr>
          <w:rFonts w:ascii="Times New Roman" w:hAnsi="Times New Roman"/>
          <w:sz w:val="24"/>
        </w:rPr>
        <w:t>Vitay</w:t>
      </w:r>
      <w:proofErr w:type="spellEnd"/>
      <w:r w:rsidRPr="003713F3">
        <w:rPr>
          <w:rFonts w:ascii="Times New Roman" w:hAnsi="Times New Roman"/>
          <w:sz w:val="24"/>
        </w:rPr>
        <w:t xml:space="preserve"> Georgina épségben, bántatlanul eljutott Árkodról [Budapestre].”</w:t>
      </w:r>
      <w:r w:rsidRPr="003713F3">
        <w:rPr>
          <w:rStyle w:val="Lbjegyzet-hivatkozs"/>
          <w:rFonts w:ascii="Times New Roman" w:hAnsi="Times New Roman"/>
          <w:sz w:val="24"/>
        </w:rPr>
        <w:footnoteReference w:id="149"/>
      </w:r>
      <w:r w:rsidRPr="003713F3">
        <w:rPr>
          <w:rFonts w:ascii="Times New Roman" w:hAnsi="Times New Roman"/>
          <w:sz w:val="24"/>
        </w:rPr>
        <w:t xml:space="preserve"> Óvatosan fogalmazott Cs. Nagy Ibolya is, amikor mindössze annyit jegyzett meg: „A történet a feltehetően sikeres szöktetéssel zárul.”</w:t>
      </w:r>
      <w:r w:rsidRPr="003713F3">
        <w:rPr>
          <w:rStyle w:val="Lbjegyzet-hivatkozs"/>
          <w:rFonts w:ascii="Times New Roman" w:hAnsi="Times New Roman"/>
          <w:sz w:val="24"/>
        </w:rPr>
        <w:footnoteReference w:id="150"/>
      </w:r>
      <w:r w:rsidRPr="003713F3">
        <w:rPr>
          <w:rFonts w:ascii="Times New Roman" w:hAnsi="Times New Roman"/>
          <w:sz w:val="24"/>
        </w:rPr>
        <w:t xml:space="preserve"> Végső győzelemről, megmenekülésről ugyanis egyik műfajban sincs szó – így a Népszabadság kritikusának értékelésével már nem érthetünk egyet. A filmből áradó „ifjúsági naivitás”-t ostor</w:t>
      </w:r>
      <w:r w:rsidR="00C92471" w:rsidRPr="003713F3">
        <w:rPr>
          <w:rFonts w:ascii="Times New Roman" w:hAnsi="Times New Roman"/>
          <w:sz w:val="24"/>
        </w:rPr>
        <w:t>o</w:t>
      </w:r>
      <w:r w:rsidRPr="003713F3">
        <w:rPr>
          <w:rFonts w:ascii="Times New Roman" w:hAnsi="Times New Roman"/>
          <w:sz w:val="24"/>
        </w:rPr>
        <w:t xml:space="preserve">zó </w:t>
      </w:r>
      <w:proofErr w:type="spellStart"/>
      <w:r w:rsidRPr="003713F3">
        <w:rPr>
          <w:rFonts w:ascii="Times New Roman" w:hAnsi="Times New Roman"/>
          <w:sz w:val="24"/>
        </w:rPr>
        <w:t>Zappe</w:t>
      </w:r>
      <w:proofErr w:type="spellEnd"/>
      <w:r w:rsidRPr="003713F3">
        <w:rPr>
          <w:rFonts w:ascii="Times New Roman" w:hAnsi="Times New Roman"/>
          <w:sz w:val="24"/>
        </w:rPr>
        <w:t xml:space="preserve"> László szerint „a történetnek – ha felnőtteknek szólna – ott kellene kezdődnie, ahol végződött. 1944. március végén megmenekülni egy csapdából, a valóságban még semmiféle megoldást, végeredményt nem jelenthet. Sőt csaknem bizonyosra vehető, hogy a filmben szereplő járőr jelentése alapján Ginát, Kőnig tanár urat, Horn </w:t>
      </w:r>
      <w:proofErr w:type="spellStart"/>
      <w:r w:rsidRPr="003713F3">
        <w:rPr>
          <w:rFonts w:ascii="Times New Roman" w:hAnsi="Times New Roman"/>
          <w:sz w:val="24"/>
        </w:rPr>
        <w:t>Micit</w:t>
      </w:r>
      <w:proofErr w:type="spellEnd"/>
      <w:r w:rsidRPr="003713F3">
        <w:rPr>
          <w:rFonts w:ascii="Times New Roman" w:hAnsi="Times New Roman"/>
          <w:sz w:val="24"/>
        </w:rPr>
        <w:t xml:space="preserve"> és Zsuzsanna nővért egy héten belül elfogják.”</w:t>
      </w:r>
      <w:r w:rsidRPr="003713F3">
        <w:rPr>
          <w:rStyle w:val="Lbjegyzet-hivatkozs"/>
          <w:rFonts w:ascii="Times New Roman" w:hAnsi="Times New Roman"/>
          <w:sz w:val="24"/>
        </w:rPr>
        <w:footnoteReference w:id="151"/>
      </w:r>
      <w:r w:rsidRPr="003713F3">
        <w:rPr>
          <w:rFonts w:ascii="Times New Roman" w:hAnsi="Times New Roman"/>
          <w:sz w:val="24"/>
        </w:rPr>
        <w:t xml:space="preserve"> A kritikus értelmezői kompetenciája a jelek szerint csupán addig terjed, ameddig a szöveg pragmatikai szintje engedi – a sejtetett tartalmakhoz, finoman szólva, nincsen antennája. </w:t>
      </w:r>
      <w:r w:rsidR="004D1D78">
        <w:rPr>
          <w:rFonts w:ascii="Times New Roman" w:hAnsi="Times New Roman"/>
          <w:sz w:val="24"/>
        </w:rPr>
        <w:t xml:space="preserve">Úgy tűnik, ez is az ifjúsági irodalom olvasásának sajátossága: nélkülözi a „felnőtt” irodalmi szövegek elemzésének kijáró hermeneutikai </w:t>
      </w:r>
      <w:proofErr w:type="spellStart"/>
      <w:r w:rsidR="004D1D78">
        <w:rPr>
          <w:rFonts w:ascii="Times New Roman" w:hAnsi="Times New Roman"/>
          <w:sz w:val="24"/>
        </w:rPr>
        <w:t>távlatosságot</w:t>
      </w:r>
      <w:proofErr w:type="spellEnd"/>
      <w:r w:rsidR="004D1D78">
        <w:rPr>
          <w:rFonts w:ascii="Times New Roman" w:hAnsi="Times New Roman"/>
          <w:sz w:val="24"/>
        </w:rPr>
        <w:t xml:space="preserve">. </w:t>
      </w:r>
      <w:r w:rsidRPr="003713F3">
        <w:rPr>
          <w:rFonts w:ascii="Times New Roman" w:hAnsi="Times New Roman"/>
          <w:sz w:val="24"/>
        </w:rPr>
        <w:t xml:space="preserve">Már miért ne volna benne a filmben (s még inkább a regényben) mindaz, amit hiányol – így a szereplők örökös veszélyeztetettsége; a holnap tökéletes bizonytalansága? Hiszen eltökélt hősiességük lényege éppen az életveszély dacos vállalásában áll. Morális nagyságukat a történelmi és egyéni tragédiákon edzett tisztánlátás bátorsága hitelesíti. Nem is szólva a regényben exponált </w:t>
      </w:r>
      <w:r w:rsidRPr="003713F3">
        <w:rPr>
          <w:rFonts w:ascii="Times New Roman" w:hAnsi="Times New Roman"/>
          <w:sz w:val="24"/>
        </w:rPr>
        <w:lastRenderedPageBreak/>
        <w:t xml:space="preserve">csapdáról, amely jóval nagyobb és általánosabb hatótávolságú kelepce (ti. maga a </w:t>
      </w:r>
      <w:r w:rsidR="004D1D78">
        <w:rPr>
          <w:rFonts w:ascii="Times New Roman" w:hAnsi="Times New Roman"/>
          <w:sz w:val="24"/>
        </w:rPr>
        <w:t>második világ</w:t>
      </w:r>
      <w:r w:rsidRPr="003713F3">
        <w:rPr>
          <w:rFonts w:ascii="Times New Roman" w:hAnsi="Times New Roman"/>
          <w:sz w:val="24"/>
        </w:rPr>
        <w:t>háború), mint az a katonai nyomás, amelyből Gina, látszólag, megszabadult.</w:t>
      </w:r>
    </w:p>
    <w:p w14:paraId="7FE4C017"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De ha csupán a főszereplő kislány sorsát tekintjük, a háttérben akkor is ott kísért a fogságban sínylődő édesapa képe – Kőnig tanár úr „ikertestvéréé” –, akinek az írónő már </w:t>
      </w:r>
      <w:proofErr w:type="spellStart"/>
      <w:r w:rsidRPr="003713F3">
        <w:rPr>
          <w:rFonts w:ascii="Times New Roman" w:hAnsi="Times New Roman"/>
          <w:sz w:val="24"/>
        </w:rPr>
        <w:t>Hajda</w:t>
      </w:r>
      <w:proofErr w:type="spellEnd"/>
      <w:r w:rsidRPr="003713F3">
        <w:rPr>
          <w:rFonts w:ascii="Times New Roman" w:hAnsi="Times New Roman"/>
          <w:sz w:val="24"/>
        </w:rPr>
        <w:t xml:space="preserve"> úr cukrászdájában, a „hadititok” fölvillantásának pillanatában homlokára fonja a hősi halál glóriáját. (Ezt a mozzanatot nevezte </w:t>
      </w:r>
      <w:proofErr w:type="spellStart"/>
      <w:r w:rsidRPr="003713F3">
        <w:rPr>
          <w:rFonts w:ascii="Times New Roman" w:hAnsi="Times New Roman"/>
          <w:sz w:val="24"/>
        </w:rPr>
        <w:t>Zay</w:t>
      </w:r>
      <w:proofErr w:type="spellEnd"/>
      <w:r w:rsidRPr="003713F3">
        <w:rPr>
          <w:rFonts w:ascii="Times New Roman" w:hAnsi="Times New Roman"/>
          <w:sz w:val="24"/>
        </w:rPr>
        <w:t xml:space="preserve"> László – teljes joggal – a regény és a filmváltozatok </w:t>
      </w:r>
      <w:proofErr w:type="spellStart"/>
      <w:r w:rsidRPr="003713F3">
        <w:rPr>
          <w:rFonts w:ascii="Times New Roman" w:hAnsi="Times New Roman"/>
          <w:i/>
          <w:sz w:val="24"/>
        </w:rPr>
        <w:t>punctum</w:t>
      </w:r>
      <w:proofErr w:type="spellEnd"/>
      <w:r w:rsidRPr="003713F3">
        <w:rPr>
          <w:rFonts w:ascii="Times New Roman" w:hAnsi="Times New Roman"/>
          <w:i/>
          <w:sz w:val="24"/>
        </w:rPr>
        <w:t xml:space="preserve"> </w:t>
      </w:r>
      <w:proofErr w:type="spellStart"/>
      <w:r w:rsidRPr="003713F3">
        <w:rPr>
          <w:rFonts w:ascii="Times New Roman" w:hAnsi="Times New Roman"/>
          <w:i/>
          <w:sz w:val="24"/>
        </w:rPr>
        <w:t>saliens</w:t>
      </w:r>
      <w:r w:rsidRPr="003713F3">
        <w:rPr>
          <w:rFonts w:ascii="Times New Roman" w:hAnsi="Times New Roman"/>
          <w:sz w:val="24"/>
        </w:rPr>
        <w:t>ének</w:t>
      </w:r>
      <w:proofErr w:type="spellEnd"/>
      <w:r w:rsidRPr="003713F3">
        <w:rPr>
          <w:rFonts w:ascii="Times New Roman" w:hAnsi="Times New Roman"/>
          <w:sz w:val="24"/>
        </w:rPr>
        <w:t>.</w:t>
      </w:r>
      <w:r w:rsidRPr="003713F3">
        <w:rPr>
          <w:rStyle w:val="Lbjegyzet-hivatkozs"/>
          <w:rFonts w:ascii="Times New Roman" w:hAnsi="Times New Roman"/>
          <w:sz w:val="24"/>
        </w:rPr>
        <w:footnoteReference w:id="152"/>
      </w:r>
      <w:r w:rsidRPr="003713F3">
        <w:rPr>
          <w:rFonts w:ascii="Times New Roman" w:hAnsi="Times New Roman"/>
          <w:sz w:val="24"/>
        </w:rPr>
        <w:t xml:space="preserve">) Mi, olvasók, a regény mindentudó narrátorának köszönhetően idejekorán értesülünk az érzékletesen fölépített doppelgänger egyik tagjának (minden valószínűség szerint erőszakos) haláláról, </w:t>
      </w:r>
      <w:r w:rsidR="004D1D78">
        <w:rPr>
          <w:rFonts w:ascii="Times New Roman" w:hAnsi="Times New Roman"/>
          <w:sz w:val="24"/>
        </w:rPr>
        <w:t>a</w:t>
      </w:r>
      <w:r w:rsidRPr="003713F3">
        <w:rPr>
          <w:rFonts w:ascii="Times New Roman" w:hAnsi="Times New Roman"/>
          <w:sz w:val="24"/>
        </w:rPr>
        <w:t>m</w:t>
      </w:r>
      <w:r w:rsidR="004D1D78">
        <w:rPr>
          <w:rFonts w:ascii="Times New Roman" w:hAnsi="Times New Roman"/>
          <w:sz w:val="24"/>
        </w:rPr>
        <w:t>i</w:t>
      </w:r>
      <w:r w:rsidRPr="003713F3">
        <w:rPr>
          <w:rFonts w:ascii="Times New Roman" w:hAnsi="Times New Roman"/>
          <w:sz w:val="24"/>
        </w:rPr>
        <w:t xml:space="preserve"> szerepének vállalt következménye. A </w:t>
      </w:r>
      <w:proofErr w:type="spellStart"/>
      <w:r w:rsidRPr="003713F3">
        <w:rPr>
          <w:rFonts w:ascii="Times New Roman" w:hAnsi="Times New Roman"/>
          <w:sz w:val="24"/>
        </w:rPr>
        <w:t>kőnigi</w:t>
      </w:r>
      <w:proofErr w:type="spellEnd"/>
      <w:r w:rsidRPr="003713F3">
        <w:rPr>
          <w:rFonts w:ascii="Times New Roman" w:hAnsi="Times New Roman"/>
          <w:sz w:val="24"/>
        </w:rPr>
        <w:t xml:space="preserve"> magányos hős titkos diadalával ellentétben itt a teljes mellszélességgel küzdő családapa tragikus megdicsőülését látjuk; azét, aki – a páli </w:t>
      </w:r>
      <w:proofErr w:type="spellStart"/>
      <w:r w:rsidRPr="003713F3">
        <w:rPr>
          <w:rFonts w:ascii="Times New Roman" w:hAnsi="Times New Roman"/>
          <w:sz w:val="24"/>
        </w:rPr>
        <w:t>locushoz</w:t>
      </w:r>
      <w:proofErr w:type="spellEnd"/>
      <w:r w:rsidRPr="003713F3">
        <w:rPr>
          <w:rFonts w:ascii="Times New Roman" w:hAnsi="Times New Roman"/>
          <w:sz w:val="24"/>
        </w:rPr>
        <w:t xml:space="preserve"> híven</w:t>
      </w:r>
      <w:r w:rsidRPr="003713F3">
        <w:rPr>
          <w:rStyle w:val="Lbjegyzet-hivatkozs"/>
          <w:rFonts w:ascii="Times New Roman" w:hAnsi="Times New Roman"/>
          <w:sz w:val="24"/>
        </w:rPr>
        <w:footnoteReference w:id="153"/>
      </w:r>
      <w:r w:rsidRPr="003713F3">
        <w:rPr>
          <w:rFonts w:ascii="Times New Roman" w:hAnsi="Times New Roman"/>
          <w:sz w:val="24"/>
        </w:rPr>
        <w:t xml:space="preserve"> – nem kér könyörületet senkitől, s nem futamodik meg küldetése elől; aki a maga sorsára nem tekint, csakis nemzete javát nézi, melynek szolgálatára esküt tett; s egyetlen gyermeke jövőjét igyekszik biztosítani még, kit megvédelmeznie, biztonságba helyeznie atyai kötelessége.</w:t>
      </w:r>
    </w:p>
    <w:p w14:paraId="05AA2560"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Hová tette empatikus képességét a </w:t>
      </w:r>
      <w:r w:rsidR="00C92471" w:rsidRPr="003713F3">
        <w:rPr>
          <w:rFonts w:ascii="Times New Roman" w:hAnsi="Times New Roman"/>
          <w:sz w:val="24"/>
        </w:rPr>
        <w:t xml:space="preserve">Népszabadság </w:t>
      </w:r>
      <w:r w:rsidRPr="003713F3">
        <w:rPr>
          <w:rFonts w:ascii="Times New Roman" w:hAnsi="Times New Roman"/>
          <w:sz w:val="24"/>
        </w:rPr>
        <w:t>kritikus</w:t>
      </w:r>
      <w:r w:rsidR="00C92471" w:rsidRPr="003713F3">
        <w:rPr>
          <w:rFonts w:ascii="Times New Roman" w:hAnsi="Times New Roman"/>
          <w:sz w:val="24"/>
        </w:rPr>
        <w:t>a</w:t>
      </w:r>
      <w:r w:rsidRPr="003713F3">
        <w:rPr>
          <w:rFonts w:ascii="Times New Roman" w:hAnsi="Times New Roman"/>
          <w:sz w:val="24"/>
        </w:rPr>
        <w:t xml:space="preserve">, amikor az utolsó jelenetben a csillagos ég alatt apját szólítgató Ginát Horn </w:t>
      </w:r>
      <w:proofErr w:type="spellStart"/>
      <w:r w:rsidRPr="003713F3">
        <w:rPr>
          <w:rFonts w:ascii="Times New Roman" w:hAnsi="Times New Roman"/>
          <w:sz w:val="24"/>
        </w:rPr>
        <w:t>Mici</w:t>
      </w:r>
      <w:proofErr w:type="spellEnd"/>
      <w:r w:rsidRPr="003713F3">
        <w:rPr>
          <w:rFonts w:ascii="Times New Roman" w:hAnsi="Times New Roman"/>
          <w:sz w:val="24"/>
        </w:rPr>
        <w:t xml:space="preserve"> elhalt fiának egykori szobájában, az ablak előtt állni látta? Hiszen e gyermekszívben a földolgozatlan fölismerésekhez kötődő bűntudat és értékválság keserűsége mellett a pályájáról kisiklott élet riadt tragédiasejtése lüktet. A magam részéről inkább Janikovszky Évával érzek együtt, aki barátnője regényét letéve megvallotta: „szántam Ginát, aki tizenöt évesen olyan erejét meghaladóan vállalta a felnőtt-gondot és felnőtt-felelősséget, […] csodáltam a tábornokot, aki olyan bátran harcolt az esztelen háború befejezéséért, hogy az életét áldozta érte.”</w:t>
      </w:r>
      <w:r w:rsidRPr="003713F3">
        <w:rPr>
          <w:rStyle w:val="Lbjegyzet-hivatkozs"/>
          <w:rFonts w:ascii="Times New Roman" w:hAnsi="Times New Roman"/>
          <w:sz w:val="24"/>
        </w:rPr>
        <w:footnoteReference w:id="154"/>
      </w:r>
    </w:p>
    <w:p w14:paraId="6B688074"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Függetlenül a narrátor előrevetítéseitől, a </w:t>
      </w:r>
      <w:proofErr w:type="spellStart"/>
      <w:r w:rsidRPr="003713F3">
        <w:rPr>
          <w:rFonts w:ascii="Times New Roman" w:hAnsi="Times New Roman"/>
          <w:sz w:val="24"/>
        </w:rPr>
        <w:t>Vitay</w:t>
      </w:r>
      <w:proofErr w:type="spellEnd"/>
      <w:r w:rsidRPr="003713F3">
        <w:rPr>
          <w:rFonts w:ascii="Times New Roman" w:hAnsi="Times New Roman"/>
          <w:sz w:val="24"/>
        </w:rPr>
        <w:t xml:space="preserve"> lány későbbi életével, családjával, gyermekeivel kapcsolatos idilli utalásaitól, a film-, s különösen a regényzárlat </w:t>
      </w:r>
      <w:proofErr w:type="spellStart"/>
      <w:r w:rsidRPr="003713F3">
        <w:rPr>
          <w:rFonts w:ascii="Times New Roman" w:hAnsi="Times New Roman"/>
          <w:sz w:val="24"/>
        </w:rPr>
        <w:t>téridejében</w:t>
      </w:r>
      <w:proofErr w:type="spellEnd"/>
      <w:r w:rsidRPr="003713F3">
        <w:rPr>
          <w:rFonts w:ascii="Times New Roman" w:hAnsi="Times New Roman"/>
          <w:sz w:val="24"/>
        </w:rPr>
        <w:t xml:space="preserve"> szó sincs általános feloldásról, kiengesztelődésről, megnyugvásról. Épp ellenkezőleg: egy, a történelem önkényéből alig néhány hónapja felnőtté ütött gyermek identitásválságának legriasztóbb periódusában zárul a történet. Az elmagányosodás, a harmadik – mindkét előzőnél teljesebb és tragikusabb – önelvesztés előszobájában. Ne feledjük: e hűvös, holdfényes órán immár nem a tábornok úr Ginája, s nem is Kőnig tanár úr </w:t>
      </w:r>
      <w:r w:rsidR="00056091">
        <w:rPr>
          <w:rFonts w:ascii="Times New Roman" w:hAnsi="Times New Roman"/>
          <w:sz w:val="24"/>
        </w:rPr>
        <w:t>„</w:t>
      </w:r>
      <w:r w:rsidRPr="003713F3">
        <w:rPr>
          <w:rFonts w:ascii="Times New Roman" w:hAnsi="Times New Roman"/>
          <w:sz w:val="24"/>
        </w:rPr>
        <w:t>gyermeke</w:t>
      </w:r>
      <w:r w:rsidR="00056091">
        <w:rPr>
          <w:rFonts w:ascii="Times New Roman" w:hAnsi="Times New Roman"/>
          <w:sz w:val="24"/>
        </w:rPr>
        <w:t>”</w:t>
      </w:r>
      <w:r w:rsidRPr="003713F3">
        <w:rPr>
          <w:rFonts w:ascii="Times New Roman" w:hAnsi="Times New Roman"/>
          <w:sz w:val="24"/>
        </w:rPr>
        <w:t>, de Makó Antal és Tirpák Rozália leánya szemléli arcát az éjszakai égbolt tükrében…</w:t>
      </w:r>
    </w:p>
    <w:p w14:paraId="2314E544"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lastRenderedPageBreak/>
        <w:t xml:space="preserve">S hiába tudjuk, hogy e harmadik típusú státusz nem a végső állomás, lévén a </w:t>
      </w:r>
      <w:r w:rsidRPr="003713F3">
        <w:rPr>
          <w:rFonts w:ascii="Times New Roman" w:hAnsi="Times New Roman"/>
          <w:i/>
          <w:sz w:val="24"/>
        </w:rPr>
        <w:t>Gedeon napja</w:t>
      </w:r>
      <w:r w:rsidRPr="003713F3">
        <w:rPr>
          <w:rFonts w:ascii="Times New Roman" w:hAnsi="Times New Roman"/>
          <w:sz w:val="24"/>
        </w:rPr>
        <w:t xml:space="preserve"> fejezet egy félmondata megsúgja, hogy Gina pontosan egy év múlva „megint ott ült Kis Mari és Torma között a régi padban” – helyreálló status quo-ról szó sincsen. „Volt, akit nem látott már soha többé – olvashatjuk a regényben –, bálványukat és kedvencüket, Kalmárt, akit behívtak pár nap múlva, és aki a Kárpátokban esett el; és nem látta többé a nagy Aradit sem, mert a nagy Aradi, aki olyan délcegen vitte az iskola lobogóját, elpusztult még azon a nyáron a bombázásban; de nem találkozott Erzsébet testvérrel se soha, aki olyan jó karácsonyi vacsorát főzött nekik, mert Erzsébet bennégett a </w:t>
      </w:r>
      <w:proofErr w:type="spellStart"/>
      <w:r w:rsidRPr="003713F3">
        <w:rPr>
          <w:rFonts w:ascii="Times New Roman" w:hAnsi="Times New Roman"/>
          <w:sz w:val="24"/>
        </w:rPr>
        <w:t>Matula</w:t>
      </w:r>
      <w:proofErr w:type="spellEnd"/>
      <w:r w:rsidRPr="003713F3">
        <w:rPr>
          <w:rFonts w:ascii="Times New Roman" w:hAnsi="Times New Roman"/>
          <w:sz w:val="24"/>
        </w:rPr>
        <w:t xml:space="preserve"> keleti szárnyában, mikor a könyvtárat próbálta menteni.”</w:t>
      </w:r>
      <w:r w:rsidRPr="003713F3">
        <w:rPr>
          <w:rStyle w:val="Lbjegyzet-hivatkozs"/>
          <w:rFonts w:ascii="Times New Roman" w:hAnsi="Times New Roman"/>
          <w:sz w:val="24"/>
        </w:rPr>
        <w:footnoteReference w:id="155"/>
      </w:r>
      <w:r w:rsidRPr="003713F3">
        <w:rPr>
          <w:rFonts w:ascii="Times New Roman" w:hAnsi="Times New Roman"/>
          <w:sz w:val="24"/>
        </w:rPr>
        <w:t xml:space="preserve"> Pontosan érzékelte tehát „a fordulatos cselekménybe rejtett mély drámát, sőt: tragédiát”</w:t>
      </w:r>
      <w:r w:rsidRPr="003713F3">
        <w:rPr>
          <w:rStyle w:val="Lbjegyzet-hivatkozs"/>
          <w:rFonts w:ascii="Times New Roman" w:hAnsi="Times New Roman"/>
          <w:sz w:val="24"/>
        </w:rPr>
        <w:footnoteReference w:id="156"/>
      </w:r>
      <w:r w:rsidRPr="003713F3">
        <w:rPr>
          <w:rFonts w:ascii="Times New Roman" w:hAnsi="Times New Roman"/>
          <w:sz w:val="24"/>
        </w:rPr>
        <w:t xml:space="preserve"> </w:t>
      </w:r>
      <w:proofErr w:type="spellStart"/>
      <w:r w:rsidRPr="003713F3">
        <w:rPr>
          <w:rFonts w:ascii="Times New Roman" w:hAnsi="Times New Roman"/>
          <w:sz w:val="24"/>
        </w:rPr>
        <w:t>Csulák</w:t>
      </w:r>
      <w:proofErr w:type="spellEnd"/>
      <w:r w:rsidRPr="003713F3">
        <w:rPr>
          <w:rFonts w:ascii="Times New Roman" w:hAnsi="Times New Roman"/>
          <w:sz w:val="24"/>
        </w:rPr>
        <w:t xml:space="preserve"> Mihály, amikor kimondta: „Gina, a tábornok lánya, amikor megismerjük, tulajdonképpen kész felnőtt, akár holnap férjhez mehetne. A regény végén összetört, apját vesztett, síró kislány, akit legszívesebben ölbe venne az olvasó, ágyba dugna, hogy aludja át a nem neki való – ugyan kinek való? – háborús időket.”</w:t>
      </w:r>
      <w:r w:rsidRPr="003713F3">
        <w:rPr>
          <w:rStyle w:val="Lbjegyzet-hivatkozs"/>
          <w:rFonts w:ascii="Times New Roman" w:hAnsi="Times New Roman"/>
          <w:sz w:val="24"/>
        </w:rPr>
        <w:footnoteReference w:id="157"/>
      </w:r>
    </w:p>
    <w:p w14:paraId="73AC36BE"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Szilágyi Zsófia 2017-es könyve érdekes új szempontból, a zsidóüldözés traumája felől vizsgálja a regényt. Kár, hogy termékeny megállapításait a Rigó Béla-cikkből ismerős alapokra építi. Mint írja: „Az </w:t>
      </w:r>
      <w:r w:rsidRPr="003713F3">
        <w:rPr>
          <w:rFonts w:ascii="Times New Roman" w:hAnsi="Times New Roman"/>
          <w:i/>
          <w:sz w:val="24"/>
          <w:szCs w:val="24"/>
        </w:rPr>
        <w:t>Abigél</w:t>
      </w:r>
      <w:r w:rsidRPr="003713F3">
        <w:rPr>
          <w:rFonts w:ascii="Times New Roman" w:hAnsi="Times New Roman"/>
          <w:sz w:val="24"/>
          <w:szCs w:val="24"/>
        </w:rPr>
        <w:t xml:space="preserve"> talán legnagyobb, ifjúsági regényként olvashatóságához és (az 1978-ban készült tévéfilmmel erősen megtámogatott) népszerűségéhez jelentősen hozzájáruló bravúrja az, hogy szerzője happy endet képes varázsolni egy olyan regény végére, amely 1944 tavaszán zárul. A kiközösített, a saját idegenségét elviselhetetlennek érző Gina előbb tökéletesen beilleszkedik, majd a rá váró veszedelemtől is megmentik mindazok, akik, elvesztett családja helyett, szoros védőhálót vonnak köré.”</w:t>
      </w:r>
      <w:r w:rsidRPr="003713F3">
        <w:rPr>
          <w:rFonts w:ascii="Times New Roman" w:hAnsi="Times New Roman"/>
          <w:sz w:val="24"/>
          <w:szCs w:val="24"/>
          <w:vertAlign w:val="superscript"/>
        </w:rPr>
        <w:footnoteReference w:id="158"/>
      </w:r>
      <w:r w:rsidRPr="003713F3">
        <w:rPr>
          <w:rFonts w:ascii="Times New Roman" w:hAnsi="Times New Roman"/>
          <w:sz w:val="24"/>
          <w:szCs w:val="24"/>
        </w:rPr>
        <w:t xml:space="preserve"> Magam mindezt egy kissé másként látom. Gina felnőtté válásának lényege abban áll, hogy a gyermek önző perspektíváját a bálványozott apa iránt érzett szeretet hathatós támogatásával képes az önfeláldozás, a másokért élés felnőtt nézőpontjára cserélni. </w:t>
      </w:r>
      <w:proofErr w:type="spellStart"/>
      <w:r w:rsidRPr="003713F3">
        <w:rPr>
          <w:rFonts w:ascii="Times New Roman" w:hAnsi="Times New Roman"/>
          <w:sz w:val="24"/>
          <w:szCs w:val="24"/>
        </w:rPr>
        <w:t>Mimó</w:t>
      </w:r>
      <w:proofErr w:type="spellEnd"/>
      <w:r w:rsidRPr="003713F3">
        <w:rPr>
          <w:rFonts w:ascii="Times New Roman" w:hAnsi="Times New Roman"/>
          <w:sz w:val="24"/>
          <w:szCs w:val="24"/>
        </w:rPr>
        <w:t xml:space="preserve"> néni teái, az apa képzelt szeretője, a rúzsok, retikülök és körömlakkok mind értéküket vesztik s múlttá válnak, amint annak az embernek a sorsa tétetik Gina kezébe, „akinél jobban soha nem szeretett senkit”. Külső szemlélő (így az intézmény hallgatói és munkatársai) számára valóban úgy tűnhetett: Gina végre „tökéletesen beilleszkedett”. Csakhogy ne engedjük megtéveszteni magunkat az ifjúsági regény műfaji </w:t>
      </w:r>
      <w:proofErr w:type="spellStart"/>
      <w:r w:rsidRPr="003713F3">
        <w:rPr>
          <w:rFonts w:ascii="Times New Roman" w:hAnsi="Times New Roman"/>
          <w:sz w:val="24"/>
          <w:szCs w:val="24"/>
        </w:rPr>
        <w:t>patternjeitől</w:t>
      </w:r>
      <w:proofErr w:type="spellEnd"/>
      <w:r w:rsidRPr="003713F3">
        <w:rPr>
          <w:rFonts w:ascii="Times New Roman" w:hAnsi="Times New Roman"/>
          <w:sz w:val="24"/>
          <w:szCs w:val="24"/>
        </w:rPr>
        <w:t xml:space="preserve">: e megkésett „szocializáció” immár az új perspektíva </w:t>
      </w:r>
      <w:r w:rsidRPr="003713F3">
        <w:rPr>
          <w:rFonts w:ascii="Times New Roman" w:hAnsi="Times New Roman"/>
          <w:sz w:val="24"/>
          <w:szCs w:val="24"/>
        </w:rPr>
        <w:lastRenderedPageBreak/>
        <w:t>diktálta mimikri-gesztus a kislány részéről – még ha valódi s maradandó érzelmekkel-örömökkel ajándékozza is meg őt.</w:t>
      </w:r>
    </w:p>
    <w:p w14:paraId="30BD1D72"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szCs w:val="24"/>
        </w:rPr>
        <w:t>Így kell azután Gina „megmenekülésének” sikerét – a regény végi „happy end”-</w:t>
      </w:r>
      <w:proofErr w:type="spellStart"/>
      <w:r w:rsidRPr="003713F3">
        <w:rPr>
          <w:rFonts w:ascii="Times New Roman" w:hAnsi="Times New Roman"/>
          <w:sz w:val="24"/>
          <w:szCs w:val="24"/>
        </w:rPr>
        <w:t>et</w:t>
      </w:r>
      <w:proofErr w:type="spellEnd"/>
      <w:r w:rsidRPr="003713F3">
        <w:rPr>
          <w:rFonts w:ascii="Times New Roman" w:hAnsi="Times New Roman"/>
          <w:sz w:val="24"/>
          <w:szCs w:val="24"/>
        </w:rPr>
        <w:t xml:space="preserve"> – is értékelnünk. A férfi, akinél jobban a kislány soha senkit sem szeretett, s akinek sorsa ama cukrászdai délután óta hősünk szívén fekszik – ekkor már nyilván fogságban sínylődik. Így, noha egészen természetes, hogy az éjszakai Árkod házai közt bujkálva-menekülve a legmélyebb rettenet vesz erőt a gyermeken, korántsem az ő megmenekülésén van a hangsúly. A félelem javarészt a felfedeztetés rémének, s ezen keresztül apja sorsának-életének szól. Gina nemcsak, vagyis nem elsősorban önmagáért, de az apjával közösen vállalt küldetés sikeréért reszket. Hiszen nyilvánvaló: nem az ő életére pályázik egykori „udvarlója”, </w:t>
      </w:r>
      <w:proofErr w:type="spellStart"/>
      <w:r w:rsidRPr="003713F3">
        <w:rPr>
          <w:rFonts w:ascii="Times New Roman" w:hAnsi="Times New Roman"/>
          <w:sz w:val="24"/>
          <w:szCs w:val="24"/>
        </w:rPr>
        <w:t>Kuncz</w:t>
      </w:r>
      <w:proofErr w:type="spellEnd"/>
      <w:r w:rsidRPr="003713F3">
        <w:rPr>
          <w:rFonts w:ascii="Times New Roman" w:hAnsi="Times New Roman"/>
          <w:sz w:val="24"/>
          <w:szCs w:val="24"/>
        </w:rPr>
        <w:t xml:space="preserve"> Feri, miként az elhárítási osztály sem az ő titkára fenekedik. Nem közvetlenül reá leselkedik tehát a veszély – ő csupán eszköz, amelyet el kell rejteni az illetéktelen kezek elől. S ha már a „happy end”-nél tartunk, pillantsunk Gina kamaszlelkébe is! Önmagában értéktelen, szerelmében megcsalt, nőiségében megcsúfolt eszköz lenni az egykor hőn szeretett férfi szemében, olyan eszköznek, mely felhasználható az imádott apa ellen: lélek- s idegpróbáló állapot…</w:t>
      </w:r>
    </w:p>
    <w:p w14:paraId="621F7328"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Ennyit, s ne többet a Bodnár Mihály és Zöldi László által pasztelldrámának ítélt regény és film Hári Sándor és </w:t>
      </w:r>
      <w:proofErr w:type="spellStart"/>
      <w:r w:rsidRPr="003713F3">
        <w:rPr>
          <w:rFonts w:ascii="Times New Roman" w:hAnsi="Times New Roman"/>
          <w:sz w:val="24"/>
        </w:rPr>
        <w:t>Váncsa</w:t>
      </w:r>
      <w:proofErr w:type="spellEnd"/>
      <w:r w:rsidRPr="003713F3">
        <w:rPr>
          <w:rFonts w:ascii="Times New Roman" w:hAnsi="Times New Roman"/>
          <w:sz w:val="24"/>
        </w:rPr>
        <w:t xml:space="preserve"> István által rózsaszínnek ítélt befejezésről.</w:t>
      </w:r>
      <w:r w:rsidRPr="003713F3">
        <w:rPr>
          <w:rStyle w:val="Lbjegyzet-hivatkozs"/>
          <w:rFonts w:ascii="Times New Roman" w:hAnsi="Times New Roman"/>
          <w:sz w:val="24"/>
        </w:rPr>
        <w:footnoteReference w:id="159"/>
      </w:r>
    </w:p>
    <w:p w14:paraId="6B91B014" w14:textId="77777777" w:rsidR="00BF488A" w:rsidRPr="003713F3" w:rsidRDefault="00BF488A" w:rsidP="001C0CA2">
      <w:pPr>
        <w:spacing w:line="360" w:lineRule="auto"/>
        <w:ind w:firstLine="284"/>
        <w:rPr>
          <w:rFonts w:ascii="Times New Roman" w:hAnsi="Times New Roman"/>
          <w:sz w:val="24"/>
        </w:rPr>
      </w:pPr>
    </w:p>
    <w:p w14:paraId="4F1CD458" w14:textId="77777777" w:rsidR="00BF488A" w:rsidRPr="003713F3" w:rsidRDefault="00855C80" w:rsidP="001C0CA2">
      <w:pPr>
        <w:spacing w:line="360" w:lineRule="auto"/>
        <w:ind w:firstLine="284"/>
        <w:jc w:val="center"/>
        <w:rPr>
          <w:rFonts w:ascii="Times New Roman" w:hAnsi="Times New Roman"/>
          <w:i/>
          <w:sz w:val="24"/>
        </w:rPr>
      </w:pPr>
      <w:r w:rsidRPr="003713F3">
        <w:rPr>
          <w:rFonts w:ascii="Times New Roman" w:hAnsi="Times New Roman"/>
          <w:i/>
          <w:sz w:val="24"/>
        </w:rPr>
        <w:t xml:space="preserve">2.2.3. </w:t>
      </w:r>
      <w:r w:rsidR="00BF488A" w:rsidRPr="003713F3">
        <w:rPr>
          <w:rFonts w:ascii="Times New Roman" w:hAnsi="Times New Roman"/>
          <w:i/>
          <w:sz w:val="24"/>
        </w:rPr>
        <w:t>Olvasók és nézők</w:t>
      </w:r>
    </w:p>
    <w:p w14:paraId="200B0F29" w14:textId="77777777" w:rsidR="00BF488A" w:rsidRPr="003713F3" w:rsidRDefault="00BF488A" w:rsidP="001C0CA2">
      <w:pPr>
        <w:spacing w:line="360" w:lineRule="auto"/>
        <w:rPr>
          <w:rFonts w:ascii="Times New Roman" w:hAnsi="Times New Roman"/>
          <w:sz w:val="24"/>
        </w:rPr>
      </w:pPr>
    </w:p>
    <w:p w14:paraId="63514D8B" w14:textId="77777777" w:rsidR="00BF488A" w:rsidRPr="003713F3" w:rsidRDefault="00BF488A" w:rsidP="001C0CA2">
      <w:pPr>
        <w:spacing w:line="360" w:lineRule="auto"/>
        <w:rPr>
          <w:rFonts w:ascii="Times New Roman" w:hAnsi="Times New Roman"/>
          <w:sz w:val="24"/>
        </w:rPr>
      </w:pPr>
      <w:r w:rsidRPr="003713F3">
        <w:rPr>
          <w:rFonts w:ascii="Times New Roman" w:hAnsi="Times New Roman"/>
          <w:sz w:val="24"/>
        </w:rPr>
        <w:t>Faragó Vilmos és Földes Anna ugyancsak ragaszkodik a leányregény címkéhez – mi több, Faragó kizárólag „leányolvasók”-</w:t>
      </w:r>
      <w:proofErr w:type="spellStart"/>
      <w:r w:rsidRPr="003713F3">
        <w:rPr>
          <w:rFonts w:ascii="Times New Roman" w:hAnsi="Times New Roman"/>
          <w:sz w:val="24"/>
        </w:rPr>
        <w:t>ról</w:t>
      </w:r>
      <w:proofErr w:type="spellEnd"/>
      <w:r w:rsidRPr="003713F3">
        <w:rPr>
          <w:rFonts w:ascii="Times New Roman" w:hAnsi="Times New Roman"/>
          <w:sz w:val="24"/>
        </w:rPr>
        <w:t xml:space="preserve"> ír az Élet és Irodalom hasábjain. Az </w:t>
      </w:r>
      <w:r w:rsidRPr="003713F3">
        <w:rPr>
          <w:rFonts w:ascii="Times New Roman" w:hAnsi="Times New Roman"/>
          <w:i/>
          <w:sz w:val="24"/>
        </w:rPr>
        <w:t>Abigél</w:t>
      </w:r>
      <w:r w:rsidRPr="003713F3">
        <w:rPr>
          <w:rFonts w:ascii="Times New Roman" w:hAnsi="Times New Roman"/>
          <w:sz w:val="24"/>
        </w:rPr>
        <w:t xml:space="preserve"> történelmi cselekményszálát, amelyet Földes az „antifasiszta ellenállás hősköltemény</w:t>
      </w:r>
      <w:r w:rsidR="00056091">
        <w:rPr>
          <w:rFonts w:ascii="Times New Roman" w:hAnsi="Times New Roman"/>
          <w:sz w:val="24"/>
        </w:rPr>
        <w:t>e</w:t>
      </w:r>
      <w:r w:rsidRPr="003713F3">
        <w:rPr>
          <w:rFonts w:ascii="Times New Roman" w:hAnsi="Times New Roman"/>
          <w:sz w:val="24"/>
        </w:rPr>
        <w:t>”</w:t>
      </w:r>
      <w:r w:rsidR="00056091">
        <w:rPr>
          <w:rFonts w:ascii="Times New Roman" w:hAnsi="Times New Roman"/>
          <w:sz w:val="24"/>
        </w:rPr>
        <w:t>-</w:t>
      </w:r>
      <w:r w:rsidRPr="003713F3">
        <w:rPr>
          <w:rFonts w:ascii="Times New Roman" w:hAnsi="Times New Roman"/>
          <w:sz w:val="24"/>
        </w:rPr>
        <w:t xml:space="preserve">ként aposztrofál, Faragó „az erkölcsi fölény tréfás </w:t>
      </w:r>
      <w:proofErr w:type="spellStart"/>
      <w:r w:rsidRPr="003713F3">
        <w:rPr>
          <w:rFonts w:ascii="Times New Roman" w:hAnsi="Times New Roman"/>
          <w:sz w:val="24"/>
        </w:rPr>
        <w:t>erőmutatványá</w:t>
      </w:r>
      <w:proofErr w:type="spellEnd"/>
      <w:r w:rsidRPr="003713F3">
        <w:rPr>
          <w:rFonts w:ascii="Times New Roman" w:hAnsi="Times New Roman"/>
          <w:sz w:val="24"/>
        </w:rPr>
        <w:t>”-</w:t>
      </w:r>
      <w:proofErr w:type="spellStart"/>
      <w:r w:rsidRPr="003713F3">
        <w:rPr>
          <w:rFonts w:ascii="Times New Roman" w:hAnsi="Times New Roman"/>
          <w:sz w:val="24"/>
        </w:rPr>
        <w:t>nak</w:t>
      </w:r>
      <w:proofErr w:type="spellEnd"/>
      <w:r w:rsidRPr="003713F3">
        <w:rPr>
          <w:rFonts w:ascii="Times New Roman" w:hAnsi="Times New Roman"/>
          <w:sz w:val="24"/>
        </w:rPr>
        <w:t xml:space="preserve"> nevezi; cikke végén pedig – félig mókázva, félig komolyan – leszögezi: „Csak azoknak ajánlom, akiket illet: kamaszlányoknak, tizenkét évestől tizenhat éves életkorig. Nekünk, felnőtteknek a világért sem ajánlom. Meg sem érdemelnénk.”</w:t>
      </w:r>
      <w:r w:rsidRPr="003713F3">
        <w:rPr>
          <w:rStyle w:val="Lbjegyzet-hivatkozs"/>
          <w:rFonts w:ascii="Times New Roman" w:hAnsi="Times New Roman"/>
          <w:sz w:val="24"/>
        </w:rPr>
        <w:footnoteReference w:id="160"/>
      </w:r>
    </w:p>
    <w:p w14:paraId="4118A96F"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S ezzel voltaképp meg is érkeztünk az ifjúsági irodalmat érintő kritika legitimitásának kérdéséhez. Kezdjük máris azzal az ellentmondással, amelynek gyökere, hogy egy felnőtt bírál egy gyermekkönyvet – óriás próbálja fel a gyermekruhát, amely természetszerűleg „fél </w:t>
      </w:r>
      <w:r w:rsidRPr="003713F3">
        <w:rPr>
          <w:rFonts w:ascii="Times New Roman" w:hAnsi="Times New Roman"/>
          <w:sz w:val="24"/>
        </w:rPr>
        <w:lastRenderedPageBreak/>
        <w:t xml:space="preserve">fogára sem elég”… A felnőtt kritikus kétségkívül inkompetens e szöveg- és műfaji térben, s így ítélete sem mérvadó – vitázó kijelentései üres „kommentekként” jelennek meg. Klasszikus példája e jelenségnek </w:t>
      </w:r>
      <w:proofErr w:type="spellStart"/>
      <w:r w:rsidRPr="003713F3">
        <w:rPr>
          <w:rFonts w:ascii="Times New Roman" w:hAnsi="Times New Roman"/>
          <w:sz w:val="24"/>
        </w:rPr>
        <w:t>Kuczka</w:t>
      </w:r>
      <w:proofErr w:type="spellEnd"/>
      <w:r w:rsidRPr="003713F3">
        <w:rPr>
          <w:rFonts w:ascii="Times New Roman" w:hAnsi="Times New Roman"/>
          <w:sz w:val="24"/>
        </w:rPr>
        <w:t xml:space="preserve"> Péter cikke, </w:t>
      </w:r>
      <w:r w:rsidR="00056091">
        <w:rPr>
          <w:rFonts w:ascii="Times New Roman" w:hAnsi="Times New Roman"/>
          <w:sz w:val="24"/>
        </w:rPr>
        <w:t>a</w:t>
      </w:r>
      <w:r w:rsidRPr="003713F3">
        <w:rPr>
          <w:rFonts w:ascii="Times New Roman" w:hAnsi="Times New Roman"/>
          <w:sz w:val="24"/>
        </w:rPr>
        <w:t xml:space="preserve">melyben (a négyrészes </w:t>
      </w:r>
      <w:r w:rsidRPr="003713F3">
        <w:rPr>
          <w:rFonts w:ascii="Times New Roman" w:hAnsi="Times New Roman"/>
          <w:i/>
          <w:sz w:val="24"/>
        </w:rPr>
        <w:t>Abigél</w:t>
      </w:r>
      <w:r w:rsidRPr="003713F3">
        <w:rPr>
          <w:rFonts w:ascii="Times New Roman" w:hAnsi="Times New Roman"/>
          <w:sz w:val="24"/>
        </w:rPr>
        <w:t>-sorozat hatásmechanizmusa kapcsán egy egész műfajt minősítve) azt fejtegeti a költő-újságíró, hogy a gyermeki szem észreveheti mindazt, amit mi, felnőttek nem merünk, életkorunkból adódóan képtelenek vagyunk észrevenni.</w:t>
      </w:r>
      <w:r w:rsidRPr="003713F3">
        <w:rPr>
          <w:rStyle w:val="Lbjegyzet-hivatkozs"/>
          <w:rFonts w:ascii="Times New Roman" w:hAnsi="Times New Roman"/>
          <w:sz w:val="24"/>
        </w:rPr>
        <w:footnoteReference w:id="161"/>
      </w:r>
      <w:r w:rsidRPr="003713F3">
        <w:rPr>
          <w:rFonts w:ascii="Times New Roman" w:hAnsi="Times New Roman"/>
          <w:sz w:val="24"/>
        </w:rPr>
        <w:t xml:space="preserve"> Ez pedig nem jelent kevesebbet, mint hogy az ifjúsági regény s adaptációinak fontos és újszerű perspektívái elsősorban számunkra, felnőtt olvasók és nézők számára szolgálhatnak fontos és újszerű tapasztalatokkal. A következő bekezdésben a kritikus még tovább megy, amikor kifejti: a környezetéből kitépett gyermek figurája sajátos aggodalmat ébreszt „bennünk” – s itt a személyes névmás mögött ugyanaz az olvasói réteg értendő, amelynek magunk is tagjai vagyunk. Azt hiszem, Tamás István járt a legközelebb az igazsághoz, amikor kijelentette: „az </w:t>
      </w:r>
      <w:r w:rsidRPr="003713F3">
        <w:rPr>
          <w:rFonts w:ascii="Times New Roman" w:hAnsi="Times New Roman"/>
          <w:i/>
          <w:sz w:val="24"/>
        </w:rPr>
        <w:t>Abigél</w:t>
      </w:r>
      <w:r w:rsidRPr="003713F3">
        <w:rPr>
          <w:rFonts w:ascii="Times New Roman" w:hAnsi="Times New Roman"/>
          <w:sz w:val="24"/>
        </w:rPr>
        <w:t xml:space="preserve"> [n]</w:t>
      </w:r>
      <w:proofErr w:type="spellStart"/>
      <w:r w:rsidRPr="003713F3">
        <w:rPr>
          <w:rFonts w:ascii="Times New Roman" w:hAnsi="Times New Roman"/>
          <w:sz w:val="24"/>
        </w:rPr>
        <w:t>em</w:t>
      </w:r>
      <w:proofErr w:type="spellEnd"/>
      <w:r w:rsidRPr="003713F3">
        <w:rPr>
          <w:rFonts w:ascii="Times New Roman" w:hAnsi="Times New Roman"/>
          <w:sz w:val="24"/>
        </w:rPr>
        <w:t xml:space="preserve"> leányregény, hanem </w:t>
      </w:r>
      <w:r w:rsidRPr="003713F3">
        <w:rPr>
          <w:rFonts w:ascii="Times New Roman" w:hAnsi="Times New Roman"/>
          <w:i/>
          <w:sz w:val="24"/>
        </w:rPr>
        <w:t>regény</w:t>
      </w:r>
      <w:r w:rsidRPr="003713F3">
        <w:rPr>
          <w:rFonts w:ascii="Times New Roman" w:hAnsi="Times New Roman"/>
          <w:sz w:val="24"/>
        </w:rPr>
        <w:t>” – amolyan „leányregény felnőtteknek”.</w:t>
      </w:r>
      <w:r w:rsidRPr="003713F3">
        <w:rPr>
          <w:rStyle w:val="Lbjegyzet-hivatkozs"/>
          <w:rFonts w:ascii="Times New Roman" w:hAnsi="Times New Roman"/>
          <w:sz w:val="24"/>
        </w:rPr>
        <w:footnoteReference w:id="162"/>
      </w:r>
    </w:p>
    <w:p w14:paraId="6A28DC4A"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No de valóban: kinek szól akkor a „szép magyar reménység és tisztesség meséje”?</w:t>
      </w:r>
      <w:r w:rsidRPr="003713F3">
        <w:rPr>
          <w:rStyle w:val="Lbjegyzet-hivatkozs"/>
          <w:rFonts w:ascii="Times New Roman" w:hAnsi="Times New Roman"/>
          <w:sz w:val="24"/>
        </w:rPr>
        <w:footnoteReference w:id="163"/>
      </w:r>
      <w:r w:rsidRPr="003713F3">
        <w:rPr>
          <w:rFonts w:ascii="Times New Roman" w:hAnsi="Times New Roman"/>
          <w:sz w:val="24"/>
        </w:rPr>
        <w:t xml:space="preserve"> „Az </w:t>
      </w:r>
      <w:r w:rsidRPr="003713F3">
        <w:rPr>
          <w:rFonts w:ascii="Times New Roman" w:hAnsi="Times New Roman"/>
          <w:i/>
          <w:sz w:val="24"/>
        </w:rPr>
        <w:t>Abigél</w:t>
      </w:r>
      <w:r w:rsidRPr="003713F3">
        <w:rPr>
          <w:rFonts w:ascii="Times New Roman" w:hAnsi="Times New Roman"/>
          <w:sz w:val="24"/>
        </w:rPr>
        <w:t xml:space="preserve"> olvasójának nincsen életkora” – szögezi le Bata Imre.</w:t>
      </w:r>
      <w:r w:rsidRPr="003713F3">
        <w:rPr>
          <w:rStyle w:val="Lbjegyzet-hivatkozs"/>
          <w:rFonts w:ascii="Times New Roman" w:hAnsi="Times New Roman"/>
          <w:sz w:val="24"/>
        </w:rPr>
        <w:footnoteReference w:id="164"/>
      </w:r>
      <w:r w:rsidRPr="003713F3">
        <w:rPr>
          <w:rFonts w:ascii="Times New Roman" w:hAnsi="Times New Roman"/>
          <w:sz w:val="24"/>
        </w:rPr>
        <w:t xml:space="preserve"> „Mint minden valóban értékes »ifjúsági« könyv, az </w:t>
      </w:r>
      <w:r w:rsidRPr="003713F3">
        <w:rPr>
          <w:rFonts w:ascii="Times New Roman" w:hAnsi="Times New Roman"/>
          <w:i/>
          <w:sz w:val="24"/>
        </w:rPr>
        <w:t>Abigél</w:t>
      </w:r>
      <w:r w:rsidRPr="003713F3">
        <w:rPr>
          <w:rFonts w:ascii="Times New Roman" w:hAnsi="Times New Roman"/>
          <w:sz w:val="24"/>
        </w:rPr>
        <w:t xml:space="preserve"> is korhatár nélkül szerezhet gyönyörűséget</w:t>
      </w:r>
      <w:r w:rsidR="00056091">
        <w:rPr>
          <w:rFonts w:ascii="Times New Roman" w:hAnsi="Times New Roman"/>
          <w:sz w:val="24"/>
        </w:rPr>
        <w:t>”</w:t>
      </w:r>
      <w:r w:rsidRPr="003713F3">
        <w:rPr>
          <w:rFonts w:ascii="Times New Roman" w:hAnsi="Times New Roman"/>
          <w:sz w:val="24"/>
        </w:rPr>
        <w:t xml:space="preserve"> – állítja az Esti Hírlap névtelen cikkírója.</w:t>
      </w:r>
      <w:r w:rsidRPr="003713F3">
        <w:rPr>
          <w:rStyle w:val="Lbjegyzet-hivatkozs"/>
          <w:rFonts w:ascii="Times New Roman" w:hAnsi="Times New Roman"/>
          <w:sz w:val="24"/>
        </w:rPr>
        <w:footnoteReference w:id="165"/>
      </w:r>
      <w:r w:rsidRPr="003713F3">
        <w:rPr>
          <w:rFonts w:ascii="Times New Roman" w:hAnsi="Times New Roman"/>
          <w:sz w:val="24"/>
        </w:rPr>
        <w:t xml:space="preserve"> „Minden korosztály részére ajánlható” – véli a mozifilmről Deák Gábor (közvetlenül azután, hogy Szerencsi Éva a montreali tévéfesztiválon a legjobb női alakítás díját veheti át).</w:t>
      </w:r>
      <w:r w:rsidRPr="003713F3">
        <w:rPr>
          <w:rStyle w:val="Lbjegyzet-hivatkozs"/>
          <w:rFonts w:ascii="Times New Roman" w:hAnsi="Times New Roman"/>
          <w:sz w:val="24"/>
        </w:rPr>
        <w:footnoteReference w:id="166"/>
      </w:r>
      <w:r w:rsidRPr="003713F3">
        <w:rPr>
          <w:rFonts w:ascii="Times New Roman" w:hAnsi="Times New Roman"/>
          <w:sz w:val="24"/>
        </w:rPr>
        <w:t xml:space="preserve"> „Minden korosztály, társadalmi réteg kapott valamit” a filmtől – állapítja meg a Petőfi Népe filmkritikusa. De vajon „ifjúsági film”-</w:t>
      </w:r>
      <w:proofErr w:type="spellStart"/>
      <w:r w:rsidRPr="003713F3">
        <w:rPr>
          <w:rFonts w:ascii="Times New Roman" w:hAnsi="Times New Roman"/>
          <w:sz w:val="24"/>
        </w:rPr>
        <w:t>ről</w:t>
      </w:r>
      <w:proofErr w:type="spellEnd"/>
      <w:r w:rsidRPr="003713F3">
        <w:rPr>
          <w:rFonts w:ascii="Times New Roman" w:hAnsi="Times New Roman"/>
          <w:sz w:val="24"/>
        </w:rPr>
        <w:t xml:space="preserve"> van-e szó egyáltalán? – teszi fel a kérdést Sas György, majd kifejti: a mozikban két részletben vetített regényadaptáció „Tévésorozatnak és filmnek semmi esetre sem az; televíziós nézettségének adataiból ez jól kiviláglott. Minden korosztályi határfal leomlott az </w:t>
      </w:r>
      <w:r w:rsidRPr="003713F3">
        <w:rPr>
          <w:rFonts w:ascii="Times New Roman" w:hAnsi="Times New Roman"/>
          <w:i/>
          <w:sz w:val="24"/>
        </w:rPr>
        <w:t xml:space="preserve">Abigél </w:t>
      </w:r>
      <w:r w:rsidRPr="003713F3">
        <w:rPr>
          <w:rFonts w:ascii="Times New Roman" w:hAnsi="Times New Roman"/>
          <w:sz w:val="24"/>
        </w:rPr>
        <w:t xml:space="preserve">előtt. A helyzet talán inkább úgy jellemezhető, hogy </w:t>
      </w:r>
      <w:r w:rsidRPr="003713F3">
        <w:rPr>
          <w:rFonts w:ascii="Times New Roman" w:hAnsi="Times New Roman"/>
          <w:i/>
          <w:sz w:val="24"/>
        </w:rPr>
        <w:t>a filmben a kalandhistóriai elemek elől kissé meghátrálnak az irodalmi értékek</w:t>
      </w:r>
      <w:r w:rsidRPr="003713F3">
        <w:rPr>
          <w:rFonts w:ascii="Times New Roman" w:hAnsi="Times New Roman"/>
          <w:sz w:val="24"/>
        </w:rPr>
        <w:t>. Vagy úgy: egy kalandhistóriát műfaji adottságainál magasabb fokra emel az irodalmi igény.”</w:t>
      </w:r>
      <w:r w:rsidRPr="003713F3">
        <w:rPr>
          <w:rStyle w:val="Lbjegyzet-hivatkozs"/>
          <w:rFonts w:ascii="Times New Roman" w:hAnsi="Times New Roman"/>
          <w:sz w:val="24"/>
        </w:rPr>
        <w:footnoteReference w:id="167"/>
      </w:r>
    </w:p>
    <w:p w14:paraId="3C980256"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lastRenderedPageBreak/>
        <w:t xml:space="preserve">Veress József az első, aki felhívja a figyelmet, hogy az </w:t>
      </w:r>
      <w:r w:rsidRPr="003713F3">
        <w:rPr>
          <w:rFonts w:ascii="Times New Roman" w:hAnsi="Times New Roman"/>
          <w:i/>
          <w:sz w:val="24"/>
        </w:rPr>
        <w:t xml:space="preserve">Abigél </w:t>
      </w:r>
      <w:r w:rsidRPr="003713F3">
        <w:rPr>
          <w:rFonts w:ascii="Times New Roman" w:hAnsi="Times New Roman"/>
          <w:sz w:val="24"/>
        </w:rPr>
        <w:t>megértéséhez – még ha „a fiatalok nyelvén” szólal is meg,</w:t>
      </w:r>
      <w:r w:rsidRPr="003713F3">
        <w:rPr>
          <w:rStyle w:val="Lbjegyzet-hivatkozs"/>
          <w:rFonts w:ascii="Times New Roman" w:hAnsi="Times New Roman"/>
          <w:sz w:val="24"/>
        </w:rPr>
        <w:footnoteReference w:id="168"/>
      </w:r>
      <w:r w:rsidRPr="003713F3">
        <w:rPr>
          <w:rFonts w:ascii="Times New Roman" w:hAnsi="Times New Roman"/>
          <w:sz w:val="24"/>
        </w:rPr>
        <w:t xml:space="preserve"> s ha a forgatókönyvírók munkája nyomán „közfogyasztásra alkalmas” „tévéregény” született is</w:t>
      </w:r>
      <w:r w:rsidRPr="003713F3">
        <w:rPr>
          <w:rStyle w:val="Lbjegyzet-hivatkozs"/>
          <w:rFonts w:ascii="Times New Roman" w:hAnsi="Times New Roman"/>
          <w:sz w:val="24"/>
        </w:rPr>
        <w:footnoteReference w:id="169"/>
      </w:r>
      <w:r w:rsidRPr="003713F3">
        <w:rPr>
          <w:rFonts w:ascii="Times New Roman" w:hAnsi="Times New Roman"/>
          <w:sz w:val="24"/>
        </w:rPr>
        <w:t xml:space="preserve"> – bizony „történelmi ismeretek, sőt tapasztalatok sem ártanak”.</w:t>
      </w:r>
      <w:r w:rsidRPr="003713F3">
        <w:rPr>
          <w:rStyle w:val="Lbjegyzet-hivatkozs"/>
          <w:rFonts w:ascii="Times New Roman" w:hAnsi="Times New Roman"/>
          <w:sz w:val="24"/>
        </w:rPr>
        <w:footnoteReference w:id="170"/>
      </w:r>
      <w:r w:rsidRPr="003713F3">
        <w:rPr>
          <w:rFonts w:ascii="Times New Roman" w:hAnsi="Times New Roman"/>
          <w:sz w:val="24"/>
        </w:rPr>
        <w:t xml:space="preserve"> S ez kétségkívül így van. Aki nem tudja, hol helyezkedett el hazánk a második világháború hatalmi erőterében, azt sem értheti: ki az ellenálló, s minek, kinek áll ellent – nem tudja, hová tegye Kalmár militáns hazafiságát, hová a tábornok tiszta humanizmusát.</w:t>
      </w:r>
    </w:p>
    <w:p w14:paraId="2E9E75F5"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Mindezek tudatában s számba vétele nyomán Valkó Mihály egyenest „televíziós </w:t>
      </w:r>
      <w:proofErr w:type="spellStart"/>
      <w:r w:rsidRPr="003713F3">
        <w:rPr>
          <w:rFonts w:ascii="Times New Roman" w:hAnsi="Times New Roman"/>
          <w:sz w:val="24"/>
        </w:rPr>
        <w:t>drámá</w:t>
      </w:r>
      <w:proofErr w:type="spellEnd"/>
      <w:r w:rsidRPr="003713F3">
        <w:rPr>
          <w:rFonts w:ascii="Times New Roman" w:hAnsi="Times New Roman"/>
          <w:sz w:val="24"/>
        </w:rPr>
        <w:t>”-</w:t>
      </w:r>
      <w:proofErr w:type="spellStart"/>
      <w:r w:rsidRPr="003713F3">
        <w:rPr>
          <w:rFonts w:ascii="Times New Roman" w:hAnsi="Times New Roman"/>
          <w:sz w:val="24"/>
        </w:rPr>
        <w:t>nak</w:t>
      </w:r>
      <w:proofErr w:type="spellEnd"/>
      <w:r w:rsidRPr="003713F3">
        <w:rPr>
          <w:rFonts w:ascii="Times New Roman" w:hAnsi="Times New Roman"/>
          <w:sz w:val="24"/>
        </w:rPr>
        <w:t xml:space="preserve"> nevezte az 1985-ben bemutatott mozifilmet: a „tábornoklány drámája, kinek életébe betört a háború, s kire a még viszonylag védett szigeten is leselkedik veszély, rokonszenvet és ellenérzést csiholva, érzelmeket kavarva – alaposan felcsigázta fantáziánkat.” „Ifjúsági olvasmány”-</w:t>
      </w:r>
      <w:proofErr w:type="spellStart"/>
      <w:r w:rsidRPr="003713F3">
        <w:rPr>
          <w:rFonts w:ascii="Times New Roman" w:hAnsi="Times New Roman"/>
          <w:sz w:val="24"/>
        </w:rPr>
        <w:t>ból</w:t>
      </w:r>
      <w:proofErr w:type="spellEnd"/>
      <w:r w:rsidRPr="003713F3">
        <w:rPr>
          <w:rFonts w:ascii="Times New Roman" w:hAnsi="Times New Roman"/>
          <w:sz w:val="24"/>
        </w:rPr>
        <w:t xml:space="preserve"> – mint írja – „felnőttekhez szóló tévéfilm” született. </w:t>
      </w:r>
      <w:r w:rsidR="009E4FB3">
        <w:rPr>
          <w:rFonts w:ascii="Times New Roman" w:hAnsi="Times New Roman"/>
          <w:sz w:val="24"/>
        </w:rPr>
        <w:t>Meg</w:t>
      </w:r>
      <w:r w:rsidRPr="003713F3">
        <w:rPr>
          <w:rFonts w:ascii="Times New Roman" w:hAnsi="Times New Roman"/>
          <w:sz w:val="24"/>
        </w:rPr>
        <w:t xml:space="preserve">állapítja továbbá, hogy amint Móricz </w:t>
      </w:r>
      <w:r w:rsidRPr="003713F3">
        <w:rPr>
          <w:rFonts w:ascii="Times New Roman" w:hAnsi="Times New Roman"/>
          <w:i/>
          <w:sz w:val="24"/>
        </w:rPr>
        <w:t>Légy jó mindhalálig</w:t>
      </w:r>
      <w:r w:rsidRPr="003713F3">
        <w:rPr>
          <w:rFonts w:ascii="Times New Roman" w:hAnsi="Times New Roman"/>
          <w:sz w:val="24"/>
        </w:rPr>
        <w:t xml:space="preserve"> című műve sem csupán gyermekolvasmány, úgy „Szabó Magda </w:t>
      </w:r>
      <w:r w:rsidRPr="003713F3">
        <w:rPr>
          <w:rFonts w:ascii="Times New Roman" w:hAnsi="Times New Roman"/>
          <w:i/>
          <w:sz w:val="24"/>
        </w:rPr>
        <w:t>Abigél</w:t>
      </w:r>
      <w:r w:rsidRPr="003713F3">
        <w:rPr>
          <w:rFonts w:ascii="Times New Roman" w:hAnsi="Times New Roman"/>
          <w:sz w:val="24"/>
        </w:rPr>
        <w:t>je sem »rétegmű«, jóllehet meséje, jellegzetesen diákatmoszférája révén magán viseli az ifjúsági olvasmányok bizonyos vonásait. Ez az a tipikus eset, amikor: lányomnak mondom, értsen a menyem is belőle, azaz az író a gyermekekhez szól ugyan, de mondanivalóját a felnőtteknek is címezi.”</w:t>
      </w:r>
      <w:r w:rsidRPr="003713F3">
        <w:rPr>
          <w:rStyle w:val="Lbjegyzet-hivatkozs"/>
          <w:rFonts w:ascii="Times New Roman" w:hAnsi="Times New Roman"/>
          <w:sz w:val="24"/>
        </w:rPr>
        <w:footnoteReference w:id="171"/>
      </w:r>
    </w:p>
    <w:p w14:paraId="1020143E"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Akadt persze, aki nem osztotta Valkó higgadt, körültekintő vélekedését. Míg a Vas Népe kritikusa szerint </w:t>
      </w:r>
      <w:proofErr w:type="spellStart"/>
      <w:r w:rsidRPr="003713F3">
        <w:rPr>
          <w:rFonts w:ascii="Times New Roman" w:hAnsi="Times New Roman"/>
          <w:sz w:val="24"/>
        </w:rPr>
        <w:t>Zsurzs</w:t>
      </w:r>
      <w:proofErr w:type="spellEnd"/>
      <w:r w:rsidRPr="003713F3">
        <w:rPr>
          <w:rFonts w:ascii="Times New Roman" w:hAnsi="Times New Roman"/>
          <w:sz w:val="24"/>
        </w:rPr>
        <w:t xml:space="preserve"> Éva „atmoszférát teremtett és krimi-izgalmat”,</w:t>
      </w:r>
      <w:r w:rsidRPr="003713F3">
        <w:rPr>
          <w:rStyle w:val="Lbjegyzet-hivatkozs"/>
          <w:rFonts w:ascii="Times New Roman" w:hAnsi="Times New Roman"/>
          <w:sz w:val="24"/>
        </w:rPr>
        <w:footnoteReference w:id="172"/>
      </w:r>
      <w:r w:rsidRPr="003713F3">
        <w:rPr>
          <w:rFonts w:ascii="Times New Roman" w:hAnsi="Times New Roman"/>
          <w:sz w:val="24"/>
        </w:rPr>
        <w:t xml:space="preserve"> s Körmendi Judit is egyetértő</w:t>
      </w:r>
      <w:r w:rsidR="00056091">
        <w:rPr>
          <w:rFonts w:ascii="Times New Roman" w:hAnsi="Times New Roman"/>
          <w:sz w:val="24"/>
        </w:rPr>
        <w:t>en</w:t>
      </w:r>
      <w:r w:rsidRPr="003713F3">
        <w:rPr>
          <w:rFonts w:ascii="Times New Roman" w:hAnsi="Times New Roman"/>
          <w:sz w:val="24"/>
        </w:rPr>
        <w:t xml:space="preserve"> idézi a rendezőt, aki úgy nyilatkozott: „</w:t>
      </w:r>
      <w:r w:rsidR="00533246" w:rsidRPr="003713F3">
        <w:rPr>
          <w:rFonts w:ascii="Times New Roman" w:hAnsi="Times New Roman"/>
          <w:sz w:val="24"/>
        </w:rPr>
        <w:t>[a]</w:t>
      </w:r>
      <w:r w:rsidRPr="003713F3">
        <w:rPr>
          <w:rFonts w:ascii="Times New Roman" w:hAnsi="Times New Roman"/>
          <w:sz w:val="24"/>
        </w:rPr>
        <w:t xml:space="preserve">z </w:t>
      </w:r>
      <w:r w:rsidRPr="003713F3">
        <w:rPr>
          <w:rFonts w:ascii="Times New Roman" w:hAnsi="Times New Roman"/>
          <w:i/>
          <w:sz w:val="24"/>
        </w:rPr>
        <w:t xml:space="preserve">Abigél </w:t>
      </w:r>
      <w:r w:rsidRPr="003713F3">
        <w:rPr>
          <w:rFonts w:ascii="Times New Roman" w:hAnsi="Times New Roman"/>
          <w:sz w:val="24"/>
        </w:rPr>
        <w:t>műfaja majdnem hogy politikai krimi”,</w:t>
      </w:r>
      <w:r w:rsidRPr="003713F3">
        <w:rPr>
          <w:rStyle w:val="Lbjegyzet-hivatkozs"/>
          <w:rFonts w:ascii="Times New Roman" w:hAnsi="Times New Roman"/>
          <w:sz w:val="24"/>
        </w:rPr>
        <w:footnoteReference w:id="173"/>
      </w:r>
      <w:r w:rsidRPr="003713F3">
        <w:rPr>
          <w:rFonts w:ascii="Times New Roman" w:hAnsi="Times New Roman"/>
          <w:sz w:val="24"/>
        </w:rPr>
        <w:t xml:space="preserve"> Lőcsei Gabriella kíméletlen bírálatra szánta el magát. Véleménye szerint az adaptáció mindkét formájában „altatóan unalmas”, kicsit sem zaklatja fel nézőjét, hiszen már történetileg is hiteltelen alkotásról van szó. A históriai háttérvíziót megalapozottnak tekintő Gyurkó Gézával</w:t>
      </w:r>
      <w:r w:rsidRPr="003713F3">
        <w:rPr>
          <w:rStyle w:val="Lbjegyzet-hivatkozs"/>
          <w:rFonts w:ascii="Times New Roman" w:hAnsi="Times New Roman"/>
          <w:sz w:val="24"/>
        </w:rPr>
        <w:footnoteReference w:id="174"/>
      </w:r>
      <w:r w:rsidRPr="003713F3">
        <w:rPr>
          <w:rFonts w:ascii="Times New Roman" w:hAnsi="Times New Roman"/>
          <w:sz w:val="24"/>
        </w:rPr>
        <w:t xml:space="preserve"> szemben a Magyar Nemzet kritikusa kijelentette: </w:t>
      </w:r>
      <w:proofErr w:type="spellStart"/>
      <w:r w:rsidRPr="003713F3">
        <w:rPr>
          <w:rFonts w:ascii="Times New Roman" w:hAnsi="Times New Roman"/>
          <w:sz w:val="24"/>
        </w:rPr>
        <w:t>Zsurzs</w:t>
      </w:r>
      <w:proofErr w:type="spellEnd"/>
      <w:r w:rsidRPr="003713F3">
        <w:rPr>
          <w:rFonts w:ascii="Times New Roman" w:hAnsi="Times New Roman"/>
          <w:sz w:val="24"/>
        </w:rPr>
        <w:t xml:space="preserve"> Éva filmjében „még az ellenálló is kamaszlány módjára áll ellent”; „a faji meghurcoltatás is teadélutáni rendbontásnak, csiklandós kis kalandnak tűnik fel”.</w:t>
      </w:r>
      <w:r w:rsidRPr="003713F3">
        <w:rPr>
          <w:rStyle w:val="Lbjegyzet-hivatkozs"/>
          <w:rFonts w:ascii="Times New Roman" w:hAnsi="Times New Roman"/>
          <w:sz w:val="24"/>
        </w:rPr>
        <w:footnoteReference w:id="175"/>
      </w:r>
      <w:r w:rsidRPr="003713F3">
        <w:rPr>
          <w:rFonts w:ascii="Times New Roman" w:hAnsi="Times New Roman"/>
          <w:sz w:val="24"/>
        </w:rPr>
        <w:t xml:space="preserve"> S miközben Tarján Vera arról számolhat be a Pesti Műsor hasábjain, hogy a Ginát alakító Szerencsi Éva levelet kapott </w:t>
      </w:r>
      <w:r w:rsidRPr="003713F3">
        <w:rPr>
          <w:rFonts w:ascii="Times New Roman" w:hAnsi="Times New Roman"/>
          <w:sz w:val="24"/>
        </w:rPr>
        <w:lastRenderedPageBreak/>
        <w:t>egy debreceni egyházfitól, aki a sorozat hitelességéhez gratulált,</w:t>
      </w:r>
      <w:r w:rsidRPr="003713F3">
        <w:rPr>
          <w:rStyle w:val="Lbjegyzet-hivatkozs"/>
          <w:rFonts w:ascii="Times New Roman" w:hAnsi="Times New Roman"/>
          <w:sz w:val="24"/>
        </w:rPr>
        <w:footnoteReference w:id="176"/>
      </w:r>
      <w:r w:rsidRPr="003713F3">
        <w:rPr>
          <w:rFonts w:ascii="Times New Roman" w:hAnsi="Times New Roman"/>
          <w:sz w:val="24"/>
        </w:rPr>
        <w:t xml:space="preserve"> Lőcsei mindössze annyit jegyez meg: talán tanultak valamit a forgatáson a vásznon csetlő-botló leánykák, az osztály közösségét alakító, arc- és személyiség nélküli „színész-csitrihad” tagjai...</w:t>
      </w:r>
      <w:r w:rsidRPr="003713F3">
        <w:rPr>
          <w:rStyle w:val="Lbjegyzet-hivatkozs"/>
          <w:rFonts w:ascii="Times New Roman" w:hAnsi="Times New Roman"/>
          <w:sz w:val="24"/>
        </w:rPr>
        <w:footnoteReference w:id="177"/>
      </w:r>
    </w:p>
    <w:p w14:paraId="39B55901" w14:textId="77777777" w:rsidR="00BF488A" w:rsidRPr="003713F3" w:rsidRDefault="00BF488A" w:rsidP="001C0CA2">
      <w:pPr>
        <w:spacing w:line="360" w:lineRule="auto"/>
        <w:rPr>
          <w:rFonts w:ascii="Times New Roman" w:hAnsi="Times New Roman"/>
          <w:sz w:val="24"/>
        </w:rPr>
      </w:pPr>
    </w:p>
    <w:p w14:paraId="7D2443F7" w14:textId="77777777" w:rsidR="00BF488A" w:rsidRPr="003713F3" w:rsidRDefault="00855C80" w:rsidP="001C0CA2">
      <w:pPr>
        <w:spacing w:line="360" w:lineRule="auto"/>
        <w:jc w:val="center"/>
        <w:rPr>
          <w:rFonts w:ascii="Times New Roman" w:hAnsi="Times New Roman"/>
          <w:i/>
          <w:sz w:val="24"/>
        </w:rPr>
      </w:pPr>
      <w:r w:rsidRPr="003713F3">
        <w:rPr>
          <w:rFonts w:ascii="Times New Roman" w:hAnsi="Times New Roman"/>
          <w:i/>
          <w:sz w:val="24"/>
        </w:rPr>
        <w:t xml:space="preserve">2.2.4. </w:t>
      </w:r>
      <w:r w:rsidR="00BF488A" w:rsidRPr="003713F3">
        <w:rPr>
          <w:rFonts w:ascii="Times New Roman" w:hAnsi="Times New Roman"/>
          <w:i/>
          <w:sz w:val="24"/>
        </w:rPr>
        <w:t>Párhuzamok</w:t>
      </w:r>
    </w:p>
    <w:p w14:paraId="73505B4E" w14:textId="77777777" w:rsidR="00BF488A" w:rsidRPr="003713F3" w:rsidRDefault="00BF488A" w:rsidP="001C0CA2">
      <w:pPr>
        <w:spacing w:line="360" w:lineRule="auto"/>
        <w:jc w:val="center"/>
        <w:rPr>
          <w:rFonts w:ascii="Times New Roman" w:hAnsi="Times New Roman"/>
          <w:sz w:val="24"/>
        </w:rPr>
      </w:pPr>
    </w:p>
    <w:p w14:paraId="6CCBB3D9" w14:textId="77777777" w:rsidR="00BF488A" w:rsidRPr="003713F3" w:rsidRDefault="00BF488A" w:rsidP="001C0CA2">
      <w:pPr>
        <w:spacing w:line="360" w:lineRule="auto"/>
        <w:rPr>
          <w:rFonts w:ascii="Times New Roman" w:hAnsi="Times New Roman"/>
          <w:sz w:val="24"/>
        </w:rPr>
      </w:pPr>
      <w:r w:rsidRPr="003713F3">
        <w:rPr>
          <w:rFonts w:ascii="Times New Roman" w:hAnsi="Times New Roman"/>
          <w:sz w:val="24"/>
        </w:rPr>
        <w:t xml:space="preserve">Talán nem volt egészen hiábavaló tisztázni a regény és a filmadaptációk fogadtatása körüli félreértéseket, torzításokat, valamint regisztrálni mindazt a hasznos késztetést, azokat az orientáló, gondolatébresztő értelmezéseket, amelyek a recepcióból kihüvelyezhetők. Most, hogy előttünk fekszik immár a hetvenes–nyolcvanas évek diskurzusterének kiterített térképe, bátrabban vitatkozhatunk az olyan leegyszerűsítő ítéletekkel is, mint amilyet </w:t>
      </w:r>
      <w:proofErr w:type="spellStart"/>
      <w:r w:rsidRPr="003713F3">
        <w:rPr>
          <w:rFonts w:ascii="Times New Roman" w:hAnsi="Times New Roman"/>
          <w:sz w:val="24"/>
        </w:rPr>
        <w:t>Horpácsi</w:t>
      </w:r>
      <w:proofErr w:type="spellEnd"/>
      <w:r w:rsidRPr="003713F3">
        <w:rPr>
          <w:rFonts w:ascii="Times New Roman" w:hAnsi="Times New Roman"/>
          <w:sz w:val="24"/>
        </w:rPr>
        <w:t xml:space="preserve"> Sándor fogalmazott meg 1978 tavaszán. „Szabó Magda ifjúsági regénye nem csúcsteljesítmény – szögezte le. – Éppen az hiányzik a regényből, ami az írónő legnagyobb erőssége: az elmélyült lélektani elemzés.”</w:t>
      </w:r>
      <w:r w:rsidRPr="003713F3">
        <w:rPr>
          <w:rStyle w:val="Lbjegyzet-hivatkozs"/>
          <w:rFonts w:ascii="Times New Roman" w:hAnsi="Times New Roman"/>
          <w:sz w:val="24"/>
        </w:rPr>
        <w:footnoteReference w:id="178"/>
      </w:r>
      <w:r w:rsidRPr="003713F3">
        <w:rPr>
          <w:rFonts w:ascii="Times New Roman" w:hAnsi="Times New Roman"/>
          <w:sz w:val="24"/>
        </w:rPr>
        <w:t xml:space="preserve"> A legkülönösebb azonban, hogy a kritikus úgy véli: „A forgatókönyvíró Szabó Magda »sztorija« […] sokkal izgalmasabb” – miközben éppen a filmből hiányoznak Gina gyötrődő belső monológjai, apja sorsával, Kőnig tevékenységével és Abigél kilétével kapcsolatos rajongó, reménykedő, elkeseredett és dühtől szikrázó </w:t>
      </w:r>
      <w:proofErr w:type="spellStart"/>
      <w:r w:rsidRPr="003713F3">
        <w:rPr>
          <w:rFonts w:ascii="Times New Roman" w:hAnsi="Times New Roman"/>
          <w:sz w:val="24"/>
        </w:rPr>
        <w:t>magánbeszédei</w:t>
      </w:r>
      <w:proofErr w:type="spellEnd"/>
      <w:r w:rsidRPr="003713F3">
        <w:rPr>
          <w:rFonts w:ascii="Times New Roman" w:hAnsi="Times New Roman"/>
          <w:sz w:val="24"/>
        </w:rPr>
        <w:t>.</w:t>
      </w:r>
    </w:p>
    <w:p w14:paraId="5DBF770E"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Ahogy arra is csupán most nyílik lehetőségünk, hogy a szakirodalom leegyszerűsítő, a Szabó Magda-életrajzhoz (illetve -magánmitológiához) tapadó értelmezéseitől eltávolodva, végre tágabb összefüggésben tekinthessünk a regényre. Vegyük csupán e rafináltan fölépített szöveg kulturális földrajzi aspektusát. „Mivel a regényben szereplő Árkod város leírása pontosan egybevág Debrecenével […], itt aligha gondolhatunk másra, mint a hamarosan 450 éves Debreceni Református Kollégiumra” – zárta rövidre a helyszín kérdését, s helyezte át e gesztussal a regényt a talányos önéletrajz, a „csali-memoár”, illetve a könnyedén megfejthető találós kérdés műfaji kategóriájába Szilágyi Ferenc.</w:t>
      </w:r>
      <w:r w:rsidRPr="003713F3">
        <w:rPr>
          <w:rStyle w:val="Lbjegyzet-hivatkozs"/>
          <w:rFonts w:ascii="Times New Roman" w:hAnsi="Times New Roman"/>
          <w:sz w:val="24"/>
        </w:rPr>
        <w:footnoteReference w:id="179"/>
      </w:r>
    </w:p>
    <w:p w14:paraId="15472B3B"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Miközben az unásig idézett </w:t>
      </w:r>
      <w:r w:rsidRPr="003713F3">
        <w:rPr>
          <w:rFonts w:ascii="Times New Roman" w:hAnsi="Times New Roman"/>
          <w:i/>
          <w:sz w:val="24"/>
        </w:rPr>
        <w:t>Színképelemzés</w:t>
      </w:r>
      <w:r w:rsidRPr="003713F3">
        <w:rPr>
          <w:rFonts w:ascii="Times New Roman" w:hAnsi="Times New Roman"/>
          <w:sz w:val="24"/>
        </w:rPr>
        <w:t xml:space="preserve">ből pontosan tudjuk, hogy </w:t>
      </w:r>
      <w:proofErr w:type="spellStart"/>
      <w:r w:rsidRPr="003713F3">
        <w:rPr>
          <w:rFonts w:ascii="Times New Roman" w:hAnsi="Times New Roman"/>
          <w:sz w:val="24"/>
        </w:rPr>
        <w:t>Árkodot</w:t>
      </w:r>
      <w:proofErr w:type="spellEnd"/>
      <w:r w:rsidRPr="003713F3">
        <w:rPr>
          <w:rFonts w:ascii="Times New Roman" w:hAnsi="Times New Roman"/>
          <w:sz w:val="24"/>
        </w:rPr>
        <w:t xml:space="preserve"> az írónő Debrecenből és Hódmezővásárhelyből gyúrta össze, a leírás éppen ráillik Ottlik kőszegi kadétiskolájára is. A Budapesttől légvonalban közel egyforma távolságra fekvő, határ közeli városok erődítményeinek kísértetiesen hasonló leírását kapjuk. Mintha Szabó Magda rájátszana barátja és nemzedéktársa regényére – ugyanazt a páli </w:t>
      </w:r>
      <w:proofErr w:type="spellStart"/>
      <w:r w:rsidRPr="003713F3">
        <w:rPr>
          <w:rFonts w:ascii="Times New Roman" w:hAnsi="Times New Roman"/>
          <w:sz w:val="24"/>
        </w:rPr>
        <w:t>locust</w:t>
      </w:r>
      <w:proofErr w:type="spellEnd"/>
      <w:r w:rsidRPr="003713F3">
        <w:rPr>
          <w:rFonts w:ascii="Times New Roman" w:hAnsi="Times New Roman"/>
          <w:sz w:val="24"/>
        </w:rPr>
        <w:t xml:space="preserve"> (Róm 9,16) helyezi </w:t>
      </w:r>
      <w:r w:rsidRPr="003713F3">
        <w:rPr>
          <w:rFonts w:ascii="Times New Roman" w:hAnsi="Times New Roman"/>
          <w:sz w:val="24"/>
        </w:rPr>
        <w:lastRenderedPageBreak/>
        <w:t xml:space="preserve">iskolája homlokzatára, mint Ottlik az övére: „Non est </w:t>
      </w:r>
      <w:proofErr w:type="spellStart"/>
      <w:r w:rsidRPr="003713F3">
        <w:rPr>
          <w:rFonts w:ascii="Times New Roman" w:hAnsi="Times New Roman"/>
          <w:sz w:val="24"/>
        </w:rPr>
        <w:t>volentis</w:t>
      </w:r>
      <w:proofErr w:type="spellEnd"/>
      <w:r w:rsidRPr="003713F3">
        <w:rPr>
          <w:rFonts w:ascii="Times New Roman" w:hAnsi="Times New Roman"/>
          <w:sz w:val="24"/>
        </w:rPr>
        <w:t xml:space="preserve">, </w:t>
      </w:r>
      <w:proofErr w:type="spellStart"/>
      <w:r w:rsidRPr="003713F3">
        <w:rPr>
          <w:rFonts w:ascii="Times New Roman" w:hAnsi="Times New Roman"/>
          <w:sz w:val="24"/>
        </w:rPr>
        <w:t>neque</w:t>
      </w:r>
      <w:proofErr w:type="spellEnd"/>
      <w:r w:rsidRPr="003713F3">
        <w:rPr>
          <w:rFonts w:ascii="Times New Roman" w:hAnsi="Times New Roman"/>
          <w:sz w:val="24"/>
        </w:rPr>
        <w:t xml:space="preserve"> </w:t>
      </w:r>
      <w:proofErr w:type="spellStart"/>
      <w:r w:rsidRPr="003713F3">
        <w:rPr>
          <w:rFonts w:ascii="Times New Roman" w:hAnsi="Times New Roman"/>
          <w:sz w:val="24"/>
        </w:rPr>
        <w:t>currentis</w:t>
      </w:r>
      <w:proofErr w:type="spellEnd"/>
      <w:r w:rsidRPr="003713F3">
        <w:rPr>
          <w:rFonts w:ascii="Times New Roman" w:hAnsi="Times New Roman"/>
          <w:sz w:val="24"/>
        </w:rPr>
        <w:t xml:space="preserve">, </w:t>
      </w:r>
      <w:proofErr w:type="spellStart"/>
      <w:r w:rsidRPr="003713F3">
        <w:rPr>
          <w:rFonts w:ascii="Times New Roman" w:hAnsi="Times New Roman"/>
          <w:sz w:val="24"/>
        </w:rPr>
        <w:t>sed</w:t>
      </w:r>
      <w:proofErr w:type="spellEnd"/>
      <w:r w:rsidRPr="003713F3">
        <w:rPr>
          <w:rFonts w:ascii="Times New Roman" w:hAnsi="Times New Roman"/>
          <w:sz w:val="24"/>
        </w:rPr>
        <w:t xml:space="preserve"> </w:t>
      </w:r>
      <w:proofErr w:type="spellStart"/>
      <w:r w:rsidRPr="003713F3">
        <w:rPr>
          <w:rFonts w:ascii="Times New Roman" w:hAnsi="Times New Roman"/>
          <w:sz w:val="24"/>
        </w:rPr>
        <w:t>miserentis</w:t>
      </w:r>
      <w:proofErr w:type="spellEnd"/>
      <w:r w:rsidRPr="003713F3">
        <w:rPr>
          <w:rFonts w:ascii="Times New Roman" w:hAnsi="Times New Roman"/>
          <w:sz w:val="24"/>
        </w:rPr>
        <w:t xml:space="preserve"> Dei”.</w:t>
      </w:r>
      <w:r w:rsidRPr="003713F3">
        <w:rPr>
          <w:rStyle w:val="Lbjegyzet-hivatkozs"/>
          <w:rFonts w:ascii="Times New Roman" w:hAnsi="Times New Roman"/>
          <w:sz w:val="24"/>
        </w:rPr>
        <w:footnoteReference w:id="180"/>
      </w:r>
      <w:r w:rsidRPr="003713F3">
        <w:rPr>
          <w:rFonts w:ascii="Times New Roman" w:hAnsi="Times New Roman"/>
          <w:sz w:val="24"/>
        </w:rPr>
        <w:t xml:space="preserve"> S e megfigyelésből párhuzamok egész sora bontható ki.</w:t>
      </w:r>
    </w:p>
    <w:p w14:paraId="6652336C"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Mindkét regényre igaz, hogy első felében-harmadában a „Non est </w:t>
      </w:r>
      <w:proofErr w:type="spellStart"/>
      <w:r w:rsidRPr="003713F3">
        <w:rPr>
          <w:rFonts w:ascii="Times New Roman" w:hAnsi="Times New Roman"/>
          <w:sz w:val="24"/>
        </w:rPr>
        <w:t>volentis</w:t>
      </w:r>
      <w:proofErr w:type="spellEnd"/>
      <w:r w:rsidRPr="003713F3">
        <w:rPr>
          <w:rFonts w:ascii="Times New Roman" w:hAnsi="Times New Roman"/>
          <w:sz w:val="24"/>
        </w:rPr>
        <w:t xml:space="preserve">” szekvencia érvényesül, hiszen a </w:t>
      </w:r>
      <w:proofErr w:type="spellStart"/>
      <w:r w:rsidRPr="003713F3">
        <w:rPr>
          <w:rFonts w:ascii="Times New Roman" w:hAnsi="Times New Roman"/>
          <w:sz w:val="24"/>
        </w:rPr>
        <w:t>Matulából</w:t>
      </w:r>
      <w:proofErr w:type="spellEnd"/>
      <w:r w:rsidRPr="003713F3">
        <w:rPr>
          <w:rFonts w:ascii="Times New Roman" w:hAnsi="Times New Roman"/>
          <w:sz w:val="24"/>
        </w:rPr>
        <w:t xml:space="preserve"> szökni vágyó Gina s a kőszegi katonai </w:t>
      </w:r>
      <w:r w:rsidR="00E9790B" w:rsidRPr="003713F3">
        <w:rPr>
          <w:rFonts w:ascii="Times New Roman" w:hAnsi="Times New Roman"/>
          <w:sz w:val="24"/>
        </w:rPr>
        <w:t>al</w:t>
      </w:r>
      <w:r w:rsidRPr="003713F3">
        <w:rPr>
          <w:rFonts w:ascii="Times New Roman" w:hAnsi="Times New Roman"/>
          <w:sz w:val="24"/>
        </w:rPr>
        <w:t>reálból bő fél napra eltűnő Medve dacos figuráinak útját követhetjük nyomon. Később a „</w:t>
      </w:r>
      <w:proofErr w:type="spellStart"/>
      <w:r w:rsidRPr="003713F3">
        <w:rPr>
          <w:rFonts w:ascii="Times New Roman" w:hAnsi="Times New Roman"/>
          <w:sz w:val="24"/>
        </w:rPr>
        <w:t>neque</w:t>
      </w:r>
      <w:proofErr w:type="spellEnd"/>
      <w:r w:rsidRPr="003713F3">
        <w:rPr>
          <w:rFonts w:ascii="Times New Roman" w:hAnsi="Times New Roman"/>
          <w:sz w:val="24"/>
        </w:rPr>
        <w:t xml:space="preserve"> </w:t>
      </w:r>
      <w:proofErr w:type="spellStart"/>
      <w:r w:rsidRPr="003713F3">
        <w:rPr>
          <w:rFonts w:ascii="Times New Roman" w:hAnsi="Times New Roman"/>
          <w:sz w:val="24"/>
        </w:rPr>
        <w:t>currentis</w:t>
      </w:r>
      <w:proofErr w:type="spellEnd"/>
      <w:r w:rsidRPr="003713F3">
        <w:rPr>
          <w:rFonts w:ascii="Times New Roman" w:hAnsi="Times New Roman"/>
          <w:sz w:val="24"/>
        </w:rPr>
        <w:t xml:space="preserve">” lép életbe, bizonyítást nyer ugyanis, hogy az emberi akaratot mindig felülírja az isteni rendelés – s ez a fölismerés már törvényszerűen vezet el a harmadik, a transzcendens könyörület végső konzekvenciájához. Mintha az </w:t>
      </w:r>
      <w:r w:rsidRPr="003713F3">
        <w:rPr>
          <w:rFonts w:ascii="Times New Roman" w:hAnsi="Times New Roman"/>
          <w:i/>
          <w:sz w:val="24"/>
        </w:rPr>
        <w:t>Abigél</w:t>
      </w:r>
      <w:r w:rsidRPr="003713F3">
        <w:rPr>
          <w:rFonts w:ascii="Times New Roman" w:hAnsi="Times New Roman"/>
          <w:sz w:val="24"/>
        </w:rPr>
        <w:t xml:space="preserve">ről állapította volna meg </w:t>
      </w:r>
      <w:proofErr w:type="spellStart"/>
      <w:r w:rsidRPr="003713F3">
        <w:rPr>
          <w:rFonts w:ascii="Times New Roman" w:hAnsi="Times New Roman"/>
          <w:sz w:val="24"/>
        </w:rPr>
        <w:t>Odorics</w:t>
      </w:r>
      <w:proofErr w:type="spellEnd"/>
      <w:r w:rsidRPr="003713F3">
        <w:rPr>
          <w:rFonts w:ascii="Times New Roman" w:hAnsi="Times New Roman"/>
          <w:sz w:val="24"/>
        </w:rPr>
        <w:t xml:space="preserve"> Ferenc, hogy „</w:t>
      </w:r>
      <w:r w:rsidR="00E9790B" w:rsidRPr="003713F3">
        <w:rPr>
          <w:rFonts w:ascii="Times New Roman" w:hAnsi="Times New Roman"/>
          <w:sz w:val="24"/>
        </w:rPr>
        <w:t xml:space="preserve">[a] </w:t>
      </w:r>
      <w:r w:rsidRPr="003713F3">
        <w:rPr>
          <w:rFonts w:ascii="Times New Roman" w:hAnsi="Times New Roman"/>
          <w:sz w:val="24"/>
        </w:rPr>
        <w:t>regény körszerű, háromosztatú történetszerkezete úgy is leírható: a gyermekkor eredeti teljességének állapota (beavatás előtti, ártatlan állapot), az én szinte tökéletes elveszítése az iskolaévek során (a beavatás folyamata), végül az arany öntudatára ébredt, éber, a belső függetlenség kialakítására képes közösségi én állapota (a beavatottság állapota).”</w:t>
      </w:r>
      <w:r w:rsidRPr="003713F3">
        <w:rPr>
          <w:rFonts w:ascii="Times New Roman" w:hAnsi="Times New Roman"/>
          <w:sz w:val="24"/>
          <w:vertAlign w:val="superscript"/>
        </w:rPr>
        <w:footnoteReference w:id="181"/>
      </w:r>
      <w:r w:rsidRPr="003713F3">
        <w:rPr>
          <w:rFonts w:ascii="Times New Roman" w:hAnsi="Times New Roman"/>
          <w:sz w:val="24"/>
        </w:rPr>
        <w:t xml:space="preserve"> De idézhetném Szegedy-Maszák Mihályt is, aki Ottlik-könyvében kifejtette: a kiszolgáltatott, civil létforma az iskola keretei közt átminősül, az elvárásoknak való görcsös megfelelés utóbb „értékalkotó erővé válik: olyan belső ellenállást hoz létre áldozatai egy részében, amely lelki nyugalommal ruházza fel őket, s egy életre védelmet nyújt a külső erőszakkal szemben. A pokol idővel tisztítótűzzé válik.”</w:t>
      </w:r>
      <w:r w:rsidRPr="003713F3">
        <w:rPr>
          <w:rStyle w:val="Lbjegyzet-hivatkozs"/>
          <w:rFonts w:ascii="Times New Roman" w:hAnsi="Times New Roman"/>
          <w:sz w:val="24"/>
        </w:rPr>
        <w:footnoteReference w:id="182"/>
      </w:r>
    </w:p>
    <w:p w14:paraId="7A8BB0E4"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Olybá tűnik, a leányregény és egyéb (Szabó Magda által rendre kiforgatott, ironikus fénytörésbe állított) műfaji álkategóriák helyett ildomosabb volna az iskolanarratíva aspektusából, illetve a nevelődési regény hagyománya felől közelíteni az </w:t>
      </w:r>
      <w:r w:rsidRPr="003713F3">
        <w:rPr>
          <w:rFonts w:ascii="Times New Roman" w:hAnsi="Times New Roman"/>
          <w:i/>
          <w:sz w:val="24"/>
        </w:rPr>
        <w:t>Abigél</w:t>
      </w:r>
      <w:r w:rsidRPr="003713F3">
        <w:rPr>
          <w:rFonts w:ascii="Times New Roman" w:hAnsi="Times New Roman"/>
          <w:sz w:val="24"/>
        </w:rPr>
        <w:t>hez.</w:t>
      </w:r>
      <w:r w:rsidRPr="003713F3">
        <w:rPr>
          <w:rStyle w:val="Lbjegyzet-hivatkozs"/>
          <w:rFonts w:ascii="Times New Roman" w:hAnsi="Times New Roman"/>
          <w:sz w:val="24"/>
        </w:rPr>
        <w:footnoteReference w:id="183"/>
      </w:r>
      <w:r w:rsidRPr="003713F3">
        <w:rPr>
          <w:rFonts w:ascii="Times New Roman" w:hAnsi="Times New Roman"/>
          <w:sz w:val="24"/>
        </w:rPr>
        <w:t xml:space="preserve"> Hiszen Bébé története, akárcsak Gináé, a szigorú intézményi keretek között végbemenő lelki felnőtté válás folyamatáról tanúskodik. Szegedy</w:t>
      </w:r>
      <w:r w:rsidR="00E9790B" w:rsidRPr="003713F3">
        <w:rPr>
          <w:rFonts w:ascii="Times New Roman" w:hAnsi="Times New Roman"/>
          <w:sz w:val="24"/>
        </w:rPr>
        <w:t>-</w:t>
      </w:r>
      <w:r w:rsidRPr="003713F3">
        <w:rPr>
          <w:rFonts w:ascii="Times New Roman" w:hAnsi="Times New Roman"/>
          <w:sz w:val="24"/>
        </w:rPr>
        <w:t xml:space="preserve">Maszák Mihály ugyan </w:t>
      </w:r>
      <w:proofErr w:type="spellStart"/>
      <w:r w:rsidRPr="003713F3">
        <w:rPr>
          <w:rFonts w:ascii="Times New Roman" w:hAnsi="Times New Roman"/>
          <w:sz w:val="24"/>
        </w:rPr>
        <w:t>Musil</w:t>
      </w:r>
      <w:proofErr w:type="spellEnd"/>
      <w:r w:rsidRPr="003713F3">
        <w:rPr>
          <w:rFonts w:ascii="Times New Roman" w:hAnsi="Times New Roman"/>
          <w:sz w:val="24"/>
        </w:rPr>
        <w:t xml:space="preserve"> </w:t>
      </w:r>
      <w:proofErr w:type="spellStart"/>
      <w:r w:rsidRPr="003713F3">
        <w:rPr>
          <w:rFonts w:ascii="Times New Roman" w:hAnsi="Times New Roman"/>
          <w:i/>
          <w:sz w:val="24"/>
        </w:rPr>
        <w:t>Törless</w:t>
      </w:r>
      <w:r w:rsidRPr="003713F3">
        <w:rPr>
          <w:rFonts w:ascii="Times New Roman" w:hAnsi="Times New Roman"/>
          <w:sz w:val="24"/>
        </w:rPr>
        <w:t>e</w:t>
      </w:r>
      <w:proofErr w:type="spellEnd"/>
      <w:r w:rsidRPr="003713F3">
        <w:rPr>
          <w:rFonts w:ascii="Times New Roman" w:hAnsi="Times New Roman"/>
          <w:sz w:val="24"/>
        </w:rPr>
        <w:t xml:space="preserve"> és Ottlik </w:t>
      </w:r>
      <w:r w:rsidRPr="003713F3">
        <w:rPr>
          <w:rFonts w:ascii="Times New Roman" w:hAnsi="Times New Roman"/>
          <w:i/>
          <w:sz w:val="24"/>
        </w:rPr>
        <w:t>Iskolá</w:t>
      </w:r>
      <w:r w:rsidRPr="003713F3">
        <w:rPr>
          <w:rFonts w:ascii="Times New Roman" w:hAnsi="Times New Roman"/>
          <w:sz w:val="24"/>
        </w:rPr>
        <w:t xml:space="preserve">ja kapcsán vetette papírra, de az </w:t>
      </w:r>
      <w:r w:rsidRPr="003713F3">
        <w:rPr>
          <w:rFonts w:ascii="Times New Roman" w:hAnsi="Times New Roman"/>
          <w:i/>
          <w:sz w:val="24"/>
        </w:rPr>
        <w:t>Abigél</w:t>
      </w:r>
      <w:r w:rsidRPr="003713F3">
        <w:rPr>
          <w:rFonts w:ascii="Times New Roman" w:hAnsi="Times New Roman"/>
          <w:sz w:val="24"/>
        </w:rPr>
        <w:t>re is igaz, hogy „a gyerekkori én elvesztésével foglalkozik”.</w:t>
      </w:r>
      <w:r w:rsidRPr="003713F3">
        <w:rPr>
          <w:rStyle w:val="Lbjegyzet-hivatkozs"/>
          <w:rFonts w:ascii="Times New Roman" w:hAnsi="Times New Roman"/>
          <w:sz w:val="24"/>
        </w:rPr>
        <w:footnoteReference w:id="184"/>
      </w:r>
    </w:p>
    <w:p w14:paraId="5C0E01EE" w14:textId="77777777" w:rsidR="00BF488A" w:rsidRPr="003713F3" w:rsidRDefault="00BF488A" w:rsidP="001C0CA2">
      <w:pPr>
        <w:spacing w:line="360" w:lineRule="auto"/>
        <w:ind w:firstLine="284"/>
        <w:rPr>
          <w:rFonts w:ascii="Times New Roman" w:hAnsi="Times New Roman"/>
          <w:sz w:val="24"/>
        </w:rPr>
      </w:pPr>
      <w:proofErr w:type="spellStart"/>
      <w:r w:rsidRPr="003713F3">
        <w:rPr>
          <w:rFonts w:ascii="Times New Roman" w:hAnsi="Times New Roman"/>
          <w:sz w:val="24"/>
        </w:rPr>
        <w:t>Vitay</w:t>
      </w:r>
      <w:proofErr w:type="spellEnd"/>
      <w:r w:rsidRPr="003713F3">
        <w:rPr>
          <w:rFonts w:ascii="Times New Roman" w:hAnsi="Times New Roman"/>
          <w:sz w:val="24"/>
        </w:rPr>
        <w:t xml:space="preserve"> Georgina és Medve Gábor értékvilága a könyv első harmadában ráadásul egybeesik. Mindkét értékvilág egynemű: az elhagyott létformát eszményinek, az </w:t>
      </w:r>
      <w:proofErr w:type="spellStart"/>
      <w:r w:rsidRPr="003713F3">
        <w:rPr>
          <w:rFonts w:ascii="Times New Roman" w:hAnsi="Times New Roman"/>
          <w:sz w:val="24"/>
        </w:rPr>
        <w:t>erődbélit</w:t>
      </w:r>
      <w:proofErr w:type="spellEnd"/>
      <w:r w:rsidRPr="003713F3">
        <w:rPr>
          <w:rFonts w:ascii="Times New Roman" w:hAnsi="Times New Roman"/>
          <w:sz w:val="24"/>
        </w:rPr>
        <w:t xml:space="preserve"> gyűlöletesnek tekinti. Van azonban egy jelentős különbség. Ottlik hősének nincs belső, lelki késztetésből fakadó reménye (mint Ginának a hazatérés), valamint e reményből fakadó küldetése (amilyen a kislány számára a kollaboráció lesz) – s talán épp e lelki üresség sodorja Medvét a válságba. </w:t>
      </w:r>
      <w:r w:rsidRPr="003713F3">
        <w:rPr>
          <w:rFonts w:ascii="Times New Roman" w:hAnsi="Times New Roman"/>
          <w:sz w:val="24"/>
        </w:rPr>
        <w:lastRenderedPageBreak/>
        <w:t xml:space="preserve">A fiú meghasonlása ugyanis válság. Az </w:t>
      </w:r>
      <w:r w:rsidRPr="003713F3">
        <w:rPr>
          <w:rFonts w:ascii="Times New Roman" w:hAnsi="Times New Roman"/>
          <w:i/>
          <w:sz w:val="24"/>
        </w:rPr>
        <w:t>Abigél</w:t>
      </w:r>
      <w:r w:rsidRPr="003713F3">
        <w:rPr>
          <w:rFonts w:ascii="Times New Roman" w:hAnsi="Times New Roman"/>
          <w:sz w:val="24"/>
        </w:rPr>
        <w:t>ben hasonló, kiélezett krízishelyzetről nem beszélhetünk, hiszen Ginát nem elsősorban a körülmények, az őt körülvevő idegen renddel történő kényszerű összeütközés, hanem apja szavai avatják felnőtté. Ő mindvégig gyermekien magabiztos marad, nem támadnak önértékelési zavarai (a beilleszkedéssel kapcsolatos problémákat is maga idézi elő), dacosan hisz saját igazában, s majd csak apja vallomását hallgatva döbben rá, mekkora hibát követett el, amikor elvegyülés helyett kitűnni, bujkálás helyett szökni próbált. Apja kérésére-tanácsára határozza el azt is, hogy kibékül az osztállyal – igaz: e békülésbe már jócskán beleszólnak a körülmények: a bombariadó keserű ízelítőt ad a gyerekes huzavonák hátterében zajló világméretű  élethalálharcból.</w:t>
      </w:r>
    </w:p>
    <w:p w14:paraId="206CDEE8"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 xml:space="preserve">Újabb rokonságot mutat a Gina–Medve-viszonylatban a </w:t>
      </w:r>
      <w:proofErr w:type="spellStart"/>
      <w:r w:rsidRPr="003713F3">
        <w:rPr>
          <w:rFonts w:ascii="Times New Roman" w:hAnsi="Times New Roman"/>
          <w:sz w:val="24"/>
        </w:rPr>
        <w:t>hübrisz</w:t>
      </w:r>
      <w:proofErr w:type="spellEnd"/>
      <w:r w:rsidRPr="003713F3">
        <w:rPr>
          <w:rFonts w:ascii="Times New Roman" w:hAnsi="Times New Roman"/>
          <w:sz w:val="24"/>
        </w:rPr>
        <w:t xml:space="preserve"> kelepcéje, hisz mindkét ifjú hős súlyosan </w:t>
      </w:r>
      <w:proofErr w:type="spellStart"/>
      <w:r w:rsidRPr="003713F3">
        <w:rPr>
          <w:rFonts w:ascii="Times New Roman" w:hAnsi="Times New Roman"/>
          <w:sz w:val="24"/>
        </w:rPr>
        <w:t>konfrontálódik</w:t>
      </w:r>
      <w:proofErr w:type="spellEnd"/>
      <w:r w:rsidRPr="003713F3">
        <w:rPr>
          <w:rFonts w:ascii="Times New Roman" w:hAnsi="Times New Roman"/>
          <w:sz w:val="24"/>
        </w:rPr>
        <w:t xml:space="preserve"> környezetével, s azután végletesen </w:t>
      </w:r>
      <w:proofErr w:type="spellStart"/>
      <w:r w:rsidRPr="003713F3">
        <w:rPr>
          <w:rFonts w:ascii="Times New Roman" w:hAnsi="Times New Roman"/>
          <w:sz w:val="24"/>
        </w:rPr>
        <w:t>elszigetelődik</w:t>
      </w:r>
      <w:proofErr w:type="spellEnd"/>
      <w:r w:rsidRPr="003713F3">
        <w:rPr>
          <w:rFonts w:ascii="Times New Roman" w:hAnsi="Times New Roman"/>
          <w:sz w:val="24"/>
        </w:rPr>
        <w:t>. Csakhogy – szemben Medvével, aki úgy érzi, „</w:t>
      </w:r>
      <w:r w:rsidR="00E9790B" w:rsidRPr="003713F3">
        <w:rPr>
          <w:rFonts w:ascii="Times New Roman" w:hAnsi="Times New Roman"/>
          <w:sz w:val="24"/>
        </w:rPr>
        <w:t xml:space="preserve">[e]z </w:t>
      </w:r>
      <w:r w:rsidRPr="003713F3">
        <w:rPr>
          <w:rFonts w:ascii="Times New Roman" w:hAnsi="Times New Roman"/>
          <w:sz w:val="24"/>
        </w:rPr>
        <w:t>a világ itt el akarja őt nyelni, s mint egy förtelmes hüllő, kezdi őt benyálazni”</w:t>
      </w:r>
      <w:r w:rsidRPr="003713F3">
        <w:rPr>
          <w:rStyle w:val="Lbjegyzet-hivatkozs"/>
          <w:rFonts w:ascii="Times New Roman" w:hAnsi="Times New Roman"/>
          <w:sz w:val="24"/>
        </w:rPr>
        <w:footnoteReference w:id="185"/>
      </w:r>
      <w:r w:rsidRPr="003713F3">
        <w:rPr>
          <w:rFonts w:ascii="Times New Roman" w:hAnsi="Times New Roman"/>
          <w:sz w:val="24"/>
        </w:rPr>
        <w:t xml:space="preserve"> – Gina nem transzponálja mitikus vízióvá léthelyzetét, csupán annyit konstatál: „Elnyeltek mindenestül. Ez már nem is én vagyok.”</w:t>
      </w:r>
      <w:r w:rsidRPr="003713F3">
        <w:rPr>
          <w:rStyle w:val="Lbjegyzet-hivatkozs"/>
          <w:rFonts w:ascii="Times New Roman" w:hAnsi="Times New Roman"/>
          <w:sz w:val="24"/>
        </w:rPr>
        <w:footnoteReference w:id="186"/>
      </w:r>
      <w:r w:rsidRPr="003713F3">
        <w:rPr>
          <w:rFonts w:ascii="Times New Roman" w:hAnsi="Times New Roman"/>
          <w:sz w:val="24"/>
        </w:rPr>
        <w:t xml:space="preserve"> Míg Medve a fogdán néz először magába, itt kutatja hibáit, meditál gőgjének indokoltsága felett, Gina az igazgatói iroda karcerdíszletei közt töpreng: „Szegény Szabó, csúnya kis tömzsi testével, hogy volt lelke megsérteni, és szegény többiek, akik mindjárt maguk közé fogadták, és megosztották vele az egyetlent, amivel könnyebbé lehet tenni az életet ezek között a szigorú falak között: játékaikat, tréfáikat, bolondos kedvüket. Miféle ostoba gőg </w:t>
      </w:r>
      <w:proofErr w:type="spellStart"/>
      <w:r w:rsidRPr="003713F3">
        <w:rPr>
          <w:rFonts w:ascii="Times New Roman" w:hAnsi="Times New Roman"/>
          <w:sz w:val="24"/>
        </w:rPr>
        <w:t>mondatta</w:t>
      </w:r>
      <w:proofErr w:type="spellEnd"/>
      <w:r w:rsidRPr="003713F3">
        <w:rPr>
          <w:rFonts w:ascii="Times New Roman" w:hAnsi="Times New Roman"/>
          <w:sz w:val="24"/>
        </w:rPr>
        <w:t xml:space="preserve"> vele azt, hogy neki nem kell a terrárium, ő nem játszik?”</w:t>
      </w:r>
      <w:r w:rsidRPr="003713F3">
        <w:rPr>
          <w:rStyle w:val="Lbjegyzet-hivatkozs"/>
          <w:rFonts w:ascii="Times New Roman" w:hAnsi="Times New Roman"/>
          <w:sz w:val="24"/>
        </w:rPr>
        <w:footnoteReference w:id="187"/>
      </w:r>
    </w:p>
    <w:p w14:paraId="0BB01CC9"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t>Ám a legfontosabb kapocs a két regény között talán mégis a szökés motívuma – s egyúttal itt tapasztalhatók a legizgalmasabb eltérések is. Míg Medv</w:t>
      </w:r>
      <w:r w:rsidR="00006A1F">
        <w:rPr>
          <w:rFonts w:ascii="Times New Roman" w:hAnsi="Times New Roman"/>
          <w:sz w:val="24"/>
        </w:rPr>
        <w:t>ét</w:t>
      </w:r>
      <w:r w:rsidRPr="003713F3">
        <w:rPr>
          <w:rFonts w:ascii="Times New Roman" w:hAnsi="Times New Roman"/>
          <w:sz w:val="24"/>
        </w:rPr>
        <w:t xml:space="preserve"> szökésének eredménye fontos felismerésekkel gazdagítja, Gináé csupán félreértésekkel szolgál. Az </w:t>
      </w:r>
      <w:r w:rsidRPr="003713F3">
        <w:rPr>
          <w:rFonts w:ascii="Times New Roman" w:hAnsi="Times New Roman"/>
          <w:i/>
          <w:sz w:val="24"/>
        </w:rPr>
        <w:t>Iskola a határon</w:t>
      </w:r>
      <w:r w:rsidRPr="003713F3">
        <w:rPr>
          <w:rFonts w:ascii="Times New Roman" w:hAnsi="Times New Roman"/>
          <w:sz w:val="24"/>
        </w:rPr>
        <w:t xml:space="preserve"> hőse ráébred, hogy „a maga mögött hagyott »civil« világ az ő számára már elveszett”.</w:t>
      </w:r>
      <w:r w:rsidRPr="003713F3">
        <w:rPr>
          <w:rStyle w:val="Lbjegyzet-hivatkozs"/>
          <w:rFonts w:ascii="Times New Roman" w:hAnsi="Times New Roman"/>
          <w:sz w:val="24"/>
        </w:rPr>
        <w:footnoteReference w:id="188"/>
      </w:r>
      <w:r w:rsidRPr="003713F3">
        <w:rPr>
          <w:rFonts w:ascii="Times New Roman" w:hAnsi="Times New Roman"/>
          <w:sz w:val="24"/>
        </w:rPr>
        <w:t xml:space="preserve"> A </w:t>
      </w:r>
      <w:proofErr w:type="spellStart"/>
      <w:r w:rsidRPr="003713F3">
        <w:rPr>
          <w:rFonts w:ascii="Times New Roman" w:hAnsi="Times New Roman"/>
          <w:sz w:val="24"/>
        </w:rPr>
        <w:t>Vitay</w:t>
      </w:r>
      <w:proofErr w:type="spellEnd"/>
      <w:r w:rsidR="00006A1F">
        <w:rPr>
          <w:rFonts w:ascii="Times New Roman" w:hAnsi="Times New Roman"/>
          <w:sz w:val="24"/>
        </w:rPr>
        <w:t xml:space="preserve"> </w:t>
      </w:r>
      <w:r w:rsidRPr="003713F3">
        <w:rPr>
          <w:rFonts w:ascii="Times New Roman" w:hAnsi="Times New Roman"/>
          <w:sz w:val="24"/>
        </w:rPr>
        <w:t>lány alatt egyetlen pillanatra sem nyílik meg a bizonyosság földje: őt a visszatérés gyermeki hite élteti, s mindvégig ez adja önazonosságát. Ottlik monográfusa szerint „a hős végül is fölismeri, hogy a gyerekkorba nem lehet visszalépni”</w:t>
      </w:r>
      <w:r w:rsidRPr="003713F3">
        <w:rPr>
          <w:rStyle w:val="Lbjegyzet-hivatkozs"/>
          <w:rFonts w:ascii="Times New Roman" w:hAnsi="Times New Roman"/>
          <w:sz w:val="24"/>
        </w:rPr>
        <w:footnoteReference w:id="189"/>
      </w:r>
      <w:r w:rsidRPr="003713F3">
        <w:rPr>
          <w:rFonts w:ascii="Times New Roman" w:hAnsi="Times New Roman"/>
          <w:sz w:val="24"/>
        </w:rPr>
        <w:t xml:space="preserve"> – ám ez a fölismerés csakis egy bizonyos határról, vagyis inkább azon túlról lehetséges, s Gina e határon bizony jócskán innen van még.</w:t>
      </w:r>
    </w:p>
    <w:p w14:paraId="7E4D0ED3" w14:textId="77777777" w:rsidR="00BF488A" w:rsidRPr="003713F3" w:rsidRDefault="00BF488A" w:rsidP="001C0CA2">
      <w:pPr>
        <w:spacing w:line="360" w:lineRule="auto"/>
        <w:ind w:firstLine="284"/>
        <w:rPr>
          <w:rFonts w:ascii="Times New Roman" w:hAnsi="Times New Roman"/>
          <w:sz w:val="24"/>
        </w:rPr>
      </w:pPr>
      <w:r w:rsidRPr="003713F3">
        <w:rPr>
          <w:rFonts w:ascii="Times New Roman" w:hAnsi="Times New Roman"/>
          <w:sz w:val="24"/>
        </w:rPr>
        <w:lastRenderedPageBreak/>
        <w:t xml:space="preserve">Ez érteti meg az </w:t>
      </w:r>
      <w:r w:rsidRPr="003713F3">
        <w:rPr>
          <w:rFonts w:ascii="Times New Roman" w:hAnsi="Times New Roman"/>
          <w:i/>
          <w:sz w:val="24"/>
        </w:rPr>
        <w:t>Iskola</w:t>
      </w:r>
      <w:r w:rsidRPr="003713F3">
        <w:rPr>
          <w:rFonts w:ascii="Times New Roman" w:hAnsi="Times New Roman"/>
          <w:sz w:val="24"/>
        </w:rPr>
        <w:t xml:space="preserve"> záró képének fegyelmezett harmóniája s az </w:t>
      </w:r>
      <w:r w:rsidRPr="003713F3">
        <w:rPr>
          <w:rFonts w:ascii="Times New Roman" w:hAnsi="Times New Roman"/>
          <w:i/>
          <w:sz w:val="24"/>
        </w:rPr>
        <w:t>Abigél</w:t>
      </w:r>
      <w:r w:rsidRPr="003713F3">
        <w:rPr>
          <w:rFonts w:ascii="Times New Roman" w:hAnsi="Times New Roman"/>
          <w:sz w:val="24"/>
        </w:rPr>
        <w:t xml:space="preserve"> kadenciájának kétségbeesett diszharmóniája közti kiáltó különbséget. Medve útja, mondhatni, a fájdalomtól a megvilágosodás magabiztosságáig, a tábornoklányé pedig a magabiztosságtól a megvilágosodás fájdalmáig ível – s csupán a sejtetett-előrevetített jövőben jut (majdan) nyugvópontra. Akkor, amikor </w:t>
      </w:r>
      <w:proofErr w:type="spellStart"/>
      <w:r w:rsidRPr="003713F3">
        <w:rPr>
          <w:rFonts w:ascii="Times New Roman" w:hAnsi="Times New Roman"/>
          <w:sz w:val="24"/>
        </w:rPr>
        <w:t>Vitay</w:t>
      </w:r>
      <w:proofErr w:type="spellEnd"/>
      <w:r w:rsidRPr="003713F3">
        <w:rPr>
          <w:rFonts w:ascii="Times New Roman" w:hAnsi="Times New Roman"/>
          <w:sz w:val="24"/>
        </w:rPr>
        <w:t xml:space="preserve"> Georginát már megnyugtatja, sőt egyenesen boldogsággal tölti el a tudat, „hogy az, akinél jobban soha nem szeretett senkit, sem a férjét, sem a saját gyerekeit, […] az apja akart és iparkodott, nem latolgatta, hogy ez az akarás, ez az iparkodás mit idézhet a fejére, s nem töprengett rajta, egybeesik-e mindaz, amiért fut, amire törekszik, Isten szándékával. Akart és küzdött halála percéig.”</w:t>
      </w:r>
      <w:r w:rsidRPr="003713F3">
        <w:rPr>
          <w:rStyle w:val="Lbjegyzet-hivatkozs"/>
          <w:rFonts w:ascii="Times New Roman" w:hAnsi="Times New Roman"/>
          <w:sz w:val="24"/>
        </w:rPr>
        <w:footnoteReference w:id="190"/>
      </w:r>
      <w:r w:rsidRPr="003713F3">
        <w:rPr>
          <w:rFonts w:ascii="Times New Roman" w:hAnsi="Times New Roman"/>
          <w:b/>
          <w:sz w:val="32"/>
        </w:rPr>
        <w:br w:type="page"/>
      </w:r>
    </w:p>
    <w:p w14:paraId="6D3EC39D" w14:textId="77777777" w:rsidR="00BF488A" w:rsidRPr="003713F3" w:rsidRDefault="00855C80" w:rsidP="001C0CA2">
      <w:pPr>
        <w:spacing w:line="360" w:lineRule="auto"/>
        <w:jc w:val="center"/>
        <w:rPr>
          <w:rFonts w:ascii="Times New Roman" w:hAnsi="Times New Roman"/>
          <w:b/>
          <w:sz w:val="32"/>
          <w:szCs w:val="24"/>
        </w:rPr>
      </w:pPr>
      <w:r w:rsidRPr="003713F3">
        <w:rPr>
          <w:rFonts w:ascii="Times New Roman" w:hAnsi="Times New Roman"/>
          <w:b/>
          <w:sz w:val="32"/>
          <w:szCs w:val="24"/>
        </w:rPr>
        <w:lastRenderedPageBreak/>
        <w:t>2.3.</w:t>
      </w:r>
      <w:r w:rsidR="00BF488A" w:rsidRPr="003713F3">
        <w:rPr>
          <w:rFonts w:ascii="Times New Roman" w:hAnsi="Times New Roman"/>
          <w:b/>
          <w:sz w:val="32"/>
          <w:szCs w:val="24"/>
        </w:rPr>
        <w:t xml:space="preserve"> </w:t>
      </w:r>
      <w:r w:rsidR="00E6184E" w:rsidRPr="003713F3">
        <w:rPr>
          <w:rFonts w:ascii="Times New Roman" w:hAnsi="Times New Roman"/>
          <w:b/>
          <w:sz w:val="32"/>
          <w:szCs w:val="24"/>
        </w:rPr>
        <w:t>A recepcióesztétikai megközelítés és a filológia kontrollinstanciája</w:t>
      </w:r>
    </w:p>
    <w:p w14:paraId="1BE34DC1" w14:textId="77777777" w:rsidR="00BF488A" w:rsidRPr="003713F3" w:rsidRDefault="0058713B" w:rsidP="001C0CA2">
      <w:pPr>
        <w:spacing w:line="360" w:lineRule="auto"/>
        <w:jc w:val="center"/>
        <w:rPr>
          <w:rFonts w:ascii="Times New Roman" w:hAnsi="Times New Roman"/>
          <w:sz w:val="28"/>
          <w:szCs w:val="24"/>
        </w:rPr>
      </w:pPr>
      <w:r w:rsidRPr="003713F3">
        <w:rPr>
          <w:rFonts w:ascii="Times New Roman" w:hAnsi="Times New Roman"/>
          <w:sz w:val="28"/>
          <w:szCs w:val="24"/>
        </w:rPr>
        <w:t>(</w:t>
      </w:r>
      <w:r w:rsidR="00BF488A" w:rsidRPr="003713F3">
        <w:rPr>
          <w:rFonts w:ascii="Times New Roman" w:hAnsi="Times New Roman"/>
          <w:i/>
          <w:sz w:val="28"/>
          <w:szCs w:val="24"/>
        </w:rPr>
        <w:t>Katalin utca</w:t>
      </w:r>
      <w:r w:rsidRPr="003713F3">
        <w:rPr>
          <w:rFonts w:ascii="Times New Roman" w:hAnsi="Times New Roman"/>
          <w:sz w:val="28"/>
          <w:szCs w:val="24"/>
        </w:rPr>
        <w:t>)</w:t>
      </w:r>
    </w:p>
    <w:p w14:paraId="7A2AB85B" w14:textId="77777777" w:rsidR="00BF488A" w:rsidRPr="003713F3" w:rsidRDefault="00BF488A" w:rsidP="001C0CA2">
      <w:pPr>
        <w:spacing w:line="360" w:lineRule="auto"/>
        <w:rPr>
          <w:rFonts w:ascii="Times New Roman" w:hAnsi="Times New Roman"/>
          <w:color w:val="FF0000"/>
          <w:sz w:val="24"/>
          <w:szCs w:val="24"/>
        </w:rPr>
      </w:pPr>
    </w:p>
    <w:p w14:paraId="53EF73B1" w14:textId="77777777" w:rsidR="00BF488A" w:rsidRPr="003713F3" w:rsidRDefault="00BF488A" w:rsidP="001C0CA2">
      <w:pPr>
        <w:spacing w:line="360" w:lineRule="auto"/>
        <w:rPr>
          <w:rFonts w:ascii="Times New Roman" w:hAnsi="Times New Roman"/>
          <w:sz w:val="24"/>
          <w:szCs w:val="24"/>
        </w:rPr>
      </w:pPr>
    </w:p>
    <w:p w14:paraId="2436383A" w14:textId="77777777" w:rsidR="00BF488A" w:rsidRPr="003713F3" w:rsidRDefault="00BF488A" w:rsidP="001C0CA2">
      <w:pPr>
        <w:spacing w:line="360" w:lineRule="auto"/>
        <w:rPr>
          <w:rFonts w:ascii="Times New Roman" w:hAnsi="Times New Roman"/>
          <w:sz w:val="24"/>
          <w:szCs w:val="24"/>
        </w:rPr>
      </w:pPr>
      <w:r w:rsidRPr="003713F3">
        <w:rPr>
          <w:rFonts w:ascii="Times New Roman" w:hAnsi="Times New Roman"/>
          <w:sz w:val="24"/>
          <w:szCs w:val="24"/>
        </w:rPr>
        <w:t xml:space="preserve">Megrökönyödve olvastam egy </w:t>
      </w:r>
      <w:r w:rsidR="00835ABD" w:rsidRPr="003713F3">
        <w:rPr>
          <w:rFonts w:ascii="Times New Roman" w:hAnsi="Times New Roman"/>
          <w:sz w:val="24"/>
          <w:szCs w:val="24"/>
        </w:rPr>
        <w:t>2014-ben</w:t>
      </w:r>
      <w:r w:rsidRPr="003713F3">
        <w:rPr>
          <w:rFonts w:ascii="Times New Roman" w:hAnsi="Times New Roman"/>
          <w:sz w:val="24"/>
          <w:szCs w:val="24"/>
        </w:rPr>
        <w:t xml:space="preserve"> megjelent kislexikon Szabó Magdára vonatkozó szócikkében, hogy az írónő </w:t>
      </w:r>
      <w:r w:rsidRPr="003713F3">
        <w:rPr>
          <w:rFonts w:ascii="Times New Roman" w:hAnsi="Times New Roman"/>
          <w:i/>
          <w:sz w:val="24"/>
          <w:szCs w:val="24"/>
        </w:rPr>
        <w:t>Mózes egy, huszonkettő</w:t>
      </w:r>
      <w:r w:rsidRPr="003713F3">
        <w:rPr>
          <w:rFonts w:ascii="Times New Roman" w:hAnsi="Times New Roman"/>
          <w:sz w:val="24"/>
          <w:szCs w:val="24"/>
        </w:rPr>
        <w:t xml:space="preserve"> (1967) és </w:t>
      </w:r>
      <w:r w:rsidRPr="003713F3">
        <w:rPr>
          <w:rFonts w:ascii="Times New Roman" w:hAnsi="Times New Roman"/>
          <w:i/>
          <w:sz w:val="24"/>
          <w:szCs w:val="24"/>
        </w:rPr>
        <w:t>Katalin utca</w:t>
      </w:r>
      <w:r w:rsidRPr="003713F3">
        <w:rPr>
          <w:rFonts w:ascii="Times New Roman" w:hAnsi="Times New Roman"/>
          <w:sz w:val="24"/>
          <w:szCs w:val="24"/>
        </w:rPr>
        <w:t xml:space="preserve"> (1969) című művei a pálya első szakaszát lezáró </w:t>
      </w:r>
      <w:r w:rsidRPr="003713F3">
        <w:rPr>
          <w:rFonts w:ascii="Times New Roman" w:hAnsi="Times New Roman"/>
          <w:i/>
          <w:sz w:val="24"/>
          <w:szCs w:val="24"/>
        </w:rPr>
        <w:t>kísérletezés</w:t>
      </w:r>
      <w:r w:rsidRPr="003713F3">
        <w:rPr>
          <w:rFonts w:ascii="Times New Roman" w:hAnsi="Times New Roman"/>
          <w:sz w:val="24"/>
          <w:szCs w:val="24"/>
        </w:rPr>
        <w:t xml:space="preserve"> regényei volnának, és mint ilyenek, előkészületek csupán a </w:t>
      </w:r>
      <w:proofErr w:type="spellStart"/>
      <w:r w:rsidRPr="003713F3">
        <w:rPr>
          <w:rFonts w:ascii="Times New Roman" w:hAnsi="Times New Roman"/>
          <w:sz w:val="24"/>
          <w:szCs w:val="24"/>
        </w:rPr>
        <w:t>magnum</w:t>
      </w:r>
      <w:proofErr w:type="spellEnd"/>
      <w:r w:rsidRPr="003713F3">
        <w:rPr>
          <w:rFonts w:ascii="Times New Roman" w:hAnsi="Times New Roman"/>
          <w:sz w:val="24"/>
          <w:szCs w:val="24"/>
        </w:rPr>
        <w:t xml:space="preserve"> opushoz, amely majd 1978-ban, </w:t>
      </w:r>
      <w:r w:rsidRPr="003713F3">
        <w:rPr>
          <w:rFonts w:ascii="Times New Roman" w:hAnsi="Times New Roman"/>
          <w:i/>
          <w:sz w:val="24"/>
          <w:szCs w:val="24"/>
        </w:rPr>
        <w:t>Régimódi történet</w:t>
      </w:r>
      <w:r w:rsidRPr="003713F3">
        <w:rPr>
          <w:rFonts w:ascii="Times New Roman" w:hAnsi="Times New Roman"/>
          <w:sz w:val="24"/>
          <w:szCs w:val="24"/>
        </w:rPr>
        <w:t xml:space="preserve"> címmel lát napvilágot.</w:t>
      </w:r>
      <w:r w:rsidRPr="003713F3">
        <w:rPr>
          <w:rStyle w:val="Lbjegyzet-hivatkozs"/>
          <w:rFonts w:ascii="Times New Roman" w:hAnsi="Times New Roman"/>
          <w:sz w:val="24"/>
          <w:szCs w:val="24"/>
        </w:rPr>
        <w:footnoteReference w:id="191"/>
      </w:r>
      <w:r w:rsidRPr="003713F3">
        <w:rPr>
          <w:rFonts w:ascii="Times New Roman" w:hAnsi="Times New Roman"/>
          <w:sz w:val="24"/>
          <w:szCs w:val="24"/>
        </w:rPr>
        <w:t xml:space="preserve"> S noha jómagam eleve szkeptikusan viseltetem az egyes életműveken belül megfigyelhető hangsúlyok ilyen határozott kijelölését illetően, e megállapítással szemben ráadásul esztétikai-poétikai kifogásaim is volnának.</w:t>
      </w:r>
    </w:p>
    <w:p w14:paraId="4F17C443" w14:textId="77777777" w:rsidR="00D14FAA" w:rsidRPr="003713F3" w:rsidRDefault="00BF488A" w:rsidP="001C0CA2">
      <w:pPr>
        <w:shd w:val="clear" w:color="auto" w:fill="FFFFFF"/>
        <w:spacing w:line="360" w:lineRule="auto"/>
        <w:ind w:firstLine="284"/>
        <w:rPr>
          <w:rFonts w:ascii="Times New Roman" w:hAnsi="Times New Roman"/>
          <w:sz w:val="24"/>
          <w:szCs w:val="24"/>
        </w:rPr>
      </w:pPr>
      <w:r w:rsidRPr="003713F3">
        <w:rPr>
          <w:rFonts w:ascii="Times New Roman" w:hAnsi="Times New Roman"/>
          <w:sz w:val="24"/>
          <w:szCs w:val="24"/>
        </w:rPr>
        <w:t xml:space="preserve">Úgy hiszem, találóan jegyezte meg 2010-es korszak-monográfiájában </w:t>
      </w:r>
      <w:proofErr w:type="spellStart"/>
      <w:r w:rsidRPr="003713F3">
        <w:rPr>
          <w:rFonts w:ascii="Times New Roman" w:hAnsi="Times New Roman"/>
          <w:sz w:val="24"/>
          <w:szCs w:val="24"/>
        </w:rPr>
        <w:t>Grendel</w:t>
      </w:r>
      <w:proofErr w:type="spellEnd"/>
      <w:r w:rsidRPr="003713F3">
        <w:rPr>
          <w:rFonts w:ascii="Times New Roman" w:hAnsi="Times New Roman"/>
          <w:sz w:val="24"/>
          <w:szCs w:val="24"/>
        </w:rPr>
        <w:t xml:space="preserve"> Lajos, hogy Szabó Magda „kezdeményező szerepéről ritkán esik szó”, holott „művei a </w:t>
      </w:r>
      <w:proofErr w:type="spellStart"/>
      <w:r w:rsidRPr="003713F3">
        <w:rPr>
          <w:rFonts w:ascii="Times New Roman" w:hAnsi="Times New Roman"/>
          <w:sz w:val="24"/>
          <w:szCs w:val="24"/>
        </w:rPr>
        <w:t>mából</w:t>
      </w:r>
      <w:proofErr w:type="spellEnd"/>
      <w:r w:rsidRPr="003713F3">
        <w:rPr>
          <w:rFonts w:ascii="Times New Roman" w:hAnsi="Times New Roman"/>
          <w:sz w:val="24"/>
          <w:szCs w:val="24"/>
        </w:rPr>
        <w:t xml:space="preserve"> nézve is mérföldkövei a magyar regény alakulástörténetének”.</w:t>
      </w:r>
      <w:r w:rsidRPr="003713F3">
        <w:rPr>
          <w:rStyle w:val="Lbjegyzet-hivatkozs"/>
          <w:rFonts w:ascii="Times New Roman" w:hAnsi="Times New Roman"/>
          <w:sz w:val="24"/>
          <w:szCs w:val="24"/>
        </w:rPr>
        <w:footnoteReference w:id="192"/>
      </w:r>
      <w:r w:rsidRPr="003713F3">
        <w:rPr>
          <w:rFonts w:ascii="Times New Roman" w:hAnsi="Times New Roman"/>
          <w:sz w:val="24"/>
          <w:szCs w:val="24"/>
        </w:rPr>
        <w:t xml:space="preserve"> Alábbi, a </w:t>
      </w:r>
      <w:r w:rsidRPr="003713F3">
        <w:rPr>
          <w:rFonts w:ascii="Times New Roman" w:hAnsi="Times New Roman"/>
          <w:i/>
          <w:sz w:val="24"/>
          <w:szCs w:val="24"/>
        </w:rPr>
        <w:t>Katalin utca</w:t>
      </w:r>
      <w:r w:rsidRPr="003713F3">
        <w:rPr>
          <w:rFonts w:ascii="Times New Roman" w:hAnsi="Times New Roman"/>
          <w:sz w:val="24"/>
          <w:szCs w:val="24"/>
        </w:rPr>
        <w:t xml:space="preserve"> értelmezésének egy-egy – fontosabbnak ítélt – aspektusát fölvillantó eszmefuttatás természetesen nem kíván állást foglalni e „korai” művek történeti súlyát illetően, szándéka szerint csupán a hatvanas évek Szabó Magda-prózájának poétikai gazdagságát, sokszínűségét igyekszik demonstrálni – muníciót szolgáltatva ezáltal is a mind sürgetőbb életműszintézis számára.</w:t>
      </w:r>
      <w:r w:rsidRPr="003713F3">
        <w:rPr>
          <w:rStyle w:val="Lbjegyzet-hivatkozs"/>
          <w:rFonts w:ascii="Times New Roman" w:hAnsi="Times New Roman"/>
          <w:sz w:val="24"/>
          <w:szCs w:val="24"/>
        </w:rPr>
        <w:footnoteReference w:id="193"/>
      </w:r>
    </w:p>
    <w:p w14:paraId="5DD12B36" w14:textId="77777777" w:rsidR="00D14FAA" w:rsidRPr="003713F3" w:rsidRDefault="00D14FAA" w:rsidP="001C0CA2">
      <w:pPr>
        <w:shd w:val="clear" w:color="auto" w:fill="FFFFFF"/>
        <w:spacing w:line="360" w:lineRule="auto"/>
        <w:ind w:firstLine="284"/>
        <w:rPr>
          <w:rFonts w:ascii="Times New Roman" w:hAnsi="Times New Roman"/>
          <w:sz w:val="24"/>
          <w:szCs w:val="24"/>
        </w:rPr>
      </w:pPr>
      <w:r w:rsidRPr="003713F3">
        <w:rPr>
          <w:rFonts w:ascii="Times New Roman" w:hAnsi="Times New Roman"/>
          <w:sz w:val="24"/>
          <w:szCs w:val="24"/>
        </w:rPr>
        <w:t xml:space="preserve">S ezzel lényegében folytatom a recepciótörténeti fejezetben az </w:t>
      </w:r>
      <w:r w:rsidRPr="00D17127">
        <w:rPr>
          <w:rFonts w:ascii="Times New Roman" w:hAnsi="Times New Roman"/>
          <w:i/>
          <w:sz w:val="24"/>
          <w:szCs w:val="24"/>
        </w:rPr>
        <w:t>Abigél</w:t>
      </w:r>
      <w:r w:rsidRPr="003713F3">
        <w:rPr>
          <w:rFonts w:ascii="Times New Roman" w:hAnsi="Times New Roman"/>
          <w:sz w:val="24"/>
          <w:szCs w:val="24"/>
        </w:rPr>
        <w:t xml:space="preserve"> kapcsán fölvetett kérdés boncolgatását</w:t>
      </w:r>
      <w:r w:rsidR="00BA7F03">
        <w:rPr>
          <w:rFonts w:ascii="Times New Roman" w:hAnsi="Times New Roman"/>
          <w:sz w:val="24"/>
          <w:szCs w:val="24"/>
        </w:rPr>
        <w:t>;</w:t>
      </w:r>
      <w:r w:rsidRPr="003713F3">
        <w:rPr>
          <w:rFonts w:ascii="Times New Roman" w:hAnsi="Times New Roman"/>
          <w:sz w:val="24"/>
          <w:szCs w:val="24"/>
        </w:rPr>
        <w:t xml:space="preserve"> remélhetőleg sikerül bebizonyítanom:</w:t>
      </w:r>
      <w:r w:rsidRPr="003713F3">
        <w:rPr>
          <w:rFonts w:ascii="Times New Roman" w:hAnsi="Times New Roman"/>
          <w:color w:val="FF0000"/>
          <w:sz w:val="24"/>
          <w:szCs w:val="24"/>
        </w:rPr>
        <w:t xml:space="preserve"> </w:t>
      </w:r>
      <w:r w:rsidRPr="003713F3">
        <w:rPr>
          <w:rFonts w:ascii="Times New Roman" w:hAnsi="Times New Roman"/>
          <w:sz w:val="24"/>
          <w:szCs w:val="24"/>
        </w:rPr>
        <w:t>nem kell „felülni” a szerzői kommentároknak; s egyes szigorú elméleti iskolák vonatkozó szabályától eltérően nem ördögtől való dolog utánanézni a szekunder irodalmi diskurzusnak – különös tekintettel a</w:t>
      </w:r>
      <w:r w:rsidR="00126B18" w:rsidRPr="003713F3">
        <w:rPr>
          <w:rFonts w:ascii="Times New Roman" w:hAnsi="Times New Roman"/>
          <w:sz w:val="24"/>
          <w:szCs w:val="24"/>
        </w:rPr>
        <w:t xml:space="preserve"> filológus szemléletű irodalomtörténész rendelkezésére álló</w:t>
      </w:r>
      <w:r w:rsidRPr="003713F3">
        <w:rPr>
          <w:rFonts w:ascii="Times New Roman" w:hAnsi="Times New Roman"/>
          <w:sz w:val="24"/>
          <w:szCs w:val="24"/>
        </w:rPr>
        <w:t xml:space="preserve"> kéziratos levéltári anyagokra. </w:t>
      </w:r>
      <w:r w:rsidR="00126B18" w:rsidRPr="003713F3">
        <w:rPr>
          <w:rFonts w:ascii="Times New Roman" w:hAnsi="Times New Roman"/>
          <w:sz w:val="24"/>
          <w:szCs w:val="24"/>
        </w:rPr>
        <w:t xml:space="preserve">Visszautalva a munkám egyik mottójaként idézett </w:t>
      </w:r>
      <w:proofErr w:type="spellStart"/>
      <w:r w:rsidR="00126B18" w:rsidRPr="003713F3">
        <w:rPr>
          <w:rFonts w:ascii="Times New Roman" w:hAnsi="Times New Roman"/>
          <w:sz w:val="24"/>
          <w:szCs w:val="24"/>
        </w:rPr>
        <w:t>Koselleck</w:t>
      </w:r>
      <w:proofErr w:type="spellEnd"/>
      <w:r w:rsidR="00126B18" w:rsidRPr="003713F3">
        <w:rPr>
          <w:rFonts w:ascii="Times New Roman" w:hAnsi="Times New Roman"/>
          <w:sz w:val="24"/>
          <w:szCs w:val="24"/>
        </w:rPr>
        <w:t>-gondolatra: a</w:t>
      </w:r>
      <w:r w:rsidRPr="003713F3">
        <w:rPr>
          <w:rFonts w:ascii="Times New Roman" w:hAnsi="Times New Roman"/>
          <w:sz w:val="24"/>
          <w:szCs w:val="24"/>
        </w:rPr>
        <w:t xml:space="preserve"> fi</w:t>
      </w:r>
      <w:r w:rsidR="00126B18" w:rsidRPr="003713F3">
        <w:rPr>
          <w:rFonts w:ascii="Times New Roman" w:hAnsi="Times New Roman"/>
          <w:sz w:val="24"/>
          <w:szCs w:val="24"/>
        </w:rPr>
        <w:t>lológia fontos kontrollinstancia lehet;</w:t>
      </w:r>
      <w:r w:rsidRPr="003713F3">
        <w:rPr>
          <w:rFonts w:ascii="Times New Roman" w:hAnsi="Times New Roman"/>
          <w:sz w:val="24"/>
          <w:szCs w:val="24"/>
        </w:rPr>
        <w:t xml:space="preserve"> egyfajta történeti védőoltás a belemagyarázások, a privatizáló – szélsőségesen leszűkítő vagy </w:t>
      </w:r>
      <w:r w:rsidR="00126B18" w:rsidRPr="003713F3">
        <w:rPr>
          <w:rFonts w:ascii="Times New Roman" w:hAnsi="Times New Roman"/>
          <w:sz w:val="24"/>
          <w:szCs w:val="24"/>
        </w:rPr>
        <w:t xml:space="preserve">épp </w:t>
      </w:r>
      <w:r w:rsidRPr="003713F3">
        <w:rPr>
          <w:rFonts w:ascii="Times New Roman" w:hAnsi="Times New Roman"/>
          <w:sz w:val="24"/>
          <w:szCs w:val="24"/>
        </w:rPr>
        <w:t>kitágító – olvasatok ellen.</w:t>
      </w:r>
    </w:p>
    <w:p w14:paraId="3C738D89" w14:textId="77777777" w:rsidR="00BF488A" w:rsidRPr="003713F3" w:rsidRDefault="00BF488A" w:rsidP="001C0CA2">
      <w:pPr>
        <w:spacing w:line="360" w:lineRule="auto"/>
        <w:ind w:firstLine="284"/>
        <w:rPr>
          <w:rFonts w:ascii="Times New Roman" w:hAnsi="Times New Roman"/>
          <w:sz w:val="24"/>
          <w:szCs w:val="24"/>
        </w:rPr>
      </w:pPr>
    </w:p>
    <w:p w14:paraId="38098F38" w14:textId="77777777" w:rsidR="00BF488A" w:rsidRPr="003713F3" w:rsidRDefault="00855C80" w:rsidP="001C0CA2">
      <w:pPr>
        <w:spacing w:line="360" w:lineRule="auto"/>
        <w:ind w:firstLine="284"/>
        <w:jc w:val="center"/>
        <w:rPr>
          <w:rFonts w:ascii="Times New Roman" w:hAnsi="Times New Roman"/>
          <w:i/>
          <w:sz w:val="24"/>
          <w:szCs w:val="24"/>
        </w:rPr>
      </w:pPr>
      <w:r w:rsidRPr="003713F3">
        <w:rPr>
          <w:rFonts w:ascii="Times New Roman" w:hAnsi="Times New Roman"/>
          <w:i/>
          <w:sz w:val="24"/>
          <w:szCs w:val="24"/>
        </w:rPr>
        <w:lastRenderedPageBreak/>
        <w:t xml:space="preserve">2.3.1. </w:t>
      </w:r>
      <w:r w:rsidR="00BF488A" w:rsidRPr="003713F3">
        <w:rPr>
          <w:rFonts w:ascii="Times New Roman" w:hAnsi="Times New Roman"/>
          <w:i/>
          <w:sz w:val="24"/>
          <w:szCs w:val="24"/>
        </w:rPr>
        <w:t xml:space="preserve">Olvasás és </w:t>
      </w:r>
      <w:proofErr w:type="spellStart"/>
      <w:r w:rsidR="00BF488A" w:rsidRPr="003713F3">
        <w:rPr>
          <w:rFonts w:ascii="Times New Roman" w:hAnsi="Times New Roman"/>
          <w:i/>
          <w:sz w:val="24"/>
          <w:szCs w:val="24"/>
        </w:rPr>
        <w:t>újraolvasás</w:t>
      </w:r>
      <w:proofErr w:type="spellEnd"/>
      <w:r w:rsidR="00BF488A" w:rsidRPr="003713F3">
        <w:rPr>
          <w:rFonts w:ascii="Times New Roman" w:hAnsi="Times New Roman"/>
          <w:i/>
          <w:sz w:val="24"/>
          <w:szCs w:val="24"/>
        </w:rPr>
        <w:t xml:space="preserve"> között</w:t>
      </w:r>
    </w:p>
    <w:p w14:paraId="61C83800" w14:textId="77777777" w:rsidR="00BF488A" w:rsidRPr="003713F3" w:rsidRDefault="00BF488A" w:rsidP="001C0CA2">
      <w:pPr>
        <w:spacing w:line="360" w:lineRule="auto"/>
        <w:ind w:firstLine="284"/>
        <w:rPr>
          <w:rFonts w:ascii="Times New Roman" w:hAnsi="Times New Roman"/>
          <w:sz w:val="24"/>
          <w:szCs w:val="24"/>
        </w:rPr>
      </w:pPr>
    </w:p>
    <w:p w14:paraId="59193DFA" w14:textId="77777777" w:rsidR="00BF488A" w:rsidRPr="003713F3" w:rsidRDefault="00BF488A" w:rsidP="001C0CA2">
      <w:pPr>
        <w:spacing w:line="360" w:lineRule="auto"/>
        <w:rPr>
          <w:rFonts w:ascii="Times New Roman" w:hAnsi="Times New Roman"/>
          <w:sz w:val="24"/>
          <w:szCs w:val="24"/>
        </w:rPr>
      </w:pPr>
      <w:r w:rsidRPr="003713F3">
        <w:rPr>
          <w:rFonts w:ascii="Times New Roman" w:hAnsi="Times New Roman"/>
          <w:sz w:val="24"/>
          <w:szCs w:val="24"/>
        </w:rPr>
        <w:t xml:space="preserve">Tapasztalatom szerint az első olvasás az egyetlen, amely ténylegesen a textusra koncentrál; az </w:t>
      </w:r>
      <w:proofErr w:type="spellStart"/>
      <w:r w:rsidRPr="003713F3">
        <w:rPr>
          <w:rFonts w:ascii="Times New Roman" w:hAnsi="Times New Roman"/>
          <w:sz w:val="24"/>
          <w:szCs w:val="24"/>
        </w:rPr>
        <w:t>újraolvasás</w:t>
      </w:r>
      <w:proofErr w:type="spellEnd"/>
      <w:r w:rsidRPr="003713F3">
        <w:rPr>
          <w:rFonts w:ascii="Times New Roman" w:hAnsi="Times New Roman"/>
          <w:sz w:val="24"/>
          <w:szCs w:val="24"/>
        </w:rPr>
        <w:t xml:space="preserve"> már mindig inkább a szöveg és korábbi olvasatainak viszonyára kérdez rá. Különösen érdekes az ügy, ha az adott mű fölépítése direkt rájátszik erre a tényre, azaz úgy olvastatja magát, hogy egyúttal máris </w:t>
      </w:r>
      <w:proofErr w:type="spellStart"/>
      <w:r w:rsidRPr="003713F3">
        <w:rPr>
          <w:rFonts w:ascii="Times New Roman" w:hAnsi="Times New Roman"/>
          <w:sz w:val="24"/>
          <w:szCs w:val="24"/>
        </w:rPr>
        <w:t>újraolvastatja</w:t>
      </w:r>
      <w:proofErr w:type="spellEnd"/>
      <w:r w:rsidRPr="003713F3">
        <w:rPr>
          <w:rFonts w:ascii="Times New Roman" w:hAnsi="Times New Roman"/>
          <w:sz w:val="24"/>
          <w:szCs w:val="24"/>
        </w:rPr>
        <w:t xml:space="preserve">. Pontosan ez a helyzet a </w:t>
      </w:r>
      <w:r w:rsidRPr="003713F3">
        <w:rPr>
          <w:rFonts w:ascii="Times New Roman" w:hAnsi="Times New Roman"/>
          <w:i/>
          <w:sz w:val="24"/>
          <w:szCs w:val="24"/>
        </w:rPr>
        <w:t>Katalin utca</w:t>
      </w:r>
      <w:r w:rsidRPr="003713F3">
        <w:rPr>
          <w:rFonts w:ascii="Times New Roman" w:hAnsi="Times New Roman"/>
          <w:sz w:val="24"/>
          <w:szCs w:val="24"/>
        </w:rPr>
        <w:t xml:space="preserve"> esetében; a regényt érintő egyik leggyakoribb olvasói visszajelzés ugyanis az első két fejezet utáni tanácstalanságra vonatkozik. Miután az író fölcseréli a fejezetek sorrendjét, elmozgatja az idő- és valóságsíkokat (Kónya Judit szavait idézve: „a már kialakult helyzetből </w:t>
      </w:r>
      <w:proofErr w:type="spellStart"/>
      <w:r w:rsidRPr="003713F3">
        <w:rPr>
          <w:rFonts w:ascii="Times New Roman" w:hAnsi="Times New Roman"/>
          <w:sz w:val="24"/>
          <w:szCs w:val="24"/>
        </w:rPr>
        <w:t>extrapolálja</w:t>
      </w:r>
      <w:proofErr w:type="spellEnd"/>
      <w:r w:rsidRPr="003713F3">
        <w:rPr>
          <w:rFonts w:ascii="Times New Roman" w:hAnsi="Times New Roman"/>
          <w:sz w:val="24"/>
          <w:szCs w:val="24"/>
        </w:rPr>
        <w:t xml:space="preserve"> az előzményeket”</w:t>
      </w:r>
      <w:r w:rsidRPr="003713F3">
        <w:rPr>
          <w:rStyle w:val="Lbjegyzet-hivatkozs"/>
          <w:rFonts w:ascii="Times New Roman" w:hAnsi="Times New Roman"/>
          <w:sz w:val="24"/>
          <w:szCs w:val="24"/>
        </w:rPr>
        <w:footnoteReference w:id="194"/>
      </w:r>
      <w:r w:rsidRPr="003713F3">
        <w:rPr>
          <w:rFonts w:ascii="Times New Roman" w:hAnsi="Times New Roman"/>
          <w:sz w:val="24"/>
          <w:szCs w:val="24"/>
        </w:rPr>
        <w:t>), az olvasó kénytelen-kelletlen vissza-visszalapoz, hogy az utalások nyomán valahogy fölfejtse a rejtett viszonylatokat, s lassanként összeállítsa fantáziájában a helyszínek, az időpontok és az események összefüggését.</w:t>
      </w:r>
      <w:r w:rsidRPr="003713F3">
        <w:rPr>
          <w:rStyle w:val="Lbjegyzet-hivatkozs"/>
          <w:rFonts w:ascii="Times New Roman" w:hAnsi="Times New Roman"/>
          <w:sz w:val="24"/>
          <w:szCs w:val="24"/>
        </w:rPr>
        <w:footnoteReference w:id="195"/>
      </w:r>
    </w:p>
    <w:p w14:paraId="386B81D4"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A mű egyik kritikusa, Gáll István szerint „a regény olyan kuszának és értelmetlennek látszik az indulásnál, hogy a végére érve vissza kell lapozni.”</w:t>
      </w:r>
      <w:r w:rsidRPr="003713F3">
        <w:rPr>
          <w:rStyle w:val="Lbjegyzet-hivatkozs"/>
          <w:rFonts w:ascii="Times New Roman" w:hAnsi="Times New Roman"/>
          <w:sz w:val="24"/>
          <w:szCs w:val="24"/>
        </w:rPr>
        <w:footnoteReference w:id="196"/>
      </w:r>
      <w:r w:rsidRPr="003713F3">
        <w:rPr>
          <w:rFonts w:ascii="Times New Roman" w:hAnsi="Times New Roman"/>
          <w:sz w:val="24"/>
          <w:szCs w:val="24"/>
        </w:rPr>
        <w:t xml:space="preserve"> De nem csak a „hivatásos” értelmezők vélekedtek így. A regény egyik „laikus” olvasója ekképp emlékezett vissza a pillanatra, amikor az </w:t>
      </w:r>
      <w:r w:rsidRPr="003713F3">
        <w:rPr>
          <w:rFonts w:ascii="Times New Roman" w:hAnsi="Times New Roman"/>
          <w:i/>
          <w:sz w:val="24"/>
          <w:szCs w:val="24"/>
        </w:rPr>
        <w:t>1944</w:t>
      </w:r>
      <w:r w:rsidRPr="003713F3">
        <w:rPr>
          <w:rFonts w:ascii="Times New Roman" w:hAnsi="Times New Roman"/>
          <w:sz w:val="24"/>
          <w:szCs w:val="24"/>
        </w:rPr>
        <w:t xml:space="preserve"> című alfejezet második szövegszakaszának végéhez ért: „Innen újra kellett olvasnom az elejét, mert nem értettem, és megdöbbentett, mikor rájöttem aztán, hogy a Katona... és </w:t>
      </w:r>
      <w:proofErr w:type="spellStart"/>
      <w:r w:rsidRPr="003713F3">
        <w:rPr>
          <w:rFonts w:ascii="Times New Roman" w:hAnsi="Times New Roman"/>
          <w:sz w:val="24"/>
          <w:szCs w:val="24"/>
        </w:rPr>
        <w:t>Heldék</w:t>
      </w:r>
      <w:proofErr w:type="spellEnd"/>
      <w:r w:rsidRPr="003713F3">
        <w:rPr>
          <w:rFonts w:ascii="Times New Roman" w:hAnsi="Times New Roman"/>
          <w:sz w:val="24"/>
          <w:szCs w:val="24"/>
        </w:rPr>
        <w:t>, meg Henriett, hogy ők ott az elején... hogy mind halottak!”</w:t>
      </w:r>
      <w:r w:rsidRPr="003713F3">
        <w:rPr>
          <w:rStyle w:val="Lbjegyzet-hivatkozs"/>
          <w:rFonts w:ascii="Times New Roman" w:hAnsi="Times New Roman"/>
          <w:sz w:val="24"/>
          <w:szCs w:val="24"/>
        </w:rPr>
        <w:footnoteReference w:id="197"/>
      </w:r>
      <w:r w:rsidRPr="003713F3">
        <w:rPr>
          <w:rFonts w:ascii="Times New Roman" w:hAnsi="Times New Roman"/>
          <w:sz w:val="24"/>
          <w:szCs w:val="24"/>
        </w:rPr>
        <w:t xml:space="preserve"> Egy másik pedig így ír: „Az első fejezet után fogalmam sem volt, hogy ez mi, nem értettem. Van valaki, aki mesél nekünk, aki magával visz minket az »utazásaira«, országokat, életeket, és még valami... valami megfoghatatlant szelünk át vele. Rácsodálkozunk az életre, amiről kiderül, hogy valójában már nem az övé, igaz, valaha az volt, amikor még azokkal élt, akiknek minket is bemutat majd, akikről beszél, megállíthatatlanul. Csapongunk ide-oda, kapunk apró részleteket, életfoszlányokat, de mire megragadnánk a lényeget, Henriett már tovább is siklik velünk, hogy újra elvesszünk, és tovább </w:t>
      </w:r>
      <w:proofErr w:type="spellStart"/>
      <w:r w:rsidRPr="003713F3">
        <w:rPr>
          <w:rFonts w:ascii="Times New Roman" w:hAnsi="Times New Roman"/>
          <w:sz w:val="24"/>
          <w:szCs w:val="24"/>
        </w:rPr>
        <w:t>tapogatózzunk</w:t>
      </w:r>
      <w:proofErr w:type="spellEnd"/>
      <w:r w:rsidRPr="003713F3">
        <w:rPr>
          <w:rFonts w:ascii="Times New Roman" w:hAnsi="Times New Roman"/>
          <w:sz w:val="24"/>
          <w:szCs w:val="24"/>
        </w:rPr>
        <w:t xml:space="preserve"> a sötétben.”</w:t>
      </w:r>
      <w:r w:rsidRPr="003713F3">
        <w:rPr>
          <w:rStyle w:val="Lbjegyzet-hivatkozs"/>
          <w:rFonts w:ascii="Times New Roman" w:hAnsi="Times New Roman"/>
          <w:sz w:val="24"/>
          <w:szCs w:val="24"/>
        </w:rPr>
        <w:footnoteReference w:id="198"/>
      </w:r>
    </w:p>
    <w:p w14:paraId="0F606BF9"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Vajon mit keres a szövegben „Cicero” határozott névelővel, tárgyi funkcióban? Ki az az „őrnagy”, és miféle nyergei vannak? – merül föl rendre az olvasóban. S ezt a vázlatszerűséget, a villanásnyi látleleteknek ezt az egyszerre rejtelmes, egyszerre bosszantó-elbizonytalanító szervetlenségét a regény bináris fölépítése csak tovább fokozza. </w:t>
      </w:r>
      <w:r w:rsidRPr="003713F3">
        <w:rPr>
          <w:rFonts w:ascii="Times New Roman" w:hAnsi="Times New Roman"/>
          <w:i/>
          <w:sz w:val="24"/>
          <w:szCs w:val="24"/>
        </w:rPr>
        <w:t>Helyszínek</w:t>
      </w:r>
      <w:r w:rsidRPr="003713F3">
        <w:rPr>
          <w:rFonts w:ascii="Times New Roman" w:hAnsi="Times New Roman"/>
          <w:sz w:val="24"/>
          <w:szCs w:val="24"/>
        </w:rPr>
        <w:t xml:space="preserve"> – olvasható az </w:t>
      </w:r>
      <w:r w:rsidRPr="003713F3">
        <w:rPr>
          <w:rFonts w:ascii="Times New Roman" w:hAnsi="Times New Roman"/>
          <w:sz w:val="24"/>
          <w:szCs w:val="24"/>
        </w:rPr>
        <w:lastRenderedPageBreak/>
        <w:t xml:space="preserve">első nagy (három hosszabb-rövidebb szövegszakaszt tartalmazó) szerkezeti egység élén; míg a második átfogó ciklus (melynek hat alfejezete összesen tizenöt kisebb szakaszt ölel föl) az </w:t>
      </w:r>
      <w:r w:rsidRPr="003713F3">
        <w:rPr>
          <w:rFonts w:ascii="Times New Roman" w:hAnsi="Times New Roman"/>
          <w:i/>
          <w:sz w:val="24"/>
          <w:szCs w:val="24"/>
        </w:rPr>
        <w:t>Időpontok és epizódok</w:t>
      </w:r>
      <w:r w:rsidRPr="003713F3">
        <w:rPr>
          <w:rFonts w:ascii="Times New Roman" w:hAnsi="Times New Roman"/>
          <w:sz w:val="24"/>
          <w:szCs w:val="24"/>
        </w:rPr>
        <w:t xml:space="preserve"> címet kapta. Helyszínek, időpontok, epizódok – akár egy szinopszisban, egy forgatókönyvben vagy egy drámában… S talán nem is tapogatózunk rossz felé, amikor a jelzett műfajokra-műnemekre asszociálunk, hiszen a vázlatosság, a képi ábrázolásmód és a drámaiság mind egy-egy lényegi sajátosságát képviseli ennek az „első olvasásra aligha kitárulkozó”</w:t>
      </w:r>
      <w:r w:rsidRPr="003713F3">
        <w:rPr>
          <w:rStyle w:val="Lbjegyzet-hivatkozs"/>
          <w:rFonts w:ascii="Times New Roman" w:hAnsi="Times New Roman"/>
          <w:sz w:val="24"/>
          <w:szCs w:val="24"/>
        </w:rPr>
        <w:footnoteReference w:id="199"/>
      </w:r>
      <w:r w:rsidRPr="003713F3">
        <w:rPr>
          <w:rFonts w:ascii="Times New Roman" w:hAnsi="Times New Roman"/>
          <w:sz w:val="24"/>
          <w:szCs w:val="24"/>
        </w:rPr>
        <w:t xml:space="preserve"> családregénynek.</w:t>
      </w:r>
    </w:p>
    <w:p w14:paraId="011AEDA7" w14:textId="77777777" w:rsidR="00BF488A" w:rsidRPr="003713F3" w:rsidRDefault="00BF488A" w:rsidP="001C0CA2">
      <w:pPr>
        <w:spacing w:line="360" w:lineRule="auto"/>
        <w:ind w:firstLine="284"/>
        <w:rPr>
          <w:rFonts w:ascii="Times New Roman" w:hAnsi="Times New Roman"/>
          <w:sz w:val="24"/>
          <w:szCs w:val="24"/>
        </w:rPr>
      </w:pPr>
    </w:p>
    <w:p w14:paraId="011BCA02" w14:textId="77777777" w:rsidR="00BF488A" w:rsidRPr="003713F3" w:rsidRDefault="00855C80" w:rsidP="001C0CA2">
      <w:pPr>
        <w:spacing w:line="360" w:lineRule="auto"/>
        <w:ind w:firstLine="284"/>
        <w:jc w:val="center"/>
        <w:rPr>
          <w:rFonts w:ascii="Times New Roman" w:hAnsi="Times New Roman"/>
          <w:i/>
          <w:sz w:val="24"/>
          <w:szCs w:val="24"/>
        </w:rPr>
      </w:pPr>
      <w:r w:rsidRPr="003713F3">
        <w:rPr>
          <w:rFonts w:ascii="Times New Roman" w:hAnsi="Times New Roman"/>
          <w:i/>
          <w:sz w:val="24"/>
          <w:szCs w:val="24"/>
        </w:rPr>
        <w:t xml:space="preserve">2.3.2. </w:t>
      </w:r>
      <w:r w:rsidR="00BF488A" w:rsidRPr="003713F3">
        <w:rPr>
          <w:rFonts w:ascii="Times New Roman" w:hAnsi="Times New Roman"/>
          <w:i/>
          <w:sz w:val="24"/>
          <w:szCs w:val="24"/>
        </w:rPr>
        <w:t>Rekonstrukció és dramaturgia</w:t>
      </w:r>
    </w:p>
    <w:p w14:paraId="222153E5" w14:textId="77777777" w:rsidR="00BF488A" w:rsidRPr="003713F3" w:rsidRDefault="00BF488A" w:rsidP="001C0CA2">
      <w:pPr>
        <w:spacing w:line="360" w:lineRule="auto"/>
        <w:ind w:firstLine="284"/>
        <w:rPr>
          <w:rFonts w:ascii="Times New Roman" w:hAnsi="Times New Roman"/>
          <w:sz w:val="24"/>
          <w:szCs w:val="24"/>
        </w:rPr>
      </w:pPr>
    </w:p>
    <w:p w14:paraId="739C3AC3" w14:textId="77777777" w:rsidR="00BF488A" w:rsidRPr="003713F3" w:rsidRDefault="00BF488A" w:rsidP="001C0CA2">
      <w:pPr>
        <w:spacing w:line="360" w:lineRule="auto"/>
        <w:rPr>
          <w:rFonts w:ascii="Times New Roman" w:hAnsi="Times New Roman"/>
          <w:sz w:val="24"/>
          <w:szCs w:val="24"/>
        </w:rPr>
      </w:pPr>
      <w:r w:rsidRPr="003713F3">
        <w:rPr>
          <w:rFonts w:ascii="Times New Roman" w:hAnsi="Times New Roman"/>
          <w:sz w:val="24"/>
          <w:szCs w:val="24"/>
        </w:rPr>
        <w:t xml:space="preserve">Itt van máris a drámaiság kérdése. De vajon kinek-minek a drámája a </w:t>
      </w:r>
      <w:r w:rsidRPr="003713F3">
        <w:rPr>
          <w:rFonts w:ascii="Times New Roman" w:hAnsi="Times New Roman"/>
          <w:i/>
          <w:sz w:val="24"/>
          <w:szCs w:val="24"/>
        </w:rPr>
        <w:t>Katalin utca</w:t>
      </w:r>
      <w:r w:rsidRPr="003713F3">
        <w:rPr>
          <w:rFonts w:ascii="Times New Roman" w:hAnsi="Times New Roman"/>
          <w:sz w:val="24"/>
          <w:szCs w:val="24"/>
        </w:rPr>
        <w:t xml:space="preserve">? A magyar nemzeté? A föltámadás hitéé? Netán az összemberi humanitásé? Egy kicsit bizonyára mindegyiké – de leginkább talán mégis a „bontott Egész tudatával” szolgáló öregedésé. Végső soron maga a regénybeli utca is mintha ama megfellebbezhetetlen ténynek emelkednék szimbólumává, mely szerint a gyermekkor vége – épp a Történelem kíméletlenségének köszönhetően, illetve önismétlő hajlama dacára – visszavonhatatlan </w:t>
      </w:r>
      <w:proofErr w:type="spellStart"/>
      <w:r w:rsidRPr="003713F3">
        <w:rPr>
          <w:rFonts w:ascii="Times New Roman" w:hAnsi="Times New Roman"/>
          <w:sz w:val="24"/>
          <w:szCs w:val="24"/>
        </w:rPr>
        <w:t>kiűzetést</w:t>
      </w:r>
      <w:proofErr w:type="spellEnd"/>
      <w:r w:rsidRPr="003713F3">
        <w:rPr>
          <w:rFonts w:ascii="Times New Roman" w:hAnsi="Times New Roman"/>
          <w:sz w:val="24"/>
          <w:szCs w:val="24"/>
        </w:rPr>
        <w:t xml:space="preserve"> jelent az édenkertből, hová sem élőnek, sem holtnak nem vezet többé út. Így lehet, hogy bár e misztikus szövegtérben a halottak kétségkívül élnek, sőt hiányukkal magukat az élőket kárhoztatják lelki és erkölcsi hullasorsra, a megbomlott rendet visszaállítani immár nem lehetséges. Az egyetlen, amit az ember tehet, hogy – Irén példájára – megpróbálja </w:t>
      </w:r>
      <w:r w:rsidRPr="003713F3">
        <w:rPr>
          <w:rFonts w:ascii="Times New Roman" w:hAnsi="Times New Roman"/>
          <w:i/>
          <w:sz w:val="24"/>
          <w:szCs w:val="24"/>
        </w:rPr>
        <w:t>rekonstruálni</w:t>
      </w:r>
      <w:r w:rsidRPr="003713F3">
        <w:rPr>
          <w:rFonts w:ascii="Times New Roman" w:hAnsi="Times New Roman"/>
          <w:sz w:val="24"/>
          <w:szCs w:val="24"/>
        </w:rPr>
        <w:t xml:space="preserve"> múltját, s </w:t>
      </w:r>
      <w:proofErr w:type="spellStart"/>
      <w:r w:rsidRPr="003713F3">
        <w:rPr>
          <w:rFonts w:ascii="Times New Roman" w:hAnsi="Times New Roman"/>
          <w:sz w:val="24"/>
          <w:szCs w:val="24"/>
        </w:rPr>
        <w:t>szembesülvén</w:t>
      </w:r>
      <w:proofErr w:type="spellEnd"/>
      <w:r w:rsidRPr="003713F3">
        <w:rPr>
          <w:rFonts w:ascii="Times New Roman" w:hAnsi="Times New Roman"/>
          <w:sz w:val="24"/>
          <w:szCs w:val="24"/>
        </w:rPr>
        <w:t xml:space="preserve"> a mások bűneiben saját aljasságával és kisszerűségével, igyekszik szívből megbocsátani embertársainak, hogy velük-általuk maga is föloldozást nyerhessen – ha csupán részlegesen is.</w:t>
      </w:r>
    </w:p>
    <w:p w14:paraId="4B872FBB"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imént használt </w:t>
      </w:r>
      <w:r w:rsidRPr="003713F3">
        <w:rPr>
          <w:rFonts w:ascii="Times New Roman" w:hAnsi="Times New Roman"/>
          <w:i/>
          <w:sz w:val="24"/>
          <w:szCs w:val="24"/>
        </w:rPr>
        <w:t>rekonstrukció</w:t>
      </w:r>
      <w:r w:rsidRPr="003713F3">
        <w:rPr>
          <w:rFonts w:ascii="Times New Roman" w:hAnsi="Times New Roman"/>
          <w:sz w:val="24"/>
          <w:szCs w:val="24"/>
        </w:rPr>
        <w:t xml:space="preserve"> kifejezés egyébként magából a szövegből származik, s a regény szálait kezében tartó Író, a monologizáló Hős – </w:t>
      </w:r>
      <w:proofErr w:type="spellStart"/>
      <w:r w:rsidRPr="003713F3">
        <w:rPr>
          <w:rFonts w:ascii="Times New Roman" w:hAnsi="Times New Roman"/>
          <w:sz w:val="24"/>
          <w:szCs w:val="24"/>
        </w:rPr>
        <w:t>Elekes</w:t>
      </w:r>
      <w:proofErr w:type="spellEnd"/>
      <w:r w:rsidRPr="003713F3">
        <w:rPr>
          <w:rFonts w:ascii="Times New Roman" w:hAnsi="Times New Roman"/>
          <w:sz w:val="24"/>
          <w:szCs w:val="24"/>
        </w:rPr>
        <w:t xml:space="preserve"> Irén – és az Olvasó léttevékenységét egyaránt hűen tükrözi-modellálja. Nyomoz, visszakeres, mérlegel, </w:t>
      </w:r>
      <w:proofErr w:type="spellStart"/>
      <w:r w:rsidRPr="003713F3">
        <w:rPr>
          <w:rFonts w:ascii="Times New Roman" w:hAnsi="Times New Roman"/>
          <w:sz w:val="24"/>
          <w:szCs w:val="24"/>
        </w:rPr>
        <w:t>újragondol</w:t>
      </w:r>
      <w:proofErr w:type="spellEnd"/>
      <w:r w:rsidRPr="003713F3">
        <w:rPr>
          <w:rFonts w:ascii="Times New Roman" w:hAnsi="Times New Roman"/>
          <w:sz w:val="24"/>
          <w:szCs w:val="24"/>
        </w:rPr>
        <w:t xml:space="preserve"> itt író, olvasó és hős egyaránt, s e rekonstrukció bizony nem kis részben konstrukció – ha ugyan nem egészen az. Hiszen a </w:t>
      </w:r>
      <w:r w:rsidRPr="003713F3">
        <w:rPr>
          <w:rFonts w:ascii="Times New Roman" w:hAnsi="Times New Roman"/>
          <w:i/>
          <w:sz w:val="24"/>
          <w:szCs w:val="24"/>
        </w:rPr>
        <w:t>Katalin utca</w:t>
      </w:r>
      <w:r w:rsidRPr="003713F3">
        <w:rPr>
          <w:rFonts w:ascii="Times New Roman" w:hAnsi="Times New Roman"/>
          <w:sz w:val="24"/>
          <w:szCs w:val="24"/>
        </w:rPr>
        <w:t xml:space="preserve"> imaginárius és a regénybeli utca fiktív terére egyaránt igaz, hogy ami van, lassanként eltűnik, ami pedig nincs, előbb-utóbb megjelenik: a valóság romjain új falat emelnek az emlékezet szorgos karjai. E tünemény legtisztább gondolati-pszichikai megnyilvánulása a Bíró Bálint-féle „másutt”-törvény, melynek értelmében az emlékezet játékai a térérzékelés zavaraiként jelennek meg, </w:t>
      </w:r>
      <w:r w:rsidRPr="003713F3">
        <w:rPr>
          <w:rFonts w:ascii="Times New Roman" w:hAnsi="Times New Roman"/>
          <w:sz w:val="24"/>
          <w:szCs w:val="24"/>
        </w:rPr>
        <w:lastRenderedPageBreak/>
        <w:t>miközben múlt és jelen díszletei váltogatják egymást a címadó utca „irreális színtéren”.</w:t>
      </w:r>
      <w:r w:rsidRPr="003713F3">
        <w:rPr>
          <w:rStyle w:val="Lbjegyzet-hivatkozs"/>
          <w:rFonts w:ascii="Times New Roman" w:hAnsi="Times New Roman"/>
          <w:sz w:val="24"/>
          <w:szCs w:val="24"/>
        </w:rPr>
        <w:footnoteReference w:id="200"/>
      </w:r>
      <w:r w:rsidRPr="003713F3">
        <w:rPr>
          <w:rFonts w:ascii="Times New Roman" w:hAnsi="Times New Roman"/>
          <w:sz w:val="24"/>
          <w:szCs w:val="24"/>
        </w:rPr>
        <w:t xml:space="preserve"> Nem is értem, miként lehetséges, hogy irodalomtudományunk egyik legifjabb ágazata, a traumakutatás mindeddig nem fedezte föl magának ezt a regényt, holott emlékezés és trauma-feldolgozás viszonya kevés korabeli műben tárul föl ilyen élességgel – mind a beszélő (Irén), mind a néma s csak kívülről ábrázolt hős(</w:t>
      </w:r>
      <w:proofErr w:type="spellStart"/>
      <w:r w:rsidRPr="003713F3">
        <w:rPr>
          <w:rFonts w:ascii="Times New Roman" w:hAnsi="Times New Roman"/>
          <w:sz w:val="24"/>
          <w:szCs w:val="24"/>
        </w:rPr>
        <w:t>ök</w:t>
      </w:r>
      <w:proofErr w:type="spellEnd"/>
      <w:r w:rsidRPr="003713F3">
        <w:rPr>
          <w:rFonts w:ascii="Times New Roman" w:hAnsi="Times New Roman"/>
          <w:sz w:val="24"/>
          <w:szCs w:val="24"/>
        </w:rPr>
        <w:t>) szemszögéből. (Ez utóbbi típus példája Bálint és az összes egykori „gyerek”).</w:t>
      </w:r>
      <w:r w:rsidRPr="003713F3">
        <w:rPr>
          <w:rStyle w:val="Lbjegyzet-hivatkozs"/>
          <w:rFonts w:ascii="Times New Roman" w:hAnsi="Times New Roman"/>
          <w:sz w:val="24"/>
          <w:szCs w:val="24"/>
        </w:rPr>
        <w:footnoteReference w:id="201"/>
      </w:r>
    </w:p>
    <w:p w14:paraId="1C3EF5EC"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Csakis a trauma felől válik érthetővé például, hogy miért egyedül a gyermek Kinga látja-érzékeli Henriett szellemét. „Egyszer Henriett ott volt náluk ilyenkor – olvasható a regényben –, nem fogalmazta meg a testét számukra, de ott volt, hallgatta őket szomorúan, mert tudta, hogy nélkülük [ti. a szanaszét tengődő családtagok nélkül] sose találják meg a Katalin utcát, hiába keresik.”</w:t>
      </w:r>
      <w:r w:rsidR="00E9790B" w:rsidRPr="003713F3">
        <w:rPr>
          <w:rStyle w:val="Lbjegyzet-hivatkozs"/>
          <w:rFonts w:ascii="Times New Roman" w:hAnsi="Times New Roman"/>
          <w:sz w:val="24"/>
          <w:szCs w:val="24"/>
        </w:rPr>
        <w:footnoteReference w:id="202"/>
      </w:r>
      <w:r w:rsidRPr="003713F3">
        <w:rPr>
          <w:rFonts w:ascii="Times New Roman" w:hAnsi="Times New Roman"/>
          <w:sz w:val="24"/>
          <w:szCs w:val="24"/>
        </w:rPr>
        <w:t xml:space="preserve"> Márpedig a Katalin utca egykori lakói – bolygó zsidók módjára – örökké a hazatérés lázálmában élnek, s nyilván e görcsös akarás neurózisa és közös vágyuk reménytelensége fölött érzett szorongásuk kettős traumája teszi vakká őket a velük élő, kétségbeesett jelenlétet sugárzó, ugyanakkor magát megfogalmazni nem tudó/merő halottal szemben. Kingát, családtagjaival ellentétben, nem vakítja semmilyen hiányérzet, nem babonázza a folyvást félszavakkal és szimbólumokkal hajigáló, tabuk közt egyensúlyozó família eszelős társasjátéka,</w:t>
      </w:r>
      <w:r w:rsidRPr="003713F3">
        <w:rPr>
          <w:rStyle w:val="Lbjegyzet-hivatkozs"/>
          <w:rFonts w:ascii="Times New Roman" w:hAnsi="Times New Roman"/>
          <w:sz w:val="24"/>
          <w:szCs w:val="24"/>
        </w:rPr>
        <w:footnoteReference w:id="203"/>
      </w:r>
      <w:r w:rsidRPr="003713F3">
        <w:rPr>
          <w:rFonts w:ascii="Times New Roman" w:hAnsi="Times New Roman"/>
          <w:sz w:val="24"/>
          <w:szCs w:val="24"/>
        </w:rPr>
        <w:t xml:space="preserve"> így aztán az </w:t>
      </w:r>
      <w:r w:rsidRPr="003713F3">
        <w:rPr>
          <w:rFonts w:ascii="Times New Roman" w:hAnsi="Times New Roman"/>
          <w:i/>
          <w:sz w:val="24"/>
          <w:szCs w:val="24"/>
        </w:rPr>
        <w:t>élő közösség</w:t>
      </w:r>
      <w:r w:rsidRPr="003713F3">
        <w:rPr>
          <w:rFonts w:ascii="Times New Roman" w:hAnsi="Times New Roman"/>
          <w:sz w:val="24"/>
          <w:szCs w:val="24"/>
        </w:rPr>
        <w:t xml:space="preserve"> fent említett hiányában gond nélkül ismeri föl a </w:t>
      </w:r>
      <w:r w:rsidRPr="003713F3">
        <w:rPr>
          <w:rFonts w:ascii="Times New Roman" w:hAnsi="Times New Roman"/>
          <w:i/>
          <w:sz w:val="24"/>
          <w:szCs w:val="24"/>
        </w:rPr>
        <w:t>holt egyén</w:t>
      </w:r>
      <w:r w:rsidRPr="003713F3">
        <w:rPr>
          <w:rFonts w:ascii="Times New Roman" w:hAnsi="Times New Roman"/>
          <w:sz w:val="24"/>
          <w:szCs w:val="24"/>
        </w:rPr>
        <w:t xml:space="preserve"> jelenlétét.</w:t>
      </w:r>
      <w:r w:rsidRPr="003713F3">
        <w:rPr>
          <w:rStyle w:val="Lbjegyzet-hivatkozs"/>
          <w:rFonts w:ascii="Times New Roman" w:hAnsi="Times New Roman"/>
          <w:sz w:val="24"/>
          <w:szCs w:val="24"/>
        </w:rPr>
        <w:footnoteReference w:id="204"/>
      </w:r>
    </w:p>
    <w:p w14:paraId="366D222C"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Arra is csupán az </w:t>
      </w:r>
      <w:proofErr w:type="spellStart"/>
      <w:r w:rsidRPr="003713F3">
        <w:rPr>
          <w:rFonts w:ascii="Times New Roman" w:hAnsi="Times New Roman"/>
          <w:sz w:val="24"/>
          <w:szCs w:val="24"/>
        </w:rPr>
        <w:t>újraolvasás</w:t>
      </w:r>
      <w:proofErr w:type="spellEnd"/>
      <w:r w:rsidRPr="003713F3">
        <w:rPr>
          <w:rFonts w:ascii="Times New Roman" w:hAnsi="Times New Roman"/>
          <w:sz w:val="24"/>
          <w:szCs w:val="24"/>
        </w:rPr>
        <w:t xml:space="preserve">(ok) alkalmával figyelünk föl, hogy a regény első pillantásra oly különös, idegenszerű zárlata (a „Hozzátok haza Blankát!” felkiáltás) lelki-szellemi hátterét már az imént idézett szakaszban megelőlegezi az elbeszélő. Mindenkinek vissza kell térnie a családhoz, aki időközben elszakadt – jelzi a kísértet tudattartalmait elénk vetítő narrátor –, „nélkülük”, Bálint és Blanka nélkül ugyanis sosem találhatják meg a Katalin utcát a múlt rabjai-szerelmesei. Ezért kell Irénnek elválnia férjétől, aki pedig – mint maga </w:t>
      </w:r>
      <w:r w:rsidRPr="003713F3">
        <w:rPr>
          <w:rFonts w:ascii="Times New Roman" w:hAnsi="Times New Roman"/>
          <w:sz w:val="24"/>
          <w:szCs w:val="24"/>
        </w:rPr>
        <w:lastRenderedPageBreak/>
        <w:t xml:space="preserve">konstatálja – „százszor okosabb és </w:t>
      </w:r>
      <w:proofErr w:type="spellStart"/>
      <w:r w:rsidRPr="003713F3">
        <w:rPr>
          <w:rFonts w:ascii="Times New Roman" w:hAnsi="Times New Roman"/>
          <w:sz w:val="24"/>
          <w:szCs w:val="24"/>
        </w:rPr>
        <w:t>kvalitásosabb</w:t>
      </w:r>
      <w:proofErr w:type="spellEnd"/>
      <w:r w:rsidRPr="003713F3">
        <w:rPr>
          <w:rFonts w:ascii="Times New Roman" w:hAnsi="Times New Roman"/>
          <w:sz w:val="24"/>
          <w:szCs w:val="24"/>
        </w:rPr>
        <w:t xml:space="preserve"> ember” Bálintnál, majd könnyek között hozzámennie gyermekkori szerelméhez, aki iránt régen kihunytak lelkében a gyöngéd érzelmek.</w:t>
      </w:r>
      <w:r w:rsidR="00E9790B" w:rsidRPr="003713F3">
        <w:rPr>
          <w:rStyle w:val="Lbjegyzet-hivatkozs"/>
          <w:rFonts w:ascii="Times New Roman" w:hAnsi="Times New Roman"/>
          <w:sz w:val="24"/>
          <w:szCs w:val="24"/>
        </w:rPr>
        <w:footnoteReference w:id="205"/>
      </w:r>
    </w:p>
    <w:p w14:paraId="13C4B7BF"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Így írja hát fölül a múltban elszakadt részek sorsközösségi kohéziója a jelen vonzástörvényét!? Bizony: mintha sors és emlékezet Vaszilij </w:t>
      </w:r>
      <w:proofErr w:type="spellStart"/>
      <w:r w:rsidRPr="003713F3">
        <w:rPr>
          <w:rFonts w:ascii="Times New Roman" w:hAnsi="Times New Roman"/>
          <w:sz w:val="24"/>
          <w:szCs w:val="24"/>
        </w:rPr>
        <w:t>Grosszman</w:t>
      </w:r>
      <w:proofErr w:type="spellEnd"/>
      <w:r w:rsidRPr="003713F3">
        <w:rPr>
          <w:rFonts w:ascii="Times New Roman" w:hAnsi="Times New Roman"/>
          <w:sz w:val="24"/>
          <w:szCs w:val="24"/>
        </w:rPr>
        <w:t>-i dramaturgiája mozgatná a szereplőket. S természetesen nemcsak az „irreális színtér”-</w:t>
      </w:r>
      <w:proofErr w:type="spellStart"/>
      <w:r w:rsidRPr="003713F3">
        <w:rPr>
          <w:rFonts w:ascii="Times New Roman" w:hAnsi="Times New Roman"/>
          <w:sz w:val="24"/>
          <w:szCs w:val="24"/>
        </w:rPr>
        <w:t>nek</w:t>
      </w:r>
      <w:proofErr w:type="spellEnd"/>
      <w:r w:rsidRPr="003713F3">
        <w:rPr>
          <w:rFonts w:ascii="Times New Roman" w:hAnsi="Times New Roman"/>
          <w:sz w:val="24"/>
          <w:szCs w:val="24"/>
        </w:rPr>
        <w:t xml:space="preserve"> nevezett Katalin utca hősei rendelődnek alá a Nagy Instruktor felettes koncepciójának; a törvény Blanka szigetére éppúgy vonatkozik. </w:t>
      </w:r>
      <w:proofErr w:type="spellStart"/>
      <w:r w:rsidRPr="003713F3">
        <w:rPr>
          <w:rFonts w:ascii="Times New Roman" w:hAnsi="Times New Roman"/>
          <w:sz w:val="24"/>
          <w:szCs w:val="24"/>
        </w:rPr>
        <w:t>Elekes</w:t>
      </w:r>
      <w:proofErr w:type="spellEnd"/>
      <w:r w:rsidRPr="003713F3">
        <w:rPr>
          <w:rFonts w:ascii="Times New Roman" w:hAnsi="Times New Roman"/>
          <w:sz w:val="24"/>
          <w:szCs w:val="24"/>
        </w:rPr>
        <w:t xml:space="preserve"> Ábel lánya, a klasszikus normák férfijának kitagadott gyermeke a száműzetésben szintén szerepe(</w:t>
      </w:r>
      <w:proofErr w:type="spellStart"/>
      <w:r w:rsidRPr="003713F3">
        <w:rPr>
          <w:rFonts w:ascii="Times New Roman" w:hAnsi="Times New Roman"/>
          <w:sz w:val="24"/>
          <w:szCs w:val="24"/>
        </w:rPr>
        <w:t>ke</w:t>
      </w:r>
      <w:proofErr w:type="spellEnd"/>
      <w:r w:rsidRPr="003713F3">
        <w:rPr>
          <w:rFonts w:ascii="Times New Roman" w:hAnsi="Times New Roman"/>
          <w:sz w:val="24"/>
          <w:szCs w:val="24"/>
        </w:rPr>
        <w:t>)t játszik – igaz, ő legalább tudatosabban és nyíltabban teheti ezt, mint az új, panorámás pesti otthon hallgatag lakói. A lány, aki a görög szigeten egykori vad és féktelen érzelmeinek-</w:t>
      </w:r>
      <w:proofErr w:type="spellStart"/>
      <w:r w:rsidRPr="003713F3">
        <w:rPr>
          <w:rFonts w:ascii="Times New Roman" w:hAnsi="Times New Roman"/>
          <w:sz w:val="24"/>
          <w:szCs w:val="24"/>
        </w:rPr>
        <w:t>indulatainak</w:t>
      </w:r>
      <w:proofErr w:type="spellEnd"/>
      <w:r w:rsidRPr="003713F3">
        <w:rPr>
          <w:rFonts w:ascii="Times New Roman" w:hAnsi="Times New Roman"/>
          <w:sz w:val="24"/>
          <w:szCs w:val="24"/>
        </w:rPr>
        <w:t xml:space="preserve"> „tárgyától” (családjától, szeretteitől) megfosztva az irrealitásba hajszolt lét egzotikumát testesíti meg, apja és anyja hétköznapi tevékenységének utánzásába kapaszkodik – így idézi és őrzi meg szülei emlékét, így létesít kapcsolatot velük téren és időn keresztül.</w:t>
      </w:r>
    </w:p>
    <w:p w14:paraId="7CC9D1FB" w14:textId="77777777" w:rsidR="00BF488A" w:rsidRPr="003713F3" w:rsidRDefault="00BF488A" w:rsidP="001C0CA2">
      <w:pPr>
        <w:spacing w:line="360" w:lineRule="auto"/>
        <w:ind w:firstLine="284"/>
        <w:rPr>
          <w:rFonts w:ascii="Times New Roman" w:hAnsi="Times New Roman"/>
          <w:sz w:val="24"/>
          <w:szCs w:val="24"/>
        </w:rPr>
      </w:pPr>
    </w:p>
    <w:p w14:paraId="658981D8" w14:textId="77777777" w:rsidR="00BF488A" w:rsidRPr="003713F3" w:rsidRDefault="00855C80" w:rsidP="001C0CA2">
      <w:pPr>
        <w:spacing w:line="360" w:lineRule="auto"/>
        <w:ind w:firstLine="284"/>
        <w:jc w:val="center"/>
        <w:rPr>
          <w:rFonts w:ascii="Times New Roman" w:hAnsi="Times New Roman"/>
          <w:i/>
          <w:sz w:val="24"/>
          <w:szCs w:val="24"/>
        </w:rPr>
      </w:pPr>
      <w:r w:rsidRPr="003713F3">
        <w:rPr>
          <w:rFonts w:ascii="Times New Roman" w:hAnsi="Times New Roman"/>
          <w:i/>
          <w:sz w:val="24"/>
          <w:szCs w:val="24"/>
        </w:rPr>
        <w:t xml:space="preserve">2.3.3. </w:t>
      </w:r>
      <w:r w:rsidR="00BF488A" w:rsidRPr="003713F3">
        <w:rPr>
          <w:rFonts w:ascii="Times New Roman" w:hAnsi="Times New Roman"/>
          <w:i/>
          <w:sz w:val="24"/>
          <w:szCs w:val="24"/>
        </w:rPr>
        <w:t>Vallomás és monológ</w:t>
      </w:r>
    </w:p>
    <w:p w14:paraId="67471874" w14:textId="77777777" w:rsidR="00BF488A" w:rsidRPr="003713F3" w:rsidRDefault="00BF488A" w:rsidP="001C0CA2">
      <w:pPr>
        <w:spacing w:line="360" w:lineRule="auto"/>
        <w:ind w:firstLine="284"/>
        <w:rPr>
          <w:rFonts w:ascii="Times New Roman" w:hAnsi="Times New Roman"/>
          <w:sz w:val="24"/>
          <w:szCs w:val="24"/>
        </w:rPr>
      </w:pPr>
    </w:p>
    <w:p w14:paraId="2D8203F1" w14:textId="77777777" w:rsidR="00BF488A" w:rsidRPr="003713F3" w:rsidRDefault="00BF488A" w:rsidP="001C0CA2">
      <w:pPr>
        <w:spacing w:line="360" w:lineRule="auto"/>
        <w:rPr>
          <w:rFonts w:ascii="Times New Roman" w:hAnsi="Times New Roman"/>
          <w:sz w:val="24"/>
          <w:szCs w:val="24"/>
        </w:rPr>
      </w:pPr>
      <w:r w:rsidRPr="003713F3">
        <w:rPr>
          <w:rFonts w:ascii="Times New Roman" w:hAnsi="Times New Roman"/>
          <w:sz w:val="24"/>
          <w:szCs w:val="24"/>
        </w:rPr>
        <w:t xml:space="preserve">Már ezen a ponton joggal merül föl az olvasóban a gyanú, hogy </w:t>
      </w:r>
      <w:r w:rsidRPr="003713F3">
        <w:rPr>
          <w:rFonts w:ascii="Times New Roman" w:hAnsi="Times New Roman"/>
          <w:i/>
          <w:sz w:val="24"/>
          <w:szCs w:val="24"/>
        </w:rPr>
        <w:t xml:space="preserve">voltaképpen </w:t>
      </w:r>
      <w:r w:rsidRPr="003713F3">
        <w:rPr>
          <w:rFonts w:ascii="Times New Roman" w:hAnsi="Times New Roman"/>
          <w:sz w:val="24"/>
          <w:szCs w:val="24"/>
        </w:rPr>
        <w:t>Blanka, a sziget szirénje is halott. Ám föltételezése csupán akkor nyer végső igazolást, amikor maga az elbeszélő mondja ki: „a fehér házban nyüzsgő Henriettek között, akiket Blanka istápolt, Blanka maga is Henriett, és inkább fogoly, mint akárki régi családtagjai közül”.</w:t>
      </w:r>
      <w:r w:rsidR="00E9790B" w:rsidRPr="003713F3">
        <w:rPr>
          <w:rStyle w:val="Lbjegyzet-hivatkozs"/>
          <w:rFonts w:ascii="Times New Roman" w:hAnsi="Times New Roman"/>
          <w:sz w:val="24"/>
          <w:szCs w:val="24"/>
        </w:rPr>
        <w:footnoteReference w:id="206"/>
      </w:r>
      <w:r w:rsidRPr="003713F3">
        <w:rPr>
          <w:rFonts w:ascii="Times New Roman" w:hAnsi="Times New Roman"/>
          <w:sz w:val="24"/>
          <w:szCs w:val="24"/>
        </w:rPr>
        <w:t xml:space="preserve"> Nem vitás ugyanis, hogy a száműzött lány sorsának és tetteinek saját, belső értelmezését a legtisztábban </w:t>
      </w:r>
      <w:r w:rsidRPr="003713F3">
        <w:rPr>
          <w:rFonts w:ascii="Times New Roman" w:hAnsi="Times New Roman"/>
          <w:i/>
          <w:sz w:val="24"/>
          <w:szCs w:val="24"/>
        </w:rPr>
        <w:t>névadó</w:t>
      </w:r>
      <w:r w:rsidRPr="003713F3">
        <w:rPr>
          <w:rFonts w:ascii="Times New Roman" w:hAnsi="Times New Roman"/>
          <w:sz w:val="24"/>
          <w:szCs w:val="24"/>
        </w:rPr>
        <w:t xml:space="preserve"> gesztusa világítja meg; az a tény, hogy minden, a szigeten melléje szegődő kóbor, beteg, haldokló állatot Henriettnek keresztel el. Élőholt pária tehát Blanka is, a </w:t>
      </w:r>
      <w:proofErr w:type="spellStart"/>
      <w:r w:rsidRPr="003713F3">
        <w:rPr>
          <w:rFonts w:ascii="Times New Roman" w:hAnsi="Times New Roman"/>
          <w:i/>
          <w:sz w:val="24"/>
          <w:szCs w:val="24"/>
        </w:rPr>
        <w:t>faux</w:t>
      </w:r>
      <w:proofErr w:type="spellEnd"/>
      <w:r w:rsidRPr="003713F3">
        <w:rPr>
          <w:rFonts w:ascii="Times New Roman" w:hAnsi="Times New Roman"/>
          <w:i/>
          <w:sz w:val="24"/>
          <w:szCs w:val="24"/>
        </w:rPr>
        <w:t xml:space="preserve"> </w:t>
      </w:r>
      <w:proofErr w:type="spellStart"/>
      <w:r w:rsidRPr="003713F3">
        <w:rPr>
          <w:rFonts w:ascii="Times New Roman" w:hAnsi="Times New Roman"/>
          <w:i/>
          <w:sz w:val="24"/>
          <w:szCs w:val="24"/>
        </w:rPr>
        <w:t>pas</w:t>
      </w:r>
      <w:proofErr w:type="spellEnd"/>
      <w:r w:rsidRPr="003713F3">
        <w:rPr>
          <w:rFonts w:ascii="Times New Roman" w:hAnsi="Times New Roman"/>
          <w:sz w:val="24"/>
          <w:szCs w:val="24"/>
        </w:rPr>
        <w:t xml:space="preserve"> örök ágense és páciense, akit Irén bűnös vágyai és saját öntudatlan vétkei </w:t>
      </w:r>
      <w:proofErr w:type="spellStart"/>
      <w:r w:rsidRPr="003713F3">
        <w:rPr>
          <w:rFonts w:ascii="Times New Roman" w:hAnsi="Times New Roman"/>
          <w:sz w:val="24"/>
          <w:szCs w:val="24"/>
        </w:rPr>
        <w:t>lehetetlenítenek</w:t>
      </w:r>
      <w:proofErr w:type="spellEnd"/>
      <w:r w:rsidRPr="003713F3">
        <w:rPr>
          <w:rFonts w:ascii="Times New Roman" w:hAnsi="Times New Roman"/>
          <w:sz w:val="24"/>
          <w:szCs w:val="24"/>
        </w:rPr>
        <w:t xml:space="preserve"> el, s aki e tekintetben is méltó örököse a végveszély előérzetében önmagát halottként aposztrofáló Henriettnek. „[M]</w:t>
      </w:r>
      <w:proofErr w:type="spellStart"/>
      <w:r w:rsidRPr="003713F3">
        <w:rPr>
          <w:rFonts w:ascii="Times New Roman" w:hAnsi="Times New Roman"/>
          <w:sz w:val="24"/>
          <w:szCs w:val="24"/>
        </w:rPr>
        <w:t>iért</w:t>
      </w:r>
      <w:proofErr w:type="spellEnd"/>
      <w:r w:rsidRPr="003713F3">
        <w:rPr>
          <w:rFonts w:ascii="Times New Roman" w:hAnsi="Times New Roman"/>
          <w:sz w:val="24"/>
          <w:szCs w:val="24"/>
        </w:rPr>
        <w:t xml:space="preserve"> nem veszik </w:t>
      </w:r>
      <w:proofErr w:type="spellStart"/>
      <w:r w:rsidRPr="003713F3">
        <w:rPr>
          <w:rFonts w:ascii="Times New Roman" w:hAnsi="Times New Roman"/>
          <w:sz w:val="24"/>
          <w:szCs w:val="24"/>
        </w:rPr>
        <w:t>észre</w:t>
      </w:r>
      <w:proofErr w:type="spellEnd"/>
      <w:r w:rsidRPr="003713F3">
        <w:rPr>
          <w:rFonts w:ascii="Times New Roman" w:hAnsi="Times New Roman"/>
          <w:sz w:val="24"/>
          <w:szCs w:val="24"/>
        </w:rPr>
        <w:t xml:space="preserve"> – töpreng a padláson kuporgó kislány ’44 nyarán –, hogy ami hátravan még, az olyan semmiség, ami miatt kár az őrnagynak olyan nagy kockázatot vállalnia, a lebonyolítás, a technikai kivitel csak nem lehet olyan jelentős, mint maga a tény. Hogy nem veszi </w:t>
      </w:r>
      <w:proofErr w:type="spellStart"/>
      <w:r w:rsidRPr="003713F3">
        <w:rPr>
          <w:rFonts w:ascii="Times New Roman" w:hAnsi="Times New Roman"/>
          <w:sz w:val="24"/>
          <w:szCs w:val="24"/>
        </w:rPr>
        <w:t>észre</w:t>
      </w:r>
      <w:proofErr w:type="spellEnd"/>
      <w:r w:rsidRPr="003713F3">
        <w:rPr>
          <w:rFonts w:ascii="Times New Roman" w:hAnsi="Times New Roman"/>
          <w:sz w:val="24"/>
          <w:szCs w:val="24"/>
        </w:rPr>
        <w:t xml:space="preserve"> senki, hogy ő már halott?”</w:t>
      </w:r>
      <w:r w:rsidR="00E9790B" w:rsidRPr="003713F3">
        <w:rPr>
          <w:rStyle w:val="Lbjegyzet-hivatkozs"/>
          <w:rFonts w:ascii="Times New Roman" w:hAnsi="Times New Roman"/>
          <w:sz w:val="24"/>
          <w:szCs w:val="24"/>
        </w:rPr>
        <w:footnoteReference w:id="207"/>
      </w:r>
    </w:p>
    <w:p w14:paraId="6FDDFA4E"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A helyzet kísértetiesen hasonló Bálint esetében is, aki Irénnel kötendő házassága előtt kereken kimondja: „Hullát viszek neked, Irén, nem azt, akit valaha szerettél, megkapsz, de üres lettem, híg levegő”.</w:t>
      </w:r>
      <w:r w:rsidR="00E9790B" w:rsidRPr="003713F3">
        <w:rPr>
          <w:rStyle w:val="Lbjegyzet-hivatkozs"/>
          <w:rFonts w:ascii="Times New Roman" w:hAnsi="Times New Roman"/>
          <w:sz w:val="24"/>
          <w:szCs w:val="24"/>
        </w:rPr>
        <w:footnoteReference w:id="208"/>
      </w:r>
      <w:r w:rsidRPr="003713F3">
        <w:rPr>
          <w:rFonts w:ascii="Times New Roman" w:hAnsi="Times New Roman"/>
          <w:sz w:val="24"/>
          <w:szCs w:val="24"/>
        </w:rPr>
        <w:t xml:space="preserve"> Bőségesebb magyarázatra nincs is szükség; a többit az örök menyasszony réges-régen tudja. Hisz esztendőkkel ezelőtt rájött már, hogy „Henriett és </w:t>
      </w:r>
      <w:proofErr w:type="spellStart"/>
      <w:r w:rsidRPr="003713F3">
        <w:rPr>
          <w:rFonts w:ascii="Times New Roman" w:hAnsi="Times New Roman"/>
          <w:sz w:val="24"/>
          <w:szCs w:val="24"/>
        </w:rPr>
        <w:t>Heldék</w:t>
      </w:r>
      <w:proofErr w:type="spellEnd"/>
      <w:r w:rsidRPr="003713F3">
        <w:rPr>
          <w:rFonts w:ascii="Times New Roman" w:hAnsi="Times New Roman"/>
          <w:sz w:val="24"/>
          <w:szCs w:val="24"/>
        </w:rPr>
        <w:t xml:space="preserve"> és az őrnagy elvittek Bálintból valamit, amit nekem talán sose sikerül majd visszaadnom neki, nem mert nem szeretem, vagy nem iparkodnám eléggé, egyszerűen csak mert nincs módomban, mert lehetetlen.”</w:t>
      </w:r>
      <w:r w:rsidR="00E9790B" w:rsidRPr="003713F3">
        <w:rPr>
          <w:rStyle w:val="Lbjegyzet-hivatkozs"/>
          <w:rFonts w:ascii="Times New Roman" w:hAnsi="Times New Roman"/>
          <w:sz w:val="24"/>
          <w:szCs w:val="24"/>
        </w:rPr>
        <w:footnoteReference w:id="209"/>
      </w:r>
      <w:r w:rsidRPr="003713F3">
        <w:rPr>
          <w:rFonts w:ascii="Times New Roman" w:hAnsi="Times New Roman"/>
          <w:sz w:val="24"/>
          <w:szCs w:val="24"/>
        </w:rPr>
        <w:t xml:space="preserve"> Mindezek után nem csoda, ha Irén oly engesztelhetetlenül haragszik a Nagy Rendezőre, akinek kénytelen-kelletlen engedelmeskednie kell. „[A]</w:t>
      </w:r>
      <w:proofErr w:type="spellStart"/>
      <w:r w:rsidRPr="003713F3">
        <w:rPr>
          <w:rFonts w:ascii="Times New Roman" w:hAnsi="Times New Roman"/>
          <w:sz w:val="24"/>
          <w:szCs w:val="24"/>
        </w:rPr>
        <w:t>zt</w:t>
      </w:r>
      <w:proofErr w:type="spellEnd"/>
      <w:r w:rsidRPr="003713F3">
        <w:rPr>
          <w:rFonts w:ascii="Times New Roman" w:hAnsi="Times New Roman"/>
          <w:sz w:val="24"/>
          <w:szCs w:val="24"/>
        </w:rPr>
        <w:t xml:space="preserve"> éreztem, </w:t>
      </w:r>
      <w:proofErr w:type="spellStart"/>
      <w:r w:rsidRPr="003713F3">
        <w:rPr>
          <w:rFonts w:ascii="Times New Roman" w:hAnsi="Times New Roman"/>
          <w:sz w:val="24"/>
          <w:szCs w:val="24"/>
        </w:rPr>
        <w:t>gyűlölöm</w:t>
      </w:r>
      <w:proofErr w:type="spellEnd"/>
      <w:r w:rsidRPr="003713F3">
        <w:rPr>
          <w:rFonts w:ascii="Times New Roman" w:hAnsi="Times New Roman"/>
          <w:sz w:val="24"/>
          <w:szCs w:val="24"/>
        </w:rPr>
        <w:t xml:space="preserve"> azt az erőt, amely önfegyelemre kényszerít, arra, hogy olyan legyek, amilyennek mások óhajtanak, magam szeretnék maradni végre, mert fáraszt minden és mindenki, legjobban Bálint.”</w:t>
      </w:r>
      <w:r w:rsidR="00E9790B" w:rsidRPr="003713F3">
        <w:rPr>
          <w:rStyle w:val="Lbjegyzet-hivatkozs"/>
          <w:rFonts w:ascii="Times New Roman" w:hAnsi="Times New Roman"/>
          <w:sz w:val="24"/>
          <w:szCs w:val="24"/>
        </w:rPr>
        <w:footnoteReference w:id="210"/>
      </w:r>
    </w:p>
    <w:p w14:paraId="31D886A9"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Tegyük hozzá: Irén haragjában bizonnyal része van az atyai koncepció iránti megkésett lázadásnak is – a Hungária-szerep elutasításának, amelyet az őrnagy születésnapjára írt darab lelkes és meggondolatlan szerzője, </w:t>
      </w:r>
      <w:proofErr w:type="spellStart"/>
      <w:r w:rsidRPr="003713F3">
        <w:rPr>
          <w:rFonts w:ascii="Times New Roman" w:hAnsi="Times New Roman"/>
          <w:sz w:val="24"/>
          <w:szCs w:val="24"/>
        </w:rPr>
        <w:t>Elekes</w:t>
      </w:r>
      <w:proofErr w:type="spellEnd"/>
      <w:r w:rsidRPr="003713F3">
        <w:rPr>
          <w:rFonts w:ascii="Times New Roman" w:hAnsi="Times New Roman"/>
          <w:sz w:val="24"/>
          <w:szCs w:val="24"/>
        </w:rPr>
        <w:t xml:space="preserve"> oktrojál leányára. És bár a regény háromszor is fölvillantja a párhuzamot ama hajdani előadás karakterjellemei s hőseink későbbi sors- és szerepalakulása között, itt mintha többről, másról is szó volna. Irén ugyanis a monológ, a szóbeli vagy írásbeli megnyilatkozás aktusában, a számvetés és önfeltárás létlehetősége révén nemcsak önmagát, de írásának/beszédének láthatatlan olvasóit/hallgatóit is győzködi: „Jól </w:t>
      </w:r>
      <w:r w:rsidRPr="003713F3">
        <w:rPr>
          <w:rFonts w:ascii="Times New Roman" w:hAnsi="Times New Roman"/>
          <w:i/>
          <w:sz w:val="24"/>
          <w:szCs w:val="24"/>
        </w:rPr>
        <w:t>értsétek</w:t>
      </w:r>
      <w:r w:rsidRPr="003713F3">
        <w:rPr>
          <w:rFonts w:ascii="Times New Roman" w:hAnsi="Times New Roman"/>
          <w:sz w:val="24"/>
          <w:szCs w:val="24"/>
        </w:rPr>
        <w:t xml:space="preserve"> </w:t>
      </w:r>
      <w:r w:rsidRPr="003713F3">
        <w:rPr>
          <w:rFonts w:ascii="Times New Roman" w:hAnsi="Times New Roman"/>
          <w:i/>
          <w:sz w:val="24"/>
          <w:szCs w:val="24"/>
        </w:rPr>
        <w:t>meg</w:t>
      </w:r>
      <w:r w:rsidRPr="003713F3">
        <w:rPr>
          <w:rFonts w:ascii="Times New Roman" w:hAnsi="Times New Roman"/>
          <w:sz w:val="24"/>
          <w:szCs w:val="24"/>
        </w:rPr>
        <w:t>, én szerettem Henriettet, és azt is, hogy azt akartam: éljen.”</w:t>
      </w:r>
      <w:r w:rsidR="00E9790B" w:rsidRPr="003713F3">
        <w:rPr>
          <w:rStyle w:val="Lbjegyzet-hivatkozs"/>
          <w:rFonts w:ascii="Times New Roman" w:hAnsi="Times New Roman"/>
          <w:sz w:val="24"/>
          <w:szCs w:val="24"/>
        </w:rPr>
        <w:footnoteReference w:id="211"/>
      </w:r>
      <w:r w:rsidRPr="003713F3">
        <w:rPr>
          <w:rFonts w:ascii="Times New Roman" w:hAnsi="Times New Roman"/>
          <w:sz w:val="24"/>
          <w:szCs w:val="24"/>
        </w:rPr>
        <w:t xml:space="preserve"> Éppen ez az a pont, ahol az </w:t>
      </w:r>
      <w:proofErr w:type="spellStart"/>
      <w:r w:rsidRPr="003713F3">
        <w:rPr>
          <w:rFonts w:ascii="Times New Roman" w:hAnsi="Times New Roman"/>
          <w:sz w:val="24"/>
          <w:szCs w:val="24"/>
        </w:rPr>
        <w:t>idősebbik</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Elekes</w:t>
      </w:r>
      <w:proofErr w:type="spellEnd"/>
      <w:r w:rsidRPr="003713F3">
        <w:rPr>
          <w:rFonts w:ascii="Times New Roman" w:hAnsi="Times New Roman"/>
          <w:sz w:val="24"/>
          <w:szCs w:val="24"/>
        </w:rPr>
        <w:t xml:space="preserve"> lány megnyilatkozásai átlépik az úgynevezett </w:t>
      </w:r>
      <w:r w:rsidRPr="003713F3">
        <w:rPr>
          <w:rFonts w:ascii="Times New Roman" w:hAnsi="Times New Roman"/>
          <w:i/>
          <w:sz w:val="24"/>
          <w:szCs w:val="24"/>
        </w:rPr>
        <w:t>belső monológ</w:t>
      </w:r>
      <w:r w:rsidRPr="003713F3">
        <w:rPr>
          <w:rFonts w:ascii="Times New Roman" w:hAnsi="Times New Roman"/>
          <w:sz w:val="24"/>
          <w:szCs w:val="24"/>
        </w:rPr>
        <w:t xml:space="preserve"> strukturális határait. Merthogy a szóban forgó elbeszéléstechnika egyik – tán legelső – teoretikusa, </w:t>
      </w:r>
      <w:proofErr w:type="spellStart"/>
      <w:r w:rsidRPr="003713F3">
        <w:rPr>
          <w:rFonts w:ascii="Times New Roman" w:hAnsi="Times New Roman"/>
          <w:sz w:val="24"/>
          <w:szCs w:val="24"/>
        </w:rPr>
        <w:t>Édouard</w:t>
      </w:r>
      <w:proofErr w:type="spellEnd"/>
      <w:r w:rsidRPr="003713F3">
        <w:rPr>
          <w:rFonts w:ascii="Times New Roman" w:hAnsi="Times New Roman"/>
          <w:sz w:val="24"/>
          <w:szCs w:val="24"/>
        </w:rPr>
        <w:t xml:space="preserve"> Dujardin szerint a </w:t>
      </w:r>
      <w:proofErr w:type="spellStart"/>
      <w:r w:rsidRPr="003713F3">
        <w:rPr>
          <w:rFonts w:ascii="Times New Roman" w:hAnsi="Times New Roman"/>
          <w:i/>
          <w:sz w:val="24"/>
          <w:szCs w:val="24"/>
        </w:rPr>
        <w:t>monologue</w:t>
      </w:r>
      <w:proofErr w:type="spellEnd"/>
      <w:r w:rsidRPr="003713F3">
        <w:rPr>
          <w:rFonts w:ascii="Times New Roman" w:hAnsi="Times New Roman"/>
          <w:i/>
          <w:sz w:val="24"/>
          <w:szCs w:val="24"/>
        </w:rPr>
        <w:t xml:space="preserve"> </w:t>
      </w:r>
      <w:proofErr w:type="spellStart"/>
      <w:r w:rsidRPr="003713F3">
        <w:rPr>
          <w:rFonts w:ascii="Times New Roman" w:hAnsi="Times New Roman"/>
          <w:i/>
          <w:sz w:val="24"/>
          <w:szCs w:val="24"/>
        </w:rPr>
        <w:t>intérieur</w:t>
      </w:r>
      <w:proofErr w:type="spellEnd"/>
      <w:r w:rsidRPr="003713F3">
        <w:rPr>
          <w:rFonts w:ascii="Times New Roman" w:hAnsi="Times New Roman"/>
          <w:sz w:val="24"/>
          <w:szCs w:val="24"/>
        </w:rPr>
        <w:t xml:space="preserve"> „a születő állapotban lévő gondolat”</w:t>
      </w:r>
      <w:r w:rsidRPr="003713F3">
        <w:rPr>
          <w:rStyle w:val="Lbjegyzet-hivatkozs"/>
          <w:rFonts w:ascii="Times New Roman" w:hAnsi="Times New Roman"/>
          <w:sz w:val="24"/>
          <w:szCs w:val="24"/>
        </w:rPr>
        <w:footnoteReference w:id="212"/>
      </w:r>
      <w:r w:rsidRPr="003713F3">
        <w:rPr>
          <w:rFonts w:ascii="Times New Roman" w:hAnsi="Times New Roman"/>
          <w:sz w:val="24"/>
          <w:szCs w:val="24"/>
        </w:rPr>
        <w:t xml:space="preserve"> megnyilvánulása, a ki nem mondott és a le nem írt szó manifesztuma. Olyan </w:t>
      </w:r>
      <w:r w:rsidRPr="003713F3">
        <w:rPr>
          <w:rFonts w:ascii="Times New Roman" w:hAnsi="Times New Roman"/>
          <w:i/>
          <w:sz w:val="24"/>
          <w:szCs w:val="24"/>
        </w:rPr>
        <w:t>belső beszéd</w:t>
      </w:r>
      <w:r w:rsidRPr="003713F3">
        <w:rPr>
          <w:rFonts w:ascii="Times New Roman" w:hAnsi="Times New Roman"/>
          <w:sz w:val="24"/>
          <w:szCs w:val="24"/>
        </w:rPr>
        <w:t>, melynek narratív stratégiájából teljességgel hiányzik a befogadó (a hallgató vagy olvasó) személye. Pontosan ez a poétikai nukleusz az, amely ellen a fenti szekvencia elbeszélője „vét”, s ugyanakkor ez a határátlépés az, amely Irén szerepének-jelentőségének újragondolására kell ösztönözze a figyelmes olvasót.</w:t>
      </w:r>
    </w:p>
    <w:p w14:paraId="5AB2D2D7"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 xml:space="preserve">Hiába Irén az egyetlen elbeszélő hős, hiába, hogy Henriett halála indítja el a </w:t>
      </w:r>
      <w:proofErr w:type="spellStart"/>
      <w:r w:rsidRPr="003713F3">
        <w:rPr>
          <w:rFonts w:ascii="Times New Roman" w:hAnsi="Times New Roman"/>
          <w:sz w:val="24"/>
          <w:szCs w:val="24"/>
        </w:rPr>
        <w:t>retrospekciót</w:t>
      </w:r>
      <w:proofErr w:type="spellEnd"/>
      <w:r w:rsidRPr="003713F3">
        <w:rPr>
          <w:rFonts w:ascii="Times New Roman" w:hAnsi="Times New Roman"/>
          <w:sz w:val="24"/>
          <w:szCs w:val="24"/>
        </w:rPr>
        <w:t xml:space="preserve">, hogy az ő szelleme kísért a regény lapjain, s hogy végső soron minden kislány Bálintba szerelmes – a </w:t>
      </w:r>
      <w:r w:rsidRPr="003713F3">
        <w:rPr>
          <w:rFonts w:ascii="Times New Roman" w:hAnsi="Times New Roman"/>
          <w:i/>
          <w:sz w:val="24"/>
          <w:szCs w:val="24"/>
        </w:rPr>
        <w:t>Katalin utca</w:t>
      </w:r>
      <w:r w:rsidRPr="003713F3">
        <w:rPr>
          <w:rFonts w:ascii="Times New Roman" w:hAnsi="Times New Roman"/>
          <w:sz w:val="24"/>
          <w:szCs w:val="24"/>
        </w:rPr>
        <w:t xml:space="preserve"> végül mégiscsak Blanka regénye lesz. Irénnek rá kell döbbennie: lehet ő apja pedagógiai csúcsteljesítménye, Bálint választott szerelme, s az egyetlen a Katalin utcai kert gyermekei közül, akinek sikerül nemcsak szakmát, de egyben hivatást is találnia, mégis a makrancos ösztönlényt, az </w:t>
      </w:r>
      <w:proofErr w:type="spellStart"/>
      <w:r w:rsidRPr="003713F3">
        <w:rPr>
          <w:rFonts w:ascii="Times New Roman" w:hAnsi="Times New Roman"/>
          <w:sz w:val="24"/>
          <w:szCs w:val="24"/>
        </w:rPr>
        <w:t>anti</w:t>
      </w:r>
      <w:proofErr w:type="spellEnd"/>
      <w:r w:rsidRPr="003713F3">
        <w:rPr>
          <w:rFonts w:ascii="Times New Roman" w:hAnsi="Times New Roman"/>
          <w:sz w:val="24"/>
          <w:szCs w:val="24"/>
        </w:rPr>
        <w:t>-intellektuális szívember Blankát</w:t>
      </w:r>
      <w:r w:rsidRPr="003713F3">
        <w:rPr>
          <w:rStyle w:val="Lbjegyzet-hivatkozs"/>
          <w:rFonts w:ascii="Times New Roman" w:hAnsi="Times New Roman"/>
          <w:sz w:val="24"/>
          <w:szCs w:val="24"/>
        </w:rPr>
        <w:footnoteReference w:id="213"/>
      </w:r>
      <w:r w:rsidRPr="003713F3">
        <w:rPr>
          <w:rFonts w:ascii="Times New Roman" w:hAnsi="Times New Roman"/>
          <w:sz w:val="24"/>
          <w:szCs w:val="24"/>
        </w:rPr>
        <w:t xml:space="preserve"> szerette jobban mindkét szülőjük;</w:t>
      </w:r>
      <w:r w:rsidRPr="003713F3">
        <w:rPr>
          <w:rStyle w:val="Lbjegyzet-hivatkozs"/>
          <w:rFonts w:ascii="Times New Roman" w:hAnsi="Times New Roman"/>
          <w:sz w:val="24"/>
          <w:szCs w:val="24"/>
        </w:rPr>
        <w:footnoteReference w:id="214"/>
      </w:r>
      <w:r w:rsidRPr="003713F3">
        <w:rPr>
          <w:rFonts w:ascii="Times New Roman" w:hAnsi="Times New Roman"/>
          <w:sz w:val="24"/>
          <w:szCs w:val="24"/>
        </w:rPr>
        <w:t xml:space="preserve"> s végül meg kell hajolnia e „szimbolikussá növesztett alak”</w:t>
      </w:r>
      <w:r w:rsidRPr="003713F3">
        <w:rPr>
          <w:rStyle w:val="Lbjegyzet-hivatkozs"/>
          <w:rFonts w:ascii="Times New Roman" w:hAnsi="Times New Roman"/>
          <w:sz w:val="24"/>
          <w:szCs w:val="24"/>
        </w:rPr>
        <w:footnoteReference w:id="215"/>
      </w:r>
      <w:r w:rsidRPr="003713F3">
        <w:rPr>
          <w:rFonts w:ascii="Times New Roman" w:hAnsi="Times New Roman"/>
          <w:sz w:val="24"/>
          <w:szCs w:val="24"/>
        </w:rPr>
        <w:t xml:space="preserve"> lelki nagysága előtt, össze kell törnie, törpévé zsugorodnia a fölismerésben: „egyszerűen csak annyira szeretett valaki, hogy megvalósította minden bűnömet helyettem, mielőtt egyáltalán megfogalmazhattam volna magamnak, mit szeretnék tenni, ha nem volnék konvenciók rabja és voltaképpen gyáva is.”</w:t>
      </w:r>
      <w:r w:rsidR="00E9790B" w:rsidRPr="003713F3">
        <w:rPr>
          <w:rStyle w:val="Lbjegyzet-hivatkozs"/>
          <w:rFonts w:ascii="Times New Roman" w:hAnsi="Times New Roman"/>
          <w:sz w:val="24"/>
          <w:szCs w:val="24"/>
        </w:rPr>
        <w:footnoteReference w:id="216"/>
      </w:r>
      <w:r w:rsidRPr="003713F3">
        <w:rPr>
          <w:rFonts w:ascii="Times New Roman" w:hAnsi="Times New Roman"/>
          <w:sz w:val="24"/>
          <w:szCs w:val="24"/>
        </w:rPr>
        <w:t xml:space="preserve"> Majd – e fölismeréseket megkoronázandó – hozzátennie: „Akkor még nem tudtam, hogy én is Blankát szeretem a legjobban a világon, mindenkinél jobban, aki az életemhez tartozott vagy tartozik, hogy jobban szeretem őt Bálintnál is.”</w:t>
      </w:r>
      <w:r w:rsidR="00E9790B" w:rsidRPr="003713F3">
        <w:rPr>
          <w:rStyle w:val="Lbjegyzet-hivatkozs"/>
          <w:rFonts w:ascii="Times New Roman" w:hAnsi="Times New Roman"/>
          <w:sz w:val="24"/>
          <w:szCs w:val="24"/>
        </w:rPr>
        <w:footnoteReference w:id="217"/>
      </w:r>
    </w:p>
    <w:p w14:paraId="194F6CF5" w14:textId="77777777" w:rsidR="00BF488A" w:rsidRPr="003713F3" w:rsidRDefault="00BF488A" w:rsidP="001C0CA2">
      <w:pPr>
        <w:spacing w:line="360" w:lineRule="auto"/>
        <w:ind w:firstLine="284"/>
        <w:jc w:val="center"/>
        <w:rPr>
          <w:rFonts w:ascii="Times New Roman" w:hAnsi="Times New Roman"/>
          <w:sz w:val="24"/>
          <w:szCs w:val="24"/>
        </w:rPr>
      </w:pPr>
    </w:p>
    <w:p w14:paraId="1713A73B" w14:textId="77777777" w:rsidR="00BF488A" w:rsidRPr="003713F3" w:rsidRDefault="00855C80" w:rsidP="001C0CA2">
      <w:pPr>
        <w:spacing w:line="360" w:lineRule="auto"/>
        <w:ind w:firstLine="284"/>
        <w:jc w:val="center"/>
        <w:rPr>
          <w:rFonts w:ascii="Times New Roman" w:hAnsi="Times New Roman"/>
          <w:i/>
          <w:sz w:val="24"/>
          <w:szCs w:val="24"/>
        </w:rPr>
      </w:pPr>
      <w:r w:rsidRPr="003713F3">
        <w:rPr>
          <w:rFonts w:ascii="Times New Roman" w:hAnsi="Times New Roman"/>
          <w:i/>
          <w:sz w:val="24"/>
          <w:szCs w:val="24"/>
        </w:rPr>
        <w:t xml:space="preserve">2.3.4. </w:t>
      </w:r>
      <w:r w:rsidR="00BF488A" w:rsidRPr="003713F3">
        <w:rPr>
          <w:rFonts w:ascii="Times New Roman" w:hAnsi="Times New Roman"/>
          <w:i/>
          <w:sz w:val="24"/>
          <w:szCs w:val="24"/>
        </w:rPr>
        <w:t>A regényhős</w:t>
      </w:r>
    </w:p>
    <w:p w14:paraId="68034D0F" w14:textId="77777777" w:rsidR="00BF488A" w:rsidRPr="003713F3" w:rsidRDefault="00BF488A" w:rsidP="001C0CA2">
      <w:pPr>
        <w:spacing w:line="360" w:lineRule="auto"/>
        <w:ind w:firstLine="284"/>
        <w:jc w:val="center"/>
        <w:rPr>
          <w:rFonts w:ascii="Times New Roman" w:hAnsi="Times New Roman"/>
          <w:sz w:val="24"/>
          <w:szCs w:val="24"/>
        </w:rPr>
      </w:pPr>
    </w:p>
    <w:p w14:paraId="61B0355A" w14:textId="77777777" w:rsidR="00BF488A" w:rsidRPr="003713F3" w:rsidRDefault="00BF488A" w:rsidP="001C0CA2">
      <w:pPr>
        <w:spacing w:line="360" w:lineRule="auto"/>
        <w:rPr>
          <w:rFonts w:ascii="Times New Roman" w:hAnsi="Times New Roman"/>
          <w:sz w:val="24"/>
          <w:szCs w:val="24"/>
        </w:rPr>
      </w:pPr>
      <w:r w:rsidRPr="003713F3">
        <w:rPr>
          <w:rFonts w:ascii="Times New Roman" w:hAnsi="Times New Roman"/>
          <w:sz w:val="24"/>
          <w:szCs w:val="24"/>
        </w:rPr>
        <w:t>Igen ám, csakhogy Blanka statikus jellem, és mint ilyen, sokkal inkább az antik nimfák kései utóda, semmint válságát vállaló s vallomása tárgyává transzformáló modern regényhős. Így aztán – egészen rendhagyó módon – a Blanka-regény főhőse (vagy Tamás Menyhért kifejezésével élve: „központi figurája”</w:t>
      </w:r>
      <w:r w:rsidRPr="003713F3">
        <w:rPr>
          <w:rStyle w:val="Lbjegyzet-hivatkozs"/>
          <w:rFonts w:ascii="Times New Roman" w:hAnsi="Times New Roman"/>
          <w:sz w:val="24"/>
          <w:szCs w:val="24"/>
        </w:rPr>
        <w:footnoteReference w:id="218"/>
      </w:r>
      <w:r w:rsidRPr="003713F3">
        <w:rPr>
          <w:rFonts w:ascii="Times New Roman" w:hAnsi="Times New Roman"/>
          <w:sz w:val="24"/>
          <w:szCs w:val="24"/>
        </w:rPr>
        <w:t xml:space="preserve">) </w:t>
      </w:r>
      <w:proofErr w:type="spellStart"/>
      <w:r w:rsidRPr="003713F3">
        <w:rPr>
          <w:rFonts w:ascii="Times New Roman" w:hAnsi="Times New Roman"/>
          <w:sz w:val="24"/>
          <w:szCs w:val="24"/>
        </w:rPr>
        <w:t>Elekes</w:t>
      </w:r>
      <w:proofErr w:type="spellEnd"/>
      <w:r w:rsidRPr="003713F3">
        <w:rPr>
          <w:rFonts w:ascii="Times New Roman" w:hAnsi="Times New Roman"/>
          <w:sz w:val="24"/>
          <w:szCs w:val="24"/>
        </w:rPr>
        <w:t xml:space="preserve"> Irén lesz. Magyarán nem „eltűnik” a centrális hős – mint Erdődy Edit vélte</w:t>
      </w:r>
      <w:r w:rsidRPr="003713F3">
        <w:rPr>
          <w:rStyle w:val="Lbjegyzet-hivatkozs"/>
          <w:rFonts w:ascii="Times New Roman" w:hAnsi="Times New Roman"/>
          <w:sz w:val="24"/>
          <w:szCs w:val="24"/>
        </w:rPr>
        <w:footnoteReference w:id="219"/>
      </w:r>
      <w:r w:rsidRPr="003713F3">
        <w:rPr>
          <w:rFonts w:ascii="Times New Roman" w:hAnsi="Times New Roman"/>
          <w:sz w:val="24"/>
          <w:szCs w:val="24"/>
        </w:rPr>
        <w:t xml:space="preserve"> –, inkább „csak” </w:t>
      </w:r>
      <w:proofErr w:type="spellStart"/>
      <w:r w:rsidRPr="003713F3">
        <w:rPr>
          <w:rFonts w:ascii="Times New Roman" w:hAnsi="Times New Roman"/>
          <w:sz w:val="24"/>
          <w:szCs w:val="24"/>
        </w:rPr>
        <w:t>megkettőződik</w:t>
      </w:r>
      <w:proofErr w:type="spellEnd"/>
      <w:r w:rsidRPr="003713F3">
        <w:rPr>
          <w:rFonts w:ascii="Times New Roman" w:hAnsi="Times New Roman"/>
          <w:sz w:val="24"/>
          <w:szCs w:val="24"/>
        </w:rPr>
        <w:t>. Már a kárpátaljai Híd kritikusa, Varga Zoltán megállapította, hogy Irén „a regény leginkább főhősnek tekinthető szereplője, az egyedüli, aki időnként első személyben is megszólal”.</w:t>
      </w:r>
      <w:r w:rsidRPr="003713F3">
        <w:rPr>
          <w:rStyle w:val="Lbjegyzet-hivatkozs"/>
          <w:rFonts w:ascii="Times New Roman" w:hAnsi="Times New Roman"/>
          <w:sz w:val="24"/>
          <w:szCs w:val="24"/>
        </w:rPr>
        <w:footnoteReference w:id="220"/>
      </w:r>
      <w:r w:rsidRPr="003713F3">
        <w:rPr>
          <w:rFonts w:ascii="Times New Roman" w:hAnsi="Times New Roman"/>
          <w:sz w:val="24"/>
          <w:szCs w:val="24"/>
        </w:rPr>
        <w:t xml:space="preserve"> Kónya Judit </w:t>
      </w:r>
      <w:r w:rsidRPr="003713F3">
        <w:rPr>
          <w:rFonts w:ascii="Times New Roman" w:hAnsi="Times New Roman"/>
          <w:sz w:val="24"/>
          <w:szCs w:val="24"/>
        </w:rPr>
        <w:lastRenderedPageBreak/>
        <w:t>későbbi kifejtésében: „Irén vállalkozik – vagy kényszerül – rá, hogy Oidipusz királyként nyomozzon az életében, s illúzióinak elégetése árán is megtalálja valódi önmagát s az »Egész« összefüggéseit.”</w:t>
      </w:r>
      <w:r w:rsidRPr="003713F3">
        <w:rPr>
          <w:rStyle w:val="Lbjegyzet-hivatkozs"/>
          <w:rFonts w:ascii="Times New Roman" w:hAnsi="Times New Roman"/>
          <w:sz w:val="24"/>
          <w:szCs w:val="24"/>
        </w:rPr>
        <w:footnoteReference w:id="221"/>
      </w:r>
      <w:r w:rsidRPr="003713F3">
        <w:rPr>
          <w:rFonts w:ascii="Times New Roman" w:hAnsi="Times New Roman"/>
          <w:sz w:val="24"/>
          <w:szCs w:val="24"/>
        </w:rPr>
        <w:t xml:space="preserve"> A bontott, ifjúkori Egészét – tehetnénk hozzá –, amelyről az írónő regénye előhangjában meditál. Íme: az öregedés tragédiája a regény </w:t>
      </w:r>
      <w:proofErr w:type="spellStart"/>
      <w:r w:rsidRPr="003713F3">
        <w:rPr>
          <w:rFonts w:ascii="Times New Roman" w:hAnsi="Times New Roman"/>
          <w:sz w:val="24"/>
          <w:szCs w:val="24"/>
        </w:rPr>
        <w:t>színpadán</w:t>
      </w:r>
      <w:proofErr w:type="spellEnd"/>
      <w:r w:rsidRPr="003713F3">
        <w:rPr>
          <w:rFonts w:ascii="Times New Roman" w:hAnsi="Times New Roman"/>
          <w:sz w:val="24"/>
          <w:szCs w:val="24"/>
        </w:rPr>
        <w:t xml:space="preserve"> – a drámaírás küszöbére érkezett Szabó Magda 1969-es víziójában.</w:t>
      </w:r>
    </w:p>
    <w:p w14:paraId="3FFBB608" w14:textId="154E149E"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De térjünk vissza még egy pillanatra Irén eszmélkedéséhez! Amikor ugyanis az elemzők meglehetősen széles köre által főhősnek tekintett Henriett szerepét igyekszünk tisztázni-rekonstruálni, előbb-utóbb rá kell döbbennünk: nem más ő, mint a </w:t>
      </w:r>
      <w:proofErr w:type="spellStart"/>
      <w:r w:rsidRPr="003713F3">
        <w:rPr>
          <w:rFonts w:ascii="Times New Roman" w:hAnsi="Times New Roman"/>
          <w:i/>
          <w:sz w:val="24"/>
          <w:szCs w:val="24"/>
        </w:rPr>
        <w:t>monologue</w:t>
      </w:r>
      <w:proofErr w:type="spellEnd"/>
      <w:r w:rsidRPr="003713F3">
        <w:rPr>
          <w:rFonts w:ascii="Times New Roman" w:hAnsi="Times New Roman"/>
          <w:i/>
          <w:sz w:val="24"/>
          <w:szCs w:val="24"/>
        </w:rPr>
        <w:t xml:space="preserve"> </w:t>
      </w:r>
      <w:proofErr w:type="spellStart"/>
      <w:r w:rsidRPr="003713F3">
        <w:rPr>
          <w:rFonts w:ascii="Times New Roman" w:hAnsi="Times New Roman"/>
          <w:i/>
          <w:sz w:val="24"/>
          <w:szCs w:val="24"/>
        </w:rPr>
        <w:t>intérieur</w:t>
      </w:r>
      <w:proofErr w:type="spellEnd"/>
      <w:r w:rsidRPr="003713F3">
        <w:rPr>
          <w:rFonts w:ascii="Times New Roman" w:hAnsi="Times New Roman"/>
          <w:sz w:val="24"/>
          <w:szCs w:val="24"/>
        </w:rPr>
        <w:t xml:space="preserve">-szerű elbeszélői hang és a narrátori szólam által közvetített sajátos eszméléstörténet legfőbb késztetője-artikulálója. Így, ha vitatnám is Kónya Judit megállapítását, mely szerint a </w:t>
      </w:r>
      <w:r w:rsidRPr="003713F3">
        <w:rPr>
          <w:rFonts w:ascii="Times New Roman" w:hAnsi="Times New Roman"/>
          <w:i/>
          <w:sz w:val="24"/>
          <w:szCs w:val="24"/>
        </w:rPr>
        <w:t>Katalin utca</w:t>
      </w:r>
      <w:r w:rsidRPr="003713F3">
        <w:rPr>
          <w:rFonts w:ascii="Times New Roman" w:hAnsi="Times New Roman"/>
          <w:sz w:val="24"/>
          <w:szCs w:val="24"/>
        </w:rPr>
        <w:t xml:space="preserve"> egyértelműen „</w:t>
      </w:r>
      <w:proofErr w:type="spellStart"/>
      <w:r w:rsidRPr="003713F3">
        <w:rPr>
          <w:rFonts w:ascii="Times New Roman" w:hAnsi="Times New Roman"/>
          <w:sz w:val="24"/>
          <w:szCs w:val="24"/>
        </w:rPr>
        <w:t>Elekes</w:t>
      </w:r>
      <w:proofErr w:type="spellEnd"/>
      <w:r w:rsidRPr="003713F3">
        <w:rPr>
          <w:rFonts w:ascii="Times New Roman" w:hAnsi="Times New Roman"/>
          <w:sz w:val="24"/>
          <w:szCs w:val="24"/>
        </w:rPr>
        <w:t xml:space="preserve"> Irén regénye”,</w:t>
      </w:r>
      <w:r w:rsidRPr="003713F3">
        <w:rPr>
          <w:rStyle w:val="Lbjegyzet-hivatkozs"/>
          <w:rFonts w:ascii="Times New Roman" w:hAnsi="Times New Roman"/>
          <w:sz w:val="24"/>
          <w:szCs w:val="24"/>
        </w:rPr>
        <w:footnoteReference w:id="222"/>
      </w:r>
      <w:r w:rsidRPr="003713F3">
        <w:rPr>
          <w:rFonts w:ascii="Times New Roman" w:hAnsi="Times New Roman"/>
          <w:sz w:val="24"/>
          <w:szCs w:val="24"/>
        </w:rPr>
        <w:t xml:space="preserve"> abban maximálisan egyet kell ért</w:t>
      </w:r>
      <w:r w:rsidR="00401B97">
        <w:rPr>
          <w:rFonts w:ascii="Times New Roman" w:hAnsi="Times New Roman"/>
          <w:sz w:val="24"/>
          <w:szCs w:val="24"/>
        </w:rPr>
        <w:t>enem</w:t>
      </w:r>
      <w:r w:rsidRPr="003713F3">
        <w:rPr>
          <w:rFonts w:ascii="Times New Roman" w:hAnsi="Times New Roman"/>
          <w:sz w:val="24"/>
          <w:szCs w:val="24"/>
        </w:rPr>
        <w:t xml:space="preserve"> Szabó monográfusával, hogy Henriettnek „végtére azért is jelen kell lennie, hogy az élők megtalálhassák életük megfejtését.”</w:t>
      </w:r>
      <w:r w:rsidRPr="003713F3">
        <w:rPr>
          <w:rStyle w:val="Lbjegyzet-hivatkozs"/>
          <w:rFonts w:ascii="Times New Roman" w:hAnsi="Times New Roman"/>
          <w:sz w:val="24"/>
          <w:szCs w:val="24"/>
        </w:rPr>
        <w:footnoteReference w:id="223"/>
      </w:r>
      <w:r w:rsidRPr="003713F3">
        <w:rPr>
          <w:rFonts w:ascii="Times New Roman" w:hAnsi="Times New Roman"/>
          <w:sz w:val="24"/>
          <w:szCs w:val="24"/>
        </w:rPr>
        <w:t xml:space="preserve"> S noha van némi túlzás ama másik kijelentésben is, amely megkockáztatja, hogy Henriett igazából „nem is »szellemként«, hanem szellemiségében van jelen”,</w:t>
      </w:r>
      <w:r w:rsidRPr="003713F3">
        <w:rPr>
          <w:rStyle w:val="Lbjegyzet-hivatkozs"/>
          <w:rFonts w:ascii="Times New Roman" w:hAnsi="Times New Roman"/>
          <w:sz w:val="24"/>
          <w:szCs w:val="24"/>
        </w:rPr>
        <w:footnoteReference w:id="224"/>
      </w:r>
      <w:r w:rsidRPr="003713F3">
        <w:rPr>
          <w:rFonts w:ascii="Times New Roman" w:hAnsi="Times New Roman"/>
          <w:sz w:val="24"/>
          <w:szCs w:val="24"/>
        </w:rPr>
        <w:t xml:space="preserve"> annyi bizonyos: a halott lány figurája döbbenti rá a trauma-feldolgozás magányos útját választó Bálintot és az új életet kezdő Irént egyaránt, hogy csakis együtt emlékezhetnek zavartalanul közös </w:t>
      </w:r>
      <w:proofErr w:type="spellStart"/>
      <w:r w:rsidRPr="003713F3">
        <w:rPr>
          <w:rFonts w:ascii="Times New Roman" w:hAnsi="Times New Roman"/>
          <w:i/>
          <w:sz w:val="24"/>
          <w:szCs w:val="24"/>
        </w:rPr>
        <w:t>Hintergang</w:t>
      </w:r>
      <w:r w:rsidRPr="003713F3">
        <w:rPr>
          <w:rFonts w:ascii="Times New Roman" w:hAnsi="Times New Roman"/>
          <w:sz w:val="24"/>
          <w:szCs w:val="24"/>
        </w:rPr>
        <w:t>jukra</w:t>
      </w:r>
      <w:proofErr w:type="spellEnd"/>
      <w:r w:rsidRPr="003713F3">
        <w:rPr>
          <w:rFonts w:ascii="Times New Roman" w:hAnsi="Times New Roman"/>
          <w:sz w:val="24"/>
          <w:szCs w:val="24"/>
        </w:rPr>
        <w:t>, a Katalin utcára, s kizárólag együtt fejthetik meg – ha ugyan lehetséges – ama kínzó teher titkát, melyet Henriett halála óta megosztva cipelnek. Amikor aztán újra „egymásra találnak”, el is hagyja őket a szellem, hogy végleg visszatérjen az „alvilágba”, s töprengéseik közt magukra hagyja egykori szeretteit.</w:t>
      </w:r>
    </w:p>
    <w:p w14:paraId="36831FCF"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Ám ami igazán döbbenetes: e különös szellemnek céljai és reményei vannak; a Katalin utca bolyongó lelke tehát korántsem az a higgadt, igazságtévő angyal, mint Shakespeare és Dickens kosztümös kísértetei. Sőt! Henriett asztráltestéből vágyak sugároznak, kislányos arca egy tragikusan rövid szerelem emlékét idézi föl Bálintban, s még ’68-as búcsújában sincs semmi nyoma a megnyugvásnak. Fájó, kielégületlen távozás az: visszavonulás egy sikertelen küldetés helyszínéről. S hogy hová? Hogy milyen is ez a túlvilág? Kietlen, rideg és magányos – Henriett számára legalábbis, akit saját gyermekkorukba menekülő szülei a </w:t>
      </w:r>
      <w:proofErr w:type="spellStart"/>
      <w:r w:rsidRPr="003713F3">
        <w:rPr>
          <w:rFonts w:ascii="Times New Roman" w:hAnsi="Times New Roman"/>
          <w:sz w:val="24"/>
          <w:szCs w:val="24"/>
        </w:rPr>
        <w:t>Léthén</w:t>
      </w:r>
      <w:proofErr w:type="spellEnd"/>
      <w:r w:rsidRPr="003713F3">
        <w:rPr>
          <w:rFonts w:ascii="Times New Roman" w:hAnsi="Times New Roman"/>
          <w:sz w:val="24"/>
          <w:szCs w:val="24"/>
        </w:rPr>
        <w:t xml:space="preserve"> túl másodszor is magára hagynak, s vagy eltaszítják, vagy egyáltalán nem vesznek tudomást „létezéséről”. Mert akármilyen különös: </w:t>
      </w:r>
      <w:proofErr w:type="spellStart"/>
      <w:r w:rsidRPr="003713F3">
        <w:rPr>
          <w:rFonts w:ascii="Times New Roman" w:hAnsi="Times New Roman"/>
          <w:sz w:val="24"/>
          <w:szCs w:val="24"/>
        </w:rPr>
        <w:t>Held</w:t>
      </w:r>
      <w:proofErr w:type="spellEnd"/>
      <w:r w:rsidRPr="003713F3">
        <w:rPr>
          <w:rFonts w:ascii="Times New Roman" w:hAnsi="Times New Roman"/>
          <w:sz w:val="24"/>
          <w:szCs w:val="24"/>
        </w:rPr>
        <w:t xml:space="preserve"> Lajos és Nagy Anna a túlvilágon ismét </w:t>
      </w:r>
      <w:r w:rsidRPr="003713F3">
        <w:rPr>
          <w:rFonts w:ascii="Times New Roman" w:hAnsi="Times New Roman"/>
          <w:sz w:val="24"/>
          <w:szCs w:val="24"/>
        </w:rPr>
        <w:lastRenderedPageBreak/>
        <w:t>gyermekké fogalmazzák magukat, s az érzéketlenek megilletődöttségével állnak gyermekük fojtó magánya előtt.</w:t>
      </w:r>
    </w:p>
    <w:p w14:paraId="5F6805F0"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Mit tegyen mármost ez a kislány, aki senkinek se kell? </w:t>
      </w:r>
      <w:r w:rsidRPr="003713F3">
        <w:rPr>
          <w:rFonts w:ascii="Times New Roman" w:hAnsi="Times New Roman"/>
          <w:i/>
          <w:sz w:val="24"/>
          <w:szCs w:val="24"/>
        </w:rPr>
        <w:t xml:space="preserve">Hogyan fogalmazza meg magát </w:t>
      </w:r>
      <w:r w:rsidRPr="003713F3">
        <w:rPr>
          <w:rFonts w:ascii="Times New Roman" w:hAnsi="Times New Roman"/>
          <w:sz w:val="24"/>
          <w:szCs w:val="24"/>
        </w:rPr>
        <w:t>ő, akit az élők sem szólíthatnak néven, s akit a túlvilágon is egyedül gyilkosa üldöz ártatlan rajongásával, ijesztően rokon vágyakozásával?! Drámai kérdés…</w:t>
      </w:r>
    </w:p>
    <w:p w14:paraId="34B8BBCE"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Henriett válasza pedig a hallgatás. A „kuka lány” – ahogy az új Katalin utca új gyermeklakói nevezik – nem kérdez és nem válaszol. Sem egykori gyilkosának, a katonának nem ad útmutatást, sem máshoz nem szól többé: örökös némaságba merül. Így aztán hiába a regény implicit tétele, mely szerint </w:t>
      </w:r>
      <w:r w:rsidRPr="003713F3">
        <w:rPr>
          <w:rFonts w:ascii="Times New Roman" w:hAnsi="Times New Roman"/>
          <w:i/>
          <w:sz w:val="24"/>
          <w:szCs w:val="24"/>
        </w:rPr>
        <w:t>mindenki bűnös ugyan valamiben, de éppúgy föl is menthető</w:t>
      </w:r>
      <w:r w:rsidRPr="003713F3">
        <w:rPr>
          <w:rFonts w:ascii="Times New Roman" w:hAnsi="Times New Roman"/>
          <w:sz w:val="24"/>
          <w:szCs w:val="24"/>
        </w:rPr>
        <w:t>, hiszen ami a múlt életvalóságában Blanka és Henriett között az öntudatlan gyilkosok és engesztelhetetlen áldozataik viszonylatában kezdetét vette, most a katona és Henriett közt burjánzik tovább…</w:t>
      </w:r>
    </w:p>
    <w:p w14:paraId="2E098BBA"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Valóban nem a megváltás, nem a végső nyugalom, s nem is a föltámadás előszobája tehát e túlvilág – csupán a térré vált idő Möbius-szalagja, melyet átitat a Történelem végtelenségének örök drámája.</w:t>
      </w:r>
    </w:p>
    <w:p w14:paraId="3F4239C2" w14:textId="77777777" w:rsidR="00BF488A" w:rsidRPr="003713F3" w:rsidRDefault="00BF488A" w:rsidP="001C0CA2">
      <w:pPr>
        <w:spacing w:line="360" w:lineRule="auto"/>
        <w:ind w:firstLine="284"/>
        <w:rPr>
          <w:rFonts w:ascii="Times New Roman" w:hAnsi="Times New Roman"/>
          <w:sz w:val="24"/>
          <w:szCs w:val="24"/>
        </w:rPr>
      </w:pPr>
    </w:p>
    <w:p w14:paraId="6AAEA37C" w14:textId="77777777" w:rsidR="00BF488A" w:rsidRPr="003713F3" w:rsidRDefault="00855C80" w:rsidP="001C0CA2">
      <w:pPr>
        <w:spacing w:line="360" w:lineRule="auto"/>
        <w:ind w:firstLine="284"/>
        <w:jc w:val="center"/>
        <w:rPr>
          <w:rFonts w:ascii="Times New Roman" w:hAnsi="Times New Roman"/>
          <w:i/>
          <w:sz w:val="24"/>
          <w:szCs w:val="24"/>
        </w:rPr>
      </w:pPr>
      <w:r w:rsidRPr="003713F3">
        <w:rPr>
          <w:rFonts w:ascii="Times New Roman" w:hAnsi="Times New Roman"/>
          <w:i/>
          <w:sz w:val="24"/>
          <w:szCs w:val="24"/>
        </w:rPr>
        <w:t xml:space="preserve">2.3.5. </w:t>
      </w:r>
      <w:r w:rsidR="00BF488A" w:rsidRPr="003713F3">
        <w:rPr>
          <w:rFonts w:ascii="Times New Roman" w:hAnsi="Times New Roman"/>
          <w:i/>
          <w:sz w:val="24"/>
          <w:szCs w:val="24"/>
        </w:rPr>
        <w:t>Idegenség</w:t>
      </w:r>
    </w:p>
    <w:p w14:paraId="48C2CE59" w14:textId="77777777" w:rsidR="00BF488A" w:rsidRPr="003713F3" w:rsidRDefault="00BF488A" w:rsidP="001C0CA2">
      <w:pPr>
        <w:spacing w:line="360" w:lineRule="auto"/>
        <w:ind w:firstLine="284"/>
        <w:rPr>
          <w:rFonts w:ascii="Times New Roman" w:hAnsi="Times New Roman"/>
          <w:sz w:val="24"/>
          <w:szCs w:val="24"/>
        </w:rPr>
      </w:pPr>
    </w:p>
    <w:p w14:paraId="7473014C" w14:textId="77777777" w:rsidR="00BF488A" w:rsidRPr="003713F3" w:rsidRDefault="00BF488A" w:rsidP="001C0CA2">
      <w:pPr>
        <w:spacing w:line="360" w:lineRule="auto"/>
        <w:rPr>
          <w:rFonts w:ascii="Times New Roman" w:hAnsi="Times New Roman"/>
          <w:sz w:val="24"/>
          <w:szCs w:val="24"/>
        </w:rPr>
      </w:pPr>
      <w:r w:rsidRPr="003713F3">
        <w:rPr>
          <w:rFonts w:ascii="Times New Roman" w:hAnsi="Times New Roman"/>
          <w:sz w:val="24"/>
          <w:szCs w:val="24"/>
        </w:rPr>
        <w:t xml:space="preserve">Hogy mindezt maga az írónő is megközelítőleg így gondolhatta el, arról csupán a fönti eszmefuttatás papírra vetése után, egy szerencsés véletlen folytán győződhettem meg. Ekkor adta a kezembe Szabó Magda két, </w:t>
      </w:r>
      <w:proofErr w:type="spellStart"/>
      <w:r w:rsidRPr="003713F3">
        <w:rPr>
          <w:rFonts w:ascii="Times New Roman" w:hAnsi="Times New Roman"/>
          <w:sz w:val="24"/>
          <w:szCs w:val="24"/>
        </w:rPr>
        <w:t>Sőtér</w:t>
      </w:r>
      <w:proofErr w:type="spellEnd"/>
      <w:r w:rsidRPr="003713F3">
        <w:rPr>
          <w:rFonts w:ascii="Times New Roman" w:hAnsi="Times New Roman"/>
          <w:sz w:val="24"/>
          <w:szCs w:val="24"/>
        </w:rPr>
        <w:t xml:space="preserve"> Istvánnak címzett hetvenes évekbeli levelét Horányi Károly</w:t>
      </w:r>
      <w:r w:rsidR="0065732E" w:rsidRPr="003713F3">
        <w:rPr>
          <w:rFonts w:ascii="Times New Roman" w:hAnsi="Times New Roman"/>
          <w:sz w:val="24"/>
          <w:szCs w:val="24"/>
        </w:rPr>
        <w:t xml:space="preserve"> irodalomtörténész</w:t>
      </w:r>
      <w:r w:rsidRPr="003713F3">
        <w:rPr>
          <w:rFonts w:ascii="Times New Roman" w:hAnsi="Times New Roman"/>
          <w:sz w:val="24"/>
          <w:szCs w:val="24"/>
        </w:rPr>
        <w:t>. A Magyar Tudományos Akadémia Könyvtárának Kézirattárában „</w:t>
      </w:r>
      <w:proofErr w:type="spellStart"/>
      <w:r w:rsidRPr="003713F3">
        <w:rPr>
          <w:rFonts w:ascii="Times New Roman" w:hAnsi="Times New Roman"/>
          <w:sz w:val="24"/>
          <w:szCs w:val="24"/>
        </w:rPr>
        <w:t>Ms</w:t>
      </w:r>
      <w:proofErr w:type="spellEnd"/>
      <w:r w:rsidRPr="003713F3">
        <w:rPr>
          <w:rFonts w:ascii="Times New Roman" w:hAnsi="Times New Roman"/>
          <w:sz w:val="24"/>
          <w:szCs w:val="24"/>
        </w:rPr>
        <w:t xml:space="preserve"> 5974/319.” jelzetszámon őrzött 1975. augusztus 1-jei levelében így ír a </w:t>
      </w:r>
      <w:r w:rsidRPr="003713F3">
        <w:rPr>
          <w:rFonts w:ascii="Times New Roman" w:hAnsi="Times New Roman"/>
          <w:i/>
          <w:sz w:val="24"/>
          <w:szCs w:val="24"/>
        </w:rPr>
        <w:t>Katalin utca</w:t>
      </w:r>
      <w:r w:rsidRPr="003713F3">
        <w:rPr>
          <w:rFonts w:ascii="Times New Roman" w:hAnsi="Times New Roman"/>
          <w:sz w:val="24"/>
          <w:szCs w:val="24"/>
        </w:rPr>
        <w:t xml:space="preserve"> szerzője az AILC elnökének: „nincs halál. Nincs. Bár volna, mert akkor talán megtanulnánk elviselni, hogy másképp fogalmazták önmagukat a holtak.”</w:t>
      </w:r>
      <w:r w:rsidRPr="003713F3">
        <w:rPr>
          <w:rStyle w:val="Lbjegyzet-hivatkozs"/>
          <w:rFonts w:ascii="Times New Roman" w:hAnsi="Times New Roman"/>
          <w:sz w:val="24"/>
          <w:szCs w:val="24"/>
        </w:rPr>
        <w:footnoteReference w:id="225"/>
      </w:r>
      <w:r w:rsidRPr="003713F3">
        <w:rPr>
          <w:rFonts w:ascii="Times New Roman" w:hAnsi="Times New Roman"/>
          <w:sz w:val="24"/>
          <w:szCs w:val="24"/>
        </w:rPr>
        <w:t xml:space="preserve"> Alig egy évvel később, a </w:t>
      </w:r>
      <w:r w:rsidRPr="003713F3">
        <w:rPr>
          <w:rFonts w:ascii="Times New Roman" w:hAnsi="Times New Roman"/>
          <w:i/>
          <w:sz w:val="24"/>
          <w:szCs w:val="24"/>
        </w:rPr>
        <w:t>Bakator</w:t>
      </w:r>
      <w:r w:rsidRPr="003713F3">
        <w:rPr>
          <w:rFonts w:ascii="Times New Roman" w:hAnsi="Times New Roman"/>
          <w:sz w:val="24"/>
          <w:szCs w:val="24"/>
        </w:rPr>
        <w:t xml:space="preserve"> megjelenése kapcsán pedig a következőket írja:</w:t>
      </w:r>
    </w:p>
    <w:p w14:paraId="7B05C00F" w14:textId="77777777" w:rsidR="00BF488A" w:rsidRPr="003713F3" w:rsidRDefault="00BF488A" w:rsidP="001C0CA2">
      <w:pPr>
        <w:spacing w:line="360" w:lineRule="auto"/>
        <w:rPr>
          <w:rFonts w:ascii="Times New Roman" w:hAnsi="Times New Roman"/>
          <w:sz w:val="24"/>
          <w:szCs w:val="24"/>
        </w:rPr>
      </w:pPr>
    </w:p>
    <w:p w14:paraId="26A5FE9B" w14:textId="77777777" w:rsidR="00BF488A" w:rsidRPr="003713F3" w:rsidRDefault="00BF488A"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„Most én is küldök Magának-Maguknak valamit, amit én írtam: a </w:t>
      </w:r>
      <w:r w:rsidRPr="003713F3">
        <w:rPr>
          <w:rFonts w:ascii="Times New Roman" w:hAnsi="Times New Roman"/>
          <w:i/>
          <w:szCs w:val="24"/>
        </w:rPr>
        <w:t>Katalin utcá</w:t>
      </w:r>
      <w:r w:rsidRPr="003713F3">
        <w:rPr>
          <w:rFonts w:ascii="Times New Roman" w:hAnsi="Times New Roman"/>
          <w:szCs w:val="24"/>
        </w:rPr>
        <w:t xml:space="preserve">t. […] Szeretném, ha elolvasná, mert rá fog belőle jönni, nem véletlenül vonzódtunk mi egymáshoz írói pályánk folyamán. Valamit eléggé egyformán érzékelünk, az oszthatatlan és főleg múlhatatlan időt. A Katalin utca egy nagyon fiatalon meghalt lány életének önfeledten boldog-boldogtalan helyszíne, ide tér vissza a túlvilágról (a könyv </w:t>
      </w:r>
      <w:r w:rsidRPr="003713F3">
        <w:rPr>
          <w:rFonts w:ascii="Times New Roman" w:hAnsi="Times New Roman"/>
          <w:i/>
          <w:szCs w:val="24"/>
        </w:rPr>
        <w:t>Helyszínek</w:t>
      </w:r>
      <w:r w:rsidRPr="003713F3">
        <w:rPr>
          <w:rFonts w:ascii="Times New Roman" w:hAnsi="Times New Roman"/>
          <w:szCs w:val="24"/>
        </w:rPr>
        <w:t xml:space="preserve"> című első részének harmadik fejezete </w:t>
      </w:r>
      <w:r w:rsidRPr="003713F3">
        <w:rPr>
          <w:rFonts w:ascii="Times New Roman" w:hAnsi="Times New Roman"/>
          <w:szCs w:val="24"/>
        </w:rPr>
        <w:lastRenderedPageBreak/>
        <w:t>egyenesen ott is játszódik, a túlvilágon), s jár-kél az élők között, mintha maga is élne. A kritikusok egy szót sem értettek belőle, Magának, Maguknak nem lesz idegen.”</w:t>
      </w:r>
      <w:r w:rsidRPr="003713F3">
        <w:rPr>
          <w:rStyle w:val="Lbjegyzet-hivatkozs"/>
          <w:rFonts w:ascii="Times New Roman" w:hAnsi="Times New Roman"/>
          <w:szCs w:val="24"/>
        </w:rPr>
        <w:footnoteReference w:id="226"/>
      </w:r>
    </w:p>
    <w:p w14:paraId="49253D3A" w14:textId="77777777" w:rsidR="00BF488A" w:rsidRPr="003713F3" w:rsidRDefault="00BF488A" w:rsidP="001C0CA2">
      <w:pPr>
        <w:spacing w:line="360" w:lineRule="auto"/>
        <w:rPr>
          <w:rFonts w:ascii="Times New Roman" w:hAnsi="Times New Roman"/>
          <w:szCs w:val="24"/>
        </w:rPr>
      </w:pPr>
    </w:p>
    <w:p w14:paraId="34AAA766"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Ugyanebben a levélben fekteti le az írónő prózaművészetének egyik legfontosabb szemléleti-poétikai tételét: „ahol a múlt helyszínei elérhetőek, figyelje csak meg, helyszínné válik maga az idő.”</w:t>
      </w:r>
      <w:r w:rsidRPr="003713F3">
        <w:rPr>
          <w:rStyle w:val="Lbjegyzet-hivatkozs"/>
          <w:rFonts w:ascii="Times New Roman" w:hAnsi="Times New Roman"/>
          <w:sz w:val="24"/>
          <w:szCs w:val="24"/>
        </w:rPr>
        <w:footnoteReference w:id="227"/>
      </w:r>
      <w:r w:rsidRPr="003713F3">
        <w:rPr>
          <w:rFonts w:ascii="Times New Roman" w:hAnsi="Times New Roman"/>
          <w:sz w:val="24"/>
          <w:szCs w:val="24"/>
        </w:rPr>
        <w:t xml:space="preserve"> Talán fenti gondolatmenetem meggyőzhette volna Szabó Magdát: léteztek, léteznek, s bizonyára mindig is lesznek majd olyan olvasók, akik számára ontológiai mélységű belátásai nem idegenek, s akik elismerik, hogy ha akadnak is bizonyos következetlenségek művében, a </w:t>
      </w:r>
      <w:r w:rsidRPr="003713F3">
        <w:rPr>
          <w:rFonts w:ascii="Times New Roman" w:hAnsi="Times New Roman"/>
          <w:i/>
          <w:sz w:val="24"/>
          <w:szCs w:val="24"/>
        </w:rPr>
        <w:t>jelenlét mineműségé</w:t>
      </w:r>
      <w:r w:rsidRPr="003713F3">
        <w:rPr>
          <w:rFonts w:ascii="Times New Roman" w:hAnsi="Times New Roman"/>
          <w:sz w:val="24"/>
          <w:szCs w:val="24"/>
        </w:rPr>
        <w:t>nek gyötrő kérdéséhez így is vitathatatlan súlyú-érvényű művészi adalékokkal járult hozzá regénye.</w:t>
      </w:r>
    </w:p>
    <w:p w14:paraId="11E4B8EB" w14:textId="21D44D8D"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Kritikusai – s ezt bizony okkal fájlalta az írónő – csupa olyasmit kértek számon regényén, amelyet egyetlen szépirodalmi alkotástól sem követelhet meg sem jóhiszemű olvasó, sem tisztességes kritikus. Faragó Vilmos például – fittyet hányva a ténynek, mely szerint „[a] modern irodalom nem egy előre rögzített jelentés vagy világnézet kifejezését tűzi ki célul, hanem olyan jelentések létrehozását, amelyek csak művészi nyelven tehetők közzé”</w:t>
      </w:r>
      <w:r w:rsidRPr="003713F3">
        <w:rPr>
          <w:rStyle w:val="Lbjegyzet-hivatkozs"/>
          <w:rFonts w:ascii="Times New Roman" w:hAnsi="Times New Roman"/>
          <w:sz w:val="24"/>
          <w:szCs w:val="24"/>
        </w:rPr>
        <w:footnoteReference w:id="228"/>
      </w:r>
      <w:r w:rsidRPr="003713F3">
        <w:rPr>
          <w:rFonts w:ascii="Times New Roman" w:hAnsi="Times New Roman"/>
          <w:sz w:val="24"/>
          <w:szCs w:val="24"/>
        </w:rPr>
        <w:t xml:space="preserve"> – mindvégig azon háborgott, miért nem ítélte el határozottan, s főként: hogy merte jótékony homályba burkolni írónőnk a harmincas évek „boldog békeideit”. „Katalin utca csakugyan nincs többé, </w:t>
      </w:r>
      <w:r w:rsidRPr="003713F3">
        <w:rPr>
          <w:rFonts w:ascii="Times New Roman" w:hAnsi="Times New Roman"/>
          <w:i/>
          <w:sz w:val="24"/>
          <w:szCs w:val="24"/>
        </w:rPr>
        <w:t>de nem is volt soha</w:t>
      </w:r>
      <w:r w:rsidRPr="003713F3">
        <w:rPr>
          <w:rFonts w:ascii="Times New Roman" w:hAnsi="Times New Roman"/>
          <w:sz w:val="24"/>
          <w:szCs w:val="24"/>
        </w:rPr>
        <w:t>. Szeretet-együttélés, idill-Magyarország legfeljebb az emberek hamis tudatában létezett” – dörögte az Élet és Irodalom cenzora.</w:t>
      </w:r>
      <w:r w:rsidRPr="003713F3">
        <w:rPr>
          <w:rStyle w:val="Lbjegyzet-hivatkozs"/>
          <w:rFonts w:ascii="Times New Roman" w:hAnsi="Times New Roman"/>
          <w:sz w:val="24"/>
          <w:szCs w:val="24"/>
        </w:rPr>
        <w:footnoteReference w:id="229"/>
      </w:r>
      <w:r w:rsidRPr="003713F3">
        <w:rPr>
          <w:rFonts w:ascii="Times New Roman" w:hAnsi="Times New Roman"/>
          <w:sz w:val="24"/>
          <w:szCs w:val="24"/>
        </w:rPr>
        <w:t xml:space="preserve"> Ugyanezt vetette regény és alkotója szemére </w:t>
      </w:r>
      <w:proofErr w:type="spellStart"/>
      <w:r w:rsidRPr="003713F3">
        <w:rPr>
          <w:rFonts w:ascii="Times New Roman" w:hAnsi="Times New Roman"/>
          <w:sz w:val="24"/>
          <w:szCs w:val="24"/>
        </w:rPr>
        <w:t>Erki</w:t>
      </w:r>
      <w:proofErr w:type="spellEnd"/>
      <w:r w:rsidRPr="003713F3">
        <w:rPr>
          <w:rFonts w:ascii="Times New Roman" w:hAnsi="Times New Roman"/>
          <w:sz w:val="24"/>
          <w:szCs w:val="24"/>
        </w:rPr>
        <w:t xml:space="preserve"> Edit, miután föltette az általa adekvátnak vélt kérdést: „milyen tényezők akadályozták a magyar középosztályt, hogy tömegeiben antifasiszta legyen?”</w:t>
      </w:r>
      <w:r w:rsidRPr="003713F3">
        <w:rPr>
          <w:rStyle w:val="Lbjegyzet-hivatkozs"/>
          <w:rFonts w:ascii="Times New Roman" w:hAnsi="Times New Roman"/>
          <w:sz w:val="24"/>
          <w:szCs w:val="24"/>
        </w:rPr>
        <w:footnoteReference w:id="230"/>
      </w:r>
      <w:r w:rsidRPr="003713F3">
        <w:rPr>
          <w:rFonts w:ascii="Times New Roman" w:hAnsi="Times New Roman"/>
          <w:sz w:val="24"/>
          <w:szCs w:val="24"/>
        </w:rPr>
        <w:t xml:space="preserve"> A kritikus ez utóbbi fölvetése – </w:t>
      </w:r>
      <w:r w:rsidRPr="003713F3">
        <w:rPr>
          <w:rFonts w:ascii="Times New Roman" w:hAnsi="Times New Roman"/>
          <w:i/>
          <w:sz w:val="24"/>
          <w:szCs w:val="24"/>
        </w:rPr>
        <w:t>önmagában</w:t>
      </w:r>
      <w:r w:rsidRPr="003713F3">
        <w:rPr>
          <w:rFonts w:ascii="Times New Roman" w:hAnsi="Times New Roman"/>
          <w:sz w:val="24"/>
          <w:szCs w:val="24"/>
        </w:rPr>
        <w:t xml:space="preserve"> – persze érdekes lehet. De vajon érdemes-e a fasizmus kérdésére kihegyezni, s e gesztussal társadalomtörténeti, ideológiakritikai és/vagy </w:t>
      </w:r>
      <w:proofErr w:type="spellStart"/>
      <w:r w:rsidRPr="003713F3">
        <w:rPr>
          <w:rFonts w:ascii="Times New Roman" w:hAnsi="Times New Roman"/>
          <w:sz w:val="24"/>
          <w:szCs w:val="24"/>
        </w:rPr>
        <w:t>historikai</w:t>
      </w:r>
      <w:proofErr w:type="spellEnd"/>
      <w:r w:rsidRPr="003713F3">
        <w:rPr>
          <w:rFonts w:ascii="Times New Roman" w:hAnsi="Times New Roman"/>
          <w:sz w:val="24"/>
          <w:szCs w:val="24"/>
        </w:rPr>
        <w:t xml:space="preserve"> értekezésként marasztalni el a </w:t>
      </w:r>
      <w:r w:rsidRPr="003713F3">
        <w:rPr>
          <w:rFonts w:ascii="Times New Roman" w:hAnsi="Times New Roman"/>
          <w:i/>
          <w:sz w:val="24"/>
          <w:szCs w:val="24"/>
        </w:rPr>
        <w:t>Katalin utcá</w:t>
      </w:r>
      <w:r w:rsidRPr="003713F3">
        <w:rPr>
          <w:rFonts w:ascii="Times New Roman" w:hAnsi="Times New Roman"/>
          <w:sz w:val="24"/>
          <w:szCs w:val="24"/>
        </w:rPr>
        <w:t>t? Amennyiben válaszunk nemleges, tüstént föl kell tűn</w:t>
      </w:r>
      <w:r w:rsidR="00401B97">
        <w:rPr>
          <w:rFonts w:ascii="Times New Roman" w:hAnsi="Times New Roman"/>
          <w:sz w:val="24"/>
          <w:szCs w:val="24"/>
        </w:rPr>
        <w:t>nie</w:t>
      </w:r>
      <w:r w:rsidRPr="003713F3">
        <w:rPr>
          <w:rFonts w:ascii="Times New Roman" w:hAnsi="Times New Roman"/>
          <w:sz w:val="24"/>
          <w:szCs w:val="24"/>
        </w:rPr>
        <w:t xml:space="preserve"> </w:t>
      </w:r>
      <w:proofErr w:type="spellStart"/>
      <w:r w:rsidRPr="003713F3">
        <w:rPr>
          <w:rFonts w:ascii="Times New Roman" w:hAnsi="Times New Roman"/>
          <w:sz w:val="24"/>
          <w:szCs w:val="24"/>
        </w:rPr>
        <w:t>Erki</w:t>
      </w:r>
      <w:proofErr w:type="spellEnd"/>
      <w:r w:rsidRPr="003713F3">
        <w:rPr>
          <w:rFonts w:ascii="Times New Roman" w:hAnsi="Times New Roman"/>
          <w:sz w:val="24"/>
          <w:szCs w:val="24"/>
        </w:rPr>
        <w:t xml:space="preserve"> másik bíráló kijelentésének megalapozatlansága is. „[I]</w:t>
      </w:r>
      <w:proofErr w:type="spellStart"/>
      <w:r w:rsidRPr="003713F3">
        <w:rPr>
          <w:rFonts w:ascii="Times New Roman" w:hAnsi="Times New Roman"/>
          <w:sz w:val="24"/>
          <w:szCs w:val="24"/>
        </w:rPr>
        <w:t>tt</w:t>
      </w:r>
      <w:proofErr w:type="spellEnd"/>
      <w:r w:rsidRPr="003713F3">
        <w:rPr>
          <w:rFonts w:ascii="Times New Roman" w:hAnsi="Times New Roman"/>
          <w:sz w:val="24"/>
          <w:szCs w:val="24"/>
        </w:rPr>
        <w:t xml:space="preserve"> az általános súlytalanság közepette a bűnrészesség is szinte csínnyé törpül” – írja a recenzens. Kérdés: vajon a társadalomtörténeti hangsúlyok érzékeltetésének elmulasztása érvényteleníti-e a regényből kirajzolódó értékrendet? Végül </w:t>
      </w:r>
      <w:r w:rsidRPr="003713F3">
        <w:rPr>
          <w:rFonts w:ascii="Times New Roman" w:hAnsi="Times New Roman"/>
          <w:sz w:val="24"/>
          <w:szCs w:val="24"/>
        </w:rPr>
        <w:lastRenderedPageBreak/>
        <w:t>Albert Pál acsarkodó cikkét csupán a történeti hitelesség kedvéért említem, hiszen bírálatának egyetlen érdemi megjegyzése az 1956-os események megítélésére vonatkozik.</w:t>
      </w:r>
      <w:r w:rsidRPr="003713F3">
        <w:rPr>
          <w:rStyle w:val="Lbjegyzet-hivatkozs"/>
          <w:rFonts w:ascii="Times New Roman" w:hAnsi="Times New Roman"/>
          <w:sz w:val="24"/>
          <w:szCs w:val="24"/>
        </w:rPr>
        <w:footnoteReference w:id="231"/>
      </w:r>
    </w:p>
    <w:p w14:paraId="0E96C014"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Külön bekezdést érdemel viszont a kritikusok egy másik csoportja, amely ugyan tartózkodott az ideológiai kérdések fölvetésétől, ám amelynek tagjai szintén képtelenek voltak észrevenni e provokatív, esztétikai csapdák sorát állító műalkotás belső szépségét és koherenciáját. Szász Imre – anélkül, hogy </w:t>
      </w:r>
      <w:proofErr w:type="spellStart"/>
      <w:r w:rsidRPr="003713F3">
        <w:rPr>
          <w:rFonts w:ascii="Times New Roman" w:hAnsi="Times New Roman"/>
          <w:sz w:val="24"/>
          <w:szCs w:val="24"/>
        </w:rPr>
        <w:t>végiggondolta</w:t>
      </w:r>
      <w:proofErr w:type="spellEnd"/>
      <w:r w:rsidRPr="003713F3">
        <w:rPr>
          <w:rFonts w:ascii="Times New Roman" w:hAnsi="Times New Roman"/>
          <w:sz w:val="24"/>
          <w:szCs w:val="24"/>
        </w:rPr>
        <w:t xml:space="preserve"> volna a regény főhőseinek a nyelvhez és a valósághoz való viszonyát (míg Irén önmagát fogalmazza </w:t>
      </w:r>
      <w:r w:rsidRPr="003713F3">
        <w:rPr>
          <w:rFonts w:ascii="Times New Roman" w:hAnsi="Times New Roman"/>
          <w:i/>
          <w:sz w:val="24"/>
          <w:szCs w:val="24"/>
        </w:rPr>
        <w:t>meg</w:t>
      </w:r>
      <w:r w:rsidRPr="003713F3">
        <w:rPr>
          <w:rFonts w:ascii="Times New Roman" w:hAnsi="Times New Roman"/>
          <w:sz w:val="24"/>
          <w:szCs w:val="24"/>
        </w:rPr>
        <w:t xml:space="preserve"> és </w:t>
      </w:r>
      <w:r w:rsidRPr="003713F3">
        <w:rPr>
          <w:rFonts w:ascii="Times New Roman" w:hAnsi="Times New Roman"/>
          <w:i/>
          <w:sz w:val="24"/>
          <w:szCs w:val="24"/>
        </w:rPr>
        <w:t>újra</w:t>
      </w:r>
      <w:r w:rsidRPr="003713F3">
        <w:rPr>
          <w:rFonts w:ascii="Times New Roman" w:hAnsi="Times New Roman"/>
          <w:sz w:val="24"/>
          <w:szCs w:val="24"/>
        </w:rPr>
        <w:t>, Henriett ugyanerre képtelen, stb.) –, egész egyszerűen a szereplők „idiotizmusával” magyarázta a szövegben exponált jelenségcsokrot.</w:t>
      </w:r>
      <w:r w:rsidRPr="003713F3">
        <w:rPr>
          <w:rStyle w:val="Lbjegyzet-hivatkozs"/>
          <w:rFonts w:ascii="Times New Roman" w:hAnsi="Times New Roman"/>
          <w:sz w:val="24"/>
          <w:szCs w:val="24"/>
        </w:rPr>
        <w:footnoteReference w:id="232"/>
      </w:r>
      <w:r w:rsidRPr="003713F3">
        <w:rPr>
          <w:rFonts w:ascii="Times New Roman" w:hAnsi="Times New Roman"/>
          <w:sz w:val="24"/>
          <w:szCs w:val="24"/>
        </w:rPr>
        <w:t xml:space="preserve"> Hasonló a helyzet Erdődy Edit 1974-es tanulmányával, melynek szerzője a „belső monológ” kidolgozatlansága és a „realista valóságábrázolás” sikertelensége miatt marasztalta el a regényt, amikor a </w:t>
      </w:r>
      <w:r w:rsidRPr="003713F3">
        <w:rPr>
          <w:rFonts w:ascii="Times New Roman" w:hAnsi="Times New Roman"/>
          <w:i/>
          <w:sz w:val="24"/>
          <w:szCs w:val="24"/>
        </w:rPr>
        <w:t>Katalin utca</w:t>
      </w:r>
      <w:r w:rsidRPr="003713F3">
        <w:rPr>
          <w:rFonts w:ascii="Times New Roman" w:hAnsi="Times New Roman"/>
          <w:sz w:val="24"/>
          <w:szCs w:val="24"/>
        </w:rPr>
        <w:t xml:space="preserve"> „hamis objektivitásáról” írt.</w:t>
      </w:r>
      <w:r w:rsidRPr="003713F3">
        <w:rPr>
          <w:rStyle w:val="Lbjegyzet-hivatkozs"/>
          <w:rFonts w:ascii="Times New Roman" w:hAnsi="Times New Roman"/>
          <w:sz w:val="24"/>
          <w:szCs w:val="24"/>
        </w:rPr>
        <w:footnoteReference w:id="233"/>
      </w:r>
    </w:p>
    <w:p w14:paraId="4853754A" w14:textId="77777777" w:rsidR="00BF488A" w:rsidRPr="003713F3" w:rsidRDefault="00BF488A" w:rsidP="001C0CA2">
      <w:pPr>
        <w:spacing w:line="360" w:lineRule="auto"/>
        <w:ind w:firstLine="284"/>
        <w:rPr>
          <w:rFonts w:ascii="Times New Roman" w:hAnsi="Times New Roman"/>
          <w:sz w:val="24"/>
          <w:szCs w:val="24"/>
        </w:rPr>
      </w:pPr>
      <w:r w:rsidRPr="003713F3">
        <w:rPr>
          <w:rFonts w:ascii="Times New Roman" w:hAnsi="Times New Roman"/>
          <w:sz w:val="24"/>
          <w:szCs w:val="24"/>
        </w:rPr>
        <w:t>Mindez azonban – író és olvasó legnagyobb szerencséjére – mit sem változtat a lényegen: az irodalomérte</w:t>
      </w:r>
      <w:r w:rsidR="00096E38" w:rsidRPr="003713F3">
        <w:rPr>
          <w:rFonts w:ascii="Times New Roman" w:hAnsi="Times New Roman"/>
          <w:sz w:val="24"/>
          <w:szCs w:val="24"/>
        </w:rPr>
        <w:t>lmezést meghatározó ideológiák 20</w:t>
      </w:r>
      <w:r w:rsidRPr="003713F3">
        <w:rPr>
          <w:rFonts w:ascii="Times New Roman" w:hAnsi="Times New Roman"/>
          <w:sz w:val="24"/>
          <w:szCs w:val="24"/>
        </w:rPr>
        <w:t xml:space="preserve">. századi horizontváltása mára lehetővé tette, hogy prekoncepciók és irodalompolitikai elvárások respektálása nélkül olvassuk és értelmezzük (újra) ezt a regényt, amely – a magam részéről legalábbis így látom – a megjelenése óta eltelt közel ötven esztendő során semmit sem veszített fényéből, energiájából. S hogy nem engedte „megfejteni”, „helyére tenni”, „két vállra fektetni” magát egyetlen ideológiai, műfajelméleti vagy </w:t>
      </w:r>
      <w:proofErr w:type="spellStart"/>
      <w:r w:rsidRPr="003713F3">
        <w:rPr>
          <w:rFonts w:ascii="Times New Roman" w:hAnsi="Times New Roman"/>
          <w:sz w:val="24"/>
          <w:szCs w:val="24"/>
        </w:rPr>
        <w:t>narratológiai</w:t>
      </w:r>
      <w:proofErr w:type="spellEnd"/>
      <w:r w:rsidRPr="003713F3">
        <w:rPr>
          <w:rFonts w:ascii="Times New Roman" w:hAnsi="Times New Roman"/>
          <w:sz w:val="24"/>
          <w:szCs w:val="24"/>
        </w:rPr>
        <w:t xml:space="preserve"> értelmezésnek sem? Nos, talán éppen ezért övezi ma is kitüntetett érdeklődés a mindenféle korú, nemű és hivatású olvasók részéről.</w:t>
      </w:r>
    </w:p>
    <w:p w14:paraId="44C7704C" w14:textId="77777777" w:rsidR="005A5AE3" w:rsidRPr="003713F3" w:rsidRDefault="00D14FAA" w:rsidP="001C0CA2">
      <w:pPr>
        <w:spacing w:line="360" w:lineRule="auto"/>
        <w:ind w:firstLine="284"/>
        <w:rPr>
          <w:rFonts w:ascii="Times New Roman" w:hAnsi="Times New Roman"/>
          <w:sz w:val="24"/>
          <w:szCs w:val="24"/>
        </w:rPr>
      </w:pPr>
      <w:r w:rsidRPr="003713F3">
        <w:rPr>
          <w:rFonts w:ascii="Times New Roman" w:hAnsi="Times New Roman"/>
          <w:sz w:val="24"/>
          <w:szCs w:val="24"/>
        </w:rPr>
        <w:t>No de ez a kérdés már az irodalomszociológia területére vezet…</w:t>
      </w:r>
      <w:r w:rsidR="00BF488A" w:rsidRPr="003713F3">
        <w:rPr>
          <w:rFonts w:ascii="Times New Roman" w:hAnsi="Times New Roman"/>
          <w:sz w:val="24"/>
          <w:szCs w:val="24"/>
        </w:rPr>
        <w:br w:type="page"/>
      </w:r>
    </w:p>
    <w:p w14:paraId="322BFA56" w14:textId="77777777" w:rsidR="00E6184E" w:rsidRPr="003713F3" w:rsidRDefault="00855C80" w:rsidP="001C0CA2">
      <w:pPr>
        <w:spacing w:line="360" w:lineRule="auto"/>
        <w:jc w:val="center"/>
        <w:rPr>
          <w:rFonts w:ascii="Times New Roman" w:hAnsi="Times New Roman"/>
          <w:b/>
          <w:sz w:val="32"/>
        </w:rPr>
      </w:pPr>
      <w:r w:rsidRPr="003713F3">
        <w:rPr>
          <w:rFonts w:ascii="Times New Roman" w:hAnsi="Times New Roman"/>
          <w:b/>
          <w:sz w:val="32"/>
        </w:rPr>
        <w:lastRenderedPageBreak/>
        <w:t>2.</w:t>
      </w:r>
      <w:r w:rsidR="00C40001" w:rsidRPr="003713F3">
        <w:rPr>
          <w:rFonts w:ascii="Times New Roman" w:hAnsi="Times New Roman"/>
          <w:b/>
          <w:sz w:val="32"/>
        </w:rPr>
        <w:t>4</w:t>
      </w:r>
      <w:r w:rsidR="00B71C9B" w:rsidRPr="003713F3">
        <w:rPr>
          <w:rFonts w:ascii="Times New Roman" w:hAnsi="Times New Roman"/>
          <w:b/>
          <w:sz w:val="32"/>
        </w:rPr>
        <w:t>.</w:t>
      </w:r>
      <w:r w:rsidR="00C40001" w:rsidRPr="003713F3">
        <w:rPr>
          <w:rFonts w:ascii="Times New Roman" w:hAnsi="Times New Roman"/>
          <w:b/>
          <w:sz w:val="32"/>
        </w:rPr>
        <w:t xml:space="preserve"> </w:t>
      </w:r>
      <w:r w:rsidR="00E6184E" w:rsidRPr="003713F3">
        <w:rPr>
          <w:rFonts w:ascii="Times New Roman" w:hAnsi="Times New Roman"/>
          <w:b/>
          <w:sz w:val="32"/>
        </w:rPr>
        <w:t>A genetikus-holisztikus poétikai megközelítés</w:t>
      </w:r>
      <w:r w:rsidR="00F436A7" w:rsidRPr="003713F3">
        <w:rPr>
          <w:rFonts w:ascii="Times New Roman" w:hAnsi="Times New Roman"/>
          <w:b/>
          <w:sz w:val="32"/>
        </w:rPr>
        <w:t xml:space="preserve"> a kanonikus történeti narratívák és a családtörténet tükrében</w:t>
      </w:r>
    </w:p>
    <w:p w14:paraId="5C2F9034" w14:textId="77777777" w:rsidR="0002290C" w:rsidRPr="003713F3" w:rsidRDefault="00F436A7" w:rsidP="001C0CA2">
      <w:pPr>
        <w:spacing w:line="360" w:lineRule="auto"/>
        <w:jc w:val="center"/>
        <w:rPr>
          <w:rFonts w:ascii="Times New Roman" w:hAnsi="Times New Roman"/>
          <w:i/>
          <w:sz w:val="28"/>
          <w:szCs w:val="28"/>
        </w:rPr>
      </w:pPr>
      <w:r w:rsidRPr="003713F3">
        <w:rPr>
          <w:rFonts w:ascii="Times New Roman" w:hAnsi="Times New Roman"/>
          <w:i/>
          <w:sz w:val="28"/>
          <w:szCs w:val="28"/>
        </w:rPr>
        <w:t>(</w:t>
      </w:r>
      <w:r w:rsidR="00E6184E" w:rsidRPr="003713F3">
        <w:rPr>
          <w:rFonts w:ascii="Times New Roman" w:hAnsi="Times New Roman"/>
          <w:i/>
          <w:sz w:val="28"/>
          <w:szCs w:val="28"/>
        </w:rPr>
        <w:t xml:space="preserve">Az </w:t>
      </w:r>
      <w:proofErr w:type="spellStart"/>
      <w:r w:rsidR="00E6184E" w:rsidRPr="003713F3">
        <w:rPr>
          <w:rFonts w:ascii="Times New Roman" w:hAnsi="Times New Roman"/>
          <w:i/>
          <w:sz w:val="28"/>
          <w:szCs w:val="28"/>
        </w:rPr>
        <w:t>Ókúttól</w:t>
      </w:r>
      <w:proofErr w:type="spellEnd"/>
      <w:r w:rsidR="00E6184E" w:rsidRPr="003713F3">
        <w:rPr>
          <w:rFonts w:ascii="Times New Roman" w:hAnsi="Times New Roman"/>
          <w:i/>
          <w:sz w:val="28"/>
          <w:szCs w:val="28"/>
        </w:rPr>
        <w:t xml:space="preserve"> a Für </w:t>
      </w:r>
      <w:proofErr w:type="spellStart"/>
      <w:r w:rsidR="00E6184E" w:rsidRPr="003713F3">
        <w:rPr>
          <w:rFonts w:ascii="Times New Roman" w:hAnsi="Times New Roman"/>
          <w:i/>
          <w:sz w:val="28"/>
          <w:szCs w:val="28"/>
        </w:rPr>
        <w:t>Eliséig</w:t>
      </w:r>
      <w:proofErr w:type="spellEnd"/>
      <w:r w:rsidRPr="003713F3">
        <w:rPr>
          <w:rFonts w:ascii="Times New Roman" w:hAnsi="Times New Roman"/>
          <w:i/>
          <w:sz w:val="28"/>
          <w:szCs w:val="28"/>
        </w:rPr>
        <w:t>)</w:t>
      </w:r>
    </w:p>
    <w:p w14:paraId="27BC085D" w14:textId="77777777" w:rsidR="0002290C" w:rsidRPr="003713F3" w:rsidRDefault="0002290C" w:rsidP="001C0CA2">
      <w:pPr>
        <w:spacing w:line="360" w:lineRule="auto"/>
        <w:rPr>
          <w:rFonts w:ascii="Times New Roman" w:hAnsi="Times New Roman"/>
          <w:sz w:val="24"/>
        </w:rPr>
      </w:pPr>
    </w:p>
    <w:p w14:paraId="739999B8" w14:textId="77777777" w:rsidR="0002290C" w:rsidRPr="003713F3" w:rsidRDefault="0002290C" w:rsidP="001C0CA2">
      <w:pPr>
        <w:spacing w:line="360" w:lineRule="auto"/>
        <w:rPr>
          <w:rFonts w:ascii="Times New Roman" w:hAnsi="Times New Roman"/>
          <w:sz w:val="24"/>
        </w:rPr>
      </w:pPr>
    </w:p>
    <w:p w14:paraId="66AB220D" w14:textId="77777777" w:rsidR="0002290C" w:rsidRPr="003713F3" w:rsidRDefault="0002290C" w:rsidP="001C0CA2">
      <w:pPr>
        <w:spacing w:line="360" w:lineRule="auto"/>
        <w:rPr>
          <w:rFonts w:ascii="Times New Roman" w:hAnsi="Times New Roman"/>
          <w:sz w:val="24"/>
        </w:rPr>
      </w:pPr>
      <w:r w:rsidRPr="003713F3">
        <w:rPr>
          <w:rFonts w:ascii="Times New Roman" w:hAnsi="Times New Roman"/>
          <w:sz w:val="24"/>
        </w:rPr>
        <w:t xml:space="preserve">Amikor az alábbiakban </w:t>
      </w:r>
      <w:r w:rsidR="005A5AE3" w:rsidRPr="003713F3">
        <w:rPr>
          <w:rFonts w:ascii="Times New Roman" w:hAnsi="Times New Roman"/>
          <w:sz w:val="24"/>
        </w:rPr>
        <w:t xml:space="preserve">megpróbálom fölvázolni a </w:t>
      </w:r>
      <w:r w:rsidRPr="003713F3">
        <w:rPr>
          <w:rFonts w:ascii="Times New Roman" w:hAnsi="Times New Roman"/>
          <w:sz w:val="24"/>
        </w:rPr>
        <w:t>Szabó Magda</w:t>
      </w:r>
      <w:r w:rsidR="005A5AE3" w:rsidRPr="003713F3">
        <w:rPr>
          <w:rFonts w:ascii="Times New Roman" w:hAnsi="Times New Roman"/>
          <w:sz w:val="24"/>
        </w:rPr>
        <w:t>-</w:t>
      </w:r>
      <w:r w:rsidRPr="003713F3">
        <w:rPr>
          <w:rFonts w:ascii="Times New Roman" w:hAnsi="Times New Roman"/>
          <w:sz w:val="24"/>
        </w:rPr>
        <w:t>életmű</w:t>
      </w:r>
      <w:r w:rsidR="005A5AE3" w:rsidRPr="003713F3">
        <w:rPr>
          <w:rFonts w:ascii="Times New Roman" w:hAnsi="Times New Roman"/>
          <w:sz w:val="24"/>
        </w:rPr>
        <w:t xml:space="preserve"> hosszmetszetét,</w:t>
      </w:r>
      <w:r w:rsidRPr="003713F3">
        <w:rPr>
          <w:rFonts w:ascii="Times New Roman" w:hAnsi="Times New Roman"/>
          <w:sz w:val="24"/>
        </w:rPr>
        <w:t xml:space="preserve"> nem a lektűr kanonizálásának vágya, s nem is valamiféle furfangos kultuszteremtő </w:t>
      </w:r>
      <w:r w:rsidR="00BA7F03">
        <w:rPr>
          <w:rFonts w:ascii="Times New Roman" w:hAnsi="Times New Roman"/>
          <w:sz w:val="24"/>
        </w:rPr>
        <w:t>szándék</w:t>
      </w:r>
      <w:r w:rsidR="00BA7F03" w:rsidRPr="003713F3">
        <w:rPr>
          <w:rFonts w:ascii="Times New Roman" w:hAnsi="Times New Roman"/>
          <w:sz w:val="24"/>
        </w:rPr>
        <w:t xml:space="preserve"> </w:t>
      </w:r>
      <w:r w:rsidRPr="003713F3">
        <w:rPr>
          <w:rFonts w:ascii="Times New Roman" w:hAnsi="Times New Roman"/>
          <w:sz w:val="24"/>
        </w:rPr>
        <w:t xml:space="preserve">vezet. Nem részvét, nem tisztelet. Egy írói gyakorlat formálódásának következetességét, a szemléleti-poétikai megújulás („esztétikai aktualitás”) képességének, a népszerűség és olvashatóság megőrzésének komplex </w:t>
      </w:r>
      <w:r w:rsidR="005A5AE3" w:rsidRPr="003713F3">
        <w:rPr>
          <w:rFonts w:ascii="Times New Roman" w:hAnsi="Times New Roman"/>
          <w:sz w:val="24"/>
        </w:rPr>
        <w:t xml:space="preserve">történeti-szociológiai </w:t>
      </w:r>
      <w:r w:rsidRPr="003713F3">
        <w:rPr>
          <w:rFonts w:ascii="Times New Roman" w:hAnsi="Times New Roman"/>
          <w:sz w:val="24"/>
        </w:rPr>
        <w:t>modelljét szeretném bemutatni. Felvillantani egy minden bombasztikus önellentmondása és széptani fogyatékossága dacára – vagy tán éppen ezek eredményeként –</w:t>
      </w:r>
      <w:r w:rsidR="00FB7782" w:rsidRPr="003713F3">
        <w:rPr>
          <w:rFonts w:ascii="Times New Roman" w:hAnsi="Times New Roman"/>
          <w:sz w:val="24"/>
        </w:rPr>
        <w:t xml:space="preserve"> </w:t>
      </w:r>
      <w:r w:rsidRPr="003713F3">
        <w:rPr>
          <w:rFonts w:ascii="Times New Roman" w:hAnsi="Times New Roman"/>
          <w:sz w:val="24"/>
        </w:rPr>
        <w:t>sikeres írói karrier főbb állomásait.</w:t>
      </w:r>
    </w:p>
    <w:p w14:paraId="4E463074" w14:textId="24D83AC5"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Már-már evidenciaként hat, mégis le kell ír</w:t>
      </w:r>
      <w:r w:rsidR="00BB0C64">
        <w:rPr>
          <w:rFonts w:ascii="Times New Roman" w:hAnsi="Times New Roman"/>
          <w:sz w:val="24"/>
        </w:rPr>
        <w:t>no</w:t>
      </w:r>
      <w:r w:rsidRPr="003713F3">
        <w:rPr>
          <w:rFonts w:ascii="Times New Roman" w:hAnsi="Times New Roman"/>
          <w:sz w:val="24"/>
        </w:rPr>
        <w:t xml:space="preserve">m: „mediális </w:t>
      </w:r>
      <w:proofErr w:type="spellStart"/>
      <w:r w:rsidRPr="003713F3">
        <w:rPr>
          <w:rFonts w:ascii="Times New Roman" w:hAnsi="Times New Roman"/>
          <w:sz w:val="24"/>
        </w:rPr>
        <w:t>multiplikálódás</w:t>
      </w:r>
      <w:proofErr w:type="spellEnd"/>
      <w:r w:rsidRPr="003713F3">
        <w:rPr>
          <w:rFonts w:ascii="Times New Roman" w:hAnsi="Times New Roman"/>
          <w:sz w:val="24"/>
        </w:rPr>
        <w:t xml:space="preserve">” ide vagy oda – Szabó Magdát egyszerűen </w:t>
      </w:r>
      <w:r w:rsidRPr="003713F3">
        <w:rPr>
          <w:rFonts w:ascii="Times New Roman" w:hAnsi="Times New Roman"/>
          <w:i/>
          <w:sz w:val="24"/>
        </w:rPr>
        <w:t>olvassák</w:t>
      </w:r>
      <w:r w:rsidRPr="003713F3">
        <w:rPr>
          <w:rFonts w:ascii="Times New Roman" w:hAnsi="Times New Roman"/>
          <w:sz w:val="24"/>
        </w:rPr>
        <w:t xml:space="preserve"> </w:t>
      </w:r>
      <w:r w:rsidR="00A1024A" w:rsidRPr="003713F3">
        <w:rPr>
          <w:rFonts w:ascii="Times New Roman" w:hAnsi="Times New Roman"/>
          <w:sz w:val="24"/>
        </w:rPr>
        <w:t xml:space="preserve">– </w:t>
      </w:r>
      <w:r w:rsidRPr="003713F3">
        <w:rPr>
          <w:rFonts w:ascii="Times New Roman" w:hAnsi="Times New Roman"/>
          <w:sz w:val="24"/>
        </w:rPr>
        <w:t xml:space="preserve">óvodában, iskolában, egyetemen és a nagybetűs felnőtt élet összes tereiben. Miként lehetséges ez – mi lehet ennek az épp szabálytalanságánál fogva </w:t>
      </w:r>
      <w:r w:rsidRPr="003713F3">
        <w:rPr>
          <w:rFonts w:ascii="Times New Roman" w:hAnsi="Times New Roman"/>
          <w:i/>
          <w:sz w:val="24"/>
        </w:rPr>
        <w:t>nagyon is emberi</w:t>
      </w:r>
      <w:r w:rsidRPr="003713F3">
        <w:rPr>
          <w:rFonts w:ascii="Times New Roman" w:hAnsi="Times New Roman"/>
          <w:sz w:val="24"/>
        </w:rPr>
        <w:t xml:space="preserve"> életműnek a titka? Mit tudott Szabó Magda, amit a kortárs alkotóknak is érdemes eltanulniuk tőle? Milyen belső (emberi-művészi) és szakmai (esztétikai-poétikai) utat járt be – amellyel máig tartó népszerűségét megalapozta?</w:t>
      </w:r>
      <w:r w:rsidRPr="003713F3">
        <w:rPr>
          <w:rStyle w:val="Lbjegyzet-hivatkozs"/>
          <w:rFonts w:ascii="Times New Roman" w:hAnsi="Times New Roman"/>
          <w:sz w:val="24"/>
        </w:rPr>
        <w:footnoteReference w:id="234"/>
      </w:r>
      <w:r w:rsidRPr="003713F3">
        <w:rPr>
          <w:rFonts w:ascii="Times New Roman" w:hAnsi="Times New Roman"/>
          <w:sz w:val="24"/>
        </w:rPr>
        <w:t xml:space="preserve"> Hiszen ne feledjük: a hetvenes évektől napjainkig összesen három reprezentatív életműsorozata jelent/jelenik meg az írónak (Magvető–Szépirodalmi; Európa; </w:t>
      </w:r>
      <w:proofErr w:type="spellStart"/>
      <w:r w:rsidRPr="003713F3">
        <w:rPr>
          <w:rFonts w:ascii="Times New Roman" w:hAnsi="Times New Roman"/>
          <w:sz w:val="24"/>
        </w:rPr>
        <w:t>Jaffa</w:t>
      </w:r>
      <w:proofErr w:type="spellEnd"/>
      <w:r w:rsidRPr="003713F3">
        <w:rPr>
          <w:rFonts w:ascii="Times New Roman" w:hAnsi="Times New Roman"/>
          <w:sz w:val="24"/>
        </w:rPr>
        <w:t>) – s népszerűsége az olvasói szokásoknak, a befogadás mediális feltételeinek változása dacára töretlen. A Digitális Irodalmi Akadémia legolvasottabb szerzői közé tartozik, miközben kultikus családi tárgy egy-egy művének régi, rongyos kiadása.</w:t>
      </w:r>
    </w:p>
    <w:p w14:paraId="75BDA2E9" w14:textId="4A26612A"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Kabdebó Lóránttal </w:t>
      </w:r>
      <w:r w:rsidR="005A5AE3" w:rsidRPr="003713F3">
        <w:rPr>
          <w:rFonts w:ascii="Times New Roman" w:hAnsi="Times New Roman"/>
          <w:sz w:val="24"/>
        </w:rPr>
        <w:t>lényegében halála napjáig</w:t>
      </w:r>
      <w:r w:rsidRPr="003713F3">
        <w:rPr>
          <w:rFonts w:ascii="Times New Roman" w:hAnsi="Times New Roman"/>
          <w:sz w:val="24"/>
        </w:rPr>
        <w:t xml:space="preserve"> beszélge</w:t>
      </w:r>
      <w:r w:rsidR="003D176F">
        <w:rPr>
          <w:rFonts w:ascii="Times New Roman" w:hAnsi="Times New Roman"/>
          <w:sz w:val="24"/>
        </w:rPr>
        <w:t>t</w:t>
      </w:r>
      <w:r w:rsidRPr="003713F3">
        <w:rPr>
          <w:rFonts w:ascii="Times New Roman" w:hAnsi="Times New Roman"/>
          <w:sz w:val="24"/>
        </w:rPr>
        <w:t xml:space="preserve">tünk egy </w:t>
      </w:r>
      <w:r w:rsidR="005A5AE3" w:rsidRPr="003713F3">
        <w:rPr>
          <w:rFonts w:ascii="Times New Roman" w:hAnsi="Times New Roman"/>
          <w:sz w:val="24"/>
        </w:rPr>
        <w:t>megírandó Szabó Magda-</w:t>
      </w:r>
      <w:r w:rsidRPr="003713F3">
        <w:rPr>
          <w:rFonts w:ascii="Times New Roman" w:hAnsi="Times New Roman"/>
          <w:sz w:val="24"/>
        </w:rPr>
        <w:t xml:space="preserve">kismonográfia szempontrendszeréről – mégsem készült el mindeddig az átfogó mérleg. S talán éppen az nehezíti az elhelyezést, az értelmező szintézist, ami ugyanakkor életben, mozgásban, evidenciában tartja magát az életművet: kimeríthetetlen tartalmi gazdagsága, lefojthatatlan, vibráló – már-már zavaró – belső feszültsége. Az önkeresés és önépítés átütő </w:t>
      </w:r>
      <w:r w:rsidRPr="003713F3">
        <w:rPr>
          <w:rFonts w:ascii="Times New Roman" w:hAnsi="Times New Roman"/>
          <w:i/>
          <w:sz w:val="24"/>
        </w:rPr>
        <w:t>lírai</w:t>
      </w:r>
      <w:r w:rsidRPr="003713F3">
        <w:rPr>
          <w:rFonts w:ascii="Times New Roman" w:hAnsi="Times New Roman"/>
          <w:sz w:val="24"/>
        </w:rPr>
        <w:t xml:space="preserve"> vágya, melyben a változhatatlan, örökbecsű személyiségmag (az „ottliki állandó”) felkutatásának, megőrzésének szándéka a korszerűségre, a megértésre és elfogadásra vágyó </w:t>
      </w:r>
      <w:r w:rsidRPr="003713F3">
        <w:rPr>
          <w:rFonts w:ascii="Times New Roman" w:hAnsi="Times New Roman"/>
          <w:sz w:val="24"/>
        </w:rPr>
        <w:lastRenderedPageBreak/>
        <w:t xml:space="preserve">dinamikus személyiségrész aspirációival ölelkezik. S ez a kettős késztetés az, amely mindannyiunkban </w:t>
      </w:r>
      <w:r w:rsidR="005A5AE3" w:rsidRPr="003713F3">
        <w:rPr>
          <w:rFonts w:ascii="Times New Roman" w:hAnsi="Times New Roman"/>
          <w:sz w:val="24"/>
        </w:rPr>
        <w:t>közös – mondhatni: univerzális.</w:t>
      </w:r>
    </w:p>
    <w:p w14:paraId="071FBD82" w14:textId="77777777" w:rsidR="0002290C" w:rsidRPr="003713F3" w:rsidRDefault="0002290C" w:rsidP="001C0CA2">
      <w:pPr>
        <w:spacing w:line="360" w:lineRule="auto"/>
        <w:rPr>
          <w:rFonts w:ascii="Times New Roman" w:hAnsi="Times New Roman"/>
          <w:sz w:val="24"/>
        </w:rPr>
      </w:pPr>
    </w:p>
    <w:p w14:paraId="67B5D740" w14:textId="77777777" w:rsidR="0002290C" w:rsidRPr="003713F3" w:rsidRDefault="00855C80" w:rsidP="001C0CA2">
      <w:pPr>
        <w:spacing w:line="360" w:lineRule="auto"/>
        <w:ind w:firstLine="284"/>
        <w:jc w:val="center"/>
        <w:rPr>
          <w:rFonts w:ascii="Times New Roman" w:hAnsi="Times New Roman"/>
          <w:i/>
          <w:sz w:val="24"/>
        </w:rPr>
      </w:pPr>
      <w:r w:rsidRPr="003713F3">
        <w:rPr>
          <w:rFonts w:ascii="Times New Roman" w:hAnsi="Times New Roman"/>
          <w:i/>
          <w:sz w:val="24"/>
        </w:rPr>
        <w:t xml:space="preserve">2.4.1. </w:t>
      </w:r>
      <w:r w:rsidR="0002290C" w:rsidRPr="003713F3">
        <w:rPr>
          <w:rFonts w:ascii="Times New Roman" w:hAnsi="Times New Roman"/>
          <w:i/>
          <w:sz w:val="24"/>
        </w:rPr>
        <w:t>Látszat és gyakorlat</w:t>
      </w:r>
    </w:p>
    <w:p w14:paraId="460FA6D7" w14:textId="77777777" w:rsidR="0002290C" w:rsidRPr="003713F3" w:rsidRDefault="0002290C" w:rsidP="001C0CA2">
      <w:pPr>
        <w:spacing w:line="360" w:lineRule="auto"/>
        <w:rPr>
          <w:rFonts w:ascii="Times New Roman" w:hAnsi="Times New Roman"/>
          <w:sz w:val="24"/>
        </w:rPr>
      </w:pPr>
    </w:p>
    <w:p w14:paraId="618051DB" w14:textId="77777777" w:rsidR="0002290C" w:rsidRPr="003713F3" w:rsidRDefault="0002290C" w:rsidP="001C0CA2">
      <w:pPr>
        <w:spacing w:line="360" w:lineRule="auto"/>
        <w:rPr>
          <w:rFonts w:ascii="Times New Roman" w:hAnsi="Times New Roman"/>
          <w:sz w:val="24"/>
        </w:rPr>
      </w:pPr>
      <w:r w:rsidRPr="003713F3">
        <w:rPr>
          <w:rFonts w:ascii="Times New Roman" w:hAnsi="Times New Roman"/>
          <w:sz w:val="24"/>
        </w:rPr>
        <w:t xml:space="preserve">„A </w:t>
      </w:r>
      <w:r w:rsidRPr="003713F3">
        <w:rPr>
          <w:rFonts w:ascii="Times New Roman" w:hAnsi="Times New Roman"/>
          <w:i/>
          <w:sz w:val="24"/>
        </w:rPr>
        <w:t>Régimódi történet</w:t>
      </w:r>
      <w:r w:rsidRPr="003713F3">
        <w:rPr>
          <w:rFonts w:ascii="Times New Roman" w:hAnsi="Times New Roman"/>
          <w:sz w:val="24"/>
        </w:rPr>
        <w:t xml:space="preserve"> a születésemmel végződik, életem első tíz évének históriáját az </w:t>
      </w:r>
      <w:proofErr w:type="spellStart"/>
      <w:r w:rsidRPr="003713F3">
        <w:rPr>
          <w:rFonts w:ascii="Times New Roman" w:hAnsi="Times New Roman"/>
          <w:i/>
          <w:sz w:val="24"/>
        </w:rPr>
        <w:t>Ókút</w:t>
      </w:r>
      <w:r w:rsidRPr="003713F3">
        <w:rPr>
          <w:rFonts w:ascii="Times New Roman" w:hAnsi="Times New Roman"/>
          <w:sz w:val="24"/>
        </w:rPr>
        <w:t>ban</w:t>
      </w:r>
      <w:proofErr w:type="spellEnd"/>
      <w:r w:rsidRPr="003713F3">
        <w:rPr>
          <w:rFonts w:ascii="Times New Roman" w:hAnsi="Times New Roman"/>
          <w:sz w:val="24"/>
        </w:rPr>
        <w:t xml:space="preserve"> foglaltam össze, a házasságomét a férjemről írt monográfiában” – </w:t>
      </w:r>
      <w:proofErr w:type="spellStart"/>
      <w:r w:rsidRPr="003713F3">
        <w:rPr>
          <w:rFonts w:ascii="Times New Roman" w:hAnsi="Times New Roman"/>
          <w:sz w:val="24"/>
        </w:rPr>
        <w:t>sommázza</w:t>
      </w:r>
      <w:proofErr w:type="spellEnd"/>
      <w:r w:rsidRPr="003713F3">
        <w:rPr>
          <w:rFonts w:ascii="Times New Roman" w:hAnsi="Times New Roman"/>
          <w:sz w:val="24"/>
        </w:rPr>
        <w:t xml:space="preserve"> életműve genezisét az író.</w:t>
      </w:r>
      <w:r w:rsidR="005A5AE3" w:rsidRPr="003713F3">
        <w:rPr>
          <w:rStyle w:val="Lbjegyzet-hivatkozs"/>
          <w:rFonts w:ascii="Times New Roman" w:hAnsi="Times New Roman"/>
          <w:sz w:val="24"/>
        </w:rPr>
        <w:footnoteReference w:id="235"/>
      </w:r>
      <w:r w:rsidRPr="003713F3">
        <w:rPr>
          <w:rFonts w:ascii="Times New Roman" w:hAnsi="Times New Roman"/>
          <w:sz w:val="24"/>
        </w:rPr>
        <w:t xml:space="preserve"> A magam részéről mégis óvatosságra inteném az olvasót: ne engedje megtéveszteni magát a következesség és kontinuitás hamis látszataitól. A politikai, poétikai és lélektani szemléletváltások természetszerű kísérői egy olyan hosszú, szinte a teljes 20. századot átívelő életpályának, amilyen Szabó Magdáé volt. Egészen természetes, hogy az eltérő időszakokban született szövegekben az életműorgona más-más regisztere csábítja-bűvöli az elbeszélői hangra figyelmes olvasót.</w:t>
      </w:r>
    </w:p>
    <w:p w14:paraId="12D130E7"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Az </w:t>
      </w:r>
      <w:proofErr w:type="spellStart"/>
      <w:r w:rsidRPr="003713F3">
        <w:rPr>
          <w:rFonts w:ascii="Times New Roman" w:hAnsi="Times New Roman"/>
          <w:i/>
          <w:sz w:val="24"/>
        </w:rPr>
        <w:t>Ókút</w:t>
      </w:r>
      <w:r w:rsidRPr="003713F3">
        <w:rPr>
          <w:rFonts w:ascii="Times New Roman" w:hAnsi="Times New Roman"/>
          <w:sz w:val="24"/>
        </w:rPr>
        <w:t>ban</w:t>
      </w:r>
      <w:proofErr w:type="spellEnd"/>
      <w:r w:rsidRPr="003713F3">
        <w:rPr>
          <w:rFonts w:ascii="Times New Roman" w:hAnsi="Times New Roman"/>
          <w:sz w:val="24"/>
        </w:rPr>
        <w:t xml:space="preserve"> azt a sajátos attitűdöt modellezi az író, amelyet később ekként rögzített: „a létformámat is magam választottam, mint egyedül elviselhetőt és méltót valamihez, ami részint el se múlt, részint ismételhetetlen és nem folytatható.”</w:t>
      </w:r>
      <w:r w:rsidR="005A5AE3" w:rsidRPr="003713F3">
        <w:rPr>
          <w:rStyle w:val="Lbjegyzet-hivatkozs"/>
          <w:rFonts w:ascii="Times New Roman" w:hAnsi="Times New Roman"/>
          <w:sz w:val="24"/>
        </w:rPr>
        <w:footnoteReference w:id="236"/>
      </w:r>
      <w:r w:rsidRPr="003713F3">
        <w:rPr>
          <w:rFonts w:ascii="Times New Roman" w:hAnsi="Times New Roman"/>
          <w:sz w:val="24"/>
        </w:rPr>
        <w:t xml:space="preserve"> A gyermekkori ház udvarán </w:t>
      </w:r>
      <w:proofErr w:type="spellStart"/>
      <w:r w:rsidRPr="003713F3">
        <w:rPr>
          <w:rFonts w:ascii="Times New Roman" w:hAnsi="Times New Roman"/>
          <w:i/>
          <w:sz w:val="24"/>
        </w:rPr>
        <w:t>lieu</w:t>
      </w:r>
      <w:proofErr w:type="spellEnd"/>
      <w:r w:rsidRPr="003713F3">
        <w:rPr>
          <w:rFonts w:ascii="Times New Roman" w:hAnsi="Times New Roman"/>
          <w:i/>
          <w:sz w:val="24"/>
        </w:rPr>
        <w:t xml:space="preserve"> de </w:t>
      </w:r>
      <w:proofErr w:type="spellStart"/>
      <w:r w:rsidRPr="003713F3">
        <w:rPr>
          <w:rFonts w:ascii="Times New Roman" w:hAnsi="Times New Roman"/>
          <w:i/>
          <w:sz w:val="24"/>
        </w:rPr>
        <w:t>mémoire</w:t>
      </w:r>
      <w:proofErr w:type="spellEnd"/>
      <w:r w:rsidRPr="003713F3">
        <w:rPr>
          <w:rFonts w:ascii="Times New Roman" w:hAnsi="Times New Roman"/>
          <w:sz w:val="24"/>
        </w:rPr>
        <w:t xml:space="preserve">-ként hívogató, életveszélyt rejtő kút, a betemetett (statikus, történeti) múlt szimbóluma, mely egyszerre inspirál és magába szippant, utóbb a Szabó Magda-féle alkotásmodell, írói </w:t>
      </w:r>
      <w:proofErr w:type="spellStart"/>
      <w:r w:rsidRPr="003713F3">
        <w:rPr>
          <w:rFonts w:ascii="Times New Roman" w:hAnsi="Times New Roman"/>
          <w:sz w:val="24"/>
        </w:rPr>
        <w:t>techné</w:t>
      </w:r>
      <w:proofErr w:type="spellEnd"/>
      <w:r w:rsidRPr="003713F3">
        <w:rPr>
          <w:rFonts w:ascii="Times New Roman" w:hAnsi="Times New Roman"/>
          <w:sz w:val="24"/>
        </w:rPr>
        <w:t xml:space="preserve"> bázismetaforájává emelkedik: „Ha megnyílik az </w:t>
      </w:r>
      <w:proofErr w:type="spellStart"/>
      <w:r w:rsidRPr="003713F3">
        <w:rPr>
          <w:rFonts w:ascii="Times New Roman" w:hAnsi="Times New Roman"/>
          <w:sz w:val="24"/>
        </w:rPr>
        <w:t>ókút</w:t>
      </w:r>
      <w:proofErr w:type="spellEnd"/>
      <w:r w:rsidRPr="003713F3">
        <w:rPr>
          <w:rFonts w:ascii="Times New Roman" w:hAnsi="Times New Roman"/>
          <w:sz w:val="24"/>
        </w:rPr>
        <w:t>, alásüllyedhetek oda, ahol még minden áll és változatlan, gyermekkorom díszletei közé, és visszahívhatom azt, ami volt, azokkal együtt,</w:t>
      </w:r>
      <w:r w:rsidR="005A5AE3" w:rsidRPr="003713F3">
        <w:rPr>
          <w:rFonts w:ascii="Times New Roman" w:hAnsi="Times New Roman"/>
          <w:sz w:val="24"/>
        </w:rPr>
        <w:t xml:space="preserve"> akik voltak, akik mi voltunk.”</w:t>
      </w:r>
      <w:r w:rsidR="005A5AE3" w:rsidRPr="003713F3">
        <w:rPr>
          <w:rStyle w:val="Lbjegyzet-hivatkozs"/>
          <w:rFonts w:ascii="Times New Roman" w:hAnsi="Times New Roman"/>
          <w:sz w:val="24"/>
        </w:rPr>
        <w:footnoteReference w:id="237"/>
      </w:r>
    </w:p>
    <w:p w14:paraId="7E4DC86F" w14:textId="33650039"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Pierre </w:t>
      </w:r>
      <w:proofErr w:type="spellStart"/>
      <w:r w:rsidRPr="003713F3">
        <w:rPr>
          <w:rFonts w:ascii="Times New Roman" w:hAnsi="Times New Roman"/>
          <w:sz w:val="24"/>
        </w:rPr>
        <w:t>Nora</w:t>
      </w:r>
      <w:proofErr w:type="spellEnd"/>
      <w:r w:rsidRPr="003713F3">
        <w:rPr>
          <w:rFonts w:ascii="Times New Roman" w:hAnsi="Times New Roman"/>
          <w:sz w:val="24"/>
        </w:rPr>
        <w:t>, a közismert francia történész kifejezését használtam az imént, és nem véletlenül.</w:t>
      </w:r>
      <w:r w:rsidR="005A5AE3" w:rsidRPr="003713F3">
        <w:rPr>
          <w:rStyle w:val="Lbjegyzet-hivatkozs"/>
          <w:rFonts w:ascii="Times New Roman" w:hAnsi="Times New Roman"/>
          <w:sz w:val="24"/>
        </w:rPr>
        <w:footnoteReference w:id="238"/>
      </w:r>
      <w:r w:rsidRPr="003713F3">
        <w:rPr>
          <w:rFonts w:ascii="Times New Roman" w:hAnsi="Times New Roman"/>
          <w:sz w:val="24"/>
        </w:rPr>
        <w:t xml:space="preserve"> Az 1970-es </w:t>
      </w:r>
      <w:proofErr w:type="spellStart"/>
      <w:r w:rsidRPr="003713F3">
        <w:rPr>
          <w:rFonts w:ascii="Times New Roman" w:hAnsi="Times New Roman"/>
          <w:i/>
          <w:sz w:val="24"/>
        </w:rPr>
        <w:t>Ókút</w:t>
      </w:r>
      <w:proofErr w:type="spellEnd"/>
      <w:r w:rsidRPr="003713F3">
        <w:rPr>
          <w:rFonts w:ascii="Times New Roman" w:hAnsi="Times New Roman"/>
          <w:sz w:val="24"/>
        </w:rPr>
        <w:t xml:space="preserve"> ugyanis, hitem szerint, annak az alkotói gyakorlatnak a zéruspontja, amely a történelmet – elsősorban a családtörténetet – a személyes emlékezet és az alkotó képzelet révén a kollektív emlékezet</w:t>
      </w:r>
      <w:r w:rsidRPr="003713F3">
        <w:rPr>
          <w:rFonts w:ascii="Times New Roman" w:hAnsi="Times New Roman"/>
          <w:i/>
          <w:sz w:val="24"/>
        </w:rPr>
        <w:t xml:space="preserve"> </w:t>
      </w:r>
      <w:r w:rsidRPr="003713F3">
        <w:rPr>
          <w:rFonts w:ascii="Times New Roman" w:hAnsi="Times New Roman"/>
          <w:sz w:val="24"/>
        </w:rPr>
        <w:t xml:space="preserve">élő-ható közegébe igyekszik visszaemelni, még ha a megírás, a rögzítés gesztusa által egyúttal le is horgonyozza azt (a </w:t>
      </w:r>
      <w:r w:rsidRPr="003713F3">
        <w:rPr>
          <w:rFonts w:ascii="Times New Roman" w:hAnsi="Times New Roman"/>
          <w:i/>
          <w:sz w:val="24"/>
        </w:rPr>
        <w:t>Régimódi történet</w:t>
      </w:r>
      <w:r w:rsidRPr="003713F3">
        <w:rPr>
          <w:rFonts w:ascii="Times New Roman" w:hAnsi="Times New Roman"/>
          <w:sz w:val="24"/>
        </w:rPr>
        <w:t xml:space="preserve"> esetében a felhasznált könyvtári-levéltári adatok, kéziratos </w:t>
      </w:r>
      <w:proofErr w:type="spellStart"/>
      <w:r w:rsidRPr="003713F3">
        <w:rPr>
          <w:rFonts w:ascii="Times New Roman" w:hAnsi="Times New Roman"/>
          <w:sz w:val="24"/>
        </w:rPr>
        <w:t>perszonáliák</w:t>
      </w:r>
      <w:proofErr w:type="spellEnd"/>
      <w:r w:rsidRPr="003713F3">
        <w:rPr>
          <w:rFonts w:ascii="Times New Roman" w:hAnsi="Times New Roman"/>
          <w:sz w:val="24"/>
        </w:rPr>
        <w:t xml:space="preserve"> segítségével újraalkotott, emlékezetté formált holt anyagot ismét </w:t>
      </w:r>
      <w:r w:rsidR="00034022" w:rsidRPr="003713F3">
        <w:rPr>
          <w:rFonts w:ascii="Times New Roman" w:hAnsi="Times New Roman"/>
          <w:sz w:val="24"/>
        </w:rPr>
        <w:t>a T</w:t>
      </w:r>
      <w:r w:rsidRPr="003713F3">
        <w:rPr>
          <w:rFonts w:ascii="Times New Roman" w:hAnsi="Times New Roman"/>
          <w:sz w:val="24"/>
        </w:rPr>
        <w:t>örténelem</w:t>
      </w:r>
      <w:r w:rsidR="00034022" w:rsidRPr="003713F3">
        <w:rPr>
          <w:rFonts w:ascii="Times New Roman" w:hAnsi="Times New Roman"/>
          <w:sz w:val="24"/>
        </w:rPr>
        <w:t xml:space="preserve"> felé közelíti</w:t>
      </w:r>
      <w:r w:rsidRPr="003713F3">
        <w:rPr>
          <w:rFonts w:ascii="Times New Roman" w:hAnsi="Times New Roman"/>
          <w:sz w:val="24"/>
        </w:rPr>
        <w:t xml:space="preserve">), amikor a rituális gyakorlat </w:t>
      </w:r>
      <w:proofErr w:type="spellStart"/>
      <w:r w:rsidRPr="003713F3">
        <w:rPr>
          <w:rFonts w:ascii="Times New Roman" w:hAnsi="Times New Roman"/>
          <w:sz w:val="24"/>
        </w:rPr>
        <w:t>textuális</w:t>
      </w:r>
      <w:proofErr w:type="spellEnd"/>
      <w:r w:rsidRPr="003713F3">
        <w:rPr>
          <w:rFonts w:ascii="Times New Roman" w:hAnsi="Times New Roman"/>
          <w:sz w:val="24"/>
        </w:rPr>
        <w:t xml:space="preserve"> térré lényegül. Ami e paradoxont feloldhatja, az csakis az életmű népszerűsége lehet, ez pedig töretlen: az olvasás, a folyamatos </w:t>
      </w:r>
      <w:proofErr w:type="spellStart"/>
      <w:r w:rsidRPr="003713F3">
        <w:rPr>
          <w:rFonts w:ascii="Times New Roman" w:hAnsi="Times New Roman"/>
          <w:sz w:val="24"/>
        </w:rPr>
        <w:t>újraolvasás</w:t>
      </w:r>
      <w:proofErr w:type="spellEnd"/>
      <w:r w:rsidRPr="003713F3">
        <w:rPr>
          <w:rFonts w:ascii="Times New Roman" w:hAnsi="Times New Roman"/>
          <w:sz w:val="24"/>
        </w:rPr>
        <w:t xml:space="preserve"> gyakorlata az </w:t>
      </w:r>
      <w:r w:rsidRPr="003713F3">
        <w:rPr>
          <w:rFonts w:ascii="Times New Roman" w:hAnsi="Times New Roman"/>
          <w:sz w:val="24"/>
        </w:rPr>
        <w:lastRenderedPageBreak/>
        <w:t xml:space="preserve">egyetlen módja annak, hogy a hagyománytörténés eseményszerű közegébe visszaemelt emlékanyag ne merevedjen ismét történelemmé, s ne </w:t>
      </w:r>
      <w:proofErr w:type="spellStart"/>
      <w:r w:rsidRPr="003713F3">
        <w:rPr>
          <w:rFonts w:ascii="Times New Roman" w:hAnsi="Times New Roman"/>
          <w:sz w:val="24"/>
        </w:rPr>
        <w:t>falaztassék</w:t>
      </w:r>
      <w:proofErr w:type="spellEnd"/>
      <w:r w:rsidRPr="003713F3">
        <w:rPr>
          <w:rFonts w:ascii="Times New Roman" w:hAnsi="Times New Roman"/>
          <w:sz w:val="24"/>
        </w:rPr>
        <w:t xml:space="preserve"> be újfent, ezúttal a (nyomtatott) könyv médiumába.</w:t>
      </w:r>
    </w:p>
    <w:p w14:paraId="090F4536" w14:textId="533DFDB6"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Az 1977-es </w:t>
      </w:r>
      <w:r w:rsidRPr="003713F3">
        <w:rPr>
          <w:rFonts w:ascii="Times New Roman" w:hAnsi="Times New Roman"/>
          <w:i/>
          <w:sz w:val="24"/>
        </w:rPr>
        <w:t>Régimódi történet</w:t>
      </w:r>
      <w:r w:rsidRPr="003713F3">
        <w:rPr>
          <w:rFonts w:ascii="Times New Roman" w:hAnsi="Times New Roman"/>
          <w:sz w:val="24"/>
        </w:rPr>
        <w:t xml:space="preserve"> ennek a holtat életre galvanizáló, a külsőt (történetit) belsővé, a belsőt (érzelmi-értelmit) külsővé tevő művészi gyakorlatnak újabb meghatározó állomása. A családtörténethez f</w:t>
      </w:r>
      <w:r w:rsidR="00BE0BA4">
        <w:rPr>
          <w:rFonts w:ascii="Times New Roman" w:hAnsi="Times New Roman"/>
          <w:sz w:val="24"/>
        </w:rPr>
        <w:t>ű</w:t>
      </w:r>
      <w:r w:rsidRPr="003713F3">
        <w:rPr>
          <w:rFonts w:ascii="Times New Roman" w:hAnsi="Times New Roman"/>
          <w:sz w:val="24"/>
        </w:rPr>
        <w:t xml:space="preserve">ződő ellentmondásos viszony, a </w:t>
      </w:r>
      <w:r w:rsidRPr="003713F3">
        <w:rPr>
          <w:rFonts w:ascii="Times New Roman" w:hAnsi="Times New Roman"/>
          <w:i/>
          <w:sz w:val="24"/>
        </w:rPr>
        <w:t>Disznótor</w:t>
      </w:r>
      <w:r w:rsidRPr="003713F3">
        <w:rPr>
          <w:rFonts w:ascii="Times New Roman" w:hAnsi="Times New Roman"/>
          <w:sz w:val="24"/>
        </w:rPr>
        <w:t xml:space="preserve"> (1960) hangját-szemléletmódját meghatározó haragos indulat a </w:t>
      </w:r>
      <w:r w:rsidRPr="003713F3">
        <w:rPr>
          <w:rFonts w:ascii="Times New Roman" w:hAnsi="Times New Roman"/>
          <w:i/>
          <w:sz w:val="24"/>
        </w:rPr>
        <w:t>Régimódi történet</w:t>
      </w:r>
      <w:r w:rsidRPr="003713F3">
        <w:rPr>
          <w:rFonts w:ascii="Times New Roman" w:hAnsi="Times New Roman"/>
          <w:sz w:val="24"/>
        </w:rPr>
        <w:t xml:space="preserve">ben lényegül át a megértésben rejlő kiengesztelődés új minőségévé. Innen tekintve a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egy írói gyakorlat betetőzése, az életmű </w:t>
      </w:r>
      <w:proofErr w:type="spellStart"/>
      <w:r w:rsidRPr="003713F3">
        <w:rPr>
          <w:rFonts w:ascii="Times New Roman" w:hAnsi="Times New Roman"/>
          <w:sz w:val="24"/>
        </w:rPr>
        <w:t>metaregénye</w:t>
      </w:r>
      <w:proofErr w:type="spellEnd"/>
      <w:r w:rsidRPr="003713F3">
        <w:rPr>
          <w:rFonts w:ascii="Times New Roman" w:hAnsi="Times New Roman"/>
          <w:sz w:val="24"/>
        </w:rPr>
        <w:t xml:space="preserve">, amely a kiküzdött eredményekre utalva-hivatkozva, a lírai létösszegzés magaslati pontjáról szemléli e mintegy </w:t>
      </w:r>
      <w:r w:rsidR="00AD183A" w:rsidRPr="003713F3">
        <w:rPr>
          <w:rFonts w:ascii="Times New Roman" w:hAnsi="Times New Roman"/>
          <w:sz w:val="24"/>
        </w:rPr>
        <w:t xml:space="preserve">hét </w:t>
      </w:r>
      <w:r w:rsidRPr="003713F3">
        <w:rPr>
          <w:rFonts w:ascii="Times New Roman" w:hAnsi="Times New Roman"/>
          <w:sz w:val="24"/>
        </w:rPr>
        <w:t>évtizedes alkotói praxis eredményeit.</w:t>
      </w:r>
    </w:p>
    <w:p w14:paraId="29DED7E6"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Sikertörténetnek neveztem Szabó Magda pályáját, ugyanakkor nem tagadhatók el a kudarcok, a zsákutcák sem. A hetvenes–nyolcvanas években született színpadi művek például nem hozták el a várva várt sikert, pedig a történelem és az egyén viszonyát érintő művészi üzenet tolmácsolásához a dráma ideális terepnek ígérkezett. A történelmi tárgyú-ihletésű színművek közül szinte egyedüliként sikert hozó királydráma (</w:t>
      </w:r>
      <w:r w:rsidRPr="003713F3">
        <w:rPr>
          <w:rFonts w:ascii="Times New Roman" w:hAnsi="Times New Roman"/>
          <w:i/>
          <w:sz w:val="24"/>
        </w:rPr>
        <w:t>Az a szép, fényes nap,</w:t>
      </w:r>
      <w:r w:rsidRPr="003713F3">
        <w:rPr>
          <w:rFonts w:ascii="Times New Roman" w:hAnsi="Times New Roman"/>
          <w:sz w:val="24"/>
        </w:rPr>
        <w:t xml:space="preserve"> 1976) mégis megkerülhetetlen és időtálló alkotás. Az elemzés során alkalmazott „kommunikatív emlékezet” Jan Assmann történész fogalma, s az emlékezetnek arra a formájára utal, amelyet a </w:t>
      </w:r>
      <w:proofErr w:type="spellStart"/>
      <w:r w:rsidRPr="003713F3">
        <w:rPr>
          <w:rFonts w:ascii="Times New Roman" w:hAnsi="Times New Roman"/>
          <w:sz w:val="24"/>
        </w:rPr>
        <w:t>Bönge</w:t>
      </w:r>
      <w:proofErr w:type="spellEnd"/>
      <w:r w:rsidRPr="003713F3">
        <w:rPr>
          <w:rFonts w:ascii="Times New Roman" w:hAnsi="Times New Roman"/>
          <w:sz w:val="24"/>
        </w:rPr>
        <w:t>–Gyula-duó beszélgetései, valamint a Lány éneke képviselnek: a „régi dicsőség” közös éneklés, anekdotázás által történő szóbeli fenntartására, tovább-hagyományozására.</w:t>
      </w:r>
      <w:r w:rsidR="005A5AE3" w:rsidRPr="003713F3">
        <w:rPr>
          <w:rStyle w:val="Lbjegyzet-hivatkozs"/>
          <w:rFonts w:ascii="Times New Roman" w:hAnsi="Times New Roman"/>
          <w:sz w:val="24"/>
        </w:rPr>
        <w:footnoteReference w:id="239"/>
      </w:r>
      <w:r w:rsidRPr="003713F3">
        <w:rPr>
          <w:rFonts w:ascii="Times New Roman" w:hAnsi="Times New Roman"/>
          <w:sz w:val="24"/>
        </w:rPr>
        <w:t xml:space="preserve"> A már többször említett „kollektív emlékezet” Maurice </w:t>
      </w:r>
      <w:proofErr w:type="spellStart"/>
      <w:r w:rsidRPr="003713F3">
        <w:rPr>
          <w:rFonts w:ascii="Times New Roman" w:hAnsi="Times New Roman"/>
          <w:sz w:val="24"/>
        </w:rPr>
        <w:t>Halbwachs</w:t>
      </w:r>
      <w:proofErr w:type="spellEnd"/>
      <w:r w:rsidRPr="003713F3">
        <w:rPr>
          <w:rFonts w:ascii="Times New Roman" w:hAnsi="Times New Roman"/>
          <w:sz w:val="24"/>
        </w:rPr>
        <w:t xml:space="preserve"> szociológus terminusa – egy adott csoport közös tudásán, s e tudás meg-nem-</w:t>
      </w:r>
      <w:proofErr w:type="spellStart"/>
      <w:r w:rsidRPr="003713F3">
        <w:rPr>
          <w:rFonts w:ascii="Times New Roman" w:hAnsi="Times New Roman"/>
          <w:sz w:val="24"/>
        </w:rPr>
        <w:t>kérdőjelezésén</w:t>
      </w:r>
      <w:proofErr w:type="spellEnd"/>
      <w:r w:rsidRPr="003713F3">
        <w:rPr>
          <w:rFonts w:ascii="Times New Roman" w:hAnsi="Times New Roman"/>
          <w:sz w:val="24"/>
        </w:rPr>
        <w:t xml:space="preserve">, egyfajta </w:t>
      </w:r>
      <w:proofErr w:type="spellStart"/>
      <w:r w:rsidRPr="003713F3">
        <w:rPr>
          <w:rFonts w:ascii="Times New Roman" w:hAnsi="Times New Roman"/>
          <w:sz w:val="24"/>
        </w:rPr>
        <w:t>sensus</w:t>
      </w:r>
      <w:proofErr w:type="spellEnd"/>
      <w:r w:rsidRPr="003713F3">
        <w:rPr>
          <w:rFonts w:ascii="Times New Roman" w:hAnsi="Times New Roman"/>
          <w:sz w:val="24"/>
        </w:rPr>
        <w:t xml:space="preserve"> </w:t>
      </w:r>
      <w:proofErr w:type="spellStart"/>
      <w:r w:rsidRPr="003713F3">
        <w:rPr>
          <w:rFonts w:ascii="Times New Roman" w:hAnsi="Times New Roman"/>
          <w:sz w:val="24"/>
        </w:rPr>
        <w:t>communison</w:t>
      </w:r>
      <w:proofErr w:type="spellEnd"/>
      <w:r w:rsidRPr="003713F3">
        <w:rPr>
          <w:rFonts w:ascii="Times New Roman" w:hAnsi="Times New Roman"/>
          <w:sz w:val="24"/>
        </w:rPr>
        <w:t xml:space="preserve"> alapul.</w:t>
      </w:r>
      <w:r w:rsidR="005A5AE3" w:rsidRPr="003713F3">
        <w:rPr>
          <w:rStyle w:val="Lbjegyzet-hivatkozs"/>
          <w:rFonts w:ascii="Times New Roman" w:hAnsi="Times New Roman"/>
          <w:sz w:val="24"/>
        </w:rPr>
        <w:footnoteReference w:id="240"/>
      </w:r>
      <w:r w:rsidRPr="003713F3">
        <w:rPr>
          <w:rFonts w:ascii="Times New Roman" w:hAnsi="Times New Roman"/>
          <w:sz w:val="24"/>
        </w:rPr>
        <w:t xml:space="preserve"> Vajk–István ebbe a kollektív emlékezetbe hatolt be erőszakosan, írástudókat hozva idegenből, az orális hagyományt elpusztítva, s a beszélt legendárium helyébe írott történelmet állítva. Ezt a gesztust nevezem alább a kollektív emlékezet </w:t>
      </w:r>
      <w:proofErr w:type="spellStart"/>
      <w:r w:rsidRPr="003713F3">
        <w:rPr>
          <w:rFonts w:ascii="Times New Roman" w:hAnsi="Times New Roman"/>
          <w:sz w:val="24"/>
        </w:rPr>
        <w:t>újraalapításának</w:t>
      </w:r>
      <w:proofErr w:type="spellEnd"/>
      <w:r w:rsidRPr="003713F3">
        <w:rPr>
          <w:rFonts w:ascii="Times New Roman" w:hAnsi="Times New Roman"/>
          <w:sz w:val="24"/>
        </w:rPr>
        <w:t>.</w:t>
      </w:r>
    </w:p>
    <w:p w14:paraId="650D5DA2" w14:textId="77777777" w:rsidR="0002290C" w:rsidRPr="003713F3" w:rsidRDefault="0002290C" w:rsidP="001C0CA2">
      <w:pPr>
        <w:spacing w:line="360" w:lineRule="auto"/>
        <w:ind w:firstLine="284"/>
        <w:rPr>
          <w:rFonts w:ascii="Times New Roman" w:hAnsi="Times New Roman"/>
          <w:sz w:val="24"/>
        </w:rPr>
      </w:pPr>
    </w:p>
    <w:p w14:paraId="4CCDE9D7" w14:textId="77777777" w:rsidR="0002290C" w:rsidRPr="003713F3" w:rsidRDefault="00855C80" w:rsidP="001C0CA2">
      <w:pPr>
        <w:spacing w:line="360" w:lineRule="auto"/>
        <w:ind w:firstLine="284"/>
        <w:jc w:val="center"/>
        <w:rPr>
          <w:rFonts w:ascii="Times New Roman" w:hAnsi="Times New Roman"/>
          <w:i/>
          <w:sz w:val="24"/>
        </w:rPr>
      </w:pPr>
      <w:r w:rsidRPr="003713F3">
        <w:rPr>
          <w:rFonts w:ascii="Times New Roman" w:hAnsi="Times New Roman"/>
          <w:i/>
          <w:sz w:val="24"/>
        </w:rPr>
        <w:t>2.4.</w:t>
      </w:r>
      <w:r w:rsidR="009F25FC" w:rsidRPr="003713F3">
        <w:rPr>
          <w:rFonts w:ascii="Times New Roman" w:hAnsi="Times New Roman"/>
          <w:i/>
          <w:sz w:val="24"/>
        </w:rPr>
        <w:t xml:space="preserve">2. </w:t>
      </w:r>
      <w:r w:rsidR="0002290C" w:rsidRPr="003713F3">
        <w:rPr>
          <w:rFonts w:ascii="Times New Roman" w:hAnsi="Times New Roman"/>
          <w:i/>
          <w:sz w:val="24"/>
        </w:rPr>
        <w:t>Családtörténet és epikus distancia – egy fontos állomás</w:t>
      </w:r>
    </w:p>
    <w:p w14:paraId="1290BCB8" w14:textId="77777777" w:rsidR="0002290C" w:rsidRPr="003713F3" w:rsidRDefault="0002290C" w:rsidP="001C0CA2">
      <w:pPr>
        <w:spacing w:line="360" w:lineRule="auto"/>
        <w:rPr>
          <w:rFonts w:ascii="Times New Roman" w:hAnsi="Times New Roman"/>
          <w:sz w:val="24"/>
        </w:rPr>
      </w:pPr>
    </w:p>
    <w:p w14:paraId="55A489A0" w14:textId="77777777" w:rsidR="0002290C" w:rsidRPr="003713F3" w:rsidRDefault="0002290C" w:rsidP="001C0CA2">
      <w:pPr>
        <w:spacing w:line="360" w:lineRule="auto"/>
        <w:rPr>
          <w:rFonts w:ascii="Times New Roman" w:hAnsi="Times New Roman"/>
          <w:sz w:val="24"/>
        </w:rPr>
      </w:pPr>
      <w:r w:rsidRPr="003713F3">
        <w:rPr>
          <w:rFonts w:ascii="Times New Roman" w:hAnsi="Times New Roman"/>
          <w:sz w:val="24"/>
        </w:rPr>
        <w:t xml:space="preserve">A hetvenes évek Szabó Magdájára jellemző, hogy már a </w:t>
      </w:r>
      <w:r w:rsidRPr="003713F3">
        <w:rPr>
          <w:rFonts w:ascii="Times New Roman" w:hAnsi="Times New Roman"/>
          <w:i/>
          <w:sz w:val="24"/>
        </w:rPr>
        <w:t>Kanna, hattyúkkal</w:t>
      </w:r>
      <w:r w:rsidRPr="003713F3">
        <w:rPr>
          <w:rFonts w:ascii="Times New Roman" w:hAnsi="Times New Roman"/>
          <w:sz w:val="24"/>
        </w:rPr>
        <w:t xml:space="preserve"> című, a regény születésének körülményeit tisztázó-feltáró nyitó fejezet nyíltan összekapcsolja a </w:t>
      </w:r>
      <w:r w:rsidRPr="003713F3">
        <w:rPr>
          <w:rFonts w:ascii="Times New Roman" w:hAnsi="Times New Roman"/>
          <w:i/>
          <w:sz w:val="24"/>
        </w:rPr>
        <w:t xml:space="preserve">Régimódi </w:t>
      </w:r>
      <w:r w:rsidRPr="003713F3">
        <w:rPr>
          <w:rFonts w:ascii="Times New Roman" w:hAnsi="Times New Roman"/>
          <w:i/>
          <w:sz w:val="24"/>
        </w:rPr>
        <w:lastRenderedPageBreak/>
        <w:t>történet</w:t>
      </w:r>
      <w:r w:rsidRPr="003713F3">
        <w:rPr>
          <w:rFonts w:ascii="Times New Roman" w:hAnsi="Times New Roman"/>
          <w:sz w:val="24"/>
        </w:rPr>
        <w:t xml:space="preserve"> (1977) elbeszélőjét a Szabó Magda nevű íróval, vagyis </w:t>
      </w:r>
      <w:proofErr w:type="spellStart"/>
      <w:r w:rsidRPr="003713F3">
        <w:rPr>
          <w:rFonts w:ascii="Times New Roman" w:hAnsi="Times New Roman"/>
          <w:sz w:val="24"/>
        </w:rPr>
        <w:t>referencializál</w:t>
      </w:r>
      <w:proofErr w:type="spellEnd"/>
      <w:r w:rsidRPr="003713F3">
        <w:rPr>
          <w:rFonts w:ascii="Times New Roman" w:hAnsi="Times New Roman"/>
          <w:sz w:val="24"/>
        </w:rPr>
        <w:t xml:space="preserve"> (valóságvonatkozást teremt), amikor a mű keresztszülőjeként, ötletgazdájaként a Szépirodalmi Kiadó vezetőjét, Illés Endrét (1902–1986) jelöli meg. Ugyanez a hang </w:t>
      </w:r>
      <w:r w:rsidRPr="003713F3">
        <w:rPr>
          <w:rFonts w:ascii="Times New Roman" w:hAnsi="Times New Roman"/>
          <w:i/>
          <w:sz w:val="24"/>
        </w:rPr>
        <w:t>A szkéné</w:t>
      </w:r>
      <w:r w:rsidRPr="003713F3">
        <w:rPr>
          <w:rFonts w:ascii="Times New Roman" w:hAnsi="Times New Roman"/>
          <w:sz w:val="24"/>
        </w:rPr>
        <w:t xml:space="preserve"> című második fejezetben a cselekmény földrajzi-kultúrtörténeti terével ismerteti meg az olvasót – színes és részletgazdag tabló formájában rögzítve, mutatva be az egykori Békés és Hajdú vármegyék világát, szociális sokféleségét. „Hegyes bajszú hontaták, snájdig tiszti patkányok, illemmosolyú </w:t>
      </w:r>
      <w:proofErr w:type="spellStart"/>
      <w:r w:rsidRPr="003713F3">
        <w:rPr>
          <w:rFonts w:ascii="Times New Roman" w:hAnsi="Times New Roman"/>
          <w:sz w:val="24"/>
        </w:rPr>
        <w:t>szüzecskék</w:t>
      </w:r>
      <w:proofErr w:type="spellEnd"/>
      <w:r w:rsidRPr="003713F3">
        <w:rPr>
          <w:rFonts w:ascii="Times New Roman" w:hAnsi="Times New Roman"/>
          <w:sz w:val="24"/>
        </w:rPr>
        <w:t xml:space="preserve">, bonvivánléptű, pökhendi lakkcipők, nyikorgó nevetésű tántik, tolókocsis </w:t>
      </w:r>
      <w:proofErr w:type="spellStart"/>
      <w:r w:rsidRPr="003713F3">
        <w:rPr>
          <w:rFonts w:ascii="Times New Roman" w:hAnsi="Times New Roman"/>
          <w:sz w:val="24"/>
        </w:rPr>
        <w:t>grószik</w:t>
      </w:r>
      <w:proofErr w:type="spellEnd"/>
      <w:r w:rsidRPr="003713F3">
        <w:rPr>
          <w:rFonts w:ascii="Times New Roman" w:hAnsi="Times New Roman"/>
          <w:sz w:val="24"/>
        </w:rPr>
        <w:t xml:space="preserve"> és </w:t>
      </w:r>
      <w:proofErr w:type="spellStart"/>
      <w:r w:rsidRPr="003713F3">
        <w:rPr>
          <w:rFonts w:ascii="Times New Roman" w:hAnsi="Times New Roman"/>
          <w:sz w:val="24"/>
        </w:rPr>
        <w:t>stüszivadász</w:t>
      </w:r>
      <w:proofErr w:type="spellEnd"/>
      <w:r w:rsidRPr="003713F3">
        <w:rPr>
          <w:rFonts w:ascii="Times New Roman" w:hAnsi="Times New Roman"/>
          <w:sz w:val="24"/>
        </w:rPr>
        <w:t xml:space="preserve"> hetykeségű onklik rémítő operettlibrettóját látjuk – arcokba, mozdulatokba, alakokba írtan, tünt</w:t>
      </w:r>
      <w:r w:rsidR="005A5AE3" w:rsidRPr="003713F3">
        <w:rPr>
          <w:rFonts w:ascii="Times New Roman" w:hAnsi="Times New Roman"/>
          <w:sz w:val="24"/>
        </w:rPr>
        <w:t>ető feleslegességükbe festve.”</w:t>
      </w:r>
      <w:r w:rsidR="005A5AE3" w:rsidRPr="003713F3">
        <w:rPr>
          <w:rStyle w:val="Lbjegyzet-hivatkozs"/>
          <w:rFonts w:ascii="Times New Roman" w:hAnsi="Times New Roman"/>
          <w:sz w:val="24"/>
        </w:rPr>
        <w:footnoteReference w:id="241"/>
      </w:r>
      <w:r w:rsidRPr="003713F3">
        <w:rPr>
          <w:rFonts w:ascii="Times New Roman" w:hAnsi="Times New Roman"/>
          <w:sz w:val="24"/>
        </w:rPr>
        <w:t xml:space="preserve"> A szűken vett családtörténet, a naplókból, levelekből, fényképekből és más </w:t>
      </w:r>
      <w:proofErr w:type="spellStart"/>
      <w:r w:rsidRPr="003713F3">
        <w:rPr>
          <w:rFonts w:ascii="Times New Roman" w:hAnsi="Times New Roman"/>
          <w:sz w:val="24"/>
        </w:rPr>
        <w:t>perszonáliákból</w:t>
      </w:r>
      <w:proofErr w:type="spellEnd"/>
      <w:r w:rsidRPr="003713F3">
        <w:rPr>
          <w:rFonts w:ascii="Times New Roman" w:hAnsi="Times New Roman"/>
          <w:sz w:val="24"/>
        </w:rPr>
        <w:t xml:space="preserve"> rekonstruált „magyar Buddenbrook” a </w:t>
      </w:r>
      <w:proofErr w:type="spellStart"/>
      <w:r w:rsidRPr="003713F3">
        <w:rPr>
          <w:rFonts w:ascii="Times New Roman" w:hAnsi="Times New Roman"/>
          <w:i/>
          <w:sz w:val="24"/>
        </w:rPr>
        <w:t>Dramatis</w:t>
      </w:r>
      <w:proofErr w:type="spellEnd"/>
      <w:r w:rsidRPr="003713F3">
        <w:rPr>
          <w:rFonts w:ascii="Times New Roman" w:hAnsi="Times New Roman"/>
          <w:i/>
          <w:sz w:val="24"/>
        </w:rPr>
        <w:t xml:space="preserve"> </w:t>
      </w:r>
      <w:proofErr w:type="spellStart"/>
      <w:r w:rsidRPr="003713F3">
        <w:rPr>
          <w:rFonts w:ascii="Times New Roman" w:hAnsi="Times New Roman"/>
          <w:i/>
          <w:sz w:val="24"/>
        </w:rPr>
        <w:t>personae</w:t>
      </w:r>
      <w:proofErr w:type="spellEnd"/>
      <w:r w:rsidRPr="003713F3">
        <w:rPr>
          <w:rFonts w:ascii="Times New Roman" w:hAnsi="Times New Roman"/>
          <w:sz w:val="24"/>
        </w:rPr>
        <w:t xml:space="preserve"> című harmadik, mindkét megelőzőnél terjedelmesebb szövegrész három portréjában (</w:t>
      </w:r>
      <w:proofErr w:type="spellStart"/>
      <w:r w:rsidRPr="003713F3">
        <w:rPr>
          <w:rFonts w:ascii="Times New Roman" w:hAnsi="Times New Roman"/>
          <w:i/>
          <w:sz w:val="24"/>
        </w:rPr>
        <w:t>Jablonczay</w:t>
      </w:r>
      <w:proofErr w:type="spellEnd"/>
      <w:r w:rsidRPr="003713F3">
        <w:rPr>
          <w:rFonts w:ascii="Times New Roman" w:hAnsi="Times New Roman"/>
          <w:i/>
          <w:sz w:val="24"/>
        </w:rPr>
        <w:t xml:space="preserve"> Kálmán</w:t>
      </w:r>
      <w:r w:rsidRPr="003713F3">
        <w:rPr>
          <w:rFonts w:ascii="Times New Roman" w:hAnsi="Times New Roman"/>
          <w:sz w:val="24"/>
        </w:rPr>
        <w:t xml:space="preserve">, </w:t>
      </w:r>
      <w:proofErr w:type="spellStart"/>
      <w:r w:rsidRPr="003713F3">
        <w:rPr>
          <w:rFonts w:ascii="Times New Roman" w:hAnsi="Times New Roman"/>
          <w:i/>
          <w:sz w:val="24"/>
        </w:rPr>
        <w:t>Gacsáry</w:t>
      </w:r>
      <w:proofErr w:type="spellEnd"/>
      <w:r w:rsidRPr="003713F3">
        <w:rPr>
          <w:rFonts w:ascii="Times New Roman" w:hAnsi="Times New Roman"/>
          <w:i/>
          <w:sz w:val="24"/>
        </w:rPr>
        <w:t xml:space="preserve"> Emma</w:t>
      </w:r>
      <w:r w:rsidRPr="003713F3">
        <w:rPr>
          <w:rFonts w:ascii="Times New Roman" w:hAnsi="Times New Roman"/>
          <w:sz w:val="24"/>
        </w:rPr>
        <w:t xml:space="preserve">, </w:t>
      </w:r>
      <w:proofErr w:type="spellStart"/>
      <w:r w:rsidRPr="003713F3">
        <w:rPr>
          <w:rFonts w:ascii="Times New Roman" w:hAnsi="Times New Roman"/>
          <w:i/>
          <w:sz w:val="24"/>
        </w:rPr>
        <w:t>Jablonczay</w:t>
      </w:r>
      <w:proofErr w:type="spellEnd"/>
      <w:r w:rsidRPr="003713F3">
        <w:rPr>
          <w:rFonts w:ascii="Times New Roman" w:hAnsi="Times New Roman"/>
          <w:i/>
          <w:sz w:val="24"/>
        </w:rPr>
        <w:t xml:space="preserve"> Lenke</w:t>
      </w:r>
      <w:r w:rsidRPr="003713F3">
        <w:rPr>
          <w:rFonts w:ascii="Times New Roman" w:hAnsi="Times New Roman"/>
          <w:sz w:val="24"/>
        </w:rPr>
        <w:t>) bontakozik ki.</w:t>
      </w:r>
    </w:p>
    <w:p w14:paraId="2440B477"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Egyszerre családregény s dokumentumregény a </w:t>
      </w:r>
      <w:r w:rsidRPr="003713F3">
        <w:rPr>
          <w:rFonts w:ascii="Times New Roman" w:hAnsi="Times New Roman"/>
          <w:i/>
          <w:sz w:val="24"/>
        </w:rPr>
        <w:t>Régimódi történet</w:t>
      </w:r>
      <w:r w:rsidRPr="003713F3">
        <w:rPr>
          <w:rFonts w:ascii="Times New Roman" w:hAnsi="Times New Roman"/>
          <w:sz w:val="24"/>
        </w:rPr>
        <w:t>, lévén több generáció sorsát-históriáját vetíti elénk („viszi színre”, hogy a regény bázismetaforájánál maradjunk), s ugyanakkor „régimódi történet” is, hiszen a századvég, a „</w:t>
      </w:r>
      <w:proofErr w:type="spellStart"/>
      <w:r w:rsidRPr="003713F3">
        <w:rPr>
          <w:rFonts w:ascii="Times New Roman" w:hAnsi="Times New Roman"/>
          <w:sz w:val="24"/>
        </w:rPr>
        <w:t>szekuritás</w:t>
      </w:r>
      <w:proofErr w:type="spellEnd"/>
      <w:r w:rsidRPr="003713F3">
        <w:rPr>
          <w:rFonts w:ascii="Times New Roman" w:hAnsi="Times New Roman"/>
          <w:sz w:val="24"/>
        </w:rPr>
        <w:t xml:space="preserve"> </w:t>
      </w:r>
      <w:proofErr w:type="spellStart"/>
      <w:r w:rsidRPr="003713F3">
        <w:rPr>
          <w:rFonts w:ascii="Times New Roman" w:hAnsi="Times New Roman"/>
          <w:sz w:val="24"/>
        </w:rPr>
        <w:t>korá</w:t>
      </w:r>
      <w:proofErr w:type="spellEnd"/>
      <w:r w:rsidRPr="003713F3">
        <w:rPr>
          <w:rFonts w:ascii="Times New Roman" w:hAnsi="Times New Roman"/>
          <w:sz w:val="24"/>
        </w:rPr>
        <w:t>”-</w:t>
      </w:r>
      <w:proofErr w:type="spellStart"/>
      <w:r w:rsidRPr="003713F3">
        <w:rPr>
          <w:rFonts w:ascii="Times New Roman" w:hAnsi="Times New Roman"/>
          <w:sz w:val="24"/>
        </w:rPr>
        <w:t>nak</w:t>
      </w:r>
      <w:proofErr w:type="spellEnd"/>
      <w:r w:rsidRPr="003713F3">
        <w:rPr>
          <w:rFonts w:ascii="Times New Roman" w:hAnsi="Times New Roman"/>
          <w:sz w:val="24"/>
        </w:rPr>
        <w:t xml:space="preserve"> egyedülálló atmoszféráját árasztja. Az asszonysors tematikáját elsőként exponáló Kaffka Margit-i hagyományhoz kapcsolódik tehát, miközben a dédanya figuráján keresztül a </w:t>
      </w:r>
      <w:r w:rsidRPr="003713F3">
        <w:rPr>
          <w:rFonts w:ascii="Times New Roman" w:hAnsi="Times New Roman"/>
          <w:i/>
          <w:sz w:val="24"/>
        </w:rPr>
        <w:t xml:space="preserve">fin de </w:t>
      </w:r>
      <w:proofErr w:type="spellStart"/>
      <w:r w:rsidRPr="003713F3">
        <w:rPr>
          <w:rFonts w:ascii="Times New Roman" w:hAnsi="Times New Roman"/>
          <w:i/>
          <w:sz w:val="24"/>
        </w:rPr>
        <w:t>siècle</w:t>
      </w:r>
      <w:proofErr w:type="spellEnd"/>
      <w:r w:rsidRPr="003713F3">
        <w:rPr>
          <w:rFonts w:ascii="Times New Roman" w:hAnsi="Times New Roman"/>
          <w:sz w:val="24"/>
        </w:rPr>
        <w:t xml:space="preserve"> regényvilágának központi szociális problémakörei nyernek ismét aktualitást. Az édesanya életrajzába oltott sajátos önéletrajz, </w:t>
      </w:r>
      <w:proofErr w:type="spellStart"/>
      <w:r w:rsidRPr="003713F3">
        <w:rPr>
          <w:rFonts w:ascii="Times New Roman" w:hAnsi="Times New Roman"/>
          <w:sz w:val="24"/>
        </w:rPr>
        <w:t>Jablonczay</w:t>
      </w:r>
      <w:proofErr w:type="spellEnd"/>
      <w:r w:rsidRPr="003713F3">
        <w:rPr>
          <w:rFonts w:ascii="Times New Roman" w:hAnsi="Times New Roman"/>
          <w:sz w:val="24"/>
        </w:rPr>
        <w:t xml:space="preserve"> Lenke „prózaportréja” 1884-ben kezdődik, centrumában </w:t>
      </w:r>
      <w:proofErr w:type="spellStart"/>
      <w:r w:rsidRPr="003713F3">
        <w:rPr>
          <w:rFonts w:ascii="Times New Roman" w:hAnsi="Times New Roman"/>
          <w:sz w:val="24"/>
        </w:rPr>
        <w:t>Rickl</w:t>
      </w:r>
      <w:proofErr w:type="spellEnd"/>
      <w:r w:rsidRPr="003713F3">
        <w:rPr>
          <w:rFonts w:ascii="Times New Roman" w:hAnsi="Times New Roman"/>
          <w:sz w:val="24"/>
        </w:rPr>
        <w:t xml:space="preserve"> Mária (1842–1915) alakjával, aki a magyar irodalom gigászi </w:t>
      </w:r>
      <w:proofErr w:type="spellStart"/>
      <w:r w:rsidRPr="003713F3">
        <w:rPr>
          <w:rFonts w:ascii="Times New Roman" w:hAnsi="Times New Roman"/>
          <w:sz w:val="24"/>
        </w:rPr>
        <w:t>erejű</w:t>
      </w:r>
      <w:proofErr w:type="spellEnd"/>
      <w:r w:rsidRPr="003713F3">
        <w:rPr>
          <w:rFonts w:ascii="Times New Roman" w:hAnsi="Times New Roman"/>
          <w:sz w:val="24"/>
        </w:rPr>
        <w:t xml:space="preserve"> asszonyhőseit, Babits </w:t>
      </w:r>
      <w:proofErr w:type="spellStart"/>
      <w:r w:rsidRPr="003713F3">
        <w:rPr>
          <w:rFonts w:ascii="Times New Roman" w:hAnsi="Times New Roman"/>
          <w:sz w:val="24"/>
        </w:rPr>
        <w:t>Cenci</w:t>
      </w:r>
      <w:proofErr w:type="spellEnd"/>
      <w:r w:rsidRPr="003713F3">
        <w:rPr>
          <w:rFonts w:ascii="Times New Roman" w:hAnsi="Times New Roman"/>
          <w:sz w:val="24"/>
        </w:rPr>
        <w:t xml:space="preserve"> nénijét, Gion Rézijét, </w:t>
      </w:r>
      <w:proofErr w:type="spellStart"/>
      <w:r w:rsidRPr="003713F3">
        <w:rPr>
          <w:rFonts w:ascii="Times New Roman" w:hAnsi="Times New Roman"/>
          <w:sz w:val="24"/>
        </w:rPr>
        <w:t>Csalog</w:t>
      </w:r>
      <w:proofErr w:type="spellEnd"/>
      <w:r w:rsidRPr="003713F3">
        <w:rPr>
          <w:rFonts w:ascii="Times New Roman" w:hAnsi="Times New Roman"/>
          <w:sz w:val="24"/>
        </w:rPr>
        <w:t xml:space="preserve"> Eszter nénijét idézi. E tiszteletreméltó s hátborzongató </w:t>
      </w:r>
      <w:proofErr w:type="spellStart"/>
      <w:r w:rsidRPr="003713F3">
        <w:rPr>
          <w:rFonts w:ascii="Times New Roman" w:hAnsi="Times New Roman"/>
          <w:sz w:val="24"/>
        </w:rPr>
        <w:t>mátriárka</w:t>
      </w:r>
      <w:proofErr w:type="spellEnd"/>
      <w:r w:rsidRPr="003713F3">
        <w:rPr>
          <w:rFonts w:ascii="Times New Roman" w:hAnsi="Times New Roman"/>
          <w:sz w:val="24"/>
        </w:rPr>
        <w:t xml:space="preserve"> életének tragédiája a kalmár-életelv s a dzsentri-tempó kibékíthetetlen ellentétéből fakad – férjében s fiában, e két tékozló, részeges úri ivadékban egyként csalódnia kell; sírig tartó megvetés, száműzetés lesz e „kanok” örökös osztályrésze.</w:t>
      </w:r>
    </w:p>
    <w:p w14:paraId="6157FDF0"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„Anyánk gyűlölte a szüleit”</w:t>
      </w:r>
      <w:r w:rsidR="005A5AE3" w:rsidRPr="003713F3">
        <w:rPr>
          <w:rStyle w:val="Lbjegyzet-hivatkozs"/>
          <w:rFonts w:ascii="Times New Roman" w:hAnsi="Times New Roman"/>
          <w:sz w:val="24"/>
        </w:rPr>
        <w:footnoteReference w:id="242"/>
      </w:r>
      <w:r w:rsidR="005A5AE3" w:rsidRPr="003713F3">
        <w:rPr>
          <w:rFonts w:ascii="Times New Roman" w:hAnsi="Times New Roman"/>
          <w:sz w:val="24"/>
        </w:rPr>
        <w:t xml:space="preserve"> </w:t>
      </w:r>
      <w:r w:rsidRPr="003713F3">
        <w:rPr>
          <w:rFonts w:ascii="Times New Roman" w:hAnsi="Times New Roman"/>
          <w:sz w:val="24"/>
        </w:rPr>
        <w:t xml:space="preserve">– Tarján Tamás szerint ez az aforisztikus tömörségű kijelentés magyarázza, rendezi el a </w:t>
      </w:r>
      <w:r w:rsidRPr="003713F3">
        <w:rPr>
          <w:rFonts w:ascii="Times New Roman" w:hAnsi="Times New Roman"/>
          <w:i/>
          <w:sz w:val="24"/>
        </w:rPr>
        <w:t>Régimódi történet</w:t>
      </w:r>
      <w:r w:rsidR="005A5AE3" w:rsidRPr="003713F3">
        <w:rPr>
          <w:rFonts w:ascii="Times New Roman" w:hAnsi="Times New Roman"/>
          <w:sz w:val="24"/>
        </w:rPr>
        <w:t>et.</w:t>
      </w:r>
      <w:r w:rsidR="005A5AE3" w:rsidRPr="003713F3">
        <w:rPr>
          <w:rStyle w:val="Lbjegyzet-hivatkozs"/>
          <w:rFonts w:ascii="Times New Roman" w:hAnsi="Times New Roman"/>
          <w:sz w:val="24"/>
        </w:rPr>
        <w:footnoteReference w:id="243"/>
      </w:r>
      <w:r w:rsidR="005A5AE3" w:rsidRPr="003713F3">
        <w:rPr>
          <w:rFonts w:ascii="Times New Roman" w:hAnsi="Times New Roman"/>
          <w:sz w:val="24"/>
        </w:rPr>
        <w:t xml:space="preserve"> </w:t>
      </w:r>
      <w:r w:rsidRPr="003713F3">
        <w:rPr>
          <w:rFonts w:ascii="Times New Roman" w:hAnsi="Times New Roman"/>
          <w:sz w:val="24"/>
        </w:rPr>
        <w:t xml:space="preserve">S ez a gyűlölet az – tehető hozzá –, amelynek okát az író-utód sokáig nem érti; ez lesz a „nagy titok”, amely későbbi kutatásainak fókuszában áll. Az 1960-as </w:t>
      </w:r>
      <w:r w:rsidRPr="003713F3">
        <w:rPr>
          <w:rFonts w:ascii="Times New Roman" w:hAnsi="Times New Roman"/>
          <w:i/>
          <w:sz w:val="24"/>
        </w:rPr>
        <w:t>Disznótor</w:t>
      </w:r>
      <w:r w:rsidRPr="003713F3">
        <w:rPr>
          <w:rFonts w:ascii="Times New Roman" w:hAnsi="Times New Roman"/>
          <w:sz w:val="24"/>
        </w:rPr>
        <w:t xml:space="preserve"> szemhatárát, mely bevallottan a </w:t>
      </w:r>
      <w:r w:rsidRPr="003713F3">
        <w:rPr>
          <w:rFonts w:ascii="Times New Roman" w:hAnsi="Times New Roman"/>
          <w:i/>
          <w:sz w:val="24"/>
        </w:rPr>
        <w:t>Régimódi történet</w:t>
      </w:r>
      <w:r w:rsidRPr="003713F3">
        <w:rPr>
          <w:rFonts w:ascii="Times New Roman" w:hAnsi="Times New Roman"/>
          <w:sz w:val="24"/>
        </w:rPr>
        <w:t xml:space="preserve">ben életre csókolt óvilág első megközelítése, még érezhetően beszűkíti az édesanya lelki-szellemi </w:t>
      </w:r>
      <w:r w:rsidRPr="003713F3">
        <w:rPr>
          <w:rFonts w:ascii="Times New Roman" w:hAnsi="Times New Roman"/>
          <w:sz w:val="24"/>
        </w:rPr>
        <w:lastRenderedPageBreak/>
        <w:t>hatása. Idő, érettség, fáradságos utánjárás és fokozott epikus distancia szükségeltetik a saját, karakteres értelmezés kialakításához. Ez lesz azután e családregénybe oltott nevelődési regény tétje, melyet az írói hangnem- és szemléletváltás iránt érzékeny kritika pontosan diagnosztizál. „A gyűlölet és a szeretet, az elutasítás és az odaadás ellentétessége helyett egyre inkább a kiegyenlítő szemlélet válik meghatározóvá, nemcsak a megérteni, hanem a megbocsátani tudás is” – állapítja meg Vasy</w:t>
      </w:r>
      <w:r w:rsidRPr="003713F3">
        <w:rPr>
          <w:rFonts w:ascii="Times New Roman" w:hAnsi="Times New Roman"/>
          <w:smallCaps/>
          <w:sz w:val="24"/>
        </w:rPr>
        <w:t xml:space="preserve"> </w:t>
      </w:r>
      <w:r w:rsidRPr="003713F3">
        <w:rPr>
          <w:rFonts w:ascii="Times New Roman" w:hAnsi="Times New Roman"/>
          <w:sz w:val="24"/>
        </w:rPr>
        <w:t>Géza</w:t>
      </w:r>
      <w:r w:rsidR="005A5AE3" w:rsidRPr="003713F3">
        <w:rPr>
          <w:rFonts w:ascii="Times New Roman" w:hAnsi="Times New Roman"/>
          <w:sz w:val="24"/>
        </w:rPr>
        <w:t>.</w:t>
      </w:r>
      <w:r w:rsidR="005A5AE3" w:rsidRPr="003713F3">
        <w:rPr>
          <w:rStyle w:val="Lbjegyzet-hivatkozs"/>
          <w:rFonts w:ascii="Times New Roman" w:hAnsi="Times New Roman"/>
          <w:sz w:val="24"/>
        </w:rPr>
        <w:footnoteReference w:id="244"/>
      </w:r>
      <w:r w:rsidRPr="003713F3">
        <w:rPr>
          <w:rFonts w:ascii="Times New Roman" w:hAnsi="Times New Roman"/>
          <w:sz w:val="24"/>
        </w:rPr>
        <w:t xml:space="preserve"> „[B]e kell vallanunk, hogy a </w:t>
      </w:r>
      <w:r w:rsidRPr="003713F3">
        <w:rPr>
          <w:rFonts w:ascii="Times New Roman" w:hAnsi="Times New Roman"/>
          <w:i/>
          <w:sz w:val="24"/>
        </w:rPr>
        <w:t>Régimódi történet</w:t>
      </w:r>
      <w:r w:rsidRPr="003713F3">
        <w:rPr>
          <w:rFonts w:ascii="Times New Roman" w:hAnsi="Times New Roman"/>
          <w:sz w:val="24"/>
        </w:rPr>
        <w:t xml:space="preserve"> </w:t>
      </w:r>
      <w:proofErr w:type="spellStart"/>
      <w:r w:rsidRPr="003713F3">
        <w:rPr>
          <w:rFonts w:ascii="Times New Roman" w:hAnsi="Times New Roman"/>
          <w:sz w:val="24"/>
        </w:rPr>
        <w:t>íróilag</w:t>
      </w:r>
      <w:proofErr w:type="spellEnd"/>
      <w:r w:rsidRPr="003713F3">
        <w:rPr>
          <w:rFonts w:ascii="Times New Roman" w:hAnsi="Times New Roman"/>
          <w:sz w:val="24"/>
        </w:rPr>
        <w:t xml:space="preserve"> szubjektív szintjét, a feltárulkozást, a gátlástalan igazmondás különlegességét tartjuk a könyv egyik legfőbb erényének. Az ütközetet, melyet az írónak saját magával kellett megvívnia, az indulatoktól, megrögződésektől mentes objektív igazság jegyében” – csatlakozik kollégája véleményéhez Kónya</w:t>
      </w:r>
      <w:r w:rsidRPr="003713F3">
        <w:rPr>
          <w:rFonts w:ascii="Times New Roman" w:hAnsi="Times New Roman"/>
          <w:smallCaps/>
          <w:sz w:val="24"/>
        </w:rPr>
        <w:t xml:space="preserve"> </w:t>
      </w:r>
      <w:r w:rsidR="005A5AE3" w:rsidRPr="003713F3">
        <w:rPr>
          <w:rFonts w:ascii="Times New Roman" w:hAnsi="Times New Roman"/>
          <w:sz w:val="24"/>
        </w:rPr>
        <w:t>Judit.</w:t>
      </w:r>
      <w:r w:rsidR="005A5AE3" w:rsidRPr="003713F3">
        <w:rPr>
          <w:rStyle w:val="Lbjegyzet-hivatkozs"/>
          <w:rFonts w:ascii="Times New Roman" w:hAnsi="Times New Roman"/>
          <w:sz w:val="24"/>
        </w:rPr>
        <w:footnoteReference w:id="245"/>
      </w:r>
    </w:p>
    <w:p w14:paraId="07B5CFAF"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Egyedül e rögös út, az empatikus belehelyezkedés, a körülmények aprólékos lélektani mérlegelése vezethet el ama felfoghatatlan gyermekkori trauma gyökereihez, amelyre a </w:t>
      </w:r>
      <w:proofErr w:type="spellStart"/>
      <w:r w:rsidRPr="003713F3">
        <w:rPr>
          <w:rFonts w:ascii="Times New Roman" w:hAnsi="Times New Roman"/>
          <w:sz w:val="24"/>
        </w:rPr>
        <w:t>Gacsáry</w:t>
      </w:r>
      <w:proofErr w:type="spellEnd"/>
      <w:r w:rsidRPr="003713F3">
        <w:rPr>
          <w:rFonts w:ascii="Times New Roman" w:hAnsi="Times New Roman"/>
          <w:sz w:val="24"/>
        </w:rPr>
        <w:t xml:space="preserve"> Emma és </w:t>
      </w:r>
      <w:proofErr w:type="spellStart"/>
      <w:r w:rsidRPr="003713F3">
        <w:rPr>
          <w:rFonts w:ascii="Times New Roman" w:hAnsi="Times New Roman"/>
          <w:sz w:val="24"/>
        </w:rPr>
        <w:t>Jablonczay</w:t>
      </w:r>
      <w:proofErr w:type="spellEnd"/>
      <w:r w:rsidRPr="003713F3">
        <w:rPr>
          <w:rFonts w:ascii="Times New Roman" w:hAnsi="Times New Roman"/>
          <w:sz w:val="24"/>
        </w:rPr>
        <w:t xml:space="preserve"> Kálmán Junior balsikerű házasságából született „Kislenke” személyisége épül, s amely csupán évtizedekkel később, saját gyermeke boldogsága, írói sikerei révén nyerhet részleges feloldást. Innét érthető meg továbbá a kővé dermedt szívű </w:t>
      </w:r>
      <w:proofErr w:type="spellStart"/>
      <w:r w:rsidRPr="003713F3">
        <w:rPr>
          <w:rFonts w:ascii="Times New Roman" w:hAnsi="Times New Roman"/>
          <w:sz w:val="24"/>
        </w:rPr>
        <w:t>Rickl</w:t>
      </w:r>
      <w:proofErr w:type="spellEnd"/>
      <w:r w:rsidRPr="003713F3">
        <w:rPr>
          <w:rFonts w:ascii="Times New Roman" w:hAnsi="Times New Roman"/>
          <w:sz w:val="24"/>
        </w:rPr>
        <w:t xml:space="preserve"> Mária aggkori rajongása a szép és tehetséges Lenke iránt, aki egy életre szóló szerelmi csalódás és egy rövid, ám annál boldogtalanabb házasság után a Szabó Elek nevezetű csodalénnyel lép sírig tartó lelki-szellemi szövetségre.</w:t>
      </w:r>
    </w:p>
    <w:p w14:paraId="64ED2AD6" w14:textId="1021868E"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Bár a kritika kedvezően fogadta a regényt, nem kerülhetjük el a vitát </w:t>
      </w:r>
      <w:proofErr w:type="spellStart"/>
      <w:r w:rsidRPr="003713F3">
        <w:rPr>
          <w:rFonts w:ascii="Times New Roman" w:hAnsi="Times New Roman"/>
          <w:sz w:val="24"/>
        </w:rPr>
        <w:t>Iszlai</w:t>
      </w:r>
      <w:proofErr w:type="spellEnd"/>
      <w:r w:rsidRPr="003713F3">
        <w:rPr>
          <w:rFonts w:ascii="Times New Roman" w:hAnsi="Times New Roman"/>
          <w:sz w:val="24"/>
        </w:rPr>
        <w:t xml:space="preserve"> Zoltánnal, aki a </w:t>
      </w:r>
      <w:r w:rsidRPr="003713F3">
        <w:rPr>
          <w:rFonts w:ascii="Times New Roman" w:hAnsi="Times New Roman"/>
          <w:i/>
          <w:sz w:val="24"/>
        </w:rPr>
        <w:t>Régimódi történet</w:t>
      </w:r>
      <w:r w:rsidRPr="003713F3">
        <w:rPr>
          <w:rFonts w:ascii="Times New Roman" w:hAnsi="Times New Roman"/>
          <w:sz w:val="24"/>
        </w:rPr>
        <w:t xml:space="preserve"> megjelenésének idején úgy vélte: Szabó Magda műve „egy eszközeinek teljes arzenálját használó, tehetségével okosan gazdálkodó, elemében levő írónő pályájának csúcspontja.”</w:t>
      </w:r>
      <w:r w:rsidR="005A5AE3" w:rsidRPr="003713F3">
        <w:rPr>
          <w:rStyle w:val="Lbjegyzet-hivatkozs"/>
          <w:rFonts w:ascii="Times New Roman" w:hAnsi="Times New Roman"/>
          <w:sz w:val="24"/>
        </w:rPr>
        <w:footnoteReference w:id="246"/>
      </w:r>
      <w:r w:rsidRPr="003713F3">
        <w:rPr>
          <w:rFonts w:ascii="Times New Roman" w:hAnsi="Times New Roman"/>
          <w:sz w:val="24"/>
        </w:rPr>
        <w:t xml:space="preserve"> A pálya vége felől ugyanis már tisztán látszik: az addigi munkásságáért 1978-ban Kossuth-díjjal kitüntetett író önéletrajzi indíttatású alkotási gyakorlatában a </w:t>
      </w:r>
      <w:r w:rsidRPr="003713F3">
        <w:rPr>
          <w:rFonts w:ascii="Times New Roman" w:hAnsi="Times New Roman"/>
          <w:i/>
          <w:sz w:val="24"/>
        </w:rPr>
        <w:t>Régimódi történet</w:t>
      </w:r>
      <w:r w:rsidRPr="003713F3">
        <w:rPr>
          <w:rFonts w:ascii="Times New Roman" w:hAnsi="Times New Roman"/>
          <w:sz w:val="24"/>
        </w:rPr>
        <w:t xml:space="preserve"> csupán egyetlen, noha kétségkívül alapvető fontosságú állomás. A regény </w:t>
      </w:r>
      <w:proofErr w:type="spellStart"/>
      <w:r w:rsidRPr="003713F3">
        <w:rPr>
          <w:rFonts w:ascii="Times New Roman" w:hAnsi="Times New Roman"/>
          <w:sz w:val="24"/>
        </w:rPr>
        <w:t>Jablonczay</w:t>
      </w:r>
      <w:proofErr w:type="spellEnd"/>
      <w:r w:rsidRPr="003713F3">
        <w:rPr>
          <w:rFonts w:ascii="Times New Roman" w:hAnsi="Times New Roman"/>
          <w:sz w:val="24"/>
        </w:rPr>
        <w:t xml:space="preserve"> Lenke és Szabó Elek gyermekének 1917. október 5-i születésével zárul; nem valamiféle célszalagot szakítva át a kollektív emlékezetbe emelt történelmi szcéna révén – éppen ellenkezőleg: utat nyitva a személyes emlékezet kiáradásának, a 2002-es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i/>
          <w:sz w:val="24"/>
        </w:rPr>
        <w:t xml:space="preserve"> </w:t>
      </w:r>
      <w:r w:rsidRPr="003713F3">
        <w:rPr>
          <w:rFonts w:ascii="Times New Roman" w:hAnsi="Times New Roman"/>
          <w:sz w:val="24"/>
        </w:rPr>
        <w:t xml:space="preserve">szövegterében kulmináló kíméletlen </w:t>
      </w:r>
      <w:r w:rsidR="00AD183A" w:rsidRPr="003713F3">
        <w:rPr>
          <w:rFonts w:ascii="Times New Roman" w:hAnsi="Times New Roman"/>
          <w:sz w:val="24"/>
        </w:rPr>
        <w:t>én-</w:t>
      </w:r>
      <w:r w:rsidRPr="003713F3">
        <w:rPr>
          <w:rFonts w:ascii="Times New Roman" w:hAnsi="Times New Roman"/>
          <w:sz w:val="24"/>
        </w:rPr>
        <w:t>analízisnek.</w:t>
      </w:r>
    </w:p>
    <w:p w14:paraId="799151C5" w14:textId="77777777" w:rsidR="0002290C" w:rsidRPr="003713F3" w:rsidRDefault="0002290C" w:rsidP="001C0CA2">
      <w:pPr>
        <w:spacing w:line="360" w:lineRule="auto"/>
        <w:ind w:firstLine="284"/>
        <w:rPr>
          <w:rFonts w:ascii="Times New Roman" w:hAnsi="Times New Roman"/>
          <w:sz w:val="24"/>
        </w:rPr>
      </w:pPr>
    </w:p>
    <w:p w14:paraId="56FAE056" w14:textId="77777777" w:rsidR="0002290C" w:rsidRPr="003713F3" w:rsidRDefault="0002290C" w:rsidP="001C0CA2">
      <w:pPr>
        <w:spacing w:line="360" w:lineRule="auto"/>
        <w:ind w:firstLine="284"/>
        <w:jc w:val="center"/>
        <w:rPr>
          <w:rFonts w:ascii="Times New Roman" w:hAnsi="Times New Roman"/>
          <w:i/>
          <w:sz w:val="24"/>
        </w:rPr>
      </w:pPr>
      <w:r w:rsidRPr="003713F3">
        <w:rPr>
          <w:rFonts w:ascii="Times New Roman" w:hAnsi="Times New Roman"/>
          <w:i/>
          <w:sz w:val="24"/>
        </w:rPr>
        <w:t>Történelem és aktualitás – színpadi konzekvenciák</w:t>
      </w:r>
    </w:p>
    <w:p w14:paraId="717D2120" w14:textId="77777777" w:rsidR="0002290C" w:rsidRPr="003713F3" w:rsidRDefault="0002290C" w:rsidP="001C0CA2">
      <w:pPr>
        <w:spacing w:line="360" w:lineRule="auto"/>
        <w:ind w:firstLine="284"/>
        <w:jc w:val="center"/>
        <w:rPr>
          <w:rFonts w:ascii="Times New Roman" w:hAnsi="Times New Roman"/>
          <w:sz w:val="24"/>
        </w:rPr>
      </w:pPr>
    </w:p>
    <w:p w14:paraId="686CB951" w14:textId="77777777" w:rsidR="0002290C" w:rsidRPr="003713F3" w:rsidRDefault="0002290C" w:rsidP="001C0CA2">
      <w:pPr>
        <w:spacing w:line="360" w:lineRule="auto"/>
        <w:rPr>
          <w:rFonts w:ascii="Times New Roman" w:hAnsi="Times New Roman"/>
          <w:sz w:val="24"/>
        </w:rPr>
      </w:pPr>
      <w:r w:rsidRPr="003713F3">
        <w:rPr>
          <w:rFonts w:ascii="Times New Roman" w:hAnsi="Times New Roman"/>
          <w:sz w:val="24"/>
        </w:rPr>
        <w:lastRenderedPageBreak/>
        <w:t>Az 1970-es évtizedet lezárandó, három történelmi ihletésű drámáját gyűjtötte kötetbe az író (</w:t>
      </w:r>
      <w:r w:rsidRPr="003713F3">
        <w:rPr>
          <w:rFonts w:ascii="Times New Roman" w:hAnsi="Times New Roman"/>
          <w:i/>
          <w:sz w:val="24"/>
        </w:rPr>
        <w:t>Erőnk szerint</w:t>
      </w:r>
      <w:r w:rsidRPr="003713F3">
        <w:rPr>
          <w:rFonts w:ascii="Times New Roman" w:hAnsi="Times New Roman"/>
          <w:sz w:val="24"/>
        </w:rPr>
        <w:t xml:space="preserve">, 1980) – címével Vörösmarty nagyversének, a </w:t>
      </w:r>
      <w:r w:rsidRPr="003713F3">
        <w:rPr>
          <w:rFonts w:ascii="Times New Roman" w:hAnsi="Times New Roman"/>
          <w:i/>
          <w:sz w:val="24"/>
        </w:rPr>
        <w:t>Gondolatok a könyvtárban</w:t>
      </w:r>
      <w:r w:rsidRPr="003713F3">
        <w:rPr>
          <w:rFonts w:ascii="Times New Roman" w:hAnsi="Times New Roman"/>
          <w:sz w:val="24"/>
        </w:rPr>
        <w:t xml:space="preserve"> szállóigévé vált soraira utalva. „Mi dolgunk a világon? küzdeni / Erőnk szerint a legnemesbekért. / Előttünk egy nemzetnek sorsa áll.” S az eltérő időpontokban, különböző felkérések nyomán született, sikeres és kevésbé sikeres publikációkat és színházi premiereket megélt szövegek együtt, egyetlen könyv keretei között valóban új értelmet nyernek: a felelősségérzettől átitatott küldetéstudat reformkori eszméje-ideája szerves kötést létesít közöttük. Szabó Magda alapkérdése világos: vajon a darabjai hőséül kiszemelt történelmi alakok – a Gézák, Vajkok, Gál Nagyok és IV. Bélák – valóban „erejük szerint” cselekedtek-e az olyan sorsdöntő időkben, mint 994, 1241 vagy 1604? S a hangsúly itt az </w:t>
      </w:r>
      <w:r w:rsidRPr="003713F3">
        <w:rPr>
          <w:rFonts w:ascii="Times New Roman" w:hAnsi="Times New Roman"/>
          <w:i/>
          <w:sz w:val="24"/>
        </w:rPr>
        <w:t>erejük</w:t>
      </w:r>
      <w:r w:rsidRPr="003713F3">
        <w:rPr>
          <w:rFonts w:ascii="Times New Roman" w:hAnsi="Times New Roman"/>
          <w:sz w:val="24"/>
        </w:rPr>
        <w:t xml:space="preserve">, a </w:t>
      </w:r>
      <w:r w:rsidRPr="003713F3">
        <w:rPr>
          <w:rFonts w:ascii="Times New Roman" w:hAnsi="Times New Roman"/>
          <w:i/>
          <w:sz w:val="24"/>
        </w:rPr>
        <w:t>képességeik szerinti</w:t>
      </w:r>
      <w:r w:rsidRPr="003713F3">
        <w:rPr>
          <w:rFonts w:ascii="Times New Roman" w:hAnsi="Times New Roman"/>
          <w:sz w:val="24"/>
        </w:rPr>
        <w:t xml:space="preserve"> cselekvésen van – Szabó Magda át- és </w:t>
      </w:r>
      <w:proofErr w:type="spellStart"/>
      <w:r w:rsidRPr="003713F3">
        <w:rPr>
          <w:rFonts w:ascii="Times New Roman" w:hAnsi="Times New Roman"/>
          <w:sz w:val="24"/>
        </w:rPr>
        <w:t>újraértelmez</w:t>
      </w:r>
      <w:proofErr w:type="spellEnd"/>
      <w:r w:rsidRPr="003713F3">
        <w:rPr>
          <w:rFonts w:ascii="Times New Roman" w:hAnsi="Times New Roman"/>
          <w:sz w:val="24"/>
        </w:rPr>
        <w:t>, nem ítéletet hirdet. Valószínűleg azért, mert a letűnt korok tényeinél fontosabb számára a kérdés: milyen üzenet, milyen aktuális, a mindenkori „fényes nap”-ok résztvevőinek s alakítóinak szóló intés-óvás olvasható ki hősei történetéből.</w:t>
      </w:r>
    </w:p>
    <w:p w14:paraId="2E0E3976"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Hogy e nemes szándék végül nem minden esetben vezetett teljes eredményre? Hogy az „izgalmas történelmi fikció” olykor engedményeket tett a „kimódolt példabeszéd”-</w:t>
      </w:r>
      <w:proofErr w:type="spellStart"/>
      <w:r w:rsidRPr="003713F3">
        <w:rPr>
          <w:rFonts w:ascii="Times New Roman" w:hAnsi="Times New Roman"/>
          <w:sz w:val="24"/>
        </w:rPr>
        <w:t>nek</w:t>
      </w:r>
      <w:proofErr w:type="spellEnd"/>
      <w:r w:rsidRPr="003713F3">
        <w:rPr>
          <w:rFonts w:ascii="Times New Roman" w:hAnsi="Times New Roman"/>
          <w:sz w:val="24"/>
        </w:rPr>
        <w:t xml:space="preserve">, az „élettelen </w:t>
      </w:r>
      <w:proofErr w:type="spellStart"/>
      <w:r w:rsidRPr="003713F3">
        <w:rPr>
          <w:rFonts w:ascii="Times New Roman" w:hAnsi="Times New Roman"/>
          <w:sz w:val="24"/>
        </w:rPr>
        <w:t>parabolá</w:t>
      </w:r>
      <w:proofErr w:type="spellEnd"/>
      <w:r w:rsidRPr="003713F3">
        <w:rPr>
          <w:rFonts w:ascii="Times New Roman" w:hAnsi="Times New Roman"/>
          <w:sz w:val="24"/>
        </w:rPr>
        <w:t>”-</w:t>
      </w:r>
      <w:proofErr w:type="spellStart"/>
      <w:r w:rsidRPr="003713F3">
        <w:rPr>
          <w:rFonts w:ascii="Times New Roman" w:hAnsi="Times New Roman"/>
          <w:sz w:val="24"/>
        </w:rPr>
        <w:t>nak</w:t>
      </w:r>
      <w:proofErr w:type="spellEnd"/>
      <w:r w:rsidRPr="003713F3">
        <w:rPr>
          <w:rFonts w:ascii="Times New Roman" w:hAnsi="Times New Roman"/>
          <w:sz w:val="24"/>
        </w:rPr>
        <w:t xml:space="preserve"> – amint arra Tarján Tamás figyelmeztetett?</w:t>
      </w:r>
      <w:r w:rsidR="005A5AE3" w:rsidRPr="003713F3">
        <w:rPr>
          <w:rStyle w:val="Lbjegyzet-hivatkozs"/>
          <w:rFonts w:ascii="Times New Roman" w:hAnsi="Times New Roman"/>
          <w:sz w:val="24"/>
        </w:rPr>
        <w:footnoteReference w:id="247"/>
      </w:r>
      <w:r w:rsidRPr="003713F3">
        <w:rPr>
          <w:rFonts w:ascii="Times New Roman" w:hAnsi="Times New Roman"/>
          <w:sz w:val="24"/>
        </w:rPr>
        <w:t xml:space="preserve"> Nem vitatom. Inkább kiegészítésként, semmint ellenvetésként teszem hozzá: Szabó Magda a történelmi események megjelenítésében a hitelesség illúzióját igyekezett kelteni, s ebben kezére járt az a konzervatív dramaturgiai építkezés, amelynek fölismerése, ha fel nem is oldhatja, de legalább megmagyarázza a szerzői instrukciók helyenként zavaró didaktikusságát. Ami az </w:t>
      </w:r>
      <w:r w:rsidRPr="003713F3">
        <w:rPr>
          <w:rFonts w:ascii="Times New Roman" w:hAnsi="Times New Roman"/>
          <w:i/>
          <w:sz w:val="24"/>
        </w:rPr>
        <w:t>Erőnk szerint</w:t>
      </w:r>
      <w:r w:rsidRPr="003713F3">
        <w:rPr>
          <w:rFonts w:ascii="Times New Roman" w:hAnsi="Times New Roman"/>
          <w:sz w:val="24"/>
        </w:rPr>
        <w:t xml:space="preserve"> darabjaiban újszerű, így is tisztán látszik: a kollektív emlékezet mitizáló narratívái helyébe a fiktív történetalakítás során képződő új típusú – szépirodalmi igényű – legendák lépnek.</w:t>
      </w:r>
      <w:r w:rsidRPr="003713F3">
        <w:rPr>
          <w:rStyle w:val="Lbjegyzet-hivatkozs"/>
          <w:rFonts w:ascii="Times New Roman" w:hAnsi="Times New Roman"/>
          <w:sz w:val="24"/>
        </w:rPr>
        <w:footnoteReference w:id="248"/>
      </w:r>
    </w:p>
    <w:p w14:paraId="72BF1FF5" w14:textId="77777777" w:rsidR="0002290C" w:rsidRPr="003713F3" w:rsidRDefault="0002290C" w:rsidP="001C0CA2">
      <w:pPr>
        <w:spacing w:line="360" w:lineRule="auto"/>
        <w:ind w:firstLine="284"/>
        <w:rPr>
          <w:rFonts w:ascii="Times New Roman" w:hAnsi="Times New Roman"/>
          <w:smallCaps/>
          <w:sz w:val="24"/>
        </w:rPr>
      </w:pPr>
      <w:r w:rsidRPr="003713F3">
        <w:rPr>
          <w:rFonts w:ascii="Times New Roman" w:hAnsi="Times New Roman"/>
          <w:iCs/>
          <w:sz w:val="24"/>
        </w:rPr>
        <w:t xml:space="preserve">A kötet </w:t>
      </w:r>
      <w:r w:rsidRPr="003713F3">
        <w:rPr>
          <w:rFonts w:ascii="Times New Roman" w:hAnsi="Times New Roman"/>
          <w:i/>
          <w:iCs/>
          <w:sz w:val="24"/>
        </w:rPr>
        <w:t>Az a szép, fényes nap</w:t>
      </w:r>
      <w:r w:rsidRPr="003713F3">
        <w:rPr>
          <w:rFonts w:ascii="Times New Roman" w:hAnsi="Times New Roman"/>
          <w:sz w:val="24"/>
        </w:rPr>
        <w:t xml:space="preserve"> című nyitó darabja az író műfaji megjelölése szerint „történelmi játék”; eseménysora a Vajk Istvánná keresztelése előtti napon bontakozik ki. Klasszikus generációs tragédia szemtanúi vagyunk: Gyula, Géza és Vajk a három nemzedék reprezentánsai. Mindhárman ugyanazt kívánják, mégis más – a többiekével ellenkező előjelű – inspirációk, megfontolások jegyében. A mindvégig azonos cél – a nép, a közösség üdve – dacára a végkifejletben „teljesen hátat fordítanak egymásnak, lelkileg megsemmisítik egymást, véglegesen é</w:t>
      </w:r>
      <w:r w:rsidR="005A5AE3" w:rsidRPr="003713F3">
        <w:rPr>
          <w:rFonts w:ascii="Times New Roman" w:hAnsi="Times New Roman"/>
          <w:sz w:val="24"/>
        </w:rPr>
        <w:t>s végletesen egyedül maradnak.”</w:t>
      </w:r>
      <w:r w:rsidR="005A5AE3" w:rsidRPr="003713F3">
        <w:rPr>
          <w:rStyle w:val="Lbjegyzet-hivatkozs"/>
          <w:rFonts w:ascii="Times New Roman" w:hAnsi="Times New Roman"/>
          <w:sz w:val="24"/>
        </w:rPr>
        <w:footnoteReference w:id="249"/>
      </w:r>
    </w:p>
    <w:p w14:paraId="2939EDC5"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lastRenderedPageBreak/>
        <w:t xml:space="preserve">Géza célja, hogy Vajk két nemzedék múlva bosszút állhasson Augsburgért, épp fia neveltetésén bukik el. Amit a fejedelem hadicselnek tekint, azt Vajk komolyan veszi, s eltökélt célja, hogy tűzzel-vassal – a szabad magyarok pusztulása árán is – megvalósítsa. A  mitikus magyar múltban gyökerező kommunikatív emlékezet, a hagyományközösség ősi elve áll szemben a kollektív emlékezet </w:t>
      </w:r>
      <w:proofErr w:type="spellStart"/>
      <w:r w:rsidRPr="003713F3">
        <w:rPr>
          <w:rFonts w:ascii="Times New Roman" w:hAnsi="Times New Roman"/>
          <w:sz w:val="24"/>
        </w:rPr>
        <w:t>újraalapítását</w:t>
      </w:r>
      <w:proofErr w:type="spellEnd"/>
      <w:r w:rsidRPr="003713F3">
        <w:rPr>
          <w:rFonts w:ascii="Times New Roman" w:hAnsi="Times New Roman"/>
          <w:sz w:val="24"/>
        </w:rPr>
        <w:t>, szabályozását célul tűző modern államalakulat istváni álmával. „Figyelj, Vajk! Én megtanítom ezt a népet felejteni, te meg a fiad vagy az unokád megtanítja emlékezni újra. És akkor abbahagyhatjuk a táncot végre” – tisztázza szándékait Géza. – „Miféle táncot? Megint erről beszélsz?” – kérdi ingerülten Vajk, a nyugati orientáció felkentje; mire apja kiteríti kártyáit: „Két nemzedékre van szükségem, Vajk, két nemzedékre, amelyet békén hagynak, míg újra meg nem erősödik a nép, és olyan hatalmas nem lesz, min</w:t>
      </w:r>
      <w:r w:rsidR="005A5AE3" w:rsidRPr="003713F3">
        <w:rPr>
          <w:rFonts w:ascii="Times New Roman" w:hAnsi="Times New Roman"/>
          <w:sz w:val="24"/>
        </w:rPr>
        <w:t>t volt az első nagy generáció.”</w:t>
      </w:r>
      <w:r w:rsidR="005A5AE3" w:rsidRPr="003713F3">
        <w:rPr>
          <w:rStyle w:val="Lbjegyzet-hivatkozs"/>
          <w:rFonts w:ascii="Times New Roman" w:hAnsi="Times New Roman"/>
          <w:sz w:val="24"/>
        </w:rPr>
        <w:footnoteReference w:id="250"/>
      </w:r>
    </w:p>
    <w:p w14:paraId="2E636A78"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Felejtés és emlékezés dialektikáját, megmentő taktika és megváltó etika kettősségét erősíti meg a címbe rejtett kétértelműség is. A Lány pogány éneke („Az a szép, fényes nap / az isten jobb szeme, / az a szép, fényes hold / az isten bal szeme”) erős kontrasztot képez a keresztség eljövendő felvételének ceremoniális pillanataival, a „nagy nap” jelentőségével, melyet a reálpolitikus Vajk hittel vár, Géza taktikai zsenijének fényes diadalaként tervezget, a bizánci nosztalgiáihoz foggal-körömmel ragaszkodó öreg Gyula pedig közössége végórájaként vizionál. Nem csoda, hogy a darab 1976. február 14-i premierje osztatlan sikert hozott az író, valamint a rendező, Marton Endre és a Nemzeti Színház társulata számára. (Gézát Sinkovits Imre, Vajkot Kálmán György, Gyulát Kállai Ferenc alakította.)</w:t>
      </w:r>
    </w:p>
    <w:p w14:paraId="36F85782"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A „holtig haza”, Debrecen fölkérésére született </w:t>
      </w:r>
      <w:r w:rsidRPr="003713F3">
        <w:rPr>
          <w:rFonts w:ascii="Times New Roman" w:hAnsi="Times New Roman"/>
          <w:i/>
          <w:sz w:val="24"/>
        </w:rPr>
        <w:t>Kiálts, város!</w:t>
      </w:r>
      <w:r w:rsidRPr="003713F3">
        <w:rPr>
          <w:rFonts w:ascii="Times New Roman" w:hAnsi="Times New Roman"/>
          <w:sz w:val="24"/>
        </w:rPr>
        <w:t>-t Lendvay Ferenc állította színpadra, premierjére 1973. szeptember 28-án került sor a debreceni Csokonai Színházban. Gál Nagy István drámája „a kálvinizmus dicsérete; bírálata is ugyanakkor.”</w:t>
      </w:r>
      <w:r w:rsidR="005A5AE3" w:rsidRPr="003713F3">
        <w:rPr>
          <w:rStyle w:val="Lbjegyzet-hivatkozs"/>
          <w:rFonts w:ascii="Times New Roman" w:hAnsi="Times New Roman"/>
          <w:sz w:val="24"/>
        </w:rPr>
        <w:footnoteReference w:id="251"/>
      </w:r>
      <w:r w:rsidRPr="003713F3">
        <w:rPr>
          <w:rFonts w:ascii="Times New Roman" w:hAnsi="Times New Roman"/>
          <w:sz w:val="24"/>
        </w:rPr>
        <w:t xml:space="preserve"> A közéleti és magánemberre szakadt városatya ugyanis – a protestantizmus kíméletlen etikája jegyében – nemcsak saját, de leánya életét, boldogságát is föláldozza Debrecen boldogulása érdekében. A szöveg egyúttal eklatáns példája Szabó Magda forráshasználatának. Amint arra </w:t>
      </w:r>
      <w:proofErr w:type="spellStart"/>
      <w:r w:rsidRPr="003713F3">
        <w:rPr>
          <w:rFonts w:ascii="Times New Roman" w:hAnsi="Times New Roman"/>
          <w:sz w:val="24"/>
        </w:rPr>
        <w:t>Maczák</w:t>
      </w:r>
      <w:proofErr w:type="spellEnd"/>
      <w:r w:rsidRPr="003713F3">
        <w:rPr>
          <w:rFonts w:ascii="Times New Roman" w:hAnsi="Times New Roman"/>
          <w:sz w:val="24"/>
        </w:rPr>
        <w:t xml:space="preserve"> Ibolya rámutatott: a mű Szűcs István </w:t>
      </w:r>
      <w:r w:rsidRPr="003713F3">
        <w:rPr>
          <w:rFonts w:ascii="Times New Roman" w:hAnsi="Times New Roman"/>
          <w:i/>
          <w:sz w:val="24"/>
        </w:rPr>
        <w:t xml:space="preserve">Szabad királyi </w:t>
      </w:r>
      <w:proofErr w:type="spellStart"/>
      <w:r w:rsidRPr="003713F3">
        <w:rPr>
          <w:rFonts w:ascii="Times New Roman" w:hAnsi="Times New Roman"/>
          <w:i/>
          <w:sz w:val="24"/>
        </w:rPr>
        <w:t>Debreczen</w:t>
      </w:r>
      <w:proofErr w:type="spellEnd"/>
      <w:r w:rsidRPr="003713F3">
        <w:rPr>
          <w:rFonts w:ascii="Times New Roman" w:hAnsi="Times New Roman"/>
          <w:i/>
          <w:sz w:val="24"/>
        </w:rPr>
        <w:t xml:space="preserve"> város történelme</w:t>
      </w:r>
      <w:r w:rsidRPr="003713F3">
        <w:rPr>
          <w:rFonts w:ascii="Times New Roman" w:hAnsi="Times New Roman"/>
          <w:sz w:val="24"/>
        </w:rPr>
        <w:t xml:space="preserve"> című, 1871-es munkájából merít, míg utóbbi a Barta Boldizsár-féle 1666-os krónikára támaszkodik.</w:t>
      </w:r>
      <w:r w:rsidR="00F436A7" w:rsidRPr="003713F3">
        <w:rPr>
          <w:rStyle w:val="Lbjegyzet-hivatkozs"/>
          <w:rFonts w:ascii="Times New Roman" w:hAnsi="Times New Roman"/>
          <w:sz w:val="24"/>
        </w:rPr>
        <w:footnoteReference w:id="252"/>
      </w:r>
      <w:r w:rsidRPr="003713F3">
        <w:rPr>
          <w:rFonts w:ascii="Times New Roman" w:hAnsi="Times New Roman"/>
          <w:sz w:val="24"/>
        </w:rPr>
        <w:t xml:space="preserve"> A filológus szerint a szerző dramaturgiai okokból – a drámaiság és a sűrítés szempontjai szerint – módosította a forrásokból megismert történelmi eseményeket. Kutatásai nyomán kiderül: a </w:t>
      </w:r>
      <w:r w:rsidRPr="003713F3">
        <w:rPr>
          <w:rFonts w:ascii="Times New Roman" w:hAnsi="Times New Roman"/>
          <w:sz w:val="24"/>
        </w:rPr>
        <w:lastRenderedPageBreak/>
        <w:t xml:space="preserve">címbe emelt „kiálts város” szekvenciát övező három mondatnyi bibliai idézetet az </w:t>
      </w:r>
      <w:proofErr w:type="spellStart"/>
      <w:r w:rsidRPr="003713F3">
        <w:rPr>
          <w:rFonts w:ascii="Times New Roman" w:hAnsi="Times New Roman"/>
          <w:sz w:val="24"/>
        </w:rPr>
        <w:t>Ézs</w:t>
      </w:r>
      <w:proofErr w:type="spellEnd"/>
      <w:r w:rsidRPr="003713F3">
        <w:rPr>
          <w:rFonts w:ascii="Times New Roman" w:hAnsi="Times New Roman"/>
          <w:sz w:val="24"/>
        </w:rPr>
        <w:t xml:space="preserve"> 14,24–31. három különböző szöveghelyéből kompilálta az író.</w:t>
      </w:r>
    </w:p>
    <w:p w14:paraId="7041EEDD" w14:textId="65F7FBD6"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A </w:t>
      </w:r>
      <w:r w:rsidRPr="003713F3">
        <w:rPr>
          <w:rFonts w:ascii="Times New Roman" w:hAnsi="Times New Roman"/>
          <w:i/>
          <w:iCs/>
          <w:sz w:val="24"/>
        </w:rPr>
        <w:t>Szép, fényes nap</w:t>
      </w:r>
      <w:r w:rsidRPr="003713F3">
        <w:rPr>
          <w:rFonts w:ascii="Times New Roman" w:hAnsi="Times New Roman"/>
          <w:sz w:val="24"/>
        </w:rPr>
        <w:t xml:space="preserve"> sikerén felbuzdulva, a trilógiaépítés szándékával íródott </w:t>
      </w:r>
      <w:r w:rsidRPr="003713F3">
        <w:rPr>
          <w:rFonts w:ascii="Times New Roman" w:hAnsi="Times New Roman"/>
          <w:i/>
          <w:iCs/>
          <w:sz w:val="24"/>
        </w:rPr>
        <w:t>A meráni fiú</w:t>
      </w:r>
      <w:r w:rsidRPr="003713F3">
        <w:rPr>
          <w:rFonts w:ascii="Times New Roman" w:hAnsi="Times New Roman"/>
          <w:sz w:val="24"/>
        </w:rPr>
        <w:t>, amely szintézisnek s egyúttal továbblépésnek ígérkezett. A darab 1980. február 22-i premierje azonban nem igazolta vissza író és rendező optimizmusát – jószerivel egyedül Nagy Péter értékelte pozitívan Lengyel György és a Madách Színház társulatának munkáját.</w:t>
      </w:r>
      <w:r w:rsidR="00F436A7" w:rsidRPr="003713F3">
        <w:rPr>
          <w:rStyle w:val="Lbjegyzet-hivatkozs"/>
          <w:rFonts w:ascii="Times New Roman" w:hAnsi="Times New Roman"/>
          <w:sz w:val="24"/>
        </w:rPr>
        <w:footnoteReference w:id="253"/>
      </w:r>
      <w:r w:rsidRPr="003713F3">
        <w:rPr>
          <w:rFonts w:ascii="Times New Roman" w:hAnsi="Times New Roman"/>
          <w:sz w:val="24"/>
        </w:rPr>
        <w:t xml:space="preserve"> Szabó Magda elkeseredését csupán részben enyhíthette Király</w:t>
      </w:r>
      <w:r w:rsidR="00F436A7" w:rsidRPr="003713F3">
        <w:rPr>
          <w:rFonts w:ascii="Times New Roman" w:hAnsi="Times New Roman"/>
          <w:sz w:val="24"/>
        </w:rPr>
        <w:t xml:space="preserve"> István</w:t>
      </w:r>
      <w:r w:rsidRPr="003713F3">
        <w:rPr>
          <w:rFonts w:ascii="Times New Roman" w:hAnsi="Times New Roman"/>
          <w:sz w:val="24"/>
        </w:rPr>
        <w:t xml:space="preserve"> magánlevele, amely a közösségéhség kielégítése, a hiteles pátosz s a karakterformálás bátorsága miatt dicsérte a darabot.</w:t>
      </w:r>
      <w:r w:rsidR="00F436A7" w:rsidRPr="003713F3">
        <w:rPr>
          <w:rStyle w:val="Lbjegyzet-hivatkozs"/>
          <w:rFonts w:ascii="Times New Roman" w:hAnsi="Times New Roman"/>
          <w:sz w:val="24"/>
        </w:rPr>
        <w:footnoteReference w:id="254"/>
      </w:r>
      <w:r w:rsidRPr="003713F3">
        <w:rPr>
          <w:rFonts w:ascii="Times New Roman" w:hAnsi="Times New Roman"/>
          <w:sz w:val="24"/>
        </w:rPr>
        <w:t xml:space="preserve"> Pedig IV. Béla sorstörténete ideális téma. A „meráni fiú” anyja, Gertrudis meggyilkolásának traumatikus örökségével sújtva ül trónján, s küzd a belső viszályokon (az egyházi és világi hatalmasságok konfliktusain) túl a külső támadásokkal, a keleti tatár fenyegetéssel és a nyugati diplomáciai cselszövésekkel. Csakhogy „A meráni fiú képességei és vonásai nincsenek arányban egymással”. „Képességei nyilvánvalóan jelentékenyek […], vonásai azonban egy szenvelgő és ügyetlen, szeszélyes és lobbanékony embert mutatnak”.</w:t>
      </w:r>
      <w:r w:rsidR="00F436A7" w:rsidRPr="003713F3">
        <w:rPr>
          <w:rStyle w:val="Lbjegyzet-hivatkozs"/>
          <w:rFonts w:ascii="Times New Roman" w:hAnsi="Times New Roman"/>
          <w:sz w:val="24"/>
        </w:rPr>
        <w:footnoteReference w:id="255"/>
      </w:r>
      <w:r w:rsidRPr="003713F3">
        <w:rPr>
          <w:rFonts w:ascii="Times New Roman" w:hAnsi="Times New Roman"/>
          <w:sz w:val="24"/>
        </w:rPr>
        <w:t xml:space="preserve"> Kétségtelen: IV. Béla alakjában az írónak nem sikerült érzékeltetnie a Géza, Vajk és Gál Nagy István figurájában jelenlévő drámaiságot.</w:t>
      </w:r>
    </w:p>
    <w:p w14:paraId="2C758FEB" w14:textId="0DF163A6"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Talán a kritika, talán a megváltozott politikai és mediális-kulturális körülmények hatására, Szabó Magda figyelme a nyolcvanas évtized végére a dráma felől ismét a próza felé fordult. Ami természetesen nem jelenti azt, hogy valaha is megtagadta volna színműírói korszakát. Éppen ellenkezőleg. Amint arra Háy</w:t>
      </w:r>
      <w:r w:rsidRPr="003713F3">
        <w:rPr>
          <w:rFonts w:ascii="Times New Roman" w:hAnsi="Times New Roman"/>
          <w:smallCaps/>
          <w:sz w:val="24"/>
        </w:rPr>
        <w:t xml:space="preserve"> </w:t>
      </w:r>
      <w:r w:rsidRPr="003713F3">
        <w:rPr>
          <w:rFonts w:ascii="Times New Roman" w:hAnsi="Times New Roman"/>
          <w:sz w:val="24"/>
        </w:rPr>
        <w:t>János finom malíciával felhívta figyelmünket: „akár a szülők a kicsit rosszabbul sikerült gyermekre, rettentő büszke volt” darabjaira.</w:t>
      </w:r>
      <w:r w:rsidR="00F436A7" w:rsidRPr="003713F3">
        <w:rPr>
          <w:rStyle w:val="Lbjegyzet-hivatkozs"/>
          <w:rFonts w:ascii="Times New Roman" w:hAnsi="Times New Roman"/>
          <w:sz w:val="24"/>
        </w:rPr>
        <w:footnoteReference w:id="256"/>
      </w:r>
      <w:r w:rsidRPr="003713F3">
        <w:rPr>
          <w:rFonts w:ascii="Times New Roman" w:hAnsi="Times New Roman"/>
          <w:sz w:val="24"/>
        </w:rPr>
        <w:t xml:space="preserve"> Ugyanakkor legyünk őszinték: az 1989-es politikai fordulat – sokakhoz hasonlóan – Szabó Magda számára is komoly megrázkódtatást jelentett. A járhatatlan (vagy legalábbis nehezen járható) utakról mielőbb le kellett térni, a hatalom védte bensőségből, az államilag irányított kultúra világából kilépve véget kellett vetni a kísérletezésnek. Regényt kellett írni – </w:t>
      </w:r>
      <w:r w:rsidR="003D176F">
        <w:rPr>
          <w:rFonts w:ascii="Times New Roman" w:hAnsi="Times New Roman"/>
          <w:sz w:val="24"/>
        </w:rPr>
        <w:t>és</w:t>
      </w:r>
      <w:r w:rsidRPr="003713F3">
        <w:rPr>
          <w:rFonts w:ascii="Times New Roman" w:hAnsi="Times New Roman"/>
          <w:sz w:val="24"/>
        </w:rPr>
        <w:t xml:space="preserve"> annál is többet: sikerkönyvet. Valami mást – ami mégis ugyanaz.</w:t>
      </w:r>
    </w:p>
    <w:p w14:paraId="351EF91F" w14:textId="77777777" w:rsidR="0002290C" w:rsidRPr="003713F3" w:rsidRDefault="0002290C" w:rsidP="001C0CA2">
      <w:pPr>
        <w:spacing w:line="360" w:lineRule="auto"/>
        <w:rPr>
          <w:rFonts w:ascii="Times New Roman" w:hAnsi="Times New Roman"/>
          <w:sz w:val="24"/>
        </w:rPr>
      </w:pPr>
    </w:p>
    <w:p w14:paraId="0047F06F" w14:textId="77777777" w:rsidR="0002290C" w:rsidRPr="003713F3" w:rsidRDefault="009F25FC" w:rsidP="001C0CA2">
      <w:pPr>
        <w:spacing w:line="360" w:lineRule="auto"/>
        <w:jc w:val="center"/>
        <w:rPr>
          <w:rFonts w:ascii="Times New Roman" w:hAnsi="Times New Roman"/>
          <w:i/>
          <w:sz w:val="24"/>
        </w:rPr>
      </w:pPr>
      <w:r w:rsidRPr="003713F3">
        <w:rPr>
          <w:rFonts w:ascii="Times New Roman" w:hAnsi="Times New Roman"/>
          <w:i/>
          <w:sz w:val="24"/>
        </w:rPr>
        <w:t xml:space="preserve">2.4.4. </w:t>
      </w:r>
      <w:r w:rsidR="0002290C" w:rsidRPr="003713F3">
        <w:rPr>
          <w:rFonts w:ascii="Times New Roman" w:hAnsi="Times New Roman"/>
          <w:i/>
          <w:sz w:val="24"/>
        </w:rPr>
        <w:t>Az élettörténet morális tétje – egy nemzetközi kasszasiker</w:t>
      </w:r>
    </w:p>
    <w:p w14:paraId="62DF8174" w14:textId="77777777" w:rsidR="0002290C" w:rsidRPr="003713F3" w:rsidRDefault="0002290C" w:rsidP="001C0CA2">
      <w:pPr>
        <w:spacing w:line="360" w:lineRule="auto"/>
        <w:rPr>
          <w:rFonts w:ascii="Times New Roman" w:hAnsi="Times New Roman"/>
          <w:sz w:val="24"/>
        </w:rPr>
      </w:pPr>
    </w:p>
    <w:p w14:paraId="337622A6" w14:textId="77777777" w:rsidR="0002290C" w:rsidRPr="003713F3" w:rsidRDefault="0002290C" w:rsidP="001C0CA2">
      <w:pPr>
        <w:spacing w:line="360" w:lineRule="auto"/>
        <w:rPr>
          <w:rFonts w:ascii="Times New Roman" w:hAnsi="Times New Roman"/>
          <w:sz w:val="24"/>
        </w:rPr>
      </w:pPr>
      <w:r w:rsidRPr="003713F3">
        <w:rPr>
          <w:rFonts w:ascii="Times New Roman" w:hAnsi="Times New Roman"/>
          <w:sz w:val="24"/>
        </w:rPr>
        <w:lastRenderedPageBreak/>
        <w:t xml:space="preserve">A </w:t>
      </w:r>
      <w:r w:rsidRPr="003713F3">
        <w:rPr>
          <w:rFonts w:ascii="Times New Roman" w:hAnsi="Times New Roman"/>
          <w:i/>
          <w:sz w:val="24"/>
        </w:rPr>
        <w:t>Régimódi történet</w:t>
      </w:r>
      <w:r w:rsidRPr="003713F3">
        <w:rPr>
          <w:rFonts w:ascii="Times New Roman" w:hAnsi="Times New Roman"/>
          <w:sz w:val="24"/>
        </w:rPr>
        <w:t xml:space="preserve"> (1977) és a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(2002) fundamentális szerepéről, a hátterükben zajló, azonos előjelű önéletrajzi emlékezetmunkáról, a bennük körvonalazódó írói attitűdről már szóltunk, s még visszatérünk e kérdésekhez. Ám kapcsolatuk a rendszerváltozást megelőző pályaszakasz zenitjén megjelent, s a fordulat körüli könyvdömpingben kissé alulértékelt, majd utóbb mesés nemzetközi karriert befutó remekművel, a szintén önéletrajzi ihletésű </w:t>
      </w:r>
      <w:r w:rsidRPr="003713F3">
        <w:rPr>
          <w:rFonts w:ascii="Times New Roman" w:hAnsi="Times New Roman"/>
          <w:i/>
          <w:sz w:val="24"/>
        </w:rPr>
        <w:t>Ajtó</w:t>
      </w:r>
      <w:r w:rsidRPr="003713F3">
        <w:rPr>
          <w:rFonts w:ascii="Times New Roman" w:hAnsi="Times New Roman"/>
          <w:sz w:val="24"/>
        </w:rPr>
        <w:t xml:space="preserve">val (1987) mindeddig kevés figyelmet kapott. „Testi anyámnak, </w:t>
      </w:r>
      <w:proofErr w:type="spellStart"/>
      <w:r w:rsidRPr="003713F3">
        <w:rPr>
          <w:rFonts w:ascii="Times New Roman" w:hAnsi="Times New Roman"/>
          <w:sz w:val="24"/>
        </w:rPr>
        <w:t>Jablonczay</w:t>
      </w:r>
      <w:proofErr w:type="spellEnd"/>
      <w:r w:rsidRPr="003713F3">
        <w:rPr>
          <w:rFonts w:ascii="Times New Roman" w:hAnsi="Times New Roman"/>
          <w:sz w:val="24"/>
        </w:rPr>
        <w:t xml:space="preserve"> Lenkének megépítettem a síremlékét a </w:t>
      </w:r>
      <w:r w:rsidRPr="003713F3">
        <w:rPr>
          <w:rFonts w:ascii="Times New Roman" w:hAnsi="Times New Roman"/>
          <w:i/>
          <w:sz w:val="24"/>
        </w:rPr>
        <w:t>Régimódi történet</w:t>
      </w:r>
      <w:r w:rsidRPr="003713F3">
        <w:rPr>
          <w:rFonts w:ascii="Times New Roman" w:hAnsi="Times New Roman"/>
          <w:sz w:val="24"/>
        </w:rPr>
        <w:t xml:space="preserve">ben – olvasható a regény újabb kiadásainak szerzői fülszövegében –, negyedszázad eltelte után nem hittem volna, hogy lesz még egy kifizetetlen adósságom. De lett, s ennek kiegyenlítése </w:t>
      </w:r>
      <w:r w:rsidRPr="003713F3">
        <w:rPr>
          <w:rFonts w:ascii="Times New Roman" w:hAnsi="Times New Roman"/>
          <w:i/>
          <w:sz w:val="24"/>
        </w:rPr>
        <w:t>Az ajtó</w:t>
      </w:r>
      <w:r w:rsidRPr="003713F3">
        <w:rPr>
          <w:rFonts w:ascii="Times New Roman" w:hAnsi="Times New Roman"/>
          <w:sz w:val="24"/>
        </w:rPr>
        <w:t xml:space="preserve">: halott anyám kezéből </w:t>
      </w:r>
      <w:proofErr w:type="spellStart"/>
      <w:r w:rsidRPr="003713F3">
        <w:rPr>
          <w:rFonts w:ascii="Times New Roman" w:hAnsi="Times New Roman"/>
          <w:sz w:val="24"/>
        </w:rPr>
        <w:t>Emerenc</w:t>
      </w:r>
      <w:proofErr w:type="spellEnd"/>
      <w:r w:rsidRPr="003713F3">
        <w:rPr>
          <w:rFonts w:ascii="Times New Roman" w:hAnsi="Times New Roman"/>
          <w:sz w:val="24"/>
        </w:rPr>
        <w:t xml:space="preserve"> munkától elformátlanodott ujjai vették át legjobb önmagam irányítását.” Összefűzi azonban a „jobbik én” lázas keresésén, erősítésén túl még valami e sikerkönyveket, s ez a valami nem más, mint e nagy ívű „gyónás” lapjait átitató bűntudat. A tét – akárcsak a </w:t>
      </w:r>
      <w:proofErr w:type="spellStart"/>
      <w:r w:rsidRPr="003713F3">
        <w:rPr>
          <w:rFonts w:ascii="Times New Roman" w:hAnsi="Times New Roman"/>
          <w:sz w:val="24"/>
        </w:rPr>
        <w:t>Jablonczay</w:t>
      </w:r>
      <w:proofErr w:type="spellEnd"/>
      <w:r w:rsidRPr="003713F3">
        <w:rPr>
          <w:rFonts w:ascii="Times New Roman" w:hAnsi="Times New Roman"/>
          <w:sz w:val="24"/>
        </w:rPr>
        <w:t xml:space="preserve">-ősök, </w:t>
      </w:r>
      <w:proofErr w:type="spellStart"/>
      <w:r w:rsidRPr="003713F3">
        <w:rPr>
          <w:rFonts w:ascii="Times New Roman" w:hAnsi="Times New Roman"/>
          <w:sz w:val="24"/>
        </w:rPr>
        <w:t>Rickl</w:t>
      </w:r>
      <w:proofErr w:type="spellEnd"/>
      <w:r w:rsidRPr="003713F3">
        <w:rPr>
          <w:rFonts w:ascii="Times New Roman" w:hAnsi="Times New Roman"/>
          <w:sz w:val="24"/>
        </w:rPr>
        <w:t xml:space="preserve"> Mária vagy Bogdán Cecília esetében – egy másik élet, egy más típusú személyiség és értékrend megértése, valamint e megértés révén az „én”, a „saját” artikulálása, </w:t>
      </w:r>
      <w:proofErr w:type="spellStart"/>
      <w:r w:rsidRPr="003713F3">
        <w:rPr>
          <w:rFonts w:ascii="Times New Roman" w:hAnsi="Times New Roman"/>
          <w:sz w:val="24"/>
        </w:rPr>
        <w:t>újraalkotása</w:t>
      </w:r>
      <w:proofErr w:type="spellEnd"/>
      <w:r w:rsidRPr="003713F3">
        <w:rPr>
          <w:rFonts w:ascii="Times New Roman" w:hAnsi="Times New Roman"/>
          <w:sz w:val="24"/>
        </w:rPr>
        <w:t>.</w:t>
      </w:r>
    </w:p>
    <w:p w14:paraId="561C048F" w14:textId="77777777" w:rsidR="00F436A7" w:rsidRPr="003713F3" w:rsidRDefault="0002290C" w:rsidP="001C0CA2">
      <w:pPr>
        <w:spacing w:line="360" w:lineRule="auto"/>
        <w:ind w:firstLine="284"/>
        <w:rPr>
          <w:rFonts w:ascii="Times New Roman" w:hAnsi="Times New Roman"/>
          <w:sz w:val="24"/>
        </w:rPr>
      </w:pPr>
      <w:r w:rsidRPr="003713F3">
        <w:rPr>
          <w:rFonts w:ascii="Times New Roman" w:hAnsi="Times New Roman"/>
          <w:i/>
          <w:sz w:val="24"/>
        </w:rPr>
        <w:t>Az ajtó</w:t>
      </w:r>
      <w:r w:rsidRPr="003713F3">
        <w:rPr>
          <w:rFonts w:ascii="Times New Roman" w:hAnsi="Times New Roman"/>
          <w:sz w:val="24"/>
        </w:rPr>
        <w:t xml:space="preserve"> főhőseit, Szabados Magdát és Szeredás </w:t>
      </w:r>
      <w:proofErr w:type="spellStart"/>
      <w:r w:rsidRPr="003713F3">
        <w:rPr>
          <w:rFonts w:ascii="Times New Roman" w:hAnsi="Times New Roman"/>
          <w:sz w:val="24"/>
        </w:rPr>
        <w:t>Emerencet</w:t>
      </w:r>
      <w:proofErr w:type="spellEnd"/>
      <w:r w:rsidRPr="003713F3">
        <w:rPr>
          <w:rFonts w:ascii="Times New Roman" w:hAnsi="Times New Roman"/>
          <w:sz w:val="24"/>
        </w:rPr>
        <w:t xml:space="preserve"> önmagáról, valamint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Tiborral közös Júlia utcai otthonuk egykori bejárónőjéről, Szőke Juliannáról mintázta az író. Nem elsőként (s nem is utolsóként) rajzolva meg e különleges asszony arcképét – hiszen </w:t>
      </w:r>
      <w:r w:rsidRPr="003713F3">
        <w:rPr>
          <w:rFonts w:ascii="Times New Roman" w:hAnsi="Times New Roman"/>
          <w:i/>
          <w:sz w:val="24"/>
        </w:rPr>
        <w:t>Menyasszonyok, vőlegények</w:t>
      </w:r>
      <w:r w:rsidRPr="003713F3">
        <w:rPr>
          <w:rFonts w:ascii="Times New Roman" w:hAnsi="Times New Roman"/>
          <w:sz w:val="24"/>
        </w:rPr>
        <w:t xml:space="preserve"> című 1980-as regényének Mariskájába már az imádott férj beledolgozta házvezetőnőjükkel kapcsolatos emlékeit.</w:t>
      </w:r>
      <w:r w:rsidRPr="003713F3">
        <w:rPr>
          <w:rStyle w:val="Lbjegyzet-hivatkozs"/>
          <w:rFonts w:ascii="Times New Roman" w:hAnsi="Times New Roman"/>
          <w:sz w:val="24"/>
        </w:rPr>
        <w:footnoteReference w:id="257"/>
      </w:r>
      <w:r w:rsidRPr="003713F3">
        <w:rPr>
          <w:rFonts w:ascii="Times New Roman" w:hAnsi="Times New Roman"/>
          <w:sz w:val="24"/>
        </w:rPr>
        <w:t xml:space="preserve"> Igaz, </w:t>
      </w:r>
      <w:proofErr w:type="spellStart"/>
      <w:r w:rsidRPr="003713F3">
        <w:rPr>
          <w:rFonts w:ascii="Times New Roman" w:hAnsi="Times New Roman"/>
          <w:sz w:val="24"/>
        </w:rPr>
        <w:t>Szobotka</w:t>
      </w:r>
      <w:proofErr w:type="spellEnd"/>
      <w:r w:rsidRPr="003713F3">
        <w:rPr>
          <w:rFonts w:ascii="Times New Roman" w:hAnsi="Times New Roman"/>
          <w:sz w:val="24"/>
        </w:rPr>
        <w:t xml:space="preserve"> másfelől közelített, s így eltérő következtetésekre jutott: az egyszerű emberek természetes jóságát, tisztaságát valló-hirdető írónővel ellentétben </w:t>
      </w:r>
      <w:proofErr w:type="spellStart"/>
      <w:r w:rsidRPr="003713F3">
        <w:rPr>
          <w:rFonts w:ascii="Times New Roman" w:hAnsi="Times New Roman"/>
          <w:sz w:val="24"/>
        </w:rPr>
        <w:t>Szobotka</w:t>
      </w:r>
      <w:proofErr w:type="spellEnd"/>
      <w:r w:rsidRPr="003713F3">
        <w:rPr>
          <w:rFonts w:ascii="Times New Roman" w:hAnsi="Times New Roman"/>
          <w:sz w:val="24"/>
        </w:rPr>
        <w:t xml:space="preserve"> számára a bejárónő intézménye a negyvenes–ötvenes évek kapzsi, gyáva, feljelentő házmestereinek ekvivalense volt-maradt. Szabó Magdát az író kíváncsisága átsegíti előítéleteinek, ellenérzéseinek gátjain, őt az élettitok, a személyiségképlet megfejtésének vágya igézi, s készteti nyomozásra. </w:t>
      </w:r>
      <w:proofErr w:type="spellStart"/>
      <w:r w:rsidRPr="003713F3">
        <w:rPr>
          <w:rFonts w:ascii="Times New Roman" w:hAnsi="Times New Roman"/>
          <w:sz w:val="24"/>
        </w:rPr>
        <w:t>Kusper</w:t>
      </w:r>
      <w:proofErr w:type="spellEnd"/>
      <w:r w:rsidRPr="003713F3">
        <w:rPr>
          <w:rFonts w:ascii="Times New Roman" w:hAnsi="Times New Roman"/>
          <w:sz w:val="24"/>
        </w:rPr>
        <w:t xml:space="preserve"> Judit értelmezése szerint „a regény maga a megfejtés fo</w:t>
      </w:r>
      <w:r w:rsidR="00F436A7" w:rsidRPr="003713F3">
        <w:rPr>
          <w:rFonts w:ascii="Times New Roman" w:hAnsi="Times New Roman"/>
          <w:sz w:val="24"/>
        </w:rPr>
        <w:t>lyamata, igénye, maga az írás”.</w:t>
      </w:r>
      <w:r w:rsidR="00F436A7" w:rsidRPr="003713F3">
        <w:rPr>
          <w:rStyle w:val="Lbjegyzet-hivatkozs"/>
          <w:rFonts w:ascii="Times New Roman" w:hAnsi="Times New Roman"/>
          <w:sz w:val="24"/>
        </w:rPr>
        <w:footnoteReference w:id="258"/>
      </w:r>
    </w:p>
    <w:p w14:paraId="0BE7BC04" w14:textId="0088974C"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Szabados Magda és Szeredás </w:t>
      </w:r>
      <w:proofErr w:type="spellStart"/>
      <w:r w:rsidRPr="003713F3">
        <w:rPr>
          <w:rFonts w:ascii="Times New Roman" w:hAnsi="Times New Roman"/>
          <w:sz w:val="24"/>
        </w:rPr>
        <w:t>Emerenc</w:t>
      </w:r>
      <w:proofErr w:type="spellEnd"/>
      <w:r w:rsidRPr="003713F3">
        <w:rPr>
          <w:rFonts w:ascii="Times New Roman" w:hAnsi="Times New Roman"/>
          <w:sz w:val="24"/>
        </w:rPr>
        <w:t xml:space="preserve"> kétféle intelligenciájának összemérése – Kabdebó Lóránt szavait idézve – „a kiművelt humanizmus és az ős-archaikus emberség szembesítése”.</w:t>
      </w:r>
      <w:r w:rsidR="00F436A7" w:rsidRPr="003713F3">
        <w:rPr>
          <w:rStyle w:val="Lbjegyzet-hivatkozs"/>
          <w:rFonts w:ascii="Times New Roman" w:hAnsi="Times New Roman"/>
          <w:sz w:val="24"/>
        </w:rPr>
        <w:footnoteReference w:id="259"/>
      </w:r>
      <w:r w:rsidRPr="003713F3">
        <w:rPr>
          <w:rFonts w:ascii="Times New Roman" w:hAnsi="Times New Roman"/>
          <w:sz w:val="24"/>
        </w:rPr>
        <w:t xml:space="preserve"> És valóban: </w:t>
      </w:r>
      <w:proofErr w:type="spellStart"/>
      <w:r w:rsidRPr="003713F3">
        <w:rPr>
          <w:rFonts w:ascii="Times New Roman" w:hAnsi="Times New Roman"/>
          <w:sz w:val="24"/>
        </w:rPr>
        <w:t>Emerenc</w:t>
      </w:r>
      <w:proofErr w:type="spellEnd"/>
      <w:r w:rsidRPr="003713F3">
        <w:rPr>
          <w:rFonts w:ascii="Times New Roman" w:hAnsi="Times New Roman"/>
          <w:sz w:val="24"/>
        </w:rPr>
        <w:t xml:space="preserve"> a társadalmi normák és konvenciók helyett univerzális erkölcsi eszmék jegyében él és cselekszik: a szerzetes fáradhatatlan, néma kötelességtudásával, a szentek irgalmatlan hithűségével szolgál és szolgáltat igazságot. A </w:t>
      </w:r>
      <w:r w:rsidRPr="003713F3">
        <w:rPr>
          <w:rFonts w:ascii="Times New Roman" w:hAnsi="Times New Roman"/>
          <w:sz w:val="24"/>
        </w:rPr>
        <w:lastRenderedPageBreak/>
        <w:t>modern társadalmakban uralkodóvá váló önmegvalósító, egzisztencialista életmodell és a létezés önértéke helyett az értelmes, emberhez méltó élet elvét vallja, s körömszakadtáig ragaszkodik a saját halál mindenkit megillető alapjogához. Emberi működése és személyisége tovagyűrűző hatásának históriája – e profán üdvtörténet – így nézve az emberi méltóság balladájaként is olvasható.</w:t>
      </w:r>
    </w:p>
    <w:p w14:paraId="5424A5AA" w14:textId="2F637EE8"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Magda és </w:t>
      </w:r>
      <w:proofErr w:type="spellStart"/>
      <w:r w:rsidRPr="003713F3">
        <w:rPr>
          <w:rFonts w:ascii="Times New Roman" w:hAnsi="Times New Roman"/>
          <w:sz w:val="24"/>
        </w:rPr>
        <w:t>Emerenc</w:t>
      </w:r>
      <w:proofErr w:type="spellEnd"/>
      <w:r w:rsidRPr="003713F3">
        <w:rPr>
          <w:rFonts w:ascii="Times New Roman" w:hAnsi="Times New Roman"/>
          <w:sz w:val="24"/>
        </w:rPr>
        <w:t xml:space="preserve"> viszonyában a saját hiúságát tápláló, a tehetségét elismerő hatalom mindenkori elvárásaihoz igazodó író</w:t>
      </w:r>
      <w:r w:rsidR="003D176F">
        <w:rPr>
          <w:rFonts w:ascii="Times New Roman" w:hAnsi="Times New Roman"/>
          <w:sz w:val="24"/>
        </w:rPr>
        <w:t>nak és</w:t>
      </w:r>
      <w:r w:rsidRPr="003713F3">
        <w:rPr>
          <w:rFonts w:ascii="Times New Roman" w:hAnsi="Times New Roman"/>
          <w:sz w:val="24"/>
        </w:rPr>
        <w:t xml:space="preserve"> a morális tisztaság kétkezi apologétájának gigászi küzdelme áll </w:t>
      </w:r>
      <w:r w:rsidR="003D176F">
        <w:rPr>
          <w:rFonts w:ascii="Times New Roman" w:hAnsi="Times New Roman"/>
          <w:sz w:val="24"/>
        </w:rPr>
        <w:t>előttünk</w:t>
      </w:r>
      <w:r w:rsidRPr="003713F3">
        <w:rPr>
          <w:rFonts w:ascii="Times New Roman" w:hAnsi="Times New Roman"/>
          <w:sz w:val="24"/>
        </w:rPr>
        <w:t xml:space="preserve">. Muhi Klára találóan foglalta össze </w:t>
      </w:r>
      <w:proofErr w:type="spellStart"/>
      <w:r w:rsidRPr="003713F3">
        <w:rPr>
          <w:rFonts w:ascii="Times New Roman" w:hAnsi="Times New Roman"/>
          <w:sz w:val="24"/>
        </w:rPr>
        <w:t>Emerenc</w:t>
      </w:r>
      <w:proofErr w:type="spellEnd"/>
      <w:r w:rsidRPr="003713F3">
        <w:rPr>
          <w:rFonts w:ascii="Times New Roman" w:hAnsi="Times New Roman"/>
          <w:sz w:val="24"/>
        </w:rPr>
        <w:t xml:space="preserve"> erkölcsi felháborodásának, értelmiségi gazdáját érintő kritikájának lényegét: „Dologidőben miért jár templomba, miért nem a beteg urával törődik az írásai helyett, miért nem szül gyereket, egyáltalán, miért bízik annyira a szavakban, a könyvekben, a nyilvánvalóan igazságtalan jóistenben, a nyilvánvalóan nem létező túlvilágban, az ostoba politikai rendszerben, amelyiktől a fontos díj</w:t>
      </w:r>
      <w:r w:rsidR="00F436A7" w:rsidRPr="003713F3">
        <w:rPr>
          <w:rFonts w:ascii="Times New Roman" w:hAnsi="Times New Roman"/>
          <w:sz w:val="24"/>
        </w:rPr>
        <w:t>at elfogadja.”</w:t>
      </w:r>
      <w:r w:rsidR="00F436A7" w:rsidRPr="003713F3">
        <w:rPr>
          <w:rStyle w:val="Lbjegyzet-hivatkozs"/>
          <w:rFonts w:ascii="Times New Roman" w:hAnsi="Times New Roman"/>
          <w:sz w:val="24"/>
        </w:rPr>
        <w:footnoteReference w:id="260"/>
      </w:r>
    </w:p>
    <w:p w14:paraId="1CF45E26"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i/>
          <w:sz w:val="24"/>
        </w:rPr>
        <w:t>Az ajtó</w:t>
      </w:r>
      <w:r w:rsidRPr="003713F3">
        <w:rPr>
          <w:rFonts w:ascii="Times New Roman" w:hAnsi="Times New Roman"/>
          <w:sz w:val="24"/>
        </w:rPr>
        <w:t xml:space="preserve"> ugyanakkor nem csupán egy permanens konfliktus, de a kölcsönös kötődés története is. Hiszen </w:t>
      </w:r>
      <w:proofErr w:type="spellStart"/>
      <w:r w:rsidRPr="003713F3">
        <w:rPr>
          <w:rFonts w:ascii="Times New Roman" w:hAnsi="Times New Roman"/>
          <w:sz w:val="24"/>
        </w:rPr>
        <w:t>Emerenc</w:t>
      </w:r>
      <w:proofErr w:type="spellEnd"/>
      <w:r w:rsidRPr="003713F3">
        <w:rPr>
          <w:rFonts w:ascii="Times New Roman" w:hAnsi="Times New Roman"/>
          <w:sz w:val="24"/>
        </w:rPr>
        <w:t xml:space="preserve"> végül fellebbenti titkainak fátylát, kitárja az írónő előtt múltja, lakása és szíve ajtaját, bebocsátja őt legbensőbb terébe, „ami a saját maga által kialakított erkölcsi normák szerint élő és gondolkodó, kemény kötésű és általában tartózkodó </w:t>
      </w:r>
      <w:proofErr w:type="spellStart"/>
      <w:r w:rsidRPr="003713F3">
        <w:rPr>
          <w:rFonts w:ascii="Times New Roman" w:hAnsi="Times New Roman"/>
          <w:sz w:val="24"/>
        </w:rPr>
        <w:t>Emerenctől</w:t>
      </w:r>
      <w:proofErr w:type="spellEnd"/>
      <w:r w:rsidRPr="003713F3">
        <w:rPr>
          <w:rFonts w:ascii="Times New Roman" w:hAnsi="Times New Roman"/>
          <w:sz w:val="24"/>
        </w:rPr>
        <w:t xml:space="preserve"> kegynek számító gesztus”.</w:t>
      </w:r>
      <w:r w:rsidR="00F436A7" w:rsidRPr="003713F3">
        <w:rPr>
          <w:rStyle w:val="Lbjegyzet-hivatkozs"/>
          <w:rFonts w:ascii="Times New Roman" w:hAnsi="Times New Roman"/>
          <w:sz w:val="24"/>
        </w:rPr>
        <w:footnoteReference w:id="261"/>
      </w:r>
      <w:r w:rsidRPr="003713F3">
        <w:rPr>
          <w:rFonts w:ascii="Times New Roman" w:hAnsi="Times New Roman"/>
          <w:sz w:val="24"/>
        </w:rPr>
        <w:t xml:space="preserve"> </w:t>
      </w:r>
      <w:proofErr w:type="spellStart"/>
      <w:r w:rsidRPr="003713F3">
        <w:rPr>
          <w:rFonts w:ascii="Times New Roman" w:hAnsi="Times New Roman"/>
          <w:sz w:val="24"/>
        </w:rPr>
        <w:t>Mizser</w:t>
      </w:r>
      <w:proofErr w:type="spellEnd"/>
      <w:r w:rsidRPr="003713F3">
        <w:rPr>
          <w:rFonts w:ascii="Times New Roman" w:hAnsi="Times New Roman"/>
          <w:sz w:val="24"/>
        </w:rPr>
        <w:t xml:space="preserve"> Attila az uralkodásra termett szolgáló e döntő lépését, az általa felkínált emberi szerződést – Jacques </w:t>
      </w:r>
      <w:proofErr w:type="spellStart"/>
      <w:r w:rsidRPr="003713F3">
        <w:rPr>
          <w:rFonts w:ascii="Times New Roman" w:hAnsi="Times New Roman"/>
          <w:sz w:val="24"/>
        </w:rPr>
        <w:t>Derrida</w:t>
      </w:r>
      <w:proofErr w:type="spellEnd"/>
      <w:r w:rsidRPr="003713F3">
        <w:rPr>
          <w:rFonts w:ascii="Times New Roman" w:hAnsi="Times New Roman"/>
          <w:sz w:val="24"/>
        </w:rPr>
        <w:t xml:space="preserve"> nyomán – a tanúságtevő adományaként értékeli.</w:t>
      </w:r>
      <w:r w:rsidR="00F436A7" w:rsidRPr="003713F3">
        <w:rPr>
          <w:rStyle w:val="Lbjegyzet-hivatkozs"/>
          <w:rFonts w:ascii="Times New Roman" w:hAnsi="Times New Roman"/>
          <w:sz w:val="24"/>
        </w:rPr>
        <w:footnoteReference w:id="262"/>
      </w:r>
      <w:r w:rsidRPr="003713F3">
        <w:rPr>
          <w:rFonts w:ascii="Times New Roman" w:hAnsi="Times New Roman"/>
          <w:sz w:val="24"/>
        </w:rPr>
        <w:t xml:space="preserve"> Csakhogy a szóban forgó adomány egyszeri, intim, személyre szóló gesztus – nem tűrheti sem az indiszkréciót, sem a szeretet zsarnokságát. Magda árulása, mellyel megfosztja </w:t>
      </w:r>
      <w:proofErr w:type="spellStart"/>
      <w:r w:rsidRPr="003713F3">
        <w:rPr>
          <w:rFonts w:ascii="Times New Roman" w:hAnsi="Times New Roman"/>
          <w:sz w:val="24"/>
        </w:rPr>
        <w:t>Emerencet</w:t>
      </w:r>
      <w:proofErr w:type="spellEnd"/>
      <w:r w:rsidRPr="003713F3">
        <w:rPr>
          <w:rFonts w:ascii="Times New Roman" w:hAnsi="Times New Roman"/>
          <w:sz w:val="24"/>
        </w:rPr>
        <w:t xml:space="preserve"> a saját út következetes </w:t>
      </w:r>
      <w:proofErr w:type="spellStart"/>
      <w:r w:rsidRPr="003713F3">
        <w:rPr>
          <w:rFonts w:ascii="Times New Roman" w:hAnsi="Times New Roman"/>
          <w:sz w:val="24"/>
        </w:rPr>
        <w:t>végigjárásának</w:t>
      </w:r>
      <w:proofErr w:type="spellEnd"/>
      <w:r w:rsidRPr="003713F3">
        <w:rPr>
          <w:rFonts w:ascii="Times New Roman" w:hAnsi="Times New Roman"/>
          <w:sz w:val="24"/>
        </w:rPr>
        <w:t xml:space="preserve"> lehetőségétől, a haldokló ember exodusát megszentségtelenítő önzés nem bocsánatos bűn. A tragikus vétségből eredő lelkiismeret-furdalás feloldó </w:t>
      </w:r>
      <w:proofErr w:type="spellStart"/>
      <w:r w:rsidRPr="003713F3">
        <w:rPr>
          <w:rFonts w:ascii="Times New Roman" w:hAnsi="Times New Roman"/>
          <w:sz w:val="24"/>
        </w:rPr>
        <w:t>szelepe</w:t>
      </w:r>
      <w:proofErr w:type="spellEnd"/>
      <w:r w:rsidRPr="003713F3">
        <w:rPr>
          <w:rFonts w:ascii="Times New Roman" w:hAnsi="Times New Roman"/>
          <w:sz w:val="24"/>
        </w:rPr>
        <w:t xml:space="preserve"> lenne tehát </w:t>
      </w:r>
      <w:r w:rsidRPr="003713F3">
        <w:rPr>
          <w:rFonts w:ascii="Times New Roman" w:hAnsi="Times New Roman"/>
          <w:i/>
          <w:sz w:val="24"/>
        </w:rPr>
        <w:t>Az ajtó</w:t>
      </w:r>
      <w:r w:rsidRPr="003713F3">
        <w:rPr>
          <w:rFonts w:ascii="Times New Roman" w:hAnsi="Times New Roman"/>
          <w:sz w:val="24"/>
        </w:rPr>
        <w:t xml:space="preserve">, e nagy ívű konfesszió. Az írás azonban újabb (tán az előzőnél is súlyosabb) árulás. „[M]aga eladja a férje halálos ágyát, az anyja utolsó mondatát, a saját piszkos belső életét, volt pofája engem is eladni” – szólaltatja meg az író egy 1988-as magánlevelében </w:t>
      </w:r>
      <w:proofErr w:type="spellStart"/>
      <w:r w:rsidRPr="003713F3">
        <w:rPr>
          <w:rFonts w:ascii="Times New Roman" w:hAnsi="Times New Roman"/>
          <w:sz w:val="24"/>
        </w:rPr>
        <w:t>Emerenc</w:t>
      </w:r>
      <w:proofErr w:type="spellEnd"/>
      <w:r w:rsidRPr="003713F3">
        <w:rPr>
          <w:rFonts w:ascii="Times New Roman" w:hAnsi="Times New Roman"/>
          <w:sz w:val="24"/>
        </w:rPr>
        <w:t xml:space="preserve"> síro</w:t>
      </w:r>
      <w:r w:rsidR="00F436A7" w:rsidRPr="003713F3">
        <w:rPr>
          <w:rFonts w:ascii="Times New Roman" w:hAnsi="Times New Roman"/>
          <w:sz w:val="24"/>
        </w:rPr>
        <w:t>n túli üzenetét-„értelmezését”.</w:t>
      </w:r>
      <w:r w:rsidR="00F436A7" w:rsidRPr="003713F3">
        <w:rPr>
          <w:rStyle w:val="Lbjegyzet-hivatkozs"/>
          <w:rFonts w:ascii="Times New Roman" w:hAnsi="Times New Roman"/>
          <w:sz w:val="24"/>
        </w:rPr>
        <w:footnoteReference w:id="263"/>
      </w:r>
    </w:p>
    <w:p w14:paraId="65CCA727" w14:textId="77777777" w:rsidR="0002290C" w:rsidRPr="003713F3" w:rsidRDefault="0002290C" w:rsidP="001C0CA2">
      <w:pPr>
        <w:spacing w:line="360" w:lineRule="auto"/>
        <w:ind w:firstLine="284"/>
        <w:rPr>
          <w:rFonts w:ascii="Times New Roman" w:hAnsi="Times New Roman"/>
          <w:sz w:val="24"/>
          <w:szCs w:val="24"/>
        </w:rPr>
      </w:pPr>
      <w:r w:rsidRPr="003713F3">
        <w:rPr>
          <w:rFonts w:ascii="Times New Roman" w:hAnsi="Times New Roman"/>
          <w:sz w:val="24"/>
        </w:rPr>
        <w:t xml:space="preserve">S e ponton </w:t>
      </w:r>
      <w:r w:rsidRPr="003713F3">
        <w:rPr>
          <w:rFonts w:ascii="Times New Roman" w:hAnsi="Times New Roman"/>
          <w:i/>
          <w:sz w:val="24"/>
        </w:rPr>
        <w:t>Az ajtó</w:t>
      </w:r>
      <w:r w:rsidRPr="003713F3">
        <w:rPr>
          <w:rFonts w:ascii="Times New Roman" w:hAnsi="Times New Roman"/>
          <w:sz w:val="24"/>
        </w:rPr>
        <w:t xml:space="preserve"> színtiszta példáját nyújtja a Szabó Magda-alkat lényegi kettősségének, belső megosztottságának. Ami az </w:t>
      </w:r>
      <w:proofErr w:type="spellStart"/>
      <w:r w:rsidRPr="003713F3">
        <w:rPr>
          <w:rFonts w:ascii="Times New Roman" w:hAnsi="Times New Roman"/>
          <w:i/>
          <w:sz w:val="24"/>
        </w:rPr>
        <w:t>Ókút</w:t>
      </w:r>
      <w:r w:rsidRPr="003713F3">
        <w:rPr>
          <w:rFonts w:ascii="Times New Roman" w:hAnsi="Times New Roman"/>
          <w:sz w:val="24"/>
        </w:rPr>
        <w:t>ban</w:t>
      </w:r>
      <w:proofErr w:type="spellEnd"/>
      <w:r w:rsidRPr="003713F3">
        <w:rPr>
          <w:rFonts w:ascii="Times New Roman" w:hAnsi="Times New Roman"/>
          <w:sz w:val="24"/>
        </w:rPr>
        <w:t xml:space="preserve"> vette kezdetét, s a </w:t>
      </w:r>
      <w:r w:rsidRPr="003713F3">
        <w:rPr>
          <w:rFonts w:ascii="Times New Roman" w:hAnsi="Times New Roman"/>
          <w:i/>
          <w:sz w:val="24"/>
        </w:rPr>
        <w:t>Régimódi történet</w:t>
      </w:r>
      <w:r w:rsidRPr="003713F3">
        <w:rPr>
          <w:rFonts w:ascii="Times New Roman" w:hAnsi="Times New Roman"/>
          <w:sz w:val="24"/>
        </w:rPr>
        <w:t xml:space="preserve">ben teljesedett </w:t>
      </w:r>
      <w:r w:rsidRPr="003713F3">
        <w:rPr>
          <w:rFonts w:ascii="Times New Roman" w:hAnsi="Times New Roman"/>
          <w:sz w:val="24"/>
        </w:rPr>
        <w:lastRenderedPageBreak/>
        <w:t>ki, itt válik visszavonhatatlanná, félreérthetetlenné. Nem kérdés többé: Szabó Magda a</w:t>
      </w:r>
      <w:r w:rsidRPr="003713F3">
        <w:rPr>
          <w:rFonts w:ascii="Times New Roman" w:hAnsi="Times New Roman"/>
          <w:sz w:val="24"/>
          <w:szCs w:val="24"/>
        </w:rPr>
        <w:t xml:space="preserve">z íróság egyszemélyes intézményét, az </w:t>
      </w:r>
      <w:r w:rsidRPr="003713F3">
        <w:rPr>
          <w:rFonts w:ascii="Times New Roman" w:hAnsi="Times New Roman"/>
          <w:i/>
          <w:sz w:val="24"/>
          <w:szCs w:val="24"/>
        </w:rPr>
        <w:t>írólétet mint szerepet</w:t>
      </w:r>
      <w:r w:rsidRPr="003713F3">
        <w:rPr>
          <w:rFonts w:ascii="Times New Roman" w:hAnsi="Times New Roman"/>
          <w:sz w:val="24"/>
          <w:szCs w:val="24"/>
        </w:rPr>
        <w:t>, az íróvá válás útját avatta külső-belső témájává (vagyis egyszerre írói programmá és életcéllá). E szerep rendkívül tudatos, komoly „marketing-érzékenységről” tanúskodó fölépítése során a biográfiai-civil életrajzi anyagot szabadon felhasználta ugyan, ám mindenkor alárendelte azt egy magasabb – „irodalmi”-</w:t>
      </w:r>
      <w:proofErr w:type="spellStart"/>
      <w:r w:rsidRPr="003713F3">
        <w:rPr>
          <w:rFonts w:ascii="Times New Roman" w:hAnsi="Times New Roman"/>
          <w:sz w:val="24"/>
          <w:szCs w:val="24"/>
        </w:rPr>
        <w:t>nak</w:t>
      </w:r>
      <w:proofErr w:type="spellEnd"/>
      <w:r w:rsidRPr="003713F3">
        <w:rPr>
          <w:rFonts w:ascii="Times New Roman" w:hAnsi="Times New Roman"/>
          <w:sz w:val="24"/>
          <w:szCs w:val="24"/>
        </w:rPr>
        <w:t xml:space="preserve"> hitt/tekintett – valóságformának. Tette (tehette) mindezt addig, míg végül „úgy maradt”: az „</w:t>
      </w:r>
      <w:proofErr w:type="spellStart"/>
      <w:r w:rsidRPr="003713F3">
        <w:rPr>
          <w:rFonts w:ascii="Times New Roman" w:hAnsi="Times New Roman"/>
          <w:sz w:val="24"/>
          <w:szCs w:val="24"/>
        </w:rPr>
        <w:t>ókút</w:t>
      </w:r>
      <w:proofErr w:type="spellEnd"/>
      <w:r w:rsidRPr="003713F3">
        <w:rPr>
          <w:rFonts w:ascii="Times New Roman" w:hAnsi="Times New Roman"/>
          <w:sz w:val="24"/>
          <w:szCs w:val="24"/>
        </w:rPr>
        <w:t xml:space="preserve">”, a múltnak </w:t>
      </w:r>
      <w:proofErr w:type="spellStart"/>
      <w:r w:rsidRPr="003713F3">
        <w:rPr>
          <w:rFonts w:ascii="Times New Roman" w:hAnsi="Times New Roman"/>
          <w:sz w:val="24"/>
          <w:szCs w:val="24"/>
        </w:rPr>
        <w:t>kútja</w:t>
      </w:r>
      <w:proofErr w:type="spellEnd"/>
      <w:r w:rsidRPr="003713F3">
        <w:rPr>
          <w:rFonts w:ascii="Times New Roman" w:hAnsi="Times New Roman"/>
          <w:sz w:val="24"/>
          <w:szCs w:val="24"/>
        </w:rPr>
        <w:t>, melytől joggal óvták-féltették szülei, a tehetség kibontakozásával párhuzamosan beszippantotta őt; s az író lassankint megfojtotta az alternatív, szabad személyiséget – az irodalmi hős a biográfiai-civil embert. Így lett Szabó Magda egyszerre önmaga hőse és áldozata is.</w:t>
      </w:r>
    </w:p>
    <w:p w14:paraId="77356AB7" w14:textId="507E8563" w:rsidR="0002290C" w:rsidRPr="003713F3" w:rsidRDefault="0002290C"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Hansági Ágnes egy kétezres évekbeli irodalomelméleti előadásában éppen Szabó Magda példáján mutatta be </w:t>
      </w:r>
      <w:r w:rsidRPr="003713F3">
        <w:rPr>
          <w:rFonts w:ascii="Times New Roman" w:hAnsi="Times New Roman"/>
          <w:i/>
          <w:sz w:val="24"/>
          <w:szCs w:val="24"/>
        </w:rPr>
        <w:t>író</w:t>
      </w:r>
      <w:r w:rsidRPr="003713F3">
        <w:rPr>
          <w:rFonts w:ascii="Times New Roman" w:hAnsi="Times New Roman"/>
          <w:sz w:val="24"/>
          <w:szCs w:val="24"/>
        </w:rPr>
        <w:t xml:space="preserve"> és </w:t>
      </w:r>
      <w:r w:rsidRPr="003713F3">
        <w:rPr>
          <w:rFonts w:ascii="Times New Roman" w:hAnsi="Times New Roman"/>
          <w:i/>
          <w:sz w:val="24"/>
          <w:szCs w:val="24"/>
        </w:rPr>
        <w:t xml:space="preserve">elbeszélő </w:t>
      </w:r>
      <w:r w:rsidRPr="003713F3">
        <w:rPr>
          <w:rFonts w:ascii="Times New Roman" w:hAnsi="Times New Roman"/>
          <w:sz w:val="24"/>
          <w:szCs w:val="24"/>
        </w:rPr>
        <w:t xml:space="preserve">egymásba játszásának kínos problémáját. Mint felidézte: az önéletrajzi regénynek szánt </w:t>
      </w:r>
      <w:r w:rsidRPr="003713F3">
        <w:rPr>
          <w:rFonts w:ascii="Times New Roman" w:hAnsi="Times New Roman"/>
          <w:i/>
          <w:sz w:val="24"/>
          <w:szCs w:val="24"/>
        </w:rPr>
        <w:t xml:space="preserve">Für </w:t>
      </w:r>
      <w:proofErr w:type="spellStart"/>
      <w:r w:rsidRPr="003713F3">
        <w:rPr>
          <w:rFonts w:ascii="Times New Roman" w:hAnsi="Times New Roman"/>
          <w:i/>
          <w:sz w:val="24"/>
          <w:szCs w:val="24"/>
        </w:rPr>
        <w:t>Elise</w:t>
      </w:r>
      <w:proofErr w:type="spellEnd"/>
      <w:r w:rsidRPr="003713F3">
        <w:rPr>
          <w:rFonts w:ascii="Times New Roman" w:hAnsi="Times New Roman"/>
          <w:sz w:val="24"/>
          <w:szCs w:val="24"/>
        </w:rPr>
        <w:t xml:space="preserve"> nyilvános premierjén, a szövegben Cili néven szereplő („fiktív”) testvér kilétét firtató beszélgetőpartner előtt „Magda néni” a legnagyobb természetességgel húzta elő táskájából hősnője fényképét – e gesztussal kénytelen-kelletlen (mondhatni: </w:t>
      </w:r>
      <w:r w:rsidRPr="003713F3">
        <w:rPr>
          <w:rFonts w:ascii="Times New Roman" w:hAnsi="Times New Roman"/>
          <w:i/>
          <w:sz w:val="24"/>
          <w:szCs w:val="24"/>
        </w:rPr>
        <w:t>kényszeresen</w:t>
      </w:r>
      <w:r w:rsidRPr="003713F3">
        <w:rPr>
          <w:rFonts w:ascii="Times New Roman" w:hAnsi="Times New Roman"/>
          <w:sz w:val="24"/>
          <w:szCs w:val="24"/>
        </w:rPr>
        <w:t xml:space="preserve">) </w:t>
      </w:r>
      <w:proofErr w:type="spellStart"/>
      <w:r w:rsidRPr="003713F3">
        <w:rPr>
          <w:rFonts w:ascii="Times New Roman" w:hAnsi="Times New Roman"/>
          <w:sz w:val="24"/>
          <w:szCs w:val="24"/>
        </w:rPr>
        <w:t>referencializálva</w:t>
      </w:r>
      <w:proofErr w:type="spellEnd"/>
      <w:r w:rsidRPr="003713F3">
        <w:rPr>
          <w:rFonts w:ascii="Times New Roman" w:hAnsi="Times New Roman"/>
          <w:sz w:val="24"/>
          <w:szCs w:val="24"/>
        </w:rPr>
        <w:t xml:space="preserve"> az eladdig poétikai funkcióban élő-ható-lebegő prózaszöveget, s demonstrálva egyúttal narratív érintettségének-elfogultságának tényét.</w:t>
      </w:r>
      <w:r w:rsidRPr="003713F3">
        <w:rPr>
          <w:rStyle w:val="Lbjegyzet-hivatkozs"/>
          <w:rFonts w:ascii="Times New Roman" w:hAnsi="Times New Roman"/>
          <w:sz w:val="24"/>
          <w:szCs w:val="24"/>
        </w:rPr>
        <w:footnoteReference w:id="264"/>
      </w:r>
      <w:r w:rsidRPr="003713F3">
        <w:rPr>
          <w:rFonts w:ascii="Times New Roman" w:hAnsi="Times New Roman"/>
          <w:sz w:val="24"/>
          <w:szCs w:val="24"/>
        </w:rPr>
        <w:t xml:space="preserve"> A </w:t>
      </w:r>
      <w:r w:rsidRPr="003713F3">
        <w:rPr>
          <w:rFonts w:ascii="Times New Roman" w:hAnsi="Times New Roman"/>
          <w:i/>
          <w:sz w:val="24"/>
          <w:szCs w:val="24"/>
        </w:rPr>
        <w:t>Régimódi történet</w:t>
      </w:r>
      <w:r w:rsidRPr="003713F3">
        <w:rPr>
          <w:rFonts w:ascii="Times New Roman" w:hAnsi="Times New Roman"/>
          <w:sz w:val="24"/>
          <w:szCs w:val="24"/>
        </w:rPr>
        <w:t xml:space="preserve"> és a </w:t>
      </w:r>
      <w:r w:rsidRPr="003713F3">
        <w:rPr>
          <w:rFonts w:ascii="Times New Roman" w:hAnsi="Times New Roman"/>
          <w:i/>
          <w:sz w:val="24"/>
          <w:szCs w:val="24"/>
        </w:rPr>
        <w:t xml:space="preserve">Für </w:t>
      </w:r>
      <w:proofErr w:type="spellStart"/>
      <w:r w:rsidRPr="003713F3">
        <w:rPr>
          <w:rFonts w:ascii="Times New Roman" w:hAnsi="Times New Roman"/>
          <w:i/>
          <w:sz w:val="24"/>
          <w:szCs w:val="24"/>
        </w:rPr>
        <w:t>Elise</w:t>
      </w:r>
      <w:proofErr w:type="spellEnd"/>
      <w:r w:rsidRPr="003713F3">
        <w:rPr>
          <w:rFonts w:ascii="Times New Roman" w:hAnsi="Times New Roman"/>
          <w:sz w:val="24"/>
          <w:szCs w:val="24"/>
        </w:rPr>
        <w:t xml:space="preserve"> szerzője ugyanis nem az </w:t>
      </w:r>
      <w:r w:rsidRPr="003713F3">
        <w:rPr>
          <w:rFonts w:ascii="Times New Roman" w:hAnsi="Times New Roman"/>
          <w:i/>
          <w:sz w:val="24"/>
          <w:szCs w:val="24"/>
        </w:rPr>
        <w:t>író</w:t>
      </w:r>
      <w:r w:rsidRPr="003713F3">
        <w:rPr>
          <w:rFonts w:ascii="Times New Roman" w:hAnsi="Times New Roman"/>
          <w:sz w:val="24"/>
          <w:szCs w:val="24"/>
        </w:rPr>
        <w:t xml:space="preserve"> és az </w:t>
      </w:r>
      <w:r w:rsidRPr="003713F3">
        <w:rPr>
          <w:rFonts w:ascii="Times New Roman" w:hAnsi="Times New Roman"/>
          <w:i/>
          <w:sz w:val="24"/>
          <w:szCs w:val="24"/>
        </w:rPr>
        <w:t>elbeszélő</w:t>
      </w:r>
      <w:r w:rsidRPr="003713F3">
        <w:rPr>
          <w:rFonts w:ascii="Times New Roman" w:hAnsi="Times New Roman"/>
          <w:sz w:val="24"/>
          <w:szCs w:val="24"/>
        </w:rPr>
        <w:t xml:space="preserve"> szerepeit választotta el egymástól, ahogyan az a mi „korszerű”, „egészséges” (posztmodern?) felfogásunk szerint helyes és követendő lett volna, </w:t>
      </w:r>
      <w:r w:rsidR="004B7ACB">
        <w:rPr>
          <w:rFonts w:ascii="Times New Roman" w:hAnsi="Times New Roman"/>
          <w:sz w:val="24"/>
          <w:szCs w:val="24"/>
        </w:rPr>
        <w:t>legföljebb</w:t>
      </w:r>
      <w:r w:rsidRPr="003713F3">
        <w:rPr>
          <w:rFonts w:ascii="Times New Roman" w:hAnsi="Times New Roman"/>
          <w:sz w:val="24"/>
          <w:szCs w:val="24"/>
        </w:rPr>
        <w:t xml:space="preserve"> az </w:t>
      </w:r>
      <w:r w:rsidRPr="003713F3">
        <w:rPr>
          <w:rFonts w:ascii="Times New Roman" w:hAnsi="Times New Roman"/>
          <w:i/>
          <w:sz w:val="24"/>
          <w:szCs w:val="24"/>
        </w:rPr>
        <w:t>író</w:t>
      </w:r>
      <w:r w:rsidRPr="003713F3">
        <w:rPr>
          <w:rFonts w:ascii="Times New Roman" w:hAnsi="Times New Roman"/>
          <w:sz w:val="24"/>
          <w:szCs w:val="24"/>
        </w:rPr>
        <w:t xml:space="preserve"> és a </w:t>
      </w:r>
      <w:r w:rsidRPr="003713F3">
        <w:rPr>
          <w:rFonts w:ascii="Times New Roman" w:hAnsi="Times New Roman"/>
          <w:i/>
          <w:sz w:val="24"/>
          <w:szCs w:val="24"/>
        </w:rPr>
        <w:t>magánember</w:t>
      </w:r>
      <w:r w:rsidRPr="003713F3">
        <w:rPr>
          <w:rFonts w:ascii="Times New Roman" w:hAnsi="Times New Roman"/>
          <w:sz w:val="24"/>
          <w:szCs w:val="24"/>
        </w:rPr>
        <w:t xml:space="preserve"> szerepeit.</w:t>
      </w:r>
      <w:r w:rsidRPr="003713F3">
        <w:rPr>
          <w:rStyle w:val="Lbjegyzet-hivatkozs"/>
          <w:rFonts w:ascii="Times New Roman" w:hAnsi="Times New Roman"/>
          <w:sz w:val="24"/>
          <w:szCs w:val="24"/>
        </w:rPr>
        <w:footnoteReference w:id="265"/>
      </w:r>
      <w:r w:rsidRPr="003713F3">
        <w:rPr>
          <w:rFonts w:ascii="Times New Roman" w:hAnsi="Times New Roman"/>
          <w:sz w:val="24"/>
          <w:szCs w:val="24"/>
        </w:rPr>
        <w:t xml:space="preserve"> Író és elbeszélő tehát nem válik el Szabó Magdánál; éppen ellenkezőleg: példátlan módon egymáshoz tapadnak, a </w:t>
      </w:r>
      <w:proofErr w:type="spellStart"/>
      <w:r w:rsidRPr="003713F3">
        <w:rPr>
          <w:rFonts w:ascii="Times New Roman" w:hAnsi="Times New Roman"/>
          <w:sz w:val="24"/>
          <w:szCs w:val="24"/>
        </w:rPr>
        <w:t>fölismerhetetlenségig</w:t>
      </w:r>
      <w:proofErr w:type="spellEnd"/>
      <w:r w:rsidRPr="003713F3">
        <w:rPr>
          <w:rFonts w:ascii="Times New Roman" w:hAnsi="Times New Roman"/>
          <w:sz w:val="24"/>
          <w:szCs w:val="24"/>
        </w:rPr>
        <w:t xml:space="preserve"> egymásba olvadnak – s a magam részéről nem hiszem (nem hihetem), hogy ennek oka tisztán-pusztán korszerűtlenség, technikai avíttság, megrögzöttség, megátalkodottság volna. Mintha ez is a mondanivaló részét képezné; sőt egyenesen ez a sajátos, </w:t>
      </w:r>
      <w:r w:rsidR="004B7ACB">
        <w:rPr>
          <w:rFonts w:ascii="Times New Roman" w:hAnsi="Times New Roman"/>
          <w:sz w:val="24"/>
          <w:szCs w:val="24"/>
        </w:rPr>
        <w:t>kényszeres</w:t>
      </w:r>
      <w:r w:rsidRPr="003713F3">
        <w:rPr>
          <w:rFonts w:ascii="Times New Roman" w:hAnsi="Times New Roman"/>
          <w:sz w:val="24"/>
          <w:szCs w:val="24"/>
        </w:rPr>
        <w:t xml:space="preserve"> „irodalmi alapviszony” lenne </w:t>
      </w:r>
      <w:r w:rsidRPr="003713F3">
        <w:rPr>
          <w:rFonts w:ascii="Times New Roman" w:hAnsi="Times New Roman"/>
          <w:i/>
          <w:sz w:val="24"/>
          <w:szCs w:val="24"/>
        </w:rPr>
        <w:t>maga a mondanivaló</w:t>
      </w:r>
      <w:r w:rsidRPr="003713F3">
        <w:rPr>
          <w:rFonts w:ascii="Times New Roman" w:hAnsi="Times New Roman"/>
          <w:sz w:val="24"/>
          <w:szCs w:val="24"/>
        </w:rPr>
        <w:t>.</w:t>
      </w:r>
    </w:p>
    <w:p w14:paraId="574BEFBB" w14:textId="77777777" w:rsidR="0002290C" w:rsidRPr="003713F3" w:rsidRDefault="0002290C" w:rsidP="001C0CA2">
      <w:pPr>
        <w:spacing w:line="360" w:lineRule="auto"/>
        <w:ind w:firstLine="284"/>
        <w:rPr>
          <w:rFonts w:ascii="Times New Roman" w:hAnsi="Times New Roman"/>
          <w:sz w:val="24"/>
        </w:rPr>
      </w:pPr>
    </w:p>
    <w:p w14:paraId="1738BF83" w14:textId="77777777" w:rsidR="0002290C" w:rsidRPr="003713F3" w:rsidRDefault="009F25FC" w:rsidP="001C0CA2">
      <w:pPr>
        <w:spacing w:line="360" w:lineRule="auto"/>
        <w:ind w:firstLine="284"/>
        <w:jc w:val="center"/>
        <w:rPr>
          <w:rFonts w:ascii="Times New Roman" w:hAnsi="Times New Roman"/>
          <w:i/>
          <w:sz w:val="24"/>
        </w:rPr>
      </w:pPr>
      <w:r w:rsidRPr="003713F3">
        <w:rPr>
          <w:rFonts w:ascii="Times New Roman" w:hAnsi="Times New Roman"/>
          <w:i/>
          <w:sz w:val="24"/>
        </w:rPr>
        <w:t xml:space="preserve">2.4.5. </w:t>
      </w:r>
      <w:r w:rsidR="0002290C" w:rsidRPr="003713F3">
        <w:rPr>
          <w:rFonts w:ascii="Times New Roman" w:hAnsi="Times New Roman"/>
          <w:i/>
          <w:sz w:val="24"/>
        </w:rPr>
        <w:t xml:space="preserve">Az életmű </w:t>
      </w:r>
      <w:proofErr w:type="spellStart"/>
      <w:r w:rsidR="0002290C" w:rsidRPr="003713F3">
        <w:rPr>
          <w:rFonts w:ascii="Times New Roman" w:hAnsi="Times New Roman"/>
          <w:i/>
          <w:sz w:val="24"/>
        </w:rPr>
        <w:t>metaregénye</w:t>
      </w:r>
      <w:proofErr w:type="spellEnd"/>
    </w:p>
    <w:p w14:paraId="7717D19D" w14:textId="77777777" w:rsidR="0002290C" w:rsidRPr="003713F3" w:rsidRDefault="0002290C" w:rsidP="00D17127">
      <w:pPr>
        <w:spacing w:line="360" w:lineRule="auto"/>
        <w:ind w:firstLine="284"/>
        <w:rPr>
          <w:rFonts w:ascii="Times New Roman" w:hAnsi="Times New Roman"/>
          <w:sz w:val="24"/>
        </w:rPr>
      </w:pPr>
    </w:p>
    <w:p w14:paraId="67D169BF" w14:textId="77777777" w:rsidR="0002290C" w:rsidRPr="003713F3" w:rsidRDefault="0002290C" w:rsidP="001C0CA2">
      <w:pPr>
        <w:spacing w:line="360" w:lineRule="auto"/>
        <w:rPr>
          <w:rFonts w:ascii="Times New Roman" w:hAnsi="Times New Roman"/>
          <w:sz w:val="24"/>
        </w:rPr>
      </w:pPr>
      <w:r w:rsidRPr="003713F3">
        <w:rPr>
          <w:rFonts w:ascii="Times New Roman" w:hAnsi="Times New Roman"/>
          <w:sz w:val="24"/>
        </w:rPr>
        <w:t xml:space="preserve">Felületes szemlélő könnyen arra a megállapításra juthat, hogy az </w:t>
      </w:r>
      <w:proofErr w:type="spellStart"/>
      <w:r w:rsidRPr="003713F3">
        <w:rPr>
          <w:rFonts w:ascii="Times New Roman" w:hAnsi="Times New Roman"/>
          <w:i/>
          <w:sz w:val="24"/>
        </w:rPr>
        <w:t>Ókút</w:t>
      </w:r>
      <w:proofErr w:type="spellEnd"/>
      <w:r w:rsidRPr="003713F3">
        <w:rPr>
          <w:rFonts w:ascii="Times New Roman" w:hAnsi="Times New Roman"/>
          <w:i/>
          <w:sz w:val="24"/>
        </w:rPr>
        <w:t xml:space="preserve"> </w:t>
      </w:r>
      <w:r w:rsidRPr="003713F3">
        <w:rPr>
          <w:rFonts w:ascii="Times New Roman" w:hAnsi="Times New Roman"/>
          <w:sz w:val="24"/>
        </w:rPr>
        <w:t xml:space="preserve">(1970), a </w:t>
      </w:r>
      <w:r w:rsidRPr="003713F3">
        <w:rPr>
          <w:rFonts w:ascii="Times New Roman" w:hAnsi="Times New Roman"/>
          <w:i/>
          <w:sz w:val="24"/>
        </w:rPr>
        <w:t>Régimódi történet</w:t>
      </w:r>
      <w:r w:rsidRPr="003713F3">
        <w:rPr>
          <w:rFonts w:ascii="Times New Roman" w:hAnsi="Times New Roman"/>
          <w:sz w:val="24"/>
        </w:rPr>
        <w:t xml:space="preserve"> (1977) és a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(2002) Szabó Magda önéletrajzi regénytrilógiájának egy-egy, térben-időben egymástól távol született-megjelent része, vagyis egyetlen nagyobb, összefüggő történet fejezetei. Sőt, miután a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fülszövege a regény folytatását helyezi kilátásba (amely, mint ismeretes, az író életében már nem jelent meg), akár tetralógiában is gondolkodhat az óvatlan olvasó. Sajátos pikantériát kölcsönöz e naiv értelmezésnek a </w:t>
      </w:r>
      <w:r w:rsidRPr="003713F3">
        <w:rPr>
          <w:rFonts w:ascii="Times New Roman" w:hAnsi="Times New Roman"/>
          <w:i/>
          <w:sz w:val="24"/>
        </w:rPr>
        <w:t>Magdaléna</w:t>
      </w:r>
      <w:r w:rsidRPr="003713F3">
        <w:rPr>
          <w:rFonts w:ascii="Times New Roman" w:hAnsi="Times New Roman"/>
          <w:sz w:val="24"/>
        </w:rPr>
        <w:t xml:space="preserve"> című szövegmontázs,</w:t>
      </w:r>
      <w:r w:rsidR="00F436A7" w:rsidRPr="003713F3">
        <w:rPr>
          <w:rStyle w:val="Lbjegyzet-hivatkozs"/>
          <w:rFonts w:ascii="Times New Roman" w:hAnsi="Times New Roman"/>
          <w:sz w:val="24"/>
        </w:rPr>
        <w:footnoteReference w:id="266"/>
      </w:r>
      <w:r w:rsidRPr="003713F3">
        <w:rPr>
          <w:rFonts w:ascii="Times New Roman" w:hAnsi="Times New Roman"/>
          <w:sz w:val="24"/>
        </w:rPr>
        <w:t xml:space="preserve"> melynek szerkesztői egy meg nem valósult regényterv töredékes szövegnyomait gyűjtötték egybe. Csakhogy e szilánkokból megismert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szemlátomást köszönő viszonyban sincs az ezen a címen megjelent regénnyel: ambíciói szerint eleve más történelmi kort, más életszakaszt „dolgozna fel”, mint „névrokona”.</w:t>
      </w:r>
    </w:p>
    <w:p w14:paraId="67D2AC03"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Bár e különös kötet </w:t>
      </w:r>
      <w:r w:rsidRPr="003713F3">
        <w:rPr>
          <w:rFonts w:ascii="Times New Roman" w:hAnsi="Times New Roman"/>
          <w:i/>
          <w:sz w:val="24"/>
        </w:rPr>
        <w:t xml:space="preserve">A másik 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w:t>
      </w:r>
      <w:r w:rsidRPr="003713F3">
        <w:rPr>
          <w:rFonts w:ascii="Times New Roman" w:hAnsi="Times New Roman"/>
          <w:i/>
          <w:sz w:val="24"/>
        </w:rPr>
        <w:t>nyomában</w:t>
      </w:r>
      <w:r w:rsidRPr="003713F3">
        <w:rPr>
          <w:rFonts w:ascii="Times New Roman" w:hAnsi="Times New Roman"/>
          <w:sz w:val="24"/>
        </w:rPr>
        <w:t xml:space="preserve"> alcímet viseli, egyértelművé téve, hogy nem a „debreceni éveket” mintázó első rész folytatásáról, hanem egy zsákutcába futott szövegelőzményről van szó, tulajdonképpen máig sem tisztázott a </w:t>
      </w:r>
      <w:r w:rsidRPr="003713F3">
        <w:rPr>
          <w:rFonts w:ascii="Times New Roman" w:hAnsi="Times New Roman"/>
          <w:i/>
          <w:sz w:val="24"/>
        </w:rPr>
        <w:t>Magdaléná</w:t>
      </w:r>
      <w:r w:rsidRPr="003713F3">
        <w:rPr>
          <w:rFonts w:ascii="Times New Roman" w:hAnsi="Times New Roman"/>
          <w:sz w:val="24"/>
        </w:rPr>
        <w:t xml:space="preserve">ban közölt anyag és a 2002-es regény viszonya. Hiszen az </w:t>
      </w:r>
      <w:proofErr w:type="spellStart"/>
      <w:r w:rsidRPr="003713F3">
        <w:rPr>
          <w:rFonts w:ascii="Times New Roman" w:hAnsi="Times New Roman"/>
          <w:i/>
          <w:sz w:val="24"/>
        </w:rPr>
        <w:t>En</w:t>
      </w:r>
      <w:proofErr w:type="spellEnd"/>
      <w:r w:rsidRPr="003713F3">
        <w:rPr>
          <w:rFonts w:ascii="Times New Roman" w:hAnsi="Times New Roman"/>
          <w:i/>
          <w:sz w:val="24"/>
        </w:rPr>
        <w:t xml:space="preserve"> </w:t>
      </w:r>
      <w:proofErr w:type="spellStart"/>
      <w:r w:rsidRPr="003713F3">
        <w:rPr>
          <w:rFonts w:ascii="Times New Roman" w:hAnsi="Times New Roman"/>
          <w:i/>
          <w:sz w:val="24"/>
        </w:rPr>
        <w:t>route</w:t>
      </w:r>
      <w:proofErr w:type="spellEnd"/>
      <w:r w:rsidRPr="003713F3">
        <w:rPr>
          <w:rFonts w:ascii="Times New Roman" w:hAnsi="Times New Roman"/>
          <w:sz w:val="24"/>
        </w:rPr>
        <w:t xml:space="preserve"> fejezet </w:t>
      </w:r>
      <w:r w:rsidRPr="003713F3">
        <w:rPr>
          <w:rFonts w:ascii="Times New Roman" w:hAnsi="Times New Roman"/>
          <w:i/>
          <w:sz w:val="24"/>
        </w:rPr>
        <w:t xml:space="preserve">A 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w:t>
      </w:r>
      <w:r w:rsidRPr="003713F3">
        <w:rPr>
          <w:rFonts w:ascii="Times New Roman" w:hAnsi="Times New Roman"/>
          <w:i/>
          <w:sz w:val="24"/>
        </w:rPr>
        <w:t>második kötetének nyitófejezete</w:t>
      </w:r>
      <w:r w:rsidRPr="003713F3">
        <w:rPr>
          <w:rFonts w:ascii="Times New Roman" w:hAnsi="Times New Roman"/>
          <w:sz w:val="24"/>
        </w:rPr>
        <w:t xml:space="preserve"> alcímmel jelent meg annak idején a Holmi című folyóiratban (2003/6.), s ebben egy asszociációs hullám taraján váratlanul Cili is felbukkan, aki viszont egyértelműen a 2002-es regény hőse, még akkor is, ha Agancsosként már az </w:t>
      </w:r>
      <w:proofErr w:type="spellStart"/>
      <w:r w:rsidRPr="003713F3">
        <w:rPr>
          <w:rFonts w:ascii="Times New Roman" w:hAnsi="Times New Roman"/>
          <w:i/>
          <w:sz w:val="24"/>
        </w:rPr>
        <w:t>Ókút</w:t>
      </w:r>
      <w:r w:rsidRPr="003713F3">
        <w:rPr>
          <w:rFonts w:ascii="Times New Roman" w:hAnsi="Times New Roman"/>
          <w:sz w:val="24"/>
        </w:rPr>
        <w:t>ban</w:t>
      </w:r>
      <w:proofErr w:type="spellEnd"/>
      <w:r w:rsidRPr="003713F3">
        <w:rPr>
          <w:rFonts w:ascii="Times New Roman" w:hAnsi="Times New Roman"/>
          <w:sz w:val="24"/>
        </w:rPr>
        <w:t xml:space="preserve">, majd Blanka figuráján keresztül a </w:t>
      </w:r>
      <w:r w:rsidRPr="003713F3">
        <w:rPr>
          <w:rFonts w:ascii="Times New Roman" w:hAnsi="Times New Roman"/>
          <w:i/>
          <w:sz w:val="24"/>
        </w:rPr>
        <w:t>Katalin utcá</w:t>
      </w:r>
      <w:r w:rsidRPr="003713F3">
        <w:rPr>
          <w:rFonts w:ascii="Times New Roman" w:hAnsi="Times New Roman"/>
          <w:sz w:val="24"/>
        </w:rPr>
        <w:t>ban megjelent/újjászületett.</w:t>
      </w:r>
    </w:p>
    <w:p w14:paraId="181DD0F3"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Ami a 2002-es sikerkönyv és a 2017-es „könyvszenzáció” szövegét mégis összeköti, az az író kikristályosodó művészi attitűdje. A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Szabó Magdája nemegyszer ironikus-önironikus játékot kezdeményez saját szövegeivel; önmaga – egyszerre avatott és elfogult – monográfusaként ítél és értelmez. Hűen a Pierre </w:t>
      </w:r>
      <w:proofErr w:type="spellStart"/>
      <w:r w:rsidRPr="003713F3">
        <w:rPr>
          <w:rFonts w:ascii="Times New Roman" w:hAnsi="Times New Roman"/>
          <w:sz w:val="24"/>
        </w:rPr>
        <w:t>Nora</w:t>
      </w:r>
      <w:proofErr w:type="spellEnd"/>
      <w:r w:rsidRPr="003713F3">
        <w:rPr>
          <w:rFonts w:ascii="Times New Roman" w:hAnsi="Times New Roman"/>
          <w:sz w:val="24"/>
        </w:rPr>
        <w:t xml:space="preserve"> által megfogalmazott elvhez: mozgásban tartja, bizonyos értelemben ismét mozgásba hozza a családtörténetet, rendületlenül folytatva-mélyítve ezáltal az emlékezést, s továbbra sem </w:t>
      </w:r>
      <w:proofErr w:type="spellStart"/>
      <w:r w:rsidRPr="003713F3">
        <w:rPr>
          <w:rFonts w:ascii="Times New Roman" w:hAnsi="Times New Roman"/>
          <w:sz w:val="24"/>
        </w:rPr>
        <w:t>vetvén</w:t>
      </w:r>
      <w:proofErr w:type="spellEnd"/>
      <w:r w:rsidRPr="003713F3">
        <w:rPr>
          <w:rFonts w:ascii="Times New Roman" w:hAnsi="Times New Roman"/>
          <w:sz w:val="24"/>
        </w:rPr>
        <w:t xml:space="preserve"> oda annak morális tétjét az immáron párhuzamos narratívákban gondolkodó posztmodern szövegirodalom koncául.</w:t>
      </w:r>
    </w:p>
    <w:p w14:paraId="4AE5B64B"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Izgalmas kontrasztot képez e „régimódi” bátorság a </w:t>
      </w:r>
      <w:r w:rsidRPr="003713F3">
        <w:rPr>
          <w:rFonts w:ascii="Times New Roman" w:hAnsi="Times New Roman"/>
          <w:i/>
          <w:sz w:val="24"/>
        </w:rPr>
        <w:t xml:space="preserve">Für </w:t>
      </w:r>
      <w:proofErr w:type="spellStart"/>
      <w:r w:rsidRPr="003713F3">
        <w:rPr>
          <w:rFonts w:ascii="Times New Roman" w:hAnsi="Times New Roman"/>
          <w:i/>
          <w:sz w:val="24"/>
        </w:rPr>
        <w:t>Elis</w:t>
      </w:r>
      <w:r w:rsidR="00034022" w:rsidRPr="003713F3">
        <w:rPr>
          <w:rFonts w:ascii="Times New Roman" w:hAnsi="Times New Roman"/>
          <w:i/>
          <w:sz w:val="24"/>
        </w:rPr>
        <w:t>é</w:t>
      </w:r>
      <w:proofErr w:type="spellEnd"/>
      <w:r w:rsidRPr="003713F3">
        <w:rPr>
          <w:rFonts w:ascii="Times New Roman" w:hAnsi="Times New Roman"/>
          <w:i/>
          <w:sz w:val="24"/>
        </w:rPr>
        <w:t>-</w:t>
      </w:r>
      <w:r w:rsidRPr="003713F3">
        <w:rPr>
          <w:rFonts w:ascii="Times New Roman" w:hAnsi="Times New Roman"/>
          <w:sz w:val="24"/>
        </w:rPr>
        <w:t xml:space="preserve">ben meghökkentő nyíltsággal leleplezett „Árnyék”-személyiségrész felett érzett, illetve az anyai és a saját sors ellentétéből fakadó bűntudattal. S ha már Jung fogalmát használom, hadd utaljak itt Mohás Lívia 2018-as könyvecskéjére, amely minden túlzása és túlkapása mellett egyedülálló érdemet mondhat magáénak, amennyiben ismét felhívja figyelmünket </w:t>
      </w:r>
      <w:r w:rsidRPr="003713F3">
        <w:rPr>
          <w:rFonts w:ascii="Times New Roman" w:hAnsi="Times New Roman"/>
          <w:i/>
          <w:sz w:val="24"/>
        </w:rPr>
        <w:t>A pillanat</w:t>
      </w:r>
      <w:r w:rsidRPr="003713F3">
        <w:rPr>
          <w:rFonts w:ascii="Times New Roman" w:hAnsi="Times New Roman"/>
          <w:sz w:val="24"/>
        </w:rPr>
        <w:t xml:space="preserve"> (1990) című </w:t>
      </w:r>
      <w:r w:rsidRPr="003713F3">
        <w:rPr>
          <w:rFonts w:ascii="Times New Roman" w:hAnsi="Times New Roman"/>
          <w:sz w:val="24"/>
        </w:rPr>
        <w:lastRenderedPageBreak/>
        <w:t>remekműre.</w:t>
      </w:r>
      <w:r w:rsidR="00F436A7" w:rsidRPr="003713F3">
        <w:rPr>
          <w:rStyle w:val="Lbjegyzet-hivatkozs"/>
          <w:rFonts w:ascii="Times New Roman" w:hAnsi="Times New Roman"/>
          <w:sz w:val="24"/>
        </w:rPr>
        <w:footnoteReference w:id="267"/>
      </w:r>
      <w:r w:rsidRPr="003713F3">
        <w:rPr>
          <w:rFonts w:ascii="Times New Roman" w:hAnsi="Times New Roman"/>
          <w:sz w:val="24"/>
        </w:rPr>
        <w:t xml:space="preserve"> Különös tekintettel az </w:t>
      </w:r>
      <w:r w:rsidRPr="003713F3">
        <w:rPr>
          <w:rFonts w:ascii="Times New Roman" w:hAnsi="Times New Roman"/>
          <w:i/>
          <w:sz w:val="24"/>
        </w:rPr>
        <w:t>Aeneis</w:t>
      </w:r>
      <w:r w:rsidRPr="003713F3">
        <w:rPr>
          <w:rFonts w:ascii="Times New Roman" w:hAnsi="Times New Roman"/>
          <w:sz w:val="24"/>
        </w:rPr>
        <w:t xml:space="preserve"> </w:t>
      </w:r>
      <w:proofErr w:type="spellStart"/>
      <w:r w:rsidRPr="003713F3">
        <w:rPr>
          <w:rFonts w:ascii="Times New Roman" w:hAnsi="Times New Roman"/>
          <w:sz w:val="24"/>
        </w:rPr>
        <w:t>Creusa</w:t>
      </w:r>
      <w:proofErr w:type="spellEnd"/>
      <w:r w:rsidRPr="003713F3">
        <w:rPr>
          <w:rFonts w:ascii="Times New Roman" w:hAnsi="Times New Roman"/>
          <w:sz w:val="24"/>
        </w:rPr>
        <w:t xml:space="preserve">-epizódjára, amelynek megértéséhez – a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végelemzése szerint – „még érnem kellett, időbe telt, sok évtizedbe, mire megfogant bennem saját magam életrajzi regényeként […] </w:t>
      </w:r>
      <w:r w:rsidRPr="003713F3">
        <w:rPr>
          <w:rFonts w:ascii="Times New Roman" w:hAnsi="Times New Roman"/>
          <w:i/>
          <w:sz w:val="24"/>
        </w:rPr>
        <w:t>A pillanat</w:t>
      </w:r>
      <w:r w:rsidRPr="003713F3">
        <w:rPr>
          <w:rFonts w:ascii="Times New Roman" w:hAnsi="Times New Roman"/>
          <w:sz w:val="24"/>
        </w:rPr>
        <w:t>.”</w:t>
      </w:r>
      <w:r w:rsidR="00F436A7" w:rsidRPr="003713F3">
        <w:rPr>
          <w:rStyle w:val="Lbjegyzet-hivatkozs"/>
          <w:rFonts w:ascii="Times New Roman" w:hAnsi="Times New Roman"/>
          <w:sz w:val="24"/>
        </w:rPr>
        <w:footnoteReference w:id="268"/>
      </w:r>
      <w:r w:rsidRPr="003713F3">
        <w:rPr>
          <w:rFonts w:ascii="Times New Roman" w:hAnsi="Times New Roman"/>
          <w:sz w:val="24"/>
        </w:rPr>
        <w:t xml:space="preserve"> A </w:t>
      </w:r>
      <w:proofErr w:type="spellStart"/>
      <w:r w:rsidRPr="003713F3">
        <w:rPr>
          <w:rFonts w:ascii="Times New Roman" w:hAnsi="Times New Roman"/>
          <w:sz w:val="24"/>
        </w:rPr>
        <w:t>Creusa</w:t>
      </w:r>
      <w:proofErr w:type="spellEnd"/>
      <w:r w:rsidRPr="003713F3">
        <w:rPr>
          <w:rFonts w:ascii="Times New Roman" w:hAnsi="Times New Roman"/>
          <w:sz w:val="24"/>
        </w:rPr>
        <w:t>–</w:t>
      </w:r>
      <w:proofErr w:type="spellStart"/>
      <w:r w:rsidRPr="003713F3">
        <w:rPr>
          <w:rFonts w:ascii="Times New Roman" w:hAnsi="Times New Roman"/>
          <w:sz w:val="24"/>
        </w:rPr>
        <w:t>Caieta</w:t>
      </w:r>
      <w:proofErr w:type="spellEnd"/>
      <w:r w:rsidRPr="003713F3">
        <w:rPr>
          <w:rFonts w:ascii="Times New Roman" w:hAnsi="Times New Roman"/>
          <w:sz w:val="24"/>
        </w:rPr>
        <w:t xml:space="preserve">-nexus kétségkívül a fogadott testvér, az érzékeny, együgyű, csupa-szív Cili és az ő művelt, „szíve-nincs”, ironikus </w:t>
      </w:r>
      <w:proofErr w:type="spellStart"/>
      <w:r w:rsidRPr="003713F3">
        <w:rPr>
          <w:rFonts w:ascii="Times New Roman" w:hAnsi="Times New Roman"/>
          <w:sz w:val="24"/>
        </w:rPr>
        <w:t>Dódijának</w:t>
      </w:r>
      <w:proofErr w:type="spellEnd"/>
      <w:r w:rsidRPr="003713F3">
        <w:rPr>
          <w:rFonts w:ascii="Times New Roman" w:hAnsi="Times New Roman"/>
          <w:sz w:val="24"/>
        </w:rPr>
        <w:t xml:space="preserve"> kapcsolatát előlegezi.</w:t>
      </w:r>
    </w:p>
    <w:p w14:paraId="698F480A" w14:textId="77777777" w:rsidR="0002290C" w:rsidRPr="003713F3" w:rsidRDefault="0002290C" w:rsidP="001C0CA2">
      <w:pPr>
        <w:spacing w:line="360" w:lineRule="auto"/>
        <w:ind w:firstLine="284"/>
        <w:rPr>
          <w:rFonts w:ascii="Times New Roman" w:hAnsi="Times New Roman"/>
          <w:sz w:val="24"/>
        </w:rPr>
      </w:pPr>
      <w:r w:rsidRPr="003713F3">
        <w:rPr>
          <w:rFonts w:ascii="Times New Roman" w:hAnsi="Times New Roman"/>
          <w:sz w:val="24"/>
        </w:rPr>
        <w:t xml:space="preserve">Amit Szabó Magda én-elbeszélője a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lapjain kimondat Magdolnával, nem is volna lehetséges az önéletrajzi talajon serkent fiktív másik nélkül. Az Árnyék nem tanulmányozható fény nélkül – márpedig az emlékező elbeszélő éppen erre kíváncsi: a gyermekkorától benne rejlő (élő-ható) Másikra, akivel vállvetve, bajuszt akasztva, harcolva-ölelkezve létrehozta írói életművét. S azt hiszem, ez valójában e </w:t>
      </w:r>
      <w:proofErr w:type="spellStart"/>
      <w:r w:rsidRPr="003713F3">
        <w:rPr>
          <w:rFonts w:ascii="Times New Roman" w:hAnsi="Times New Roman"/>
          <w:sz w:val="24"/>
        </w:rPr>
        <w:t>metaregény</w:t>
      </w:r>
      <w:proofErr w:type="spellEnd"/>
      <w:r w:rsidRPr="003713F3">
        <w:rPr>
          <w:rFonts w:ascii="Times New Roman" w:hAnsi="Times New Roman"/>
          <w:sz w:val="24"/>
        </w:rPr>
        <w:t xml:space="preserve"> tétje: sikerül-e kirajzolnia a narratív azonosság örök pandanjaként megjelenő erkölcsi azonosság szubjektumát. „Cili én vagyok, sokféle önmagam” – olvassuk egy helyütt, majd pár sorral odébb: „Cili én voltam, ő meg én, azaz egymás hiányai, ke</w:t>
      </w:r>
      <w:r w:rsidR="00F436A7" w:rsidRPr="003713F3">
        <w:rPr>
          <w:rFonts w:ascii="Times New Roman" w:hAnsi="Times New Roman"/>
          <w:sz w:val="24"/>
        </w:rPr>
        <w:t>tten alkottunk reális egészet”.</w:t>
      </w:r>
      <w:r w:rsidR="00F436A7" w:rsidRPr="003713F3">
        <w:rPr>
          <w:rStyle w:val="Lbjegyzet-hivatkozs"/>
          <w:rFonts w:ascii="Times New Roman" w:hAnsi="Times New Roman"/>
          <w:sz w:val="24"/>
        </w:rPr>
        <w:footnoteReference w:id="269"/>
      </w:r>
      <w:r w:rsidR="00A17953" w:rsidRPr="003713F3">
        <w:rPr>
          <w:rFonts w:ascii="Times New Roman" w:hAnsi="Times New Roman"/>
          <w:sz w:val="24"/>
        </w:rPr>
        <w:t xml:space="preserve"> A szerzői vízióban tükröződő harmonikus Cili–én alapviszony azonban kétségeket ébreszthet az olvasóban. Magam úgy látom: Cili és Magdolna a Paul </w:t>
      </w:r>
      <w:proofErr w:type="spellStart"/>
      <w:r w:rsidR="00A17953" w:rsidRPr="003713F3">
        <w:rPr>
          <w:rFonts w:ascii="Times New Roman" w:hAnsi="Times New Roman"/>
          <w:sz w:val="24"/>
        </w:rPr>
        <w:t>Ricœur</w:t>
      </w:r>
      <w:proofErr w:type="spellEnd"/>
      <w:r w:rsidR="00A17953" w:rsidRPr="003713F3">
        <w:rPr>
          <w:rFonts w:ascii="Times New Roman" w:hAnsi="Times New Roman"/>
          <w:sz w:val="24"/>
        </w:rPr>
        <w:t xml:space="preserve"> által </w:t>
      </w:r>
      <w:proofErr w:type="spellStart"/>
      <w:r w:rsidR="00A17953" w:rsidRPr="003713F3">
        <w:rPr>
          <w:rFonts w:ascii="Times New Roman" w:hAnsi="Times New Roman"/>
          <w:sz w:val="24"/>
        </w:rPr>
        <w:t>őmagaság</w:t>
      </w:r>
      <w:proofErr w:type="spellEnd"/>
      <w:r w:rsidR="00A17953" w:rsidRPr="003713F3">
        <w:rPr>
          <w:rFonts w:ascii="Times New Roman" w:hAnsi="Times New Roman"/>
          <w:sz w:val="24"/>
        </w:rPr>
        <w:t xml:space="preserve"> (</w:t>
      </w:r>
      <w:proofErr w:type="spellStart"/>
      <w:r w:rsidR="00A17953" w:rsidRPr="003713F3">
        <w:rPr>
          <w:rFonts w:ascii="Times New Roman" w:hAnsi="Times New Roman"/>
          <w:i/>
          <w:sz w:val="24"/>
        </w:rPr>
        <w:t>ipséité</w:t>
      </w:r>
      <w:proofErr w:type="spellEnd"/>
      <w:r w:rsidR="00A17953" w:rsidRPr="003713F3">
        <w:rPr>
          <w:rFonts w:ascii="Times New Roman" w:hAnsi="Times New Roman"/>
          <w:sz w:val="24"/>
        </w:rPr>
        <w:t xml:space="preserve">) és </w:t>
      </w:r>
      <w:proofErr w:type="spellStart"/>
      <w:r w:rsidR="00A17953" w:rsidRPr="003713F3">
        <w:rPr>
          <w:rFonts w:ascii="Times New Roman" w:hAnsi="Times New Roman"/>
          <w:sz w:val="24"/>
        </w:rPr>
        <w:t>ugyanazonosság</w:t>
      </w:r>
      <w:proofErr w:type="spellEnd"/>
      <w:r w:rsidR="00A17953" w:rsidRPr="003713F3">
        <w:rPr>
          <w:rFonts w:ascii="Times New Roman" w:hAnsi="Times New Roman"/>
          <w:sz w:val="24"/>
        </w:rPr>
        <w:t xml:space="preserve"> (</w:t>
      </w:r>
      <w:proofErr w:type="spellStart"/>
      <w:r w:rsidR="00A17953" w:rsidRPr="003713F3">
        <w:rPr>
          <w:rFonts w:ascii="Times New Roman" w:hAnsi="Times New Roman"/>
          <w:i/>
          <w:sz w:val="24"/>
        </w:rPr>
        <w:t>mêmeté</w:t>
      </w:r>
      <w:proofErr w:type="spellEnd"/>
      <w:r w:rsidR="00A17953" w:rsidRPr="003713F3">
        <w:rPr>
          <w:rFonts w:ascii="Times New Roman" w:hAnsi="Times New Roman"/>
          <w:sz w:val="24"/>
        </w:rPr>
        <w:t>) kifejezésekkel jelölt identitásalkotók</w:t>
      </w:r>
      <w:r w:rsidR="00A17953" w:rsidRPr="003713F3">
        <w:rPr>
          <w:rStyle w:val="Lbjegyzet-hivatkozs"/>
          <w:rFonts w:ascii="Times New Roman" w:hAnsi="Times New Roman"/>
          <w:sz w:val="24"/>
        </w:rPr>
        <w:footnoteReference w:id="270"/>
      </w:r>
      <w:r w:rsidR="00A17953" w:rsidRPr="003713F3">
        <w:rPr>
          <w:rFonts w:ascii="Times New Roman" w:hAnsi="Times New Roman"/>
          <w:sz w:val="24"/>
        </w:rPr>
        <w:t xml:space="preserve"> reprezentánsai: egyezés és ütközés drámai dialektikájának végpontjai.</w:t>
      </w:r>
    </w:p>
    <w:p w14:paraId="38CB9DF2" w14:textId="0FB3AAD6" w:rsidR="0002290C" w:rsidRPr="003713F3" w:rsidRDefault="0002290C" w:rsidP="00A17953">
      <w:pPr>
        <w:spacing w:line="360" w:lineRule="auto"/>
        <w:ind w:firstLine="284"/>
        <w:rPr>
          <w:rFonts w:ascii="Times New Roman" w:hAnsi="Times New Roman"/>
          <w:sz w:val="24"/>
        </w:rPr>
      </w:pPr>
      <w:r w:rsidRPr="003713F3">
        <w:rPr>
          <w:rFonts w:ascii="Times New Roman" w:hAnsi="Times New Roman"/>
          <w:sz w:val="24"/>
        </w:rPr>
        <w:t>A regény első felét átitató bűntudat utóbb az énvédő</w:t>
      </w:r>
      <w:r w:rsidR="004B7ACB">
        <w:rPr>
          <w:rFonts w:ascii="Times New Roman" w:hAnsi="Times New Roman"/>
          <w:sz w:val="24"/>
        </w:rPr>
        <w:t xml:space="preserve"> </w:t>
      </w:r>
      <w:r w:rsidRPr="003713F3">
        <w:rPr>
          <w:rFonts w:ascii="Times New Roman" w:hAnsi="Times New Roman"/>
          <w:sz w:val="24"/>
        </w:rPr>
        <w:t xml:space="preserve">teljességeszményben oldódik fel – ezáltal lehet a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elbeszélő-hősének útja mégis sikertörténet. Noha Magdolna – rendhagyó módon – itt nem a bűnbánó asszony neve, hanem az irigy, a féltékeny, a már-már gonosz, kegyetlen gyermeké, Cili, vagyis az a pozitív </w:t>
      </w:r>
      <w:proofErr w:type="spellStart"/>
      <w:r w:rsidRPr="003713F3">
        <w:rPr>
          <w:rFonts w:ascii="Times New Roman" w:hAnsi="Times New Roman"/>
          <w:sz w:val="24"/>
        </w:rPr>
        <w:t>szelferő</w:t>
      </w:r>
      <w:proofErr w:type="spellEnd"/>
      <w:r w:rsidRPr="003713F3">
        <w:rPr>
          <w:rFonts w:ascii="Times New Roman" w:hAnsi="Times New Roman"/>
          <w:sz w:val="24"/>
        </w:rPr>
        <w:t>, amelyet e név jelöl, végül mégis győzedelmeskedik: a megértés és megbocsájtás, az örök emberi értékek felismerésének képessége szavatolják a hős számára a kibontakozás, az egésszé válás, a boldogság esélyét.</w:t>
      </w:r>
      <w:r w:rsidRPr="003713F3">
        <w:rPr>
          <w:rFonts w:ascii="Times New Roman" w:hAnsi="Times New Roman"/>
          <w:b/>
          <w:sz w:val="32"/>
        </w:rPr>
        <w:br w:type="page"/>
      </w:r>
    </w:p>
    <w:p w14:paraId="76771F7B" w14:textId="77777777" w:rsidR="00191840" w:rsidRPr="003713F3" w:rsidRDefault="009F25FC" w:rsidP="001C0CA2">
      <w:pPr>
        <w:spacing w:line="360" w:lineRule="auto"/>
        <w:jc w:val="center"/>
        <w:rPr>
          <w:rFonts w:ascii="Times New Roman" w:hAnsi="Times New Roman"/>
          <w:b/>
          <w:sz w:val="32"/>
        </w:rPr>
      </w:pPr>
      <w:r w:rsidRPr="003713F3">
        <w:rPr>
          <w:rFonts w:ascii="Times New Roman" w:hAnsi="Times New Roman"/>
          <w:b/>
          <w:sz w:val="32"/>
        </w:rPr>
        <w:lastRenderedPageBreak/>
        <w:t>2.</w:t>
      </w:r>
      <w:r w:rsidR="00191840" w:rsidRPr="003713F3">
        <w:rPr>
          <w:rFonts w:ascii="Times New Roman" w:hAnsi="Times New Roman"/>
          <w:b/>
          <w:sz w:val="32"/>
        </w:rPr>
        <w:t xml:space="preserve">5. A </w:t>
      </w:r>
      <w:proofErr w:type="spellStart"/>
      <w:r w:rsidR="00FB7782" w:rsidRPr="003713F3">
        <w:rPr>
          <w:rFonts w:ascii="Times New Roman" w:hAnsi="Times New Roman"/>
          <w:b/>
          <w:sz w:val="32"/>
        </w:rPr>
        <w:t>pszichohistóriai</w:t>
      </w:r>
      <w:proofErr w:type="spellEnd"/>
      <w:r w:rsidR="00191840" w:rsidRPr="003713F3">
        <w:rPr>
          <w:rFonts w:ascii="Times New Roman" w:hAnsi="Times New Roman"/>
          <w:b/>
          <w:sz w:val="32"/>
        </w:rPr>
        <w:t xml:space="preserve"> megközelítés</w:t>
      </w:r>
    </w:p>
    <w:p w14:paraId="52FFB854" w14:textId="77777777" w:rsidR="00191840" w:rsidRPr="003713F3" w:rsidRDefault="00191840" w:rsidP="001C0CA2">
      <w:pPr>
        <w:spacing w:line="360" w:lineRule="auto"/>
        <w:jc w:val="center"/>
        <w:rPr>
          <w:rFonts w:ascii="Times New Roman" w:hAnsi="Times New Roman"/>
          <w:i/>
          <w:sz w:val="28"/>
        </w:rPr>
      </w:pPr>
      <w:r w:rsidRPr="003713F3">
        <w:rPr>
          <w:rFonts w:ascii="Times New Roman" w:hAnsi="Times New Roman"/>
          <w:i/>
          <w:sz w:val="28"/>
        </w:rPr>
        <w:t>(Pilátus)</w:t>
      </w:r>
    </w:p>
    <w:p w14:paraId="374F5817" w14:textId="77777777" w:rsidR="00191840" w:rsidRPr="003713F3" w:rsidRDefault="00191840" w:rsidP="001C0CA2">
      <w:pPr>
        <w:spacing w:line="360" w:lineRule="auto"/>
        <w:jc w:val="center"/>
        <w:rPr>
          <w:rFonts w:ascii="Times New Roman" w:hAnsi="Times New Roman"/>
        </w:rPr>
      </w:pPr>
    </w:p>
    <w:p w14:paraId="79F34192" w14:textId="77777777" w:rsidR="00191840" w:rsidRPr="003713F3" w:rsidRDefault="00191840" w:rsidP="001C0CA2">
      <w:pPr>
        <w:spacing w:line="360" w:lineRule="auto"/>
        <w:jc w:val="right"/>
        <w:rPr>
          <w:rFonts w:ascii="Times New Roman" w:hAnsi="Times New Roman"/>
        </w:rPr>
      </w:pPr>
    </w:p>
    <w:p w14:paraId="0427685E" w14:textId="77777777" w:rsidR="00191840" w:rsidRPr="003713F3" w:rsidRDefault="00191840" w:rsidP="001C0CA2">
      <w:pPr>
        <w:spacing w:line="360" w:lineRule="auto"/>
        <w:jc w:val="right"/>
        <w:rPr>
          <w:rFonts w:ascii="Times New Roman" w:hAnsi="Times New Roman"/>
        </w:rPr>
      </w:pPr>
    </w:p>
    <w:p w14:paraId="76DB8808" w14:textId="77777777" w:rsidR="00191840" w:rsidRPr="003713F3" w:rsidRDefault="00126B18" w:rsidP="001C0CA2">
      <w:pPr>
        <w:spacing w:line="360" w:lineRule="auto"/>
        <w:rPr>
          <w:rFonts w:ascii="Times New Roman" w:hAnsi="Times New Roman"/>
          <w:sz w:val="24"/>
          <w:szCs w:val="24"/>
        </w:rPr>
      </w:pPr>
      <w:r w:rsidRPr="003713F3">
        <w:rPr>
          <w:rFonts w:ascii="Times New Roman" w:hAnsi="Times New Roman"/>
          <w:sz w:val="24"/>
          <w:szCs w:val="24"/>
        </w:rPr>
        <w:t>A</w:t>
      </w:r>
      <w:r w:rsidR="00191840" w:rsidRPr="003713F3">
        <w:rPr>
          <w:rFonts w:ascii="Times New Roman" w:hAnsi="Times New Roman"/>
          <w:sz w:val="24"/>
          <w:szCs w:val="24"/>
        </w:rPr>
        <w:t xml:space="preserve"> Szabó Magda-életmű mostohagyermekének számító </w:t>
      </w:r>
      <w:r w:rsidR="00191840" w:rsidRPr="003713F3">
        <w:rPr>
          <w:rFonts w:ascii="Times New Roman" w:hAnsi="Times New Roman"/>
          <w:i/>
          <w:sz w:val="24"/>
          <w:szCs w:val="24"/>
        </w:rPr>
        <w:t>Pilátus</w:t>
      </w:r>
      <w:r w:rsidRPr="003713F3">
        <w:rPr>
          <w:rFonts w:ascii="Times New Roman" w:hAnsi="Times New Roman"/>
          <w:sz w:val="24"/>
          <w:szCs w:val="24"/>
        </w:rPr>
        <w:t xml:space="preserve"> (1963), e</w:t>
      </w:r>
      <w:r w:rsidR="00191840" w:rsidRPr="003713F3">
        <w:rPr>
          <w:rFonts w:ascii="Times New Roman" w:hAnsi="Times New Roman"/>
          <w:sz w:val="24"/>
          <w:szCs w:val="24"/>
        </w:rPr>
        <w:t xml:space="preserve">z a gazdag és kiforrott nyelvezetű, arányosan fölépített regény – a </w:t>
      </w:r>
      <w:proofErr w:type="spellStart"/>
      <w:r w:rsidR="00191840" w:rsidRPr="003713F3">
        <w:rPr>
          <w:rFonts w:ascii="Times New Roman" w:hAnsi="Times New Roman"/>
          <w:i/>
          <w:sz w:val="24"/>
          <w:szCs w:val="24"/>
        </w:rPr>
        <w:t>Danaidá</w:t>
      </w:r>
      <w:r w:rsidR="00191840" w:rsidRPr="003713F3">
        <w:rPr>
          <w:rFonts w:ascii="Times New Roman" w:hAnsi="Times New Roman"/>
          <w:sz w:val="24"/>
          <w:szCs w:val="24"/>
        </w:rPr>
        <w:t>hoz</w:t>
      </w:r>
      <w:proofErr w:type="spellEnd"/>
      <w:r w:rsidR="00191840" w:rsidRPr="003713F3">
        <w:rPr>
          <w:rFonts w:ascii="Times New Roman" w:hAnsi="Times New Roman"/>
          <w:sz w:val="24"/>
          <w:szCs w:val="24"/>
        </w:rPr>
        <w:t xml:space="preserve"> (1964) és a </w:t>
      </w:r>
      <w:r w:rsidR="00191840" w:rsidRPr="003713F3">
        <w:rPr>
          <w:rFonts w:ascii="Times New Roman" w:hAnsi="Times New Roman"/>
          <w:i/>
          <w:sz w:val="24"/>
          <w:szCs w:val="24"/>
        </w:rPr>
        <w:t>Mózes egy, huszonkettő</w:t>
      </w:r>
      <w:r w:rsidR="00191840" w:rsidRPr="003713F3">
        <w:rPr>
          <w:rFonts w:ascii="Times New Roman" w:hAnsi="Times New Roman"/>
          <w:sz w:val="24"/>
          <w:szCs w:val="24"/>
        </w:rPr>
        <w:t>höz (1967) hasonlóan – valahogy évtizedeken át elkerülte az életmű elemzőinek figyelmét, holott szemléleti és tematikai szempontból egyfajta hidat képez az alanyi költői és az önéletrajzi életműrétegek között.</w:t>
      </w:r>
      <w:r w:rsidRPr="003713F3">
        <w:rPr>
          <w:rStyle w:val="Lbjegyzet-hivatkozs"/>
          <w:rFonts w:ascii="Times New Roman" w:hAnsi="Times New Roman"/>
          <w:sz w:val="24"/>
          <w:szCs w:val="24"/>
        </w:rPr>
        <w:footnoteReference w:id="271"/>
      </w:r>
    </w:p>
    <w:p w14:paraId="5EFE8959" w14:textId="77777777" w:rsidR="00191840" w:rsidRPr="003713F3" w:rsidRDefault="00126B18" w:rsidP="001C0CA2">
      <w:pPr>
        <w:spacing w:line="360" w:lineRule="auto"/>
        <w:ind w:firstLine="284"/>
        <w:rPr>
          <w:rFonts w:ascii="Times New Roman" w:hAnsi="Times New Roman"/>
          <w:sz w:val="24"/>
          <w:szCs w:val="24"/>
        </w:rPr>
      </w:pPr>
      <w:r w:rsidRPr="003713F3">
        <w:rPr>
          <w:rFonts w:ascii="Times New Roman" w:hAnsi="Times New Roman"/>
          <w:sz w:val="24"/>
          <w:szCs w:val="24"/>
        </w:rPr>
        <w:t>Alábbiakban</w:t>
      </w:r>
      <w:r w:rsidR="00191840" w:rsidRPr="003713F3">
        <w:rPr>
          <w:rFonts w:ascii="Times New Roman" w:hAnsi="Times New Roman"/>
          <w:sz w:val="24"/>
          <w:szCs w:val="24"/>
        </w:rPr>
        <w:t xml:space="preserve"> egy regény és egy hipotetikus – irodalmi és nem-irodalmi források szilánkjaiból (re)konstruálandó – életrajzi narratíva párhuzamos olvasására teszek kísérletet annak érdekében, hogy a történeti-filológiai módszerekkel összegyűjtött, gyakran egymásnak is ellentmondó adatok fényében érzékelhetővé váljék Szabó Magda </w:t>
      </w:r>
      <w:r w:rsidR="00191840" w:rsidRPr="003713F3">
        <w:rPr>
          <w:rFonts w:ascii="Times New Roman" w:hAnsi="Times New Roman"/>
          <w:i/>
          <w:sz w:val="24"/>
          <w:szCs w:val="24"/>
        </w:rPr>
        <w:t>Pilátus</w:t>
      </w:r>
      <w:r w:rsidR="00191840" w:rsidRPr="003713F3">
        <w:rPr>
          <w:rFonts w:ascii="Times New Roman" w:hAnsi="Times New Roman"/>
          <w:sz w:val="24"/>
          <w:szCs w:val="24"/>
        </w:rPr>
        <w:t xml:space="preserve"> című regényének alkotás-lélektani háttere. Értelmezési kísérletem természetesen – mint minden értelmezés – legalább oly mértékig konstrukció, mint rekonstrukció. A Szabó Magda-életút </w:t>
      </w:r>
      <w:proofErr w:type="spellStart"/>
      <w:r w:rsidR="00191840" w:rsidRPr="003713F3">
        <w:rPr>
          <w:rFonts w:ascii="Times New Roman" w:hAnsi="Times New Roman"/>
          <w:sz w:val="24"/>
          <w:szCs w:val="24"/>
        </w:rPr>
        <w:t>avatatott</w:t>
      </w:r>
      <w:proofErr w:type="spellEnd"/>
      <w:r w:rsidR="00191840" w:rsidRPr="003713F3">
        <w:rPr>
          <w:rFonts w:ascii="Times New Roman" w:hAnsi="Times New Roman"/>
          <w:sz w:val="24"/>
          <w:szCs w:val="24"/>
        </w:rPr>
        <w:t xml:space="preserve"> ismerője, Bakó Endre joggal figyelmeztetett </w:t>
      </w:r>
      <w:r w:rsidR="00191840" w:rsidRPr="003713F3">
        <w:rPr>
          <w:rFonts w:ascii="Times New Roman" w:hAnsi="Times New Roman"/>
          <w:i/>
          <w:sz w:val="24"/>
          <w:szCs w:val="24"/>
        </w:rPr>
        <w:t>Az ajtó</w:t>
      </w:r>
      <w:r w:rsidR="00191840" w:rsidRPr="003713F3">
        <w:rPr>
          <w:rFonts w:ascii="Times New Roman" w:hAnsi="Times New Roman"/>
          <w:sz w:val="24"/>
          <w:szCs w:val="24"/>
        </w:rPr>
        <w:t>ról írott 1988-as kritikájában, hogy „Az élményi inspiráció voltaképpen művön kívüli szempont”;</w:t>
      </w:r>
      <w:r w:rsidR="00191840" w:rsidRPr="003713F3">
        <w:rPr>
          <w:rStyle w:val="Lbjegyzet-hivatkozs"/>
          <w:rFonts w:ascii="Times New Roman" w:hAnsi="Times New Roman"/>
          <w:sz w:val="24"/>
          <w:szCs w:val="24"/>
        </w:rPr>
        <w:footnoteReference w:id="272"/>
      </w:r>
      <w:r w:rsidR="00191840" w:rsidRPr="003713F3">
        <w:rPr>
          <w:rFonts w:ascii="Times New Roman" w:hAnsi="Times New Roman"/>
          <w:sz w:val="24"/>
          <w:szCs w:val="24"/>
        </w:rPr>
        <w:t xml:space="preserve"> munkámban az életrajzi narratíva szövegnyomai éppen ezért nem a műértelem konstitutív elemeiként jelennek meg. Nem is a „traumairodalom” átfogó, egy irodalmi szövegtípus funkcionális lényegét, </w:t>
      </w:r>
      <w:proofErr w:type="spellStart"/>
      <w:r w:rsidR="00191840" w:rsidRPr="003713F3">
        <w:rPr>
          <w:rFonts w:ascii="Times New Roman" w:hAnsi="Times New Roman"/>
          <w:sz w:val="24"/>
          <w:szCs w:val="24"/>
        </w:rPr>
        <w:t>egzisztenciál</w:t>
      </w:r>
      <w:proofErr w:type="spellEnd"/>
      <w:r w:rsidR="00191840" w:rsidRPr="003713F3">
        <w:rPr>
          <w:rFonts w:ascii="Times New Roman" w:hAnsi="Times New Roman"/>
          <w:sz w:val="24"/>
          <w:szCs w:val="24"/>
        </w:rPr>
        <w:t xml:space="preserve">-ontológiai karakterét megragadó fogalmával közelítek egy általam választott prózai alkotáshoz – amint azt </w:t>
      </w:r>
      <w:r w:rsidR="00191840" w:rsidRPr="003713F3">
        <w:rPr>
          <w:rFonts w:ascii="Times New Roman" w:hAnsi="Times New Roman"/>
          <w:i/>
          <w:sz w:val="24"/>
          <w:szCs w:val="24"/>
        </w:rPr>
        <w:t>Elmondani az elmondhatatlant</w:t>
      </w:r>
      <w:r w:rsidR="00191840" w:rsidRPr="003713F3">
        <w:rPr>
          <w:rFonts w:ascii="Times New Roman" w:hAnsi="Times New Roman"/>
          <w:sz w:val="24"/>
          <w:szCs w:val="24"/>
        </w:rPr>
        <w:t xml:space="preserve"> című kötetében Menyhért Anna tette</w:t>
      </w:r>
      <w:r w:rsidR="00191840" w:rsidRPr="003713F3">
        <w:rPr>
          <w:rStyle w:val="Lbjegyzet-hivatkozs"/>
          <w:rFonts w:ascii="Times New Roman" w:hAnsi="Times New Roman"/>
          <w:sz w:val="24"/>
          <w:szCs w:val="24"/>
        </w:rPr>
        <w:footnoteReference w:id="273"/>
      </w:r>
      <w:r w:rsidR="00191840" w:rsidRPr="003713F3">
        <w:rPr>
          <w:rFonts w:ascii="Times New Roman" w:hAnsi="Times New Roman"/>
          <w:sz w:val="24"/>
          <w:szCs w:val="24"/>
        </w:rPr>
        <w:t xml:space="preserve"> –, hanem egy életmű </w:t>
      </w:r>
      <w:r w:rsidR="00191840" w:rsidRPr="003713F3">
        <w:rPr>
          <w:rFonts w:ascii="Times New Roman" w:hAnsi="Times New Roman"/>
          <w:i/>
          <w:sz w:val="24"/>
          <w:szCs w:val="24"/>
        </w:rPr>
        <w:t>szépirodalmi</w:t>
      </w:r>
      <w:r w:rsidR="00191840" w:rsidRPr="003713F3">
        <w:rPr>
          <w:rFonts w:ascii="Times New Roman" w:hAnsi="Times New Roman"/>
          <w:sz w:val="24"/>
          <w:szCs w:val="24"/>
        </w:rPr>
        <w:t xml:space="preserve"> és alkotója </w:t>
      </w:r>
      <w:r w:rsidR="00191840" w:rsidRPr="003713F3">
        <w:rPr>
          <w:rFonts w:ascii="Times New Roman" w:hAnsi="Times New Roman"/>
          <w:i/>
          <w:sz w:val="24"/>
          <w:szCs w:val="24"/>
        </w:rPr>
        <w:t>személytörténeti</w:t>
      </w:r>
      <w:r w:rsidR="00191840" w:rsidRPr="003713F3">
        <w:rPr>
          <w:rFonts w:ascii="Times New Roman" w:hAnsi="Times New Roman"/>
          <w:sz w:val="24"/>
          <w:szCs w:val="24"/>
        </w:rPr>
        <w:t xml:space="preserve"> narratíváinak összehasonlító elemzésére vállalkozom. E kockázatos nyomolvasás során – Felman és </w:t>
      </w:r>
      <w:proofErr w:type="spellStart"/>
      <w:r w:rsidR="00191840" w:rsidRPr="003713F3">
        <w:rPr>
          <w:rFonts w:ascii="Times New Roman" w:hAnsi="Times New Roman"/>
          <w:sz w:val="24"/>
          <w:szCs w:val="24"/>
        </w:rPr>
        <w:t>Laub</w:t>
      </w:r>
      <w:proofErr w:type="spellEnd"/>
      <w:r w:rsidR="00191840" w:rsidRPr="003713F3">
        <w:rPr>
          <w:rFonts w:ascii="Times New Roman" w:hAnsi="Times New Roman"/>
          <w:sz w:val="24"/>
          <w:szCs w:val="24"/>
        </w:rPr>
        <w:t xml:space="preserve"> javaslatát követve – megkísérlem összekapcsolni a „szöveg </w:t>
      </w:r>
      <w:proofErr w:type="spellStart"/>
      <w:r w:rsidR="00191840" w:rsidRPr="003713F3">
        <w:rPr>
          <w:rFonts w:ascii="Times New Roman" w:hAnsi="Times New Roman"/>
          <w:sz w:val="24"/>
          <w:szCs w:val="24"/>
        </w:rPr>
        <w:t>kontextualizálását</w:t>
      </w:r>
      <w:proofErr w:type="spellEnd"/>
      <w:r w:rsidR="00191840" w:rsidRPr="003713F3">
        <w:rPr>
          <w:rFonts w:ascii="Times New Roman" w:hAnsi="Times New Roman"/>
          <w:sz w:val="24"/>
          <w:szCs w:val="24"/>
        </w:rPr>
        <w:t xml:space="preserve">” és a „kontextus </w:t>
      </w:r>
      <w:r w:rsidR="00191840" w:rsidRPr="003713F3">
        <w:rPr>
          <w:rFonts w:ascii="Times New Roman" w:hAnsi="Times New Roman"/>
          <w:sz w:val="24"/>
          <w:szCs w:val="24"/>
        </w:rPr>
        <w:lastRenderedPageBreak/>
        <w:t>szövegként való olvasását”,</w:t>
      </w:r>
      <w:r w:rsidR="00191840" w:rsidRPr="003713F3">
        <w:rPr>
          <w:rStyle w:val="Lbjegyzet-hivatkozs"/>
          <w:rFonts w:ascii="Times New Roman" w:hAnsi="Times New Roman"/>
          <w:sz w:val="24"/>
          <w:szCs w:val="24"/>
        </w:rPr>
        <w:footnoteReference w:id="274"/>
      </w:r>
      <w:r w:rsidR="00191840" w:rsidRPr="003713F3">
        <w:rPr>
          <w:rFonts w:ascii="Times New Roman" w:hAnsi="Times New Roman"/>
          <w:sz w:val="24"/>
          <w:szCs w:val="24"/>
        </w:rPr>
        <w:t xml:space="preserve"> majd az etikai kérdésfölvetés fókusza, a tematikus ismétlődések dinamikája és a figyelem sűrűsödési pontjai alapján tetten érni az egyéni trauma ökonomikus mintázatait.</w:t>
      </w:r>
      <w:r w:rsidR="00191840" w:rsidRPr="003713F3">
        <w:rPr>
          <w:rStyle w:val="Lbjegyzet-hivatkozs"/>
          <w:rFonts w:ascii="Times New Roman" w:hAnsi="Times New Roman"/>
          <w:sz w:val="24"/>
          <w:szCs w:val="24"/>
        </w:rPr>
        <w:footnoteReference w:id="275"/>
      </w:r>
    </w:p>
    <w:p w14:paraId="65E811A4" w14:textId="7AE6FEC2"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Megközelítésem a maga nemében a legkevésbé sem újszerű: Martin </w:t>
      </w:r>
      <w:proofErr w:type="spellStart"/>
      <w:r w:rsidRPr="003713F3">
        <w:rPr>
          <w:rFonts w:ascii="Times New Roman" w:hAnsi="Times New Roman"/>
          <w:sz w:val="24"/>
          <w:szCs w:val="24"/>
        </w:rPr>
        <w:t>Gliserman</w:t>
      </w:r>
      <w:proofErr w:type="spellEnd"/>
      <w:r w:rsidRPr="003713F3">
        <w:rPr>
          <w:rFonts w:ascii="Times New Roman" w:hAnsi="Times New Roman"/>
          <w:sz w:val="24"/>
          <w:szCs w:val="24"/>
        </w:rPr>
        <w:t xml:space="preserve"> már az 1990-es évek közepén abból a föltételezésből indult ki, hogy lényegében minden narratív szöveg a trauma, a törés, a szimbolikus rend fölbillenésének történetét, illetve annak leágazásait beszéli el.</w:t>
      </w:r>
      <w:r w:rsidRPr="003713F3">
        <w:rPr>
          <w:rStyle w:val="Lbjegyzet-hivatkozs"/>
          <w:rFonts w:ascii="Times New Roman" w:hAnsi="Times New Roman"/>
          <w:sz w:val="24"/>
          <w:szCs w:val="24"/>
        </w:rPr>
        <w:footnoteReference w:id="276"/>
      </w:r>
      <w:r w:rsidRPr="003713F3">
        <w:rPr>
          <w:rFonts w:ascii="Times New Roman" w:hAnsi="Times New Roman"/>
          <w:sz w:val="24"/>
          <w:szCs w:val="24"/>
        </w:rPr>
        <w:t xml:space="preserve"> Trauma és írás biológiai kapcsolatát – a narratív gyakorlatnak az agy </w:t>
      </w:r>
      <w:proofErr w:type="spellStart"/>
      <w:r w:rsidRPr="003713F3">
        <w:rPr>
          <w:rFonts w:ascii="Times New Roman" w:hAnsi="Times New Roman"/>
          <w:sz w:val="24"/>
          <w:szCs w:val="24"/>
        </w:rPr>
        <w:t>neurokémiai</w:t>
      </w:r>
      <w:proofErr w:type="spellEnd"/>
      <w:r w:rsidRPr="003713F3">
        <w:rPr>
          <w:rFonts w:ascii="Times New Roman" w:hAnsi="Times New Roman"/>
          <w:sz w:val="24"/>
          <w:szCs w:val="24"/>
        </w:rPr>
        <w:t xml:space="preserve"> és </w:t>
      </w:r>
      <w:proofErr w:type="spellStart"/>
      <w:r w:rsidRPr="003713F3">
        <w:rPr>
          <w:rFonts w:ascii="Times New Roman" w:hAnsi="Times New Roman"/>
          <w:sz w:val="24"/>
          <w:szCs w:val="24"/>
        </w:rPr>
        <w:t>neuroanatómiai</w:t>
      </w:r>
      <w:proofErr w:type="spellEnd"/>
      <w:r w:rsidRPr="003713F3">
        <w:rPr>
          <w:rFonts w:ascii="Times New Roman" w:hAnsi="Times New Roman"/>
          <w:sz w:val="24"/>
          <w:szCs w:val="24"/>
        </w:rPr>
        <w:t xml:space="preserve"> működésére gyakorolt terápiás hatását – a klinikai pszichiátria évtizedek óta kutatja; következtetéseiket újabb és újabb tanulmányok igyekeznek átültetni az irodalomértés gyakorlatába. Louis </w:t>
      </w:r>
      <w:proofErr w:type="spellStart"/>
      <w:r w:rsidRPr="003713F3">
        <w:rPr>
          <w:rFonts w:ascii="Times New Roman" w:hAnsi="Times New Roman"/>
          <w:sz w:val="24"/>
          <w:szCs w:val="24"/>
        </w:rPr>
        <w:t>Oppenheim</w:t>
      </w:r>
      <w:proofErr w:type="spellEnd"/>
      <w:r w:rsidRPr="003713F3">
        <w:rPr>
          <w:rFonts w:ascii="Times New Roman" w:hAnsi="Times New Roman"/>
          <w:sz w:val="24"/>
          <w:szCs w:val="24"/>
        </w:rPr>
        <w:t xml:space="preserve"> egy 2005-ös, Samuel Beckett művészetét vizsgáló írásában például nyíltan összekapcsolta a trauma mozzanatát a terápia mechanizmusával, az alkotói kreativitás hátterében a vizsgált szövegek terápiás funkcióját </w:t>
      </w:r>
      <w:r w:rsidR="004B7ACB">
        <w:rPr>
          <w:rFonts w:ascii="Times New Roman" w:hAnsi="Times New Roman"/>
          <w:sz w:val="24"/>
          <w:szCs w:val="24"/>
        </w:rPr>
        <w:t>azonosít</w:t>
      </w:r>
      <w:r w:rsidRPr="003713F3">
        <w:rPr>
          <w:rFonts w:ascii="Times New Roman" w:hAnsi="Times New Roman"/>
          <w:sz w:val="24"/>
          <w:szCs w:val="24"/>
        </w:rPr>
        <w:t>va.</w:t>
      </w:r>
      <w:r w:rsidRPr="003713F3">
        <w:rPr>
          <w:rStyle w:val="Lbjegyzet-hivatkozs"/>
          <w:rFonts w:ascii="Times New Roman" w:hAnsi="Times New Roman"/>
          <w:sz w:val="24"/>
          <w:szCs w:val="24"/>
        </w:rPr>
        <w:footnoteReference w:id="277"/>
      </w:r>
    </w:p>
    <w:p w14:paraId="12F9B984" w14:textId="77777777" w:rsidR="00191840" w:rsidRPr="003713F3" w:rsidRDefault="00191840" w:rsidP="001C0CA2">
      <w:pPr>
        <w:spacing w:line="360" w:lineRule="auto"/>
        <w:rPr>
          <w:rFonts w:ascii="Times New Roman" w:hAnsi="Times New Roman"/>
          <w:sz w:val="24"/>
          <w:szCs w:val="24"/>
        </w:rPr>
      </w:pPr>
    </w:p>
    <w:p w14:paraId="114EB6E0" w14:textId="77777777" w:rsidR="00191840" w:rsidRPr="003713F3" w:rsidRDefault="009F25FC" w:rsidP="001C0CA2">
      <w:pPr>
        <w:spacing w:line="360" w:lineRule="auto"/>
        <w:contextualSpacing/>
        <w:jc w:val="center"/>
        <w:rPr>
          <w:rFonts w:ascii="Times New Roman" w:hAnsi="Times New Roman"/>
          <w:i/>
          <w:sz w:val="24"/>
          <w:szCs w:val="24"/>
        </w:rPr>
      </w:pPr>
      <w:r w:rsidRPr="003713F3">
        <w:rPr>
          <w:rFonts w:ascii="Times New Roman" w:hAnsi="Times New Roman"/>
          <w:i/>
          <w:sz w:val="24"/>
          <w:szCs w:val="24"/>
        </w:rPr>
        <w:t xml:space="preserve">2.5.1. </w:t>
      </w:r>
      <w:r w:rsidR="00191840" w:rsidRPr="003713F3">
        <w:rPr>
          <w:rFonts w:ascii="Times New Roman" w:hAnsi="Times New Roman"/>
          <w:i/>
          <w:sz w:val="24"/>
          <w:szCs w:val="24"/>
        </w:rPr>
        <w:t>Határhelyzet</w:t>
      </w:r>
    </w:p>
    <w:p w14:paraId="13CA7284" w14:textId="77777777" w:rsidR="00191840" w:rsidRPr="003713F3" w:rsidRDefault="00191840" w:rsidP="001C0CA2">
      <w:pPr>
        <w:spacing w:line="360" w:lineRule="auto"/>
        <w:contextualSpacing/>
        <w:rPr>
          <w:rFonts w:ascii="Times New Roman" w:hAnsi="Times New Roman"/>
          <w:sz w:val="24"/>
          <w:szCs w:val="24"/>
        </w:rPr>
      </w:pPr>
    </w:p>
    <w:p w14:paraId="5897DBD6" w14:textId="77777777" w:rsidR="00191840" w:rsidRPr="003713F3" w:rsidRDefault="00191840" w:rsidP="001C0CA2">
      <w:pPr>
        <w:spacing w:line="360" w:lineRule="auto"/>
        <w:contextualSpacing/>
        <w:rPr>
          <w:rFonts w:ascii="Times New Roman" w:hAnsi="Times New Roman"/>
          <w:sz w:val="24"/>
          <w:szCs w:val="24"/>
        </w:rPr>
      </w:pPr>
      <w:r w:rsidRPr="003713F3">
        <w:rPr>
          <w:rFonts w:ascii="Times New Roman" w:hAnsi="Times New Roman"/>
          <w:sz w:val="24"/>
          <w:szCs w:val="24"/>
        </w:rPr>
        <w:t xml:space="preserve">Mint ismeretes, 1950 júniusa (a Köznevelésben megjelent recenziósorozat utolsó darabja) és a </w:t>
      </w:r>
      <w:r w:rsidRPr="003713F3">
        <w:rPr>
          <w:rFonts w:ascii="Times New Roman" w:hAnsi="Times New Roman"/>
          <w:i/>
          <w:sz w:val="24"/>
          <w:szCs w:val="24"/>
        </w:rPr>
        <w:t>Ki hol lakik?</w:t>
      </w:r>
      <w:r w:rsidRPr="003713F3">
        <w:rPr>
          <w:rFonts w:ascii="Times New Roman" w:hAnsi="Times New Roman"/>
          <w:sz w:val="24"/>
          <w:szCs w:val="24"/>
        </w:rPr>
        <w:t xml:space="preserve"> című leporellókötet 1957-es megjelenése között az írónő – a Kardos László által biztosított szerény műfordítói penzumon túl – csupán az asztalfióknak dolgozott; tanári állása </w:t>
      </w:r>
      <w:r w:rsidRPr="003713F3">
        <w:rPr>
          <w:rFonts w:ascii="Times New Roman" w:hAnsi="Times New Roman"/>
          <w:sz w:val="24"/>
          <w:szCs w:val="24"/>
        </w:rPr>
        <w:lastRenderedPageBreak/>
        <w:t xml:space="preserve">mellett, </w:t>
      </w:r>
      <w:proofErr w:type="spellStart"/>
      <w:r w:rsidRPr="003713F3">
        <w:rPr>
          <w:rFonts w:ascii="Times New Roman" w:hAnsi="Times New Roman"/>
          <w:sz w:val="24"/>
          <w:szCs w:val="24"/>
        </w:rPr>
        <w:t>Erkaj</w:t>
      </w:r>
      <w:proofErr w:type="spellEnd"/>
      <w:r w:rsidRPr="003713F3">
        <w:rPr>
          <w:rFonts w:ascii="Times New Roman" w:hAnsi="Times New Roman"/>
          <w:sz w:val="24"/>
          <w:szCs w:val="24"/>
        </w:rPr>
        <w:t xml:space="preserve"> és </w:t>
      </w:r>
      <w:proofErr w:type="spellStart"/>
      <w:r w:rsidRPr="003713F3">
        <w:rPr>
          <w:rFonts w:ascii="Times New Roman" w:hAnsi="Times New Roman"/>
          <w:sz w:val="24"/>
          <w:szCs w:val="24"/>
        </w:rPr>
        <w:t>Bezzubova</w:t>
      </w:r>
      <w:proofErr w:type="spellEnd"/>
      <w:r w:rsidRPr="003713F3">
        <w:rPr>
          <w:rFonts w:ascii="Times New Roman" w:hAnsi="Times New Roman"/>
          <w:sz w:val="24"/>
          <w:szCs w:val="24"/>
        </w:rPr>
        <w:t xml:space="preserve"> „Sztálin-kantátáinak” magyarításával párhuzamosan írta első regényeit. A nagyrészt önként vállalt szilenciumot követően három irányban indult el: megkezdte édesanyjától hallott-örökölt mese-szüzséinek kidolgozását (</w:t>
      </w:r>
      <w:r w:rsidRPr="003713F3">
        <w:rPr>
          <w:rFonts w:ascii="Times New Roman" w:hAnsi="Times New Roman"/>
          <w:i/>
          <w:sz w:val="24"/>
          <w:szCs w:val="24"/>
        </w:rPr>
        <w:t>Bárány Boldizsár</w:t>
      </w:r>
      <w:r w:rsidRPr="003713F3">
        <w:rPr>
          <w:rFonts w:ascii="Times New Roman" w:hAnsi="Times New Roman"/>
          <w:sz w:val="24"/>
          <w:szCs w:val="24"/>
        </w:rPr>
        <w:t xml:space="preserve">, </w:t>
      </w:r>
      <w:r w:rsidRPr="003713F3">
        <w:rPr>
          <w:rFonts w:ascii="Times New Roman" w:hAnsi="Times New Roman"/>
          <w:i/>
          <w:sz w:val="24"/>
          <w:szCs w:val="24"/>
        </w:rPr>
        <w:t>Sziget-kék</w:t>
      </w:r>
      <w:r w:rsidRPr="003713F3">
        <w:rPr>
          <w:rFonts w:ascii="Times New Roman" w:hAnsi="Times New Roman"/>
          <w:sz w:val="24"/>
          <w:szCs w:val="24"/>
        </w:rPr>
        <w:t xml:space="preserve">, </w:t>
      </w:r>
      <w:r w:rsidRPr="003713F3">
        <w:rPr>
          <w:rFonts w:ascii="Times New Roman" w:hAnsi="Times New Roman"/>
          <w:i/>
          <w:sz w:val="24"/>
          <w:szCs w:val="24"/>
        </w:rPr>
        <w:t>Tündér Lala</w:t>
      </w:r>
      <w:r w:rsidRPr="003713F3">
        <w:rPr>
          <w:rFonts w:ascii="Times New Roman" w:hAnsi="Times New Roman"/>
          <w:sz w:val="24"/>
          <w:szCs w:val="24"/>
        </w:rPr>
        <w:t>), megírta ifjúsági regényeit (</w:t>
      </w:r>
      <w:r w:rsidRPr="003713F3">
        <w:rPr>
          <w:rFonts w:ascii="Times New Roman" w:hAnsi="Times New Roman"/>
          <w:i/>
          <w:sz w:val="24"/>
          <w:szCs w:val="24"/>
        </w:rPr>
        <w:t>Születésnap</w:t>
      </w:r>
      <w:r w:rsidRPr="003713F3">
        <w:rPr>
          <w:rFonts w:ascii="Times New Roman" w:hAnsi="Times New Roman"/>
          <w:sz w:val="24"/>
          <w:szCs w:val="24"/>
        </w:rPr>
        <w:t xml:space="preserve">, </w:t>
      </w:r>
      <w:r w:rsidRPr="003713F3">
        <w:rPr>
          <w:rFonts w:ascii="Times New Roman" w:hAnsi="Times New Roman"/>
          <w:i/>
          <w:sz w:val="24"/>
          <w:szCs w:val="24"/>
        </w:rPr>
        <w:t>Álarcosbál</w:t>
      </w:r>
      <w:r w:rsidRPr="003713F3">
        <w:rPr>
          <w:rFonts w:ascii="Times New Roman" w:hAnsi="Times New Roman"/>
          <w:sz w:val="24"/>
          <w:szCs w:val="24"/>
        </w:rPr>
        <w:t xml:space="preserve">, </w:t>
      </w:r>
      <w:r w:rsidRPr="003713F3">
        <w:rPr>
          <w:rFonts w:ascii="Times New Roman" w:hAnsi="Times New Roman"/>
          <w:i/>
          <w:sz w:val="24"/>
          <w:szCs w:val="24"/>
        </w:rPr>
        <w:t xml:space="preserve">Mondják meg </w:t>
      </w:r>
      <w:proofErr w:type="spellStart"/>
      <w:r w:rsidRPr="003713F3">
        <w:rPr>
          <w:rFonts w:ascii="Times New Roman" w:hAnsi="Times New Roman"/>
          <w:i/>
          <w:sz w:val="24"/>
          <w:szCs w:val="24"/>
        </w:rPr>
        <w:t>Zsófikának</w:t>
      </w:r>
      <w:proofErr w:type="spellEnd"/>
      <w:r w:rsidRPr="003713F3">
        <w:rPr>
          <w:rFonts w:ascii="Times New Roman" w:hAnsi="Times New Roman"/>
          <w:sz w:val="24"/>
          <w:szCs w:val="24"/>
        </w:rPr>
        <w:t xml:space="preserve">), s az 1960-as </w:t>
      </w:r>
      <w:r w:rsidRPr="003713F3">
        <w:rPr>
          <w:rFonts w:ascii="Times New Roman" w:hAnsi="Times New Roman"/>
          <w:i/>
          <w:sz w:val="24"/>
          <w:szCs w:val="24"/>
        </w:rPr>
        <w:t>Disznótor</w:t>
      </w:r>
      <w:r w:rsidRPr="003713F3">
        <w:rPr>
          <w:rFonts w:ascii="Times New Roman" w:hAnsi="Times New Roman"/>
          <w:sz w:val="24"/>
          <w:szCs w:val="24"/>
        </w:rPr>
        <w:t xml:space="preserve">ral nekilátott az önéletrajzi-családtörténeti </w:t>
      </w:r>
      <w:proofErr w:type="spellStart"/>
      <w:r w:rsidRPr="003713F3">
        <w:rPr>
          <w:rFonts w:ascii="Times New Roman" w:hAnsi="Times New Roman"/>
          <w:sz w:val="24"/>
          <w:szCs w:val="24"/>
        </w:rPr>
        <w:t>saga</w:t>
      </w:r>
      <w:proofErr w:type="spellEnd"/>
      <w:r w:rsidRPr="003713F3">
        <w:rPr>
          <w:rFonts w:ascii="Times New Roman" w:hAnsi="Times New Roman"/>
          <w:sz w:val="24"/>
          <w:szCs w:val="24"/>
        </w:rPr>
        <w:t xml:space="preserve"> anyagának kibontásához, az édesanya,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portréjának fölvázolásához. Végül, de nem utolsósorban az ötvenes évek végén, a hatvanas évek elején sorra publikálta különböző </w:t>
      </w:r>
      <w:proofErr w:type="spellStart"/>
      <w:r w:rsidRPr="003713F3">
        <w:rPr>
          <w:rFonts w:ascii="Times New Roman" w:hAnsi="Times New Roman"/>
          <w:sz w:val="24"/>
          <w:szCs w:val="24"/>
        </w:rPr>
        <w:t>individuál</w:t>
      </w:r>
      <w:proofErr w:type="spellEnd"/>
      <w:r w:rsidRPr="003713F3">
        <w:rPr>
          <w:rFonts w:ascii="Times New Roman" w:hAnsi="Times New Roman"/>
          <w:sz w:val="24"/>
          <w:szCs w:val="24"/>
        </w:rPr>
        <w:t xml:space="preserve">- és szociálpszichológiai dilemmákra fókuszáló parabolaregényeit. Ezek sorába illeszkedik – a már említetteken túl – az 1969-es </w:t>
      </w:r>
      <w:r w:rsidRPr="003713F3">
        <w:rPr>
          <w:rFonts w:ascii="Times New Roman" w:hAnsi="Times New Roman"/>
          <w:i/>
          <w:sz w:val="24"/>
          <w:szCs w:val="24"/>
        </w:rPr>
        <w:t>Katalin utca</w:t>
      </w:r>
      <w:r w:rsidRPr="003713F3">
        <w:rPr>
          <w:rFonts w:ascii="Times New Roman" w:hAnsi="Times New Roman"/>
          <w:sz w:val="24"/>
          <w:szCs w:val="24"/>
        </w:rPr>
        <w:t xml:space="preserve"> és az 1963-as </w:t>
      </w:r>
      <w:r w:rsidRPr="003713F3">
        <w:rPr>
          <w:rFonts w:ascii="Times New Roman" w:hAnsi="Times New Roman"/>
          <w:i/>
          <w:sz w:val="24"/>
          <w:szCs w:val="24"/>
        </w:rPr>
        <w:t>Pilátus</w:t>
      </w:r>
      <w:r w:rsidRPr="003713F3">
        <w:rPr>
          <w:rFonts w:ascii="Times New Roman" w:hAnsi="Times New Roman"/>
          <w:sz w:val="24"/>
          <w:szCs w:val="24"/>
        </w:rPr>
        <w:t>.</w:t>
      </w:r>
    </w:p>
    <w:p w14:paraId="54D98F2F"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Kár volna tagadni: Szabó Magda regényei valahol a lektűr és a magas irodalom határán helyezkednek el. Ám a honi kritika régen sem, ma sem igazán ismeri az igényes lektűr, a „közép”, a „</w:t>
      </w:r>
      <w:proofErr w:type="spellStart"/>
      <w:r w:rsidRPr="003713F3">
        <w:rPr>
          <w:rFonts w:ascii="Times New Roman" w:hAnsi="Times New Roman"/>
          <w:sz w:val="24"/>
          <w:szCs w:val="24"/>
        </w:rPr>
        <w:t>middlebrow</w:t>
      </w:r>
      <w:proofErr w:type="spellEnd"/>
      <w:r w:rsidRPr="003713F3">
        <w:rPr>
          <w:rFonts w:ascii="Times New Roman" w:hAnsi="Times New Roman"/>
          <w:sz w:val="24"/>
          <w:szCs w:val="24"/>
        </w:rPr>
        <w:t>” irodalmának fogalmát.</w:t>
      </w:r>
      <w:r w:rsidRPr="003713F3">
        <w:rPr>
          <w:rStyle w:val="Lbjegyzet-hivatkozs"/>
          <w:rFonts w:ascii="Times New Roman" w:hAnsi="Times New Roman"/>
          <w:sz w:val="24"/>
          <w:szCs w:val="24"/>
        </w:rPr>
        <w:footnoteReference w:id="278"/>
      </w:r>
      <w:r w:rsidRPr="003713F3">
        <w:rPr>
          <w:rFonts w:ascii="Times New Roman" w:hAnsi="Times New Roman"/>
          <w:sz w:val="24"/>
          <w:szCs w:val="24"/>
        </w:rPr>
        <w:t xml:space="preserve"> A </w:t>
      </w:r>
      <w:r w:rsidRPr="003713F3">
        <w:rPr>
          <w:rFonts w:ascii="Times New Roman" w:hAnsi="Times New Roman"/>
          <w:i/>
          <w:sz w:val="24"/>
          <w:szCs w:val="24"/>
        </w:rPr>
        <w:t xml:space="preserve">Pilátus </w:t>
      </w:r>
      <w:r w:rsidRPr="003713F3">
        <w:rPr>
          <w:rFonts w:ascii="Times New Roman" w:hAnsi="Times New Roman"/>
          <w:sz w:val="24"/>
          <w:szCs w:val="24"/>
        </w:rPr>
        <w:t xml:space="preserve">szerzője ráadásul kortársi időkeretben gondolkodott, s a hatvanas évek oktató-nevelő, a tudatformálás igényével fellépő irodalomesztétikája számára nem volt sem elég progresszív, sem elég marxista, nem ragadta meg kellőképpen a kora Kádár-kor munkásosztályának problémáit, s így persze nem szolgálhatta annak érdekérvényesítését sem. Ha meg is jelennek a regényben munkásszereplők, ábrázolásuk „torz”, „elégtelen”; a kritika aktuális és az irodalomtörténet retrospektív optikája szerint egyaránt elmarad a kor szocialista munkásirodalmának, Fejes Endre </w:t>
      </w:r>
      <w:r w:rsidRPr="003713F3">
        <w:rPr>
          <w:rFonts w:ascii="Times New Roman" w:hAnsi="Times New Roman"/>
          <w:i/>
          <w:sz w:val="24"/>
          <w:szCs w:val="24"/>
        </w:rPr>
        <w:t>Rozsdatemető</w:t>
      </w:r>
      <w:r w:rsidRPr="003713F3">
        <w:rPr>
          <w:rFonts w:ascii="Times New Roman" w:hAnsi="Times New Roman"/>
          <w:sz w:val="24"/>
          <w:szCs w:val="24"/>
        </w:rPr>
        <w:t xml:space="preserve">jének (1962), Bálint Tibor </w:t>
      </w:r>
      <w:r w:rsidRPr="003713F3">
        <w:rPr>
          <w:rFonts w:ascii="Times New Roman" w:hAnsi="Times New Roman"/>
          <w:i/>
          <w:sz w:val="24"/>
          <w:szCs w:val="24"/>
        </w:rPr>
        <w:t>Zokogó majmá</w:t>
      </w:r>
      <w:r w:rsidRPr="003713F3">
        <w:rPr>
          <w:rFonts w:ascii="Times New Roman" w:hAnsi="Times New Roman"/>
          <w:sz w:val="24"/>
          <w:szCs w:val="24"/>
        </w:rPr>
        <w:t xml:space="preserve">nak (1969) vagy Kertész Ákos </w:t>
      </w:r>
      <w:r w:rsidRPr="003713F3">
        <w:rPr>
          <w:rFonts w:ascii="Times New Roman" w:hAnsi="Times New Roman"/>
          <w:i/>
          <w:sz w:val="24"/>
          <w:szCs w:val="24"/>
        </w:rPr>
        <w:t>Makrá</w:t>
      </w:r>
      <w:r w:rsidRPr="003713F3">
        <w:rPr>
          <w:rFonts w:ascii="Times New Roman" w:hAnsi="Times New Roman"/>
          <w:sz w:val="24"/>
          <w:szCs w:val="24"/>
        </w:rPr>
        <w:t>jának (1971) szemléleti összetettségétől.</w:t>
      </w:r>
      <w:r w:rsidRPr="003713F3">
        <w:rPr>
          <w:rStyle w:val="Lbjegyzet-hivatkozs"/>
          <w:rFonts w:ascii="Times New Roman" w:hAnsi="Times New Roman"/>
          <w:sz w:val="24"/>
          <w:szCs w:val="24"/>
        </w:rPr>
        <w:footnoteReference w:id="279"/>
      </w:r>
      <w:r w:rsidRPr="003713F3">
        <w:rPr>
          <w:rFonts w:ascii="Times New Roman" w:hAnsi="Times New Roman"/>
          <w:sz w:val="24"/>
          <w:szCs w:val="24"/>
        </w:rPr>
        <w:t xml:space="preserve"> A </w:t>
      </w:r>
      <w:r w:rsidRPr="003713F3">
        <w:rPr>
          <w:rFonts w:ascii="Times New Roman" w:hAnsi="Times New Roman"/>
          <w:i/>
          <w:sz w:val="24"/>
          <w:szCs w:val="24"/>
        </w:rPr>
        <w:t xml:space="preserve">Pilátus </w:t>
      </w:r>
      <w:r w:rsidRPr="003713F3">
        <w:rPr>
          <w:rFonts w:ascii="Times New Roman" w:hAnsi="Times New Roman"/>
          <w:sz w:val="24"/>
          <w:szCs w:val="24"/>
        </w:rPr>
        <w:t>hősei a patriarchális vidéki nagyváros úri középosztályának reprezentatív alakjai (a bírósági jegyző és háztartásbeli felesége), az 1945 utáni új értelmiség osztálytudat és politikai küldetés nélküli idealistái (Antal, Lídia) és karrieristái (Iza); a háttérben legföljebb kiskereskedők és magánzók (egy palástkészítő, egy trafikos, egy leszázalékolt újságárus vagy egy éjjeliőr) tűnnek fel.</w:t>
      </w:r>
    </w:p>
    <w:p w14:paraId="3956F43D"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Az 1953-ban született és 1958-ban megjelent </w:t>
      </w:r>
      <w:r w:rsidRPr="003713F3">
        <w:rPr>
          <w:rFonts w:ascii="Times New Roman" w:hAnsi="Times New Roman"/>
          <w:i/>
          <w:sz w:val="24"/>
          <w:szCs w:val="24"/>
        </w:rPr>
        <w:t>Freskó</w:t>
      </w:r>
      <w:r w:rsidRPr="003713F3">
        <w:rPr>
          <w:rFonts w:ascii="Times New Roman" w:hAnsi="Times New Roman"/>
          <w:sz w:val="24"/>
          <w:szCs w:val="24"/>
        </w:rPr>
        <w:t>t még egyöntetű lelkesedés fogadta, mondván: lapjait a rothadó, konvencionális, farizeus-reakciós régi és a történelem mozgásirányát híven követő új, szocialista világ közötti átmenet előérzete hatja át. A hatvanas éveket a kísérletezés időszakának, az ekkor született műveket pedig a téma- és hangkeresés korjellemző termékeinek szokás tekinteni.</w:t>
      </w:r>
      <w:r w:rsidRPr="003713F3">
        <w:rPr>
          <w:rStyle w:val="Lbjegyzet-hivatkozs"/>
          <w:rFonts w:ascii="Times New Roman" w:hAnsi="Times New Roman"/>
          <w:sz w:val="24"/>
          <w:szCs w:val="24"/>
        </w:rPr>
        <w:footnoteReference w:id="280"/>
      </w:r>
      <w:r w:rsidRPr="003713F3">
        <w:rPr>
          <w:rFonts w:ascii="Times New Roman" w:hAnsi="Times New Roman"/>
          <w:sz w:val="24"/>
          <w:szCs w:val="24"/>
        </w:rPr>
        <w:t xml:space="preserve"> </w:t>
      </w:r>
      <w:proofErr w:type="spellStart"/>
      <w:r w:rsidRPr="003713F3">
        <w:rPr>
          <w:rFonts w:ascii="Times New Roman" w:hAnsi="Times New Roman"/>
          <w:sz w:val="24"/>
          <w:szCs w:val="24"/>
        </w:rPr>
        <w:t>Kosztrabszky</w:t>
      </w:r>
      <w:proofErr w:type="spellEnd"/>
      <w:r w:rsidRPr="003713F3">
        <w:rPr>
          <w:rFonts w:ascii="Times New Roman" w:hAnsi="Times New Roman"/>
          <w:sz w:val="24"/>
          <w:szCs w:val="24"/>
        </w:rPr>
        <w:t xml:space="preserve"> Réka publikációi és PhD-értekezése mutatott rá hosszú idő után először e leegyszerűsítő álláspont tarthatatlanságára.</w:t>
      </w:r>
      <w:r w:rsidRPr="003713F3">
        <w:rPr>
          <w:rStyle w:val="Lbjegyzet-hivatkozs"/>
          <w:rFonts w:ascii="Times New Roman" w:hAnsi="Times New Roman"/>
          <w:sz w:val="24"/>
          <w:szCs w:val="24"/>
        </w:rPr>
        <w:footnoteReference w:id="281"/>
      </w:r>
      <w:r w:rsidRPr="003713F3">
        <w:rPr>
          <w:rFonts w:ascii="Times New Roman" w:hAnsi="Times New Roman"/>
          <w:sz w:val="24"/>
          <w:szCs w:val="24"/>
        </w:rPr>
        <w:t xml:space="preserve"> </w:t>
      </w:r>
      <w:r w:rsidRPr="003713F3">
        <w:rPr>
          <w:rFonts w:ascii="Times New Roman" w:hAnsi="Times New Roman"/>
          <w:sz w:val="24"/>
          <w:szCs w:val="24"/>
        </w:rPr>
        <w:lastRenderedPageBreak/>
        <w:t xml:space="preserve">Az életmű szemléleti, formai és tematikai genezisének, az írói pályakép és életút párhuzamos, egymásba fonódó szálainak fölfejtésére azonban </w:t>
      </w:r>
      <w:proofErr w:type="spellStart"/>
      <w:r w:rsidRPr="003713F3">
        <w:rPr>
          <w:rFonts w:ascii="Times New Roman" w:hAnsi="Times New Roman"/>
          <w:sz w:val="24"/>
          <w:szCs w:val="24"/>
        </w:rPr>
        <w:t>Kosztrabszky</w:t>
      </w:r>
      <w:proofErr w:type="spellEnd"/>
      <w:r w:rsidRPr="003713F3">
        <w:rPr>
          <w:rFonts w:ascii="Times New Roman" w:hAnsi="Times New Roman"/>
          <w:sz w:val="24"/>
          <w:szCs w:val="24"/>
        </w:rPr>
        <w:t xml:space="preserve"> sem vállalkozott, holott a </w:t>
      </w:r>
      <w:r w:rsidRPr="003713F3">
        <w:rPr>
          <w:rFonts w:ascii="Times New Roman" w:hAnsi="Times New Roman"/>
          <w:i/>
          <w:sz w:val="24"/>
          <w:szCs w:val="24"/>
        </w:rPr>
        <w:t xml:space="preserve">Pilátus </w:t>
      </w:r>
      <w:r w:rsidRPr="003713F3">
        <w:rPr>
          <w:rFonts w:ascii="Times New Roman" w:hAnsi="Times New Roman"/>
          <w:sz w:val="24"/>
          <w:szCs w:val="24"/>
        </w:rPr>
        <w:t>jelentősége, az írónő pályáján, művészi kibontakozásában betöltött szerepe-funkciója csupán így válik nyilvánvalóvá, s így tapinthatunk rá a regény iránti korabeli fanyalgás mélyebb, implicit okaira is.</w:t>
      </w:r>
    </w:p>
    <w:p w14:paraId="57E48CCB" w14:textId="0AC847F9" w:rsidR="00191840" w:rsidRPr="003713F3" w:rsidRDefault="00126B18"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Gondolatmenetem</w:t>
      </w:r>
      <w:r w:rsidR="00191840" w:rsidRPr="003713F3">
        <w:rPr>
          <w:rFonts w:ascii="Times New Roman" w:hAnsi="Times New Roman"/>
          <w:sz w:val="24"/>
          <w:szCs w:val="24"/>
        </w:rPr>
        <w:t xml:space="preserve"> a regény elemzéséből indul ki, </w:t>
      </w:r>
      <w:proofErr w:type="spellStart"/>
      <w:r w:rsidR="00191840" w:rsidRPr="003713F3">
        <w:rPr>
          <w:rFonts w:ascii="Times New Roman" w:hAnsi="Times New Roman"/>
          <w:sz w:val="24"/>
          <w:szCs w:val="24"/>
        </w:rPr>
        <w:t>Dombrovszky</w:t>
      </w:r>
      <w:proofErr w:type="spellEnd"/>
      <w:r w:rsidR="00191840" w:rsidRPr="003713F3">
        <w:rPr>
          <w:rFonts w:ascii="Times New Roman" w:hAnsi="Times New Roman"/>
          <w:sz w:val="24"/>
          <w:szCs w:val="24"/>
        </w:rPr>
        <w:t xml:space="preserve"> Linda filmadaptációjára csupán kontrollanyagként – mint egy, a sajátomtól lényegi pontokon eltérő olvasatra – hivatkozom. Szándékom azonban messzibbre mutat a regény </w:t>
      </w:r>
      <w:proofErr w:type="spellStart"/>
      <w:r w:rsidR="00191840" w:rsidRPr="003713F3">
        <w:rPr>
          <w:rFonts w:ascii="Times New Roman" w:hAnsi="Times New Roman"/>
          <w:sz w:val="24"/>
          <w:szCs w:val="24"/>
        </w:rPr>
        <w:t>textuális</w:t>
      </w:r>
      <w:proofErr w:type="spellEnd"/>
      <w:r w:rsidR="00191840" w:rsidRPr="003713F3">
        <w:rPr>
          <w:rFonts w:ascii="Times New Roman" w:hAnsi="Times New Roman"/>
          <w:sz w:val="24"/>
          <w:szCs w:val="24"/>
        </w:rPr>
        <w:t xml:space="preserve"> értelmezésénél: egy életmű teljes spektrumának tükrében szeretném kitapintani a </w:t>
      </w:r>
      <w:r w:rsidR="00191840" w:rsidRPr="003713F3">
        <w:rPr>
          <w:rFonts w:ascii="Times New Roman" w:hAnsi="Times New Roman"/>
          <w:i/>
          <w:sz w:val="24"/>
          <w:szCs w:val="24"/>
        </w:rPr>
        <w:t>Pilátus</w:t>
      </w:r>
      <w:r w:rsidR="00191840" w:rsidRPr="003713F3">
        <w:rPr>
          <w:rFonts w:ascii="Times New Roman" w:hAnsi="Times New Roman"/>
          <w:sz w:val="24"/>
          <w:szCs w:val="24"/>
        </w:rPr>
        <w:t xml:space="preserve"> szerepét; a szociálpszichológiai és kulturális-történeti értelemben egyaránt rendkívül komplex Szabó Magda-jelenség felől, az </w:t>
      </w:r>
      <w:proofErr w:type="spellStart"/>
      <w:r w:rsidR="00191840" w:rsidRPr="003713F3">
        <w:rPr>
          <w:rFonts w:ascii="Times New Roman" w:hAnsi="Times New Roman"/>
          <w:sz w:val="24"/>
          <w:szCs w:val="24"/>
        </w:rPr>
        <w:t>autorizált</w:t>
      </w:r>
      <w:proofErr w:type="spellEnd"/>
      <w:r w:rsidR="00191840" w:rsidRPr="003713F3">
        <w:rPr>
          <w:rFonts w:ascii="Times New Roman" w:hAnsi="Times New Roman"/>
          <w:sz w:val="24"/>
          <w:szCs w:val="24"/>
        </w:rPr>
        <w:t xml:space="preserve"> </w:t>
      </w:r>
      <w:proofErr w:type="spellStart"/>
      <w:r w:rsidR="00191840" w:rsidRPr="003713F3">
        <w:rPr>
          <w:rFonts w:ascii="Times New Roman" w:hAnsi="Times New Roman"/>
          <w:sz w:val="24"/>
          <w:szCs w:val="24"/>
        </w:rPr>
        <w:t>œuvre</w:t>
      </w:r>
      <w:proofErr w:type="spellEnd"/>
      <w:r w:rsidR="00191840" w:rsidRPr="003713F3">
        <w:rPr>
          <w:rFonts w:ascii="Times New Roman" w:hAnsi="Times New Roman"/>
          <w:sz w:val="24"/>
          <w:szCs w:val="24"/>
        </w:rPr>
        <w:t xml:space="preserve"> ismeretében igyekszem megragadni a dolgozatom címében jelzett alkotáslélektani határhelyzetet. Hipotézisem szerint az önként vállalt szilencium időszakában született regények, a </w:t>
      </w:r>
      <w:r w:rsidR="00191840" w:rsidRPr="003713F3">
        <w:rPr>
          <w:rFonts w:ascii="Times New Roman" w:hAnsi="Times New Roman"/>
          <w:i/>
          <w:sz w:val="24"/>
          <w:szCs w:val="24"/>
        </w:rPr>
        <w:t>Freskó</w:t>
      </w:r>
      <w:r w:rsidR="00191840" w:rsidRPr="003713F3">
        <w:rPr>
          <w:rFonts w:ascii="Times New Roman" w:hAnsi="Times New Roman"/>
          <w:sz w:val="24"/>
          <w:szCs w:val="24"/>
        </w:rPr>
        <w:t xml:space="preserve"> (1958) és </w:t>
      </w:r>
      <w:r w:rsidR="00191840" w:rsidRPr="003713F3">
        <w:rPr>
          <w:rFonts w:ascii="Times New Roman" w:hAnsi="Times New Roman"/>
          <w:i/>
          <w:sz w:val="24"/>
          <w:szCs w:val="24"/>
        </w:rPr>
        <w:t>Az őz</w:t>
      </w:r>
      <w:r w:rsidR="00191840" w:rsidRPr="003713F3">
        <w:rPr>
          <w:rFonts w:ascii="Times New Roman" w:hAnsi="Times New Roman"/>
          <w:sz w:val="24"/>
          <w:szCs w:val="24"/>
        </w:rPr>
        <w:t xml:space="preserve"> (1959), de tulajdonképpen még az 1960-as </w:t>
      </w:r>
      <w:r w:rsidR="00191840" w:rsidRPr="003713F3">
        <w:rPr>
          <w:rFonts w:ascii="Times New Roman" w:hAnsi="Times New Roman"/>
          <w:i/>
          <w:sz w:val="24"/>
          <w:szCs w:val="24"/>
        </w:rPr>
        <w:t>Disznótor</w:t>
      </w:r>
      <w:r w:rsidR="00191840" w:rsidRPr="003713F3">
        <w:rPr>
          <w:rFonts w:ascii="Times New Roman" w:hAnsi="Times New Roman"/>
          <w:sz w:val="24"/>
          <w:szCs w:val="24"/>
        </w:rPr>
        <w:t xml:space="preserve"> mögött is egy narcisztikus szemléletű, énközpontú családtörténet fikcióba ágyazása folyik. Az 1970-es </w:t>
      </w:r>
      <w:proofErr w:type="spellStart"/>
      <w:r w:rsidR="00191840" w:rsidRPr="003713F3">
        <w:rPr>
          <w:rFonts w:ascii="Times New Roman" w:hAnsi="Times New Roman"/>
          <w:i/>
          <w:sz w:val="24"/>
          <w:szCs w:val="24"/>
        </w:rPr>
        <w:t>Ókút</w:t>
      </w:r>
      <w:proofErr w:type="spellEnd"/>
      <w:r w:rsidR="00191840" w:rsidRPr="003713F3">
        <w:rPr>
          <w:rFonts w:ascii="Times New Roman" w:hAnsi="Times New Roman"/>
          <w:sz w:val="24"/>
          <w:szCs w:val="24"/>
        </w:rPr>
        <w:t xml:space="preserve"> lesz a határkő, mely véget vet a jelzett tendenciának: az irodalmi siker kapuján átlibbenő író, aki a hatvanas években mind több kritikát kap hangkörének, tematikájának, poétikai eszközeinek kimerülését, leszűkülését illetően, rábízza magát a kortárs sajtóorgánumok segítségével fölépített médiaszemélyiségére; áttér a nyílt </w:t>
      </w:r>
      <w:proofErr w:type="spellStart"/>
      <w:r w:rsidR="00191840" w:rsidRPr="003713F3">
        <w:rPr>
          <w:rFonts w:ascii="Times New Roman" w:hAnsi="Times New Roman"/>
          <w:sz w:val="24"/>
          <w:szCs w:val="24"/>
        </w:rPr>
        <w:t>önéletrajziságra</w:t>
      </w:r>
      <w:proofErr w:type="spellEnd"/>
      <w:r w:rsidR="00191840" w:rsidRPr="003713F3">
        <w:rPr>
          <w:rFonts w:ascii="Times New Roman" w:hAnsi="Times New Roman"/>
          <w:sz w:val="24"/>
          <w:szCs w:val="24"/>
        </w:rPr>
        <w:t>, s innentől a dokumentum mezébe öltözteti a mindaddig fikciós díszletek közt folytatott terápiás írásgyakorlatot. Megy mindez odáig, hogy az 1989-es rendszerváltás környékén, az írónő alkotóerejét hol blokkoló, hol megsokszorozó paranoid skizofrénia elhatalmasodásával egyidejűleg a családtörténet is összezavarodik. Beteljesedik a családi átok, amelytől az írónő egy életen át rettegett: megcsapja a téboly transzgenerációs traumájának előszele.</w:t>
      </w:r>
      <w:r w:rsidR="00191840" w:rsidRPr="003713F3">
        <w:rPr>
          <w:rStyle w:val="Lbjegyzet-hivatkozs"/>
          <w:rFonts w:ascii="Times New Roman" w:hAnsi="Times New Roman"/>
          <w:sz w:val="24"/>
          <w:szCs w:val="24"/>
        </w:rPr>
        <w:footnoteReference w:id="282"/>
      </w:r>
    </w:p>
    <w:p w14:paraId="75FA3045" w14:textId="514D9808"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A </w:t>
      </w:r>
      <w:r w:rsidRPr="003713F3">
        <w:rPr>
          <w:rFonts w:ascii="Times New Roman" w:hAnsi="Times New Roman"/>
          <w:i/>
          <w:sz w:val="24"/>
          <w:szCs w:val="24"/>
        </w:rPr>
        <w:t xml:space="preserve">Pilátus </w:t>
      </w:r>
      <w:r w:rsidRPr="003713F3">
        <w:rPr>
          <w:rFonts w:ascii="Times New Roman" w:hAnsi="Times New Roman"/>
          <w:sz w:val="24"/>
          <w:szCs w:val="24"/>
        </w:rPr>
        <w:t xml:space="preserve">az átmenet regénye: az alkotói életút forrásainak ismeretében mindkét – a </w:t>
      </w:r>
      <w:proofErr w:type="spellStart"/>
      <w:r w:rsidRPr="003713F3">
        <w:rPr>
          <w:rFonts w:ascii="Times New Roman" w:hAnsi="Times New Roman"/>
          <w:sz w:val="24"/>
          <w:szCs w:val="24"/>
        </w:rPr>
        <w:t>fikcionalizáló</w:t>
      </w:r>
      <w:proofErr w:type="spellEnd"/>
      <w:r w:rsidRPr="003713F3">
        <w:rPr>
          <w:rFonts w:ascii="Times New Roman" w:hAnsi="Times New Roman"/>
          <w:sz w:val="24"/>
          <w:szCs w:val="24"/>
        </w:rPr>
        <w:t xml:space="preserve"> s a dokumentarista – tendencia jegyeit fölismerhetjük szövegében; nem véletlen, hogy e regény lapjain jelenik meg először az „</w:t>
      </w:r>
      <w:proofErr w:type="spellStart"/>
      <w:r w:rsidRPr="003713F3">
        <w:rPr>
          <w:rFonts w:ascii="Times New Roman" w:hAnsi="Times New Roman"/>
          <w:sz w:val="24"/>
          <w:szCs w:val="24"/>
        </w:rPr>
        <w:t>ókút</w:t>
      </w:r>
      <w:proofErr w:type="spellEnd"/>
      <w:r w:rsidRPr="003713F3">
        <w:rPr>
          <w:rFonts w:ascii="Times New Roman" w:hAnsi="Times New Roman"/>
          <w:sz w:val="24"/>
          <w:szCs w:val="24"/>
        </w:rPr>
        <w:t>” kifejezés.</w:t>
      </w:r>
      <w:r w:rsidRPr="003713F3">
        <w:rPr>
          <w:rStyle w:val="Lbjegyzet-hivatkozs"/>
          <w:rFonts w:ascii="Times New Roman" w:hAnsi="Times New Roman"/>
          <w:sz w:val="24"/>
          <w:szCs w:val="24"/>
        </w:rPr>
        <w:footnoteReference w:id="283"/>
      </w:r>
      <w:r w:rsidRPr="003713F3">
        <w:rPr>
          <w:rFonts w:ascii="Times New Roman" w:hAnsi="Times New Roman"/>
          <w:sz w:val="24"/>
          <w:szCs w:val="24"/>
        </w:rPr>
        <w:t xml:space="preserve"> A családtörténet a </w:t>
      </w:r>
      <w:proofErr w:type="spellStart"/>
      <w:r w:rsidRPr="003713F3">
        <w:rPr>
          <w:rFonts w:ascii="Times New Roman" w:hAnsi="Times New Roman"/>
          <w:sz w:val="24"/>
          <w:szCs w:val="24"/>
        </w:rPr>
        <w:t>neurotizált</w:t>
      </w:r>
      <w:proofErr w:type="spellEnd"/>
      <w:r w:rsidRPr="003713F3">
        <w:rPr>
          <w:rFonts w:ascii="Times New Roman" w:hAnsi="Times New Roman"/>
          <w:sz w:val="24"/>
          <w:szCs w:val="24"/>
        </w:rPr>
        <w:t xml:space="preserve"> alkotói én terápiás késztetéseit tekintve elsődleges tárgynak tűnik – ez azonban </w:t>
      </w:r>
      <w:r w:rsidRPr="003713F3">
        <w:rPr>
          <w:rFonts w:ascii="Times New Roman" w:hAnsi="Times New Roman"/>
          <w:sz w:val="24"/>
          <w:szCs w:val="24"/>
        </w:rPr>
        <w:lastRenderedPageBreak/>
        <w:t xml:space="preserve">csupán a látszat; a terápiás írás funkciójából következően mindig kizárólag szerzőjéről szól. Nem az anyáról, nem az apáról, a férjről vagy a testvérről, hanem a hozzájuk fűződő viszonyról, amely Szabó Magda esetében csalódásoktól, frusztrációktól, veszteségektől és kompenzációs kényszerektől terhelt. Sigmund Freud szerint az elfojtások két irányban törhetnek felszínre az ember életében: </w:t>
      </w:r>
      <w:proofErr w:type="spellStart"/>
      <w:r w:rsidRPr="003713F3">
        <w:rPr>
          <w:rFonts w:ascii="Times New Roman" w:hAnsi="Times New Roman"/>
          <w:sz w:val="24"/>
          <w:szCs w:val="24"/>
        </w:rPr>
        <w:t>szublimálódhatnak</w:t>
      </w:r>
      <w:proofErr w:type="spellEnd"/>
      <w:r w:rsidRPr="003713F3">
        <w:rPr>
          <w:rFonts w:ascii="Times New Roman" w:hAnsi="Times New Roman"/>
          <w:sz w:val="24"/>
          <w:szCs w:val="24"/>
        </w:rPr>
        <w:t xml:space="preserve"> – művészi tehetség révén – maradandó esztétikummá, vagy szublimáció hiányában neurózissá, pszichoszomatikus betegséggé fajulhatnak. A kettő természetesen nem zárja ki egymást – József Attiláé mellett, ha eltérő mértékben is, de Szabó Magda sorsa ugyanezt példázza. Műveinek lektűrjellegét (a frappírozott valóságot, a didaktikus szerkesztésmódot) a piaci szempontokon, az olvasóknak és a politikának tett esztétikai engedményeken túl talán éppen az magyarázza, hogy az elfojtott tudattartalmakat az író – jóllehet újabb és újabb kísérleteket tett rá –, sosem tudta kimozdítani a látencia</w:t>
      </w:r>
      <w:r w:rsidR="004B7ACB">
        <w:rPr>
          <w:rFonts w:ascii="Times New Roman" w:hAnsi="Times New Roman"/>
          <w:sz w:val="24"/>
          <w:szCs w:val="24"/>
        </w:rPr>
        <w:t xml:space="preserve"> állapotából</w:t>
      </w:r>
      <w:r w:rsidRPr="003713F3">
        <w:rPr>
          <w:rFonts w:ascii="Times New Roman" w:hAnsi="Times New Roman"/>
          <w:sz w:val="24"/>
          <w:szCs w:val="24"/>
        </w:rPr>
        <w:t xml:space="preserve">, s a művészet eszközeivel felszínre hozni. Végül minden bizonnyal ez az oka annak is, hogy Szabó Magda a kezdeti írói sikerektől eltekintve mind kevésbé tudta elválasztani, sőt epikai világának kiteljesedésével párhuzamosan egyre tudatosabban közelítette egymáshoz (majd a </w:t>
      </w:r>
      <w:r w:rsidRPr="003713F3">
        <w:rPr>
          <w:rFonts w:ascii="Times New Roman" w:hAnsi="Times New Roman"/>
          <w:i/>
          <w:sz w:val="24"/>
          <w:szCs w:val="24"/>
        </w:rPr>
        <w:t xml:space="preserve">Für </w:t>
      </w:r>
      <w:proofErr w:type="spellStart"/>
      <w:r w:rsidRPr="003713F3">
        <w:rPr>
          <w:rFonts w:ascii="Times New Roman" w:hAnsi="Times New Roman"/>
          <w:i/>
          <w:sz w:val="24"/>
          <w:szCs w:val="24"/>
        </w:rPr>
        <w:t>Elise</w:t>
      </w:r>
      <w:proofErr w:type="spellEnd"/>
      <w:r w:rsidRPr="003713F3">
        <w:rPr>
          <w:rFonts w:ascii="Times New Roman" w:hAnsi="Times New Roman"/>
          <w:sz w:val="24"/>
          <w:szCs w:val="24"/>
        </w:rPr>
        <w:t xml:space="preserve"> hasábjain végképp egybemosta, fölcserélte) az életrajzi ént és a lírai-prózai hőst.</w:t>
      </w:r>
    </w:p>
    <w:p w14:paraId="1A1AAFD2" w14:textId="77777777" w:rsidR="00191840" w:rsidRPr="003713F3" w:rsidRDefault="00191840" w:rsidP="001C0CA2">
      <w:pPr>
        <w:spacing w:line="360" w:lineRule="auto"/>
        <w:contextualSpacing/>
        <w:rPr>
          <w:rFonts w:ascii="Times New Roman" w:hAnsi="Times New Roman"/>
          <w:sz w:val="24"/>
          <w:szCs w:val="24"/>
        </w:rPr>
      </w:pPr>
    </w:p>
    <w:p w14:paraId="0CD7BC5F" w14:textId="77777777" w:rsidR="00191840" w:rsidRPr="003713F3" w:rsidRDefault="009F25FC" w:rsidP="001C0CA2">
      <w:pPr>
        <w:spacing w:line="360" w:lineRule="auto"/>
        <w:contextualSpacing/>
        <w:jc w:val="center"/>
        <w:rPr>
          <w:rFonts w:ascii="Times New Roman" w:hAnsi="Times New Roman"/>
          <w:i/>
          <w:sz w:val="24"/>
          <w:szCs w:val="24"/>
        </w:rPr>
      </w:pPr>
      <w:r w:rsidRPr="003713F3">
        <w:rPr>
          <w:rFonts w:ascii="Times New Roman" w:hAnsi="Times New Roman"/>
          <w:i/>
          <w:sz w:val="24"/>
          <w:szCs w:val="24"/>
        </w:rPr>
        <w:t xml:space="preserve">2.5.2. </w:t>
      </w:r>
      <w:r w:rsidR="00191840" w:rsidRPr="003713F3">
        <w:rPr>
          <w:rFonts w:ascii="Times New Roman" w:hAnsi="Times New Roman"/>
          <w:i/>
          <w:sz w:val="24"/>
          <w:szCs w:val="24"/>
        </w:rPr>
        <w:t>A hallgatás tornyai</w:t>
      </w:r>
    </w:p>
    <w:p w14:paraId="4B623B03" w14:textId="77777777" w:rsidR="00191840" w:rsidRPr="003713F3" w:rsidRDefault="00191840" w:rsidP="001C0CA2">
      <w:pPr>
        <w:spacing w:line="360" w:lineRule="auto"/>
        <w:contextualSpacing/>
        <w:rPr>
          <w:rFonts w:ascii="Times New Roman" w:hAnsi="Times New Roman"/>
          <w:sz w:val="24"/>
          <w:szCs w:val="24"/>
        </w:rPr>
      </w:pPr>
    </w:p>
    <w:p w14:paraId="127ECC44" w14:textId="77777777" w:rsidR="00191840" w:rsidRPr="003713F3" w:rsidRDefault="00191840" w:rsidP="001C0CA2">
      <w:pPr>
        <w:spacing w:line="360" w:lineRule="auto"/>
        <w:contextualSpacing/>
        <w:rPr>
          <w:rFonts w:ascii="Times New Roman" w:hAnsi="Times New Roman"/>
          <w:sz w:val="24"/>
          <w:szCs w:val="24"/>
        </w:rPr>
      </w:pPr>
      <w:r w:rsidRPr="003713F3">
        <w:rPr>
          <w:rFonts w:ascii="Times New Roman" w:hAnsi="Times New Roman"/>
          <w:sz w:val="24"/>
          <w:szCs w:val="24"/>
        </w:rPr>
        <w:t xml:space="preserve">A </w:t>
      </w:r>
      <w:r w:rsidRPr="003713F3">
        <w:rPr>
          <w:rFonts w:ascii="Times New Roman" w:hAnsi="Times New Roman"/>
          <w:i/>
          <w:sz w:val="24"/>
          <w:szCs w:val="24"/>
        </w:rPr>
        <w:t>Pilátus</w:t>
      </w:r>
      <w:r w:rsidRPr="003713F3">
        <w:rPr>
          <w:rFonts w:ascii="Times New Roman" w:hAnsi="Times New Roman"/>
          <w:sz w:val="24"/>
          <w:szCs w:val="24"/>
        </w:rPr>
        <w:t xml:space="preserve"> cselekményének lényege, az írónő által közvetíteni kívánt „eszmei mondanivaló” néhány mondatban összefoglalható.</w:t>
      </w:r>
      <w:r w:rsidRPr="003713F3">
        <w:rPr>
          <w:rStyle w:val="Lbjegyzet-hivatkozs"/>
          <w:rFonts w:ascii="Times New Roman" w:hAnsi="Times New Roman"/>
          <w:sz w:val="24"/>
          <w:szCs w:val="24"/>
        </w:rPr>
        <w:footnoteReference w:id="284"/>
      </w:r>
      <w:r w:rsidRPr="003713F3">
        <w:rPr>
          <w:rFonts w:ascii="Times New Roman" w:hAnsi="Times New Roman"/>
          <w:sz w:val="24"/>
          <w:szCs w:val="24"/>
        </w:rPr>
        <w:t xml:space="preserve"> A megözvegyült idős asszonyt, Szőcs Vincénét egyetlen lánya, Iza magához költözteti pesti, József körúti lakásába. A saját szociokulturális közegéből, vidékies életformájából kiszakított, az 1960-as évek összkomfortos világába helyezett asszony és számára idegen, munkától hajszolt életet élő gyermekének kapcsolata azonban sehogy sem szervesül harmonikus egységgé. Hiányzik kettejük között a családi traumák feldolgozásához és az együttéléshez egyaránt nélkülözhetetlen kommunikáció, az őszinte párbeszéd. Iza Pilátusként, egyfajta helytartóként, egy személyben dönt anyja sorsa fölött: előbb pálcát tör, majd a válság elmélyültével, a bekövetkező tragédia árnyékában kezeit mossa</w:t>
      </w:r>
      <w:r w:rsidRPr="003713F3">
        <w:rPr>
          <w:rFonts w:ascii="Times New Roman" w:hAnsi="Times New Roman"/>
          <w:i/>
          <w:sz w:val="24"/>
          <w:szCs w:val="24"/>
        </w:rPr>
        <w:t>.</w:t>
      </w:r>
      <w:r w:rsidRPr="003713F3">
        <w:rPr>
          <w:rFonts w:ascii="Times New Roman" w:hAnsi="Times New Roman"/>
          <w:sz w:val="24"/>
          <w:szCs w:val="24"/>
        </w:rPr>
        <w:t xml:space="preserve"> Vagyis felméri a helyzetet, racionálisan dönt, intézkedik az idős asszony Pestre költöztetéséről, a lélektani vonatkozásokat azonban – úgy is, mint jeles szakorvos, a halál, az </w:t>
      </w:r>
      <w:r w:rsidRPr="003713F3">
        <w:rPr>
          <w:rFonts w:ascii="Times New Roman" w:hAnsi="Times New Roman"/>
          <w:sz w:val="24"/>
          <w:szCs w:val="24"/>
        </w:rPr>
        <w:lastRenderedPageBreak/>
        <w:t>elmúlás esküdt ellensége – ideális esetben elkerülhető komplikációknak tekinti. „</w:t>
      </w:r>
      <w:proofErr w:type="spellStart"/>
      <w:r w:rsidRPr="003713F3">
        <w:rPr>
          <w:rFonts w:ascii="Times New Roman" w:hAnsi="Times New Roman"/>
          <w:sz w:val="24"/>
          <w:szCs w:val="24"/>
        </w:rPr>
        <w:t>Annosa</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arbor</w:t>
      </w:r>
      <w:proofErr w:type="spellEnd"/>
      <w:r w:rsidRPr="003713F3">
        <w:rPr>
          <w:rFonts w:ascii="Times New Roman" w:hAnsi="Times New Roman"/>
          <w:sz w:val="24"/>
          <w:szCs w:val="24"/>
        </w:rPr>
        <w:t xml:space="preserve"> non </w:t>
      </w:r>
      <w:proofErr w:type="spellStart"/>
      <w:r w:rsidRPr="003713F3">
        <w:rPr>
          <w:rFonts w:ascii="Times New Roman" w:hAnsi="Times New Roman"/>
          <w:sz w:val="24"/>
          <w:szCs w:val="24"/>
        </w:rPr>
        <w:t>transplantatur</w:t>
      </w:r>
      <w:proofErr w:type="spellEnd"/>
      <w:r w:rsidRPr="003713F3">
        <w:rPr>
          <w:rFonts w:ascii="Times New Roman" w:hAnsi="Times New Roman"/>
          <w:sz w:val="24"/>
          <w:szCs w:val="24"/>
        </w:rPr>
        <w:t>”: a vén fát nem lehet átültetni – tartja a latin közmondás. S amint a példa mutatja: Iza édesanyja sem éli túl a gyökereiből való kiforgatást; egészsége, egzisztenciája összeroppan a fölöslegesség érzése és a bűntudat kettős terhe alatt.</w:t>
      </w:r>
    </w:p>
    <w:p w14:paraId="256F0EF1" w14:textId="44C595E4"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A két lelkialkat sajátosságai, a két főhős vágyai, reményei és kudarcai természetesen egyszerre érvényesülnek – Szabó Magda kórképe a legkevésbé sem tendenciózus. Pontosan láttatja az anya és a felnőtt gyermek attitűdjének sajátosságait: az egyik rendre úgy dönt, hogy nem kérdez, a másik úgy engedelmeskedik, hogy sosem jelzi saját szándékait. Az apa, míg él, szívesen mesélne a szülők ifjúkoráról, a szerelemről, mely a civilizáció keze nyomán lakóteleppé </w:t>
      </w:r>
      <w:proofErr w:type="spellStart"/>
      <w:r w:rsidRPr="003713F3">
        <w:rPr>
          <w:rFonts w:ascii="Times New Roman" w:hAnsi="Times New Roman"/>
          <w:sz w:val="24"/>
          <w:szCs w:val="24"/>
        </w:rPr>
        <w:t>formátlanodott</w:t>
      </w:r>
      <w:proofErr w:type="spellEnd"/>
      <w:r w:rsidRPr="003713F3">
        <w:rPr>
          <w:rFonts w:ascii="Times New Roman" w:hAnsi="Times New Roman"/>
          <w:sz w:val="24"/>
          <w:szCs w:val="24"/>
        </w:rPr>
        <w:t>, titokzatos nevű Balzsamárokban lobbant lángra, s amelyből leányuk született. Elénekelné gyermekének a dalokat, melyek lélekben hazarepítik, csakhogy Iza „irtózott a szomorú történetektől, még balladát se lehetett dalolni neki, mert zokogva követelte, hogy gyógyuljon meg benne a halott; sose hallgatta végig azt a szép diákkori dalt sem, amelyet [apja] annyiszor el próbált énekelni neki.”</w:t>
      </w:r>
      <w:r w:rsidRPr="003713F3">
        <w:rPr>
          <w:rStyle w:val="Lbjegyzet-hivatkozs"/>
          <w:rFonts w:ascii="Times New Roman" w:hAnsi="Times New Roman"/>
          <w:sz w:val="24"/>
          <w:szCs w:val="24"/>
        </w:rPr>
        <w:footnoteReference w:id="285"/>
      </w:r>
      <w:r w:rsidRPr="003713F3">
        <w:rPr>
          <w:rFonts w:ascii="Times New Roman" w:hAnsi="Times New Roman"/>
          <w:sz w:val="24"/>
          <w:szCs w:val="24"/>
        </w:rPr>
        <w:t xml:space="preserve"> Szőcs Vince azonban – lányához hasonlóan – makacs, kitartó ember: élete utolsó percéig nem adja fel a reményt; hisz benne, hogy gyermekével megtalálják a közös lelki otthont. Még halálos ágyán is Izát hívja, amint erről az öreg bíró utolsó három, felhőtlenül boldog napjának társa és tanúja, az emlékek „</w:t>
      </w:r>
      <w:proofErr w:type="spellStart"/>
      <w:r w:rsidRPr="003713F3">
        <w:rPr>
          <w:rFonts w:ascii="Times New Roman" w:hAnsi="Times New Roman"/>
          <w:sz w:val="24"/>
          <w:szCs w:val="24"/>
        </w:rPr>
        <w:t>ókút</w:t>
      </w:r>
      <w:proofErr w:type="spellEnd"/>
      <w:r w:rsidRPr="003713F3">
        <w:rPr>
          <w:rFonts w:ascii="Times New Roman" w:hAnsi="Times New Roman"/>
          <w:sz w:val="24"/>
          <w:szCs w:val="24"/>
        </w:rPr>
        <w:t>”-ját felfakasztó Lídia nővér utóbb beszámol.</w:t>
      </w:r>
      <w:r w:rsidRPr="003713F3">
        <w:rPr>
          <w:rStyle w:val="Lbjegyzet-hivatkozs"/>
          <w:rFonts w:ascii="Times New Roman" w:hAnsi="Times New Roman"/>
          <w:sz w:val="24"/>
          <w:szCs w:val="24"/>
        </w:rPr>
        <w:footnoteReference w:id="286"/>
      </w:r>
      <w:r w:rsidRPr="003713F3">
        <w:rPr>
          <w:rFonts w:ascii="Times New Roman" w:hAnsi="Times New Roman"/>
          <w:sz w:val="24"/>
          <w:szCs w:val="24"/>
        </w:rPr>
        <w:t xml:space="preserve"> Csakhogy „Iza semmiben sem hisz, amiben az öregek hisznek”;</w:t>
      </w:r>
      <w:r w:rsidRPr="003713F3">
        <w:rPr>
          <w:rStyle w:val="Lbjegyzet-hivatkozs"/>
          <w:rFonts w:ascii="Times New Roman" w:hAnsi="Times New Roman"/>
          <w:sz w:val="24"/>
          <w:szCs w:val="24"/>
        </w:rPr>
        <w:footnoteReference w:id="287"/>
      </w:r>
      <w:r w:rsidRPr="003713F3">
        <w:rPr>
          <w:rFonts w:ascii="Times New Roman" w:hAnsi="Times New Roman"/>
          <w:sz w:val="24"/>
          <w:szCs w:val="24"/>
        </w:rPr>
        <w:t xml:space="preserve"> Iza „nem szeret emlékezni”.</w:t>
      </w:r>
      <w:r w:rsidRPr="003713F3">
        <w:rPr>
          <w:rStyle w:val="Lbjegyzet-hivatkozs"/>
          <w:rFonts w:ascii="Times New Roman" w:hAnsi="Times New Roman"/>
          <w:sz w:val="24"/>
          <w:szCs w:val="24"/>
        </w:rPr>
        <w:footnoteReference w:id="288"/>
      </w:r>
      <w:r w:rsidRPr="003713F3">
        <w:rPr>
          <w:rFonts w:ascii="Times New Roman" w:hAnsi="Times New Roman"/>
          <w:sz w:val="24"/>
          <w:szCs w:val="24"/>
        </w:rPr>
        <w:t xml:space="preserve"> A regény végére az olvasó rádöbben: emlékezet és otthonlét két magányos pillére köz</w:t>
      </w:r>
      <w:r w:rsidR="004B7ACB">
        <w:rPr>
          <w:rFonts w:ascii="Times New Roman" w:hAnsi="Times New Roman"/>
          <w:sz w:val="24"/>
          <w:szCs w:val="24"/>
        </w:rPr>
        <w:t>ött</w:t>
      </w:r>
      <w:r w:rsidRPr="003713F3">
        <w:rPr>
          <w:rFonts w:ascii="Times New Roman" w:hAnsi="Times New Roman"/>
          <w:sz w:val="24"/>
          <w:szCs w:val="24"/>
        </w:rPr>
        <w:t xml:space="preserve"> fájón hiányzik az összekötő híd, az önzetlen szeretet.</w:t>
      </w:r>
    </w:p>
    <w:p w14:paraId="309CFCE8"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Szőcs Iza orvos; a progresszió, a haladás, a mítosztalan, értelmes, építő élet híve – és mint ilyen, karaktere az emancipált, dolgozó szocialista nő sajátos gúnyrajzaként is értelmezhető. A halál számára rendszerjelenség, amelyet ugyan el kell fogadni axiómaként, megfellebbezhetetlen tényként, de amelynek a mélyére ásni, az emlékeket bolygatni már nem szabad, nem kell – sőt nem is érdemes. Tépelődő belső beszéde, vívódásai alapján nem kétséges: ez a rendkívül kemény, tudatos és teherbíró nő szeretetet próbál adni az anyjának, csak épp nem úgy, nem abban a formában, ahogyan annak szüksége volna rá. </w:t>
      </w:r>
      <w:proofErr w:type="spellStart"/>
      <w:r w:rsidRPr="003713F3">
        <w:rPr>
          <w:rFonts w:ascii="Times New Roman" w:hAnsi="Times New Roman"/>
          <w:sz w:val="24"/>
          <w:szCs w:val="24"/>
        </w:rPr>
        <w:t>Dombrovszky</w:t>
      </w:r>
      <w:proofErr w:type="spellEnd"/>
      <w:r w:rsidRPr="003713F3">
        <w:rPr>
          <w:rFonts w:ascii="Times New Roman" w:hAnsi="Times New Roman"/>
          <w:sz w:val="24"/>
          <w:szCs w:val="24"/>
        </w:rPr>
        <w:t xml:space="preserve"> Linda filmjében az idős asszony egyenest nekiszegezi a kérdést leányának: „Szeretsz te engem?” Mire Iza azt feleli: „A lánya vagyok!” Ezen a ponton a rendező értelmezése és az </w:t>
      </w:r>
      <w:r w:rsidRPr="003713F3">
        <w:rPr>
          <w:rFonts w:ascii="Times New Roman" w:hAnsi="Times New Roman"/>
          <w:sz w:val="24"/>
          <w:szCs w:val="24"/>
        </w:rPr>
        <w:lastRenderedPageBreak/>
        <w:t>adaptáció szabadsága egyszerre érvényesül, az idézett párbeszéd ugyanis nem szerepel a regény szövegében – s nyilván nem véletlenül. Ellenkezne az írónő koncepciójával, melynek lényege a párbeszéd hiányának cselekményszervező elvvé avatása. Míg Szőcs Etelka hite szerint „ráhozza a bajt a családra, amit óvatlanul szóba formáltak”,</w:t>
      </w:r>
      <w:r w:rsidRPr="003713F3">
        <w:rPr>
          <w:rStyle w:val="Lbjegyzet-hivatkozs"/>
          <w:rFonts w:ascii="Times New Roman" w:hAnsi="Times New Roman"/>
          <w:sz w:val="24"/>
          <w:szCs w:val="24"/>
        </w:rPr>
        <w:footnoteReference w:id="289"/>
      </w:r>
      <w:r w:rsidRPr="003713F3">
        <w:rPr>
          <w:rFonts w:ascii="Times New Roman" w:hAnsi="Times New Roman"/>
          <w:sz w:val="24"/>
          <w:szCs w:val="24"/>
        </w:rPr>
        <w:t xml:space="preserve"> lánya szemében a hallgatás ősi tilalma nevetséges babona; varázstalanított világában a nyílt, informatív kommunikáció, a kendőzetlen, érzelemmentes igazságbeszéd az érintkezés alapformája. Az ősök mély érzelmi intelligenciája utódjukból, úgy tűnik, hiányzik. Iza képtelen kilépni a ráció adminisztratív valóságából, és empatikusan belehelyezkedni egy másik ember élethelyzetébe. Ahogyan volt férje, az asszony irgalmatlan racionalitását megsokalló Antal egyik belső monológjából kiderül: a bátor és jóságos Iza valójában „fukar” és „gyáva”:</w:t>
      </w:r>
      <w:r w:rsidRPr="003713F3">
        <w:rPr>
          <w:rStyle w:val="Lbjegyzet-hivatkozs"/>
          <w:rFonts w:ascii="Times New Roman" w:hAnsi="Times New Roman"/>
          <w:sz w:val="24"/>
          <w:szCs w:val="24"/>
        </w:rPr>
        <w:footnoteReference w:id="290"/>
      </w:r>
      <w:r w:rsidRPr="003713F3">
        <w:rPr>
          <w:rFonts w:ascii="Times New Roman" w:hAnsi="Times New Roman"/>
          <w:sz w:val="24"/>
          <w:szCs w:val="24"/>
        </w:rPr>
        <w:t xml:space="preserve"> „[Ö]</w:t>
      </w:r>
      <w:proofErr w:type="spellStart"/>
      <w:r w:rsidRPr="003713F3">
        <w:rPr>
          <w:rFonts w:ascii="Times New Roman" w:hAnsi="Times New Roman"/>
          <w:sz w:val="24"/>
          <w:szCs w:val="24"/>
        </w:rPr>
        <w:t>nző</w:t>
      </w:r>
      <w:proofErr w:type="spellEnd"/>
      <w:r w:rsidRPr="003713F3">
        <w:rPr>
          <w:rFonts w:ascii="Times New Roman" w:hAnsi="Times New Roman"/>
          <w:sz w:val="24"/>
          <w:szCs w:val="24"/>
        </w:rPr>
        <w:t xml:space="preserve"> vagy – mondja ki ítéletét a férfi az alvó asszony fölé hajolva –, s kinek-kinek annyit adsz magadból, amennyi nem zavar meg a munkádban”.</w:t>
      </w:r>
      <w:r w:rsidRPr="003713F3">
        <w:rPr>
          <w:rStyle w:val="Lbjegyzet-hivatkozs"/>
          <w:rFonts w:ascii="Times New Roman" w:hAnsi="Times New Roman"/>
          <w:sz w:val="24"/>
          <w:szCs w:val="24"/>
        </w:rPr>
        <w:footnoteReference w:id="291"/>
      </w:r>
    </w:p>
    <w:p w14:paraId="119F2374"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Szabó Magda hőse nem elég bátor, hogy kimutassa az érzéseit, ugyanakkor nem elég önzetlen ahhoz, hogy kompromisszumokat kössön, s igazán bizalmába fogadja az édesanyját. Hogy ne áldozatot vállaljon, kötelességet teljesítsen, gyermekkori számlákat egyenlítsen ki a vele való kapcsolatában, hanem örömöt találjon változó élethelyzetükben: átéljen és ugyanakkor élni hagyjon, élni segítsen. A budapesti lakásban egymást követő rosszízű jelenetek </w:t>
      </w:r>
      <w:proofErr w:type="spellStart"/>
      <w:r w:rsidRPr="003713F3">
        <w:rPr>
          <w:rFonts w:ascii="Times New Roman" w:hAnsi="Times New Roman"/>
          <w:sz w:val="24"/>
          <w:szCs w:val="24"/>
        </w:rPr>
        <w:t>olvastán</w:t>
      </w:r>
      <w:proofErr w:type="spellEnd"/>
      <w:r w:rsidRPr="003713F3">
        <w:rPr>
          <w:rFonts w:ascii="Times New Roman" w:hAnsi="Times New Roman"/>
          <w:sz w:val="24"/>
          <w:szCs w:val="24"/>
        </w:rPr>
        <w:t xml:space="preserve"> nyilvánvaló: Iza nem találja a felnőtt gyermek szerepkörét. A tény hátterében nyilván a korai kötődés és a szocializáció későbbi fázisainak homályába nyúló, a személyiségfejlődéssel egyidős lelki zavarok húzódnak, hiszen Iza már gyermekként egy koravén, autisztikus személyiség jegyeit mutatja. „Izának mindig igaza volt – szögezi le a narrátor. – Az volt a megszokhatatlan Izában, hogy mindig, mióta élt, igaza volt. Gyerekkorában, ha megszidták vagy megpaskolták valamiért, utóbb mindig kiderült, hogy feleslegesen bántották; Iza egyszerűen csak tudott valamit, amit ők, felnőttek, nem, mehettek hozzá bocsánatot kérni, és még csak az az elégtételük se lehetett meg, hogy Iza duzzog, pofákat vág, panaszkodik. Iza csak nézte őket, tárgyilagosan, s azt mondta vékony hangján: »Na látjátok!«”</w:t>
      </w:r>
      <w:r w:rsidRPr="003713F3">
        <w:rPr>
          <w:rStyle w:val="Lbjegyzet-hivatkozs"/>
          <w:rFonts w:ascii="Times New Roman" w:hAnsi="Times New Roman"/>
          <w:sz w:val="24"/>
          <w:szCs w:val="24"/>
        </w:rPr>
        <w:footnoteReference w:id="292"/>
      </w:r>
      <w:r w:rsidRPr="003713F3">
        <w:rPr>
          <w:rFonts w:ascii="Times New Roman" w:hAnsi="Times New Roman"/>
          <w:sz w:val="24"/>
          <w:szCs w:val="24"/>
        </w:rPr>
        <w:t xml:space="preserve"> A belátás, az okulás a szülők „osztályrésze” lesz. Fölcserélődnek a szülői és gyermeki szerepek, ami utóbb Szőcsék családi tragédiájának forrásává válik. Anya és lánya kapcsolatának mineműségéről sokatmondón vallanak Iza belső monológjai. „Számba veszlek, mint kutya a kölykét, és felszaladok veled Pestre. Úgy várlak már, anyám!” – olvasható a </w:t>
      </w:r>
      <w:r w:rsidRPr="003713F3">
        <w:rPr>
          <w:rFonts w:ascii="Times New Roman" w:hAnsi="Times New Roman"/>
          <w:sz w:val="24"/>
          <w:szCs w:val="24"/>
        </w:rPr>
        <w:lastRenderedPageBreak/>
        <w:t xml:space="preserve">regény második, </w:t>
      </w:r>
      <w:r w:rsidRPr="003713F3">
        <w:rPr>
          <w:rFonts w:ascii="Times New Roman" w:hAnsi="Times New Roman"/>
          <w:i/>
          <w:sz w:val="24"/>
          <w:szCs w:val="24"/>
        </w:rPr>
        <w:t>Tűz</w:t>
      </w:r>
      <w:r w:rsidRPr="003713F3">
        <w:rPr>
          <w:rFonts w:ascii="Times New Roman" w:hAnsi="Times New Roman"/>
          <w:sz w:val="24"/>
          <w:szCs w:val="24"/>
        </w:rPr>
        <w:t xml:space="preserve"> című nagyobb ciklusának első fejezetében.</w:t>
      </w:r>
      <w:r w:rsidRPr="003713F3">
        <w:rPr>
          <w:rStyle w:val="Lbjegyzet-hivatkozs"/>
          <w:rFonts w:ascii="Times New Roman" w:hAnsi="Times New Roman"/>
          <w:sz w:val="24"/>
          <w:szCs w:val="24"/>
        </w:rPr>
        <w:footnoteReference w:id="293"/>
      </w:r>
      <w:r w:rsidRPr="003713F3">
        <w:rPr>
          <w:rFonts w:ascii="Times New Roman" w:hAnsi="Times New Roman"/>
          <w:sz w:val="24"/>
          <w:szCs w:val="24"/>
        </w:rPr>
        <w:t xml:space="preserve"> Nyilvánvaló, hogy a háromfős család kapcsolatrendszeréből kezdettől fogva hiányzik a nevelés, a ráhatás kölcsönössége; nem csoda, ha Iza a későbbiek során is képtelen a nevelődésre – </w:t>
      </w:r>
      <w:proofErr w:type="spellStart"/>
      <w:r w:rsidRPr="003713F3">
        <w:rPr>
          <w:rFonts w:ascii="Times New Roman" w:hAnsi="Times New Roman"/>
          <w:sz w:val="24"/>
          <w:szCs w:val="24"/>
        </w:rPr>
        <w:t>bármifajta</w:t>
      </w:r>
      <w:proofErr w:type="spellEnd"/>
      <w:r w:rsidRPr="003713F3">
        <w:rPr>
          <w:rFonts w:ascii="Times New Roman" w:hAnsi="Times New Roman"/>
          <w:sz w:val="24"/>
          <w:szCs w:val="24"/>
        </w:rPr>
        <w:t xml:space="preserve"> önreflexióra és változásra –, s fiatal felnőtt korára statikus személyiséggé merevedik.</w:t>
      </w:r>
    </w:p>
    <w:p w14:paraId="211FE472" w14:textId="77777777" w:rsidR="00191840" w:rsidRPr="003713F3" w:rsidRDefault="00191840" w:rsidP="001C0CA2">
      <w:pPr>
        <w:spacing w:line="360" w:lineRule="auto"/>
        <w:contextualSpacing/>
        <w:rPr>
          <w:rFonts w:ascii="Times New Roman" w:hAnsi="Times New Roman"/>
          <w:sz w:val="24"/>
          <w:szCs w:val="24"/>
        </w:rPr>
      </w:pPr>
    </w:p>
    <w:p w14:paraId="5F8BB1F1" w14:textId="77777777" w:rsidR="00191840" w:rsidRPr="003713F3" w:rsidRDefault="009F25FC" w:rsidP="001C0CA2">
      <w:pPr>
        <w:spacing w:line="360" w:lineRule="auto"/>
        <w:contextualSpacing/>
        <w:jc w:val="center"/>
        <w:rPr>
          <w:rFonts w:ascii="Times New Roman" w:hAnsi="Times New Roman"/>
          <w:i/>
          <w:sz w:val="24"/>
          <w:szCs w:val="24"/>
        </w:rPr>
      </w:pPr>
      <w:r w:rsidRPr="003713F3">
        <w:rPr>
          <w:rFonts w:ascii="Times New Roman" w:hAnsi="Times New Roman"/>
          <w:i/>
          <w:sz w:val="24"/>
          <w:szCs w:val="24"/>
        </w:rPr>
        <w:t xml:space="preserve">2.5.3. </w:t>
      </w:r>
      <w:r w:rsidR="00191840" w:rsidRPr="003713F3">
        <w:rPr>
          <w:rFonts w:ascii="Times New Roman" w:hAnsi="Times New Roman"/>
          <w:i/>
          <w:sz w:val="24"/>
          <w:szCs w:val="24"/>
        </w:rPr>
        <w:t>Iza balladája</w:t>
      </w:r>
    </w:p>
    <w:p w14:paraId="0D36642A" w14:textId="77777777" w:rsidR="00191840" w:rsidRPr="003713F3" w:rsidRDefault="00191840" w:rsidP="001C0CA2">
      <w:pPr>
        <w:spacing w:line="360" w:lineRule="auto"/>
        <w:contextualSpacing/>
        <w:rPr>
          <w:rFonts w:ascii="Times New Roman" w:hAnsi="Times New Roman"/>
          <w:sz w:val="24"/>
          <w:szCs w:val="24"/>
        </w:rPr>
      </w:pPr>
    </w:p>
    <w:p w14:paraId="7AAD4B2A" w14:textId="77777777" w:rsidR="00191840" w:rsidRPr="003713F3" w:rsidRDefault="00191840" w:rsidP="001C0CA2">
      <w:pPr>
        <w:spacing w:line="360" w:lineRule="auto"/>
        <w:contextualSpacing/>
        <w:rPr>
          <w:rFonts w:ascii="Times New Roman" w:hAnsi="Times New Roman"/>
          <w:sz w:val="24"/>
          <w:szCs w:val="24"/>
        </w:rPr>
      </w:pPr>
      <w:r w:rsidRPr="003713F3">
        <w:rPr>
          <w:rFonts w:ascii="Times New Roman" w:hAnsi="Times New Roman"/>
          <w:sz w:val="24"/>
          <w:szCs w:val="24"/>
        </w:rPr>
        <w:t xml:space="preserve">Szabó Magda műve </w:t>
      </w:r>
      <w:proofErr w:type="spellStart"/>
      <w:r w:rsidRPr="003713F3">
        <w:rPr>
          <w:rFonts w:ascii="Times New Roman" w:hAnsi="Times New Roman"/>
          <w:sz w:val="24"/>
          <w:szCs w:val="24"/>
        </w:rPr>
        <w:t>aparegénynek</w:t>
      </w:r>
      <w:proofErr w:type="spellEnd"/>
      <w:r w:rsidRPr="003713F3">
        <w:rPr>
          <w:rFonts w:ascii="Times New Roman" w:hAnsi="Times New Roman"/>
          <w:sz w:val="24"/>
          <w:szCs w:val="24"/>
        </w:rPr>
        <w:t xml:space="preserve"> indul, anyaregényként folytatódik, s végül Iza balladája lesz belőle. Nem véletlen, hogy a regény címét számos idegen nyelvű tolmácsolója – az írónő tudtával és beleegyezésével – „Iza balladája”-ként fordította.</w:t>
      </w:r>
      <w:r w:rsidRPr="003713F3">
        <w:rPr>
          <w:rStyle w:val="Lbjegyzet-hivatkozs"/>
          <w:rFonts w:ascii="Times New Roman" w:hAnsi="Times New Roman"/>
          <w:sz w:val="24"/>
          <w:szCs w:val="24"/>
        </w:rPr>
        <w:footnoteReference w:id="294"/>
      </w:r>
      <w:r w:rsidRPr="003713F3">
        <w:rPr>
          <w:rFonts w:ascii="Times New Roman" w:hAnsi="Times New Roman"/>
          <w:sz w:val="24"/>
          <w:szCs w:val="24"/>
        </w:rPr>
        <w:t xml:space="preserve"> A míves formában elbeszélt tragédiában ugyanis lírai monológok és drámai párbeszédek váltják egymást, jellemfejlődésről, </w:t>
      </w:r>
      <w:proofErr w:type="spellStart"/>
      <w:r w:rsidRPr="003713F3">
        <w:rPr>
          <w:rFonts w:ascii="Times New Roman" w:hAnsi="Times New Roman"/>
          <w:sz w:val="24"/>
          <w:szCs w:val="24"/>
        </w:rPr>
        <w:t>heurézisről</w:t>
      </w:r>
      <w:proofErr w:type="spellEnd"/>
      <w:r w:rsidRPr="003713F3">
        <w:rPr>
          <w:rFonts w:ascii="Times New Roman" w:hAnsi="Times New Roman"/>
          <w:sz w:val="24"/>
          <w:szCs w:val="24"/>
        </w:rPr>
        <w:t xml:space="preserve"> azonban – már ami a központi hőst, Szőcs Izát illeti – nem beszélhetünk. „[A] halottak mindenestül meghalnak, és soha többé nem adható nekik semmi, sem engesztelésből, se szomorúságból, se szeretetből” – döbben rá az öregasszony férjének robusztus márvány sírköve előtt.</w:t>
      </w:r>
      <w:r w:rsidRPr="003713F3">
        <w:rPr>
          <w:rStyle w:val="Lbjegyzet-hivatkozs"/>
          <w:rFonts w:ascii="Times New Roman" w:hAnsi="Times New Roman"/>
          <w:sz w:val="24"/>
          <w:szCs w:val="24"/>
        </w:rPr>
        <w:footnoteReference w:id="295"/>
      </w:r>
      <w:r w:rsidRPr="003713F3">
        <w:rPr>
          <w:rFonts w:ascii="Times New Roman" w:hAnsi="Times New Roman"/>
          <w:sz w:val="24"/>
          <w:szCs w:val="24"/>
        </w:rPr>
        <w:t xml:space="preserve"> Iza bensőjében ugyanez a ráeszmélési folyamat soha nem megy végbe. A regény végén ugyanúgy megszólítja szüleit, ahogyan </w:t>
      </w:r>
      <w:proofErr w:type="spellStart"/>
      <w:r w:rsidRPr="003713F3">
        <w:rPr>
          <w:rFonts w:ascii="Times New Roman" w:hAnsi="Times New Roman"/>
          <w:sz w:val="24"/>
          <w:szCs w:val="24"/>
        </w:rPr>
        <w:t>Vitay</w:t>
      </w:r>
      <w:proofErr w:type="spellEnd"/>
      <w:r w:rsidRPr="003713F3">
        <w:rPr>
          <w:rFonts w:ascii="Times New Roman" w:hAnsi="Times New Roman"/>
          <w:sz w:val="24"/>
          <w:szCs w:val="24"/>
        </w:rPr>
        <w:t xml:space="preserve"> Georgina az édesapját Horn </w:t>
      </w:r>
      <w:proofErr w:type="spellStart"/>
      <w:r w:rsidRPr="003713F3">
        <w:rPr>
          <w:rFonts w:ascii="Times New Roman" w:hAnsi="Times New Roman"/>
          <w:sz w:val="24"/>
          <w:szCs w:val="24"/>
        </w:rPr>
        <w:t>Mici</w:t>
      </w:r>
      <w:proofErr w:type="spellEnd"/>
      <w:r w:rsidRPr="003713F3">
        <w:rPr>
          <w:rFonts w:ascii="Times New Roman" w:hAnsi="Times New Roman"/>
          <w:sz w:val="24"/>
          <w:szCs w:val="24"/>
        </w:rPr>
        <w:t xml:space="preserve"> házában, csakhogy Gina élete az </w:t>
      </w:r>
      <w:r w:rsidRPr="003713F3">
        <w:rPr>
          <w:rFonts w:ascii="Times New Roman" w:hAnsi="Times New Roman"/>
          <w:i/>
          <w:sz w:val="24"/>
          <w:szCs w:val="24"/>
        </w:rPr>
        <w:t xml:space="preserve">Abigél </w:t>
      </w:r>
      <w:r w:rsidRPr="003713F3">
        <w:rPr>
          <w:rFonts w:ascii="Times New Roman" w:hAnsi="Times New Roman"/>
          <w:sz w:val="24"/>
          <w:szCs w:val="24"/>
        </w:rPr>
        <w:t xml:space="preserve">végére beletorkollik a válaszokba; őt a valódi felismerések, s nem a félreértések özöne ragadja magával. Iza, ez a szemellenzős lélek a regény végére teljesen </w:t>
      </w:r>
      <w:proofErr w:type="spellStart"/>
      <w:r w:rsidRPr="003713F3">
        <w:rPr>
          <w:rFonts w:ascii="Times New Roman" w:hAnsi="Times New Roman"/>
          <w:sz w:val="24"/>
          <w:szCs w:val="24"/>
        </w:rPr>
        <w:t>elmagányosodik</w:t>
      </w:r>
      <w:proofErr w:type="spellEnd"/>
      <w:r w:rsidRPr="003713F3">
        <w:rPr>
          <w:rFonts w:ascii="Times New Roman" w:hAnsi="Times New Roman"/>
          <w:sz w:val="24"/>
          <w:szCs w:val="24"/>
        </w:rPr>
        <w:t xml:space="preserve">; egyedül a fukar, pákosztos, butuska vénlány, Horn </w:t>
      </w:r>
      <w:proofErr w:type="spellStart"/>
      <w:r w:rsidRPr="003713F3">
        <w:rPr>
          <w:rFonts w:ascii="Times New Roman" w:hAnsi="Times New Roman"/>
          <w:sz w:val="24"/>
          <w:szCs w:val="24"/>
        </w:rPr>
        <w:t>Gica</w:t>
      </w:r>
      <w:proofErr w:type="spellEnd"/>
      <w:r w:rsidRPr="003713F3">
        <w:rPr>
          <w:rFonts w:ascii="Times New Roman" w:hAnsi="Times New Roman"/>
          <w:sz w:val="24"/>
          <w:szCs w:val="24"/>
        </w:rPr>
        <w:t xml:space="preserve"> iránt érez gyöngéd szeretetet a történet epilógusát adó kihallgatási jelenet során. Szüleit ekkor már hiába szólítja: „A halottak nem feleltek.”</w:t>
      </w:r>
      <w:r w:rsidRPr="003713F3">
        <w:rPr>
          <w:rStyle w:val="Lbjegyzet-hivatkozs"/>
          <w:rFonts w:ascii="Times New Roman" w:hAnsi="Times New Roman"/>
          <w:sz w:val="24"/>
          <w:szCs w:val="24"/>
        </w:rPr>
        <w:footnoteReference w:id="296"/>
      </w:r>
    </w:p>
    <w:p w14:paraId="65297507"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Olybá tűnik, Iza balladájában a meg nem értés kontinuitása hordozza a tragikumot: képtelen fölismerni anyja krisztusi alakjában az ártatlan vádlottat. Éppen ellenkezőleg, pilátusi identitásában megerősödve kerül ki a családi bonyodalmakból, s már a rendőrőrsön megkezdi sajátos „gyógyulását”. Kétségbeesett „nyomozása” során minden újabb jel, minden újabb adat csak megerősíti téves valóságértelmezését. Miért főzött az anyja teát a hazaútra? Miért őrizte meg a régi ház kapukulcsát? Nyilván vissza akart térni egykori otthonába – Antalhoz. Lélekben tehát mindvégig hűtlen volt hozzá, soha nem is akart igazán vele élni, </w:t>
      </w:r>
      <w:r w:rsidRPr="003713F3">
        <w:rPr>
          <w:rFonts w:ascii="Times New Roman" w:hAnsi="Times New Roman"/>
          <w:sz w:val="24"/>
          <w:szCs w:val="24"/>
        </w:rPr>
        <w:lastRenderedPageBreak/>
        <w:t>közös otthont rakni. „Becsapott – gondolta Iza”;</w:t>
      </w:r>
      <w:r w:rsidRPr="003713F3">
        <w:rPr>
          <w:rStyle w:val="Lbjegyzet-hivatkozs"/>
          <w:rFonts w:ascii="Times New Roman" w:hAnsi="Times New Roman"/>
          <w:sz w:val="24"/>
          <w:szCs w:val="24"/>
        </w:rPr>
        <w:footnoteReference w:id="297"/>
      </w:r>
      <w:r w:rsidRPr="003713F3">
        <w:rPr>
          <w:rFonts w:ascii="Times New Roman" w:hAnsi="Times New Roman"/>
          <w:sz w:val="24"/>
          <w:szCs w:val="24"/>
        </w:rPr>
        <w:t xml:space="preserve"> „Becsapott”.</w:t>
      </w:r>
      <w:r w:rsidRPr="003713F3">
        <w:rPr>
          <w:rStyle w:val="Lbjegyzet-hivatkozs"/>
          <w:rFonts w:ascii="Times New Roman" w:hAnsi="Times New Roman"/>
          <w:sz w:val="24"/>
          <w:szCs w:val="24"/>
        </w:rPr>
        <w:footnoteReference w:id="298"/>
      </w:r>
      <w:r w:rsidRPr="003713F3">
        <w:rPr>
          <w:rFonts w:ascii="Times New Roman" w:hAnsi="Times New Roman"/>
          <w:sz w:val="24"/>
          <w:szCs w:val="24"/>
        </w:rPr>
        <w:t xml:space="preserve"> „Hálátlan volt – gondolta Iza –, milyen hálátlan volt, a szerencsétlen. Eladott volna engem egy meggyfa botért meg a dohányszitáért.”</w:t>
      </w:r>
      <w:r w:rsidRPr="003713F3">
        <w:rPr>
          <w:rStyle w:val="Lbjegyzet-hivatkozs"/>
          <w:rFonts w:ascii="Times New Roman" w:hAnsi="Times New Roman"/>
          <w:sz w:val="24"/>
          <w:szCs w:val="24"/>
        </w:rPr>
        <w:footnoteReference w:id="299"/>
      </w:r>
      <w:r w:rsidRPr="003713F3">
        <w:rPr>
          <w:rFonts w:ascii="Times New Roman" w:hAnsi="Times New Roman"/>
          <w:sz w:val="24"/>
          <w:szCs w:val="24"/>
        </w:rPr>
        <w:t xml:space="preserve"> „Meghaltál, anyám – gondolta Iza azzal a személytelen részvéttel, amellyel az ember húsz esztendeje porladó szerettei sírkerítésére könyököl –, mert a Balzsamárok meg Antal meg az értelmetlen tárgyak erősebbek voltak annál a szeretetnél, amellyel szerettelek. Meghaltál, szegény szívem, pedig mindent megpróbáltam érted, amire csak ember képes, de nem tudtál mit kezdeni vele. Én ártatlan vagyok.”</w:t>
      </w:r>
      <w:r w:rsidRPr="003713F3">
        <w:rPr>
          <w:rStyle w:val="Lbjegyzet-hivatkozs"/>
          <w:rFonts w:ascii="Times New Roman" w:hAnsi="Times New Roman"/>
          <w:sz w:val="24"/>
          <w:szCs w:val="24"/>
        </w:rPr>
        <w:footnoteReference w:id="300"/>
      </w:r>
      <w:r w:rsidRPr="003713F3">
        <w:rPr>
          <w:rFonts w:ascii="Times New Roman" w:hAnsi="Times New Roman"/>
          <w:sz w:val="24"/>
          <w:szCs w:val="24"/>
        </w:rPr>
        <w:t xml:space="preserve"> A kognitív torzítás eredményeként anyja lesz Júdás, az áruló, míg saját magára a kisemmizett gyermek szerepét osztja. Iza paranoid „</w:t>
      </w:r>
      <w:proofErr w:type="spellStart"/>
      <w:r w:rsidRPr="003713F3">
        <w:rPr>
          <w:rFonts w:ascii="Times New Roman" w:hAnsi="Times New Roman"/>
          <w:sz w:val="24"/>
          <w:szCs w:val="24"/>
        </w:rPr>
        <w:t>heurézise</w:t>
      </w:r>
      <w:proofErr w:type="spellEnd"/>
      <w:r w:rsidRPr="003713F3">
        <w:rPr>
          <w:rFonts w:ascii="Times New Roman" w:hAnsi="Times New Roman"/>
          <w:sz w:val="24"/>
          <w:szCs w:val="24"/>
        </w:rPr>
        <w:t xml:space="preserve">” tehát negatív előjelű, még akkor is, ha funkcióját tekintve kétségkívül adaptív, vagyis túlélni segít, amennyiben e felmentő-önigazoló narratíva révén egyszer s mindenkorra megszabadul a szülők alakjában kísértő, testet öltő emlékezet – az </w:t>
      </w:r>
      <w:r w:rsidRPr="003713F3">
        <w:rPr>
          <w:rFonts w:ascii="Times New Roman" w:hAnsi="Times New Roman"/>
          <w:i/>
          <w:sz w:val="24"/>
          <w:szCs w:val="24"/>
        </w:rPr>
        <w:t>emlékezés mint felelősség és kötelesség</w:t>
      </w:r>
      <w:r w:rsidRPr="003713F3">
        <w:rPr>
          <w:rFonts w:ascii="Times New Roman" w:hAnsi="Times New Roman"/>
          <w:sz w:val="24"/>
          <w:szCs w:val="24"/>
        </w:rPr>
        <w:t xml:space="preserve"> – rémétől. „Iza e percben nemcsak az </w:t>
      </w:r>
      <w:proofErr w:type="spellStart"/>
      <w:r w:rsidRPr="003713F3">
        <w:rPr>
          <w:rFonts w:ascii="Times New Roman" w:hAnsi="Times New Roman"/>
          <w:sz w:val="24"/>
          <w:szCs w:val="24"/>
        </w:rPr>
        <w:t>eszével</w:t>
      </w:r>
      <w:proofErr w:type="spellEnd"/>
      <w:r w:rsidRPr="003713F3">
        <w:rPr>
          <w:rFonts w:ascii="Times New Roman" w:hAnsi="Times New Roman"/>
          <w:sz w:val="24"/>
          <w:szCs w:val="24"/>
        </w:rPr>
        <w:t xml:space="preserve">, az ösztönével is tudomásul vette, hogy anyja nincs többé, s mert végre tudomásul vette, kevésbé fájt az elvesztése is. Ebben a pillanatban, anélkül hogy tudott volna róla, elkezdett </w:t>
      </w:r>
      <w:r w:rsidRPr="003713F3">
        <w:rPr>
          <w:rFonts w:ascii="Times New Roman" w:hAnsi="Times New Roman"/>
          <w:i/>
          <w:sz w:val="24"/>
          <w:szCs w:val="24"/>
        </w:rPr>
        <w:t xml:space="preserve">feledni </w:t>
      </w:r>
      <w:r w:rsidRPr="003713F3">
        <w:rPr>
          <w:rFonts w:ascii="Times New Roman" w:hAnsi="Times New Roman"/>
          <w:sz w:val="24"/>
          <w:szCs w:val="24"/>
        </w:rPr>
        <w:t xml:space="preserve">és </w:t>
      </w:r>
      <w:r w:rsidRPr="003713F3">
        <w:rPr>
          <w:rFonts w:ascii="Times New Roman" w:hAnsi="Times New Roman"/>
          <w:i/>
          <w:sz w:val="24"/>
          <w:szCs w:val="24"/>
        </w:rPr>
        <w:t>gyógyulni</w:t>
      </w:r>
      <w:r w:rsidRPr="003713F3">
        <w:rPr>
          <w:rFonts w:ascii="Times New Roman" w:hAnsi="Times New Roman"/>
          <w:sz w:val="24"/>
          <w:szCs w:val="24"/>
        </w:rPr>
        <w:t>. Lekapta arcáról a kezét, most már fel tudott nézni.”</w:t>
      </w:r>
      <w:r w:rsidRPr="003713F3">
        <w:rPr>
          <w:rStyle w:val="Lbjegyzet-hivatkozs"/>
          <w:rFonts w:ascii="Times New Roman" w:hAnsi="Times New Roman"/>
          <w:sz w:val="24"/>
          <w:szCs w:val="24"/>
        </w:rPr>
        <w:footnoteReference w:id="301"/>
      </w:r>
      <w:r w:rsidRPr="003713F3">
        <w:rPr>
          <w:rFonts w:ascii="Times New Roman" w:hAnsi="Times New Roman"/>
          <w:sz w:val="24"/>
          <w:szCs w:val="24"/>
        </w:rPr>
        <w:t xml:space="preserve"> A szilánkokból összeáll a nagy ívű önfelmentő narratíva. Az anya halálának ódiumát felelőtlen embereknek kell </w:t>
      </w:r>
      <w:proofErr w:type="spellStart"/>
      <w:r w:rsidRPr="003713F3">
        <w:rPr>
          <w:rFonts w:ascii="Times New Roman" w:hAnsi="Times New Roman"/>
          <w:sz w:val="24"/>
          <w:szCs w:val="24"/>
        </w:rPr>
        <w:t>viselniök</w:t>
      </w:r>
      <w:proofErr w:type="spellEnd"/>
      <w:r w:rsidRPr="003713F3">
        <w:rPr>
          <w:rFonts w:ascii="Times New Roman" w:hAnsi="Times New Roman"/>
          <w:sz w:val="24"/>
          <w:szCs w:val="24"/>
        </w:rPr>
        <w:t>: az építkezésen bóklászó szenilis öregasszonynak, az anyósát új barátnője kedvéért felügyelet nélkül hagyó Antalnak, a figyelmetlen éjszakai őrnek, az építkezésen dühöngő részeges idegennek.</w:t>
      </w:r>
      <w:r w:rsidRPr="003713F3">
        <w:rPr>
          <w:rStyle w:val="Lbjegyzet-hivatkozs"/>
          <w:rFonts w:ascii="Times New Roman" w:hAnsi="Times New Roman"/>
          <w:sz w:val="24"/>
          <w:szCs w:val="24"/>
        </w:rPr>
        <w:footnoteReference w:id="302"/>
      </w:r>
      <w:r w:rsidRPr="003713F3">
        <w:rPr>
          <w:rFonts w:ascii="Times New Roman" w:hAnsi="Times New Roman"/>
          <w:sz w:val="24"/>
          <w:szCs w:val="24"/>
        </w:rPr>
        <w:t xml:space="preserve"> Iza ártatlan.</w:t>
      </w:r>
    </w:p>
    <w:p w14:paraId="027B879B"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Szőcsné tragikus sorsát a regényben mindvégig sajátos balladai homály övezi: a baleset vagy öngyilkosság ténye nem </w:t>
      </w:r>
      <w:proofErr w:type="spellStart"/>
      <w:r w:rsidRPr="003713F3">
        <w:rPr>
          <w:rFonts w:ascii="Times New Roman" w:hAnsi="Times New Roman"/>
          <w:sz w:val="24"/>
          <w:szCs w:val="24"/>
        </w:rPr>
        <w:t>mondatik</w:t>
      </w:r>
      <w:proofErr w:type="spellEnd"/>
      <w:r w:rsidRPr="003713F3">
        <w:rPr>
          <w:rFonts w:ascii="Times New Roman" w:hAnsi="Times New Roman"/>
          <w:sz w:val="24"/>
          <w:szCs w:val="24"/>
        </w:rPr>
        <w:t xml:space="preserve"> ki feketén-fehéren, csupán egy pillanatnyi áttűnés vetíti előre a végkifejletet. „[I]</w:t>
      </w:r>
      <w:proofErr w:type="spellStart"/>
      <w:r w:rsidRPr="003713F3">
        <w:rPr>
          <w:rFonts w:ascii="Times New Roman" w:hAnsi="Times New Roman"/>
          <w:sz w:val="24"/>
          <w:szCs w:val="24"/>
        </w:rPr>
        <w:t>nkább</w:t>
      </w:r>
      <w:proofErr w:type="spellEnd"/>
      <w:r w:rsidRPr="003713F3">
        <w:rPr>
          <w:rFonts w:ascii="Times New Roman" w:hAnsi="Times New Roman"/>
          <w:sz w:val="24"/>
          <w:szCs w:val="24"/>
        </w:rPr>
        <w:t xml:space="preserve"> meghal, semhogy azt érezze, hogy segítség helyett nyűg valakinek az életén”</w:t>
      </w:r>
      <w:r w:rsidRPr="003713F3">
        <w:rPr>
          <w:rStyle w:val="Lbjegyzet-hivatkozs"/>
          <w:rFonts w:ascii="Times New Roman" w:hAnsi="Times New Roman"/>
          <w:sz w:val="24"/>
          <w:szCs w:val="24"/>
        </w:rPr>
        <w:footnoteReference w:id="303"/>
      </w:r>
      <w:r w:rsidRPr="003713F3">
        <w:rPr>
          <w:rFonts w:ascii="Times New Roman" w:hAnsi="Times New Roman"/>
          <w:sz w:val="24"/>
          <w:szCs w:val="24"/>
        </w:rPr>
        <w:t xml:space="preserve"> – idézi Szőcsné gondolatait az omnipotens narrátor. Ugyanez a mindentudó hang ugyanakkor tapintatosan hallgat az építési területen történt éjszakai haláleset körülményeiről. Mintha az öregasszony egyik valóságból egyszerűen átsétálna egy másikba, a félkész lakótelepről a Balzsamárok világába – </w:t>
      </w:r>
      <w:proofErr w:type="spellStart"/>
      <w:r w:rsidRPr="003713F3">
        <w:rPr>
          <w:rFonts w:ascii="Times New Roman" w:hAnsi="Times New Roman"/>
          <w:sz w:val="24"/>
          <w:szCs w:val="24"/>
        </w:rPr>
        <w:t>kilépvén</w:t>
      </w:r>
      <w:proofErr w:type="spellEnd"/>
      <w:r w:rsidRPr="003713F3">
        <w:rPr>
          <w:rFonts w:ascii="Times New Roman" w:hAnsi="Times New Roman"/>
          <w:sz w:val="24"/>
          <w:szCs w:val="24"/>
        </w:rPr>
        <w:t xml:space="preserve"> végre leánya életéből, </w:t>
      </w:r>
      <w:r w:rsidRPr="003713F3">
        <w:rPr>
          <w:rFonts w:ascii="Times New Roman" w:hAnsi="Times New Roman"/>
          <w:sz w:val="24"/>
          <w:szCs w:val="24"/>
        </w:rPr>
        <w:lastRenderedPageBreak/>
        <w:t>melyben nem volt számára hely, s egyúttal a sajátjából is.</w:t>
      </w:r>
      <w:r w:rsidRPr="003713F3">
        <w:rPr>
          <w:rStyle w:val="Lbjegyzet-hivatkozs"/>
          <w:rFonts w:ascii="Times New Roman" w:hAnsi="Times New Roman"/>
          <w:sz w:val="24"/>
          <w:szCs w:val="24"/>
        </w:rPr>
        <w:footnoteReference w:id="304"/>
      </w:r>
      <w:r w:rsidRPr="003713F3">
        <w:rPr>
          <w:rFonts w:ascii="Times New Roman" w:hAnsi="Times New Roman"/>
          <w:sz w:val="24"/>
          <w:szCs w:val="24"/>
        </w:rPr>
        <w:t xml:space="preserve"> A kút, az életrajzi életműréteg nyitányát jelentő 1970-es </w:t>
      </w:r>
      <w:proofErr w:type="spellStart"/>
      <w:r w:rsidRPr="003713F3">
        <w:rPr>
          <w:rFonts w:ascii="Times New Roman" w:hAnsi="Times New Roman"/>
          <w:i/>
          <w:sz w:val="24"/>
          <w:szCs w:val="24"/>
        </w:rPr>
        <w:t>Ókút</w:t>
      </w:r>
      <w:proofErr w:type="spellEnd"/>
      <w:r w:rsidRPr="003713F3">
        <w:rPr>
          <w:rFonts w:ascii="Times New Roman" w:hAnsi="Times New Roman"/>
          <w:sz w:val="24"/>
          <w:szCs w:val="24"/>
        </w:rPr>
        <w:t xml:space="preserve"> kötet bázismetaforája </w:t>
      </w:r>
      <w:proofErr w:type="spellStart"/>
      <w:r w:rsidRPr="003713F3">
        <w:rPr>
          <w:rFonts w:ascii="Times New Roman" w:hAnsi="Times New Roman"/>
          <w:sz w:val="24"/>
          <w:szCs w:val="24"/>
        </w:rPr>
        <w:t>Dombrovszky</w:t>
      </w:r>
      <w:proofErr w:type="spellEnd"/>
      <w:r w:rsidRPr="003713F3">
        <w:rPr>
          <w:rFonts w:ascii="Times New Roman" w:hAnsi="Times New Roman"/>
          <w:sz w:val="24"/>
          <w:szCs w:val="24"/>
        </w:rPr>
        <w:t xml:space="preserve"> filmjében is megjelenik. A létrát azonban, amelyen az öregasszony jelképesen is fölfelé, a földiből az égi világ felé indul, egy műugrósánc deszkájához hasonló pallóra cseréli a rendező. A „lélek lép a lajtorján” szuggesztiója, a tragédia finom, költői lebegése, a ballada motivikus-szimbolikus feszültsége, telítettsége e műfogás nyomán menthetetlenül odavész. Nem célom természetesen, hogy kimerítően regisztráljam regény és filmváltozat különbségeit. Hogy az öregasszony neve itt Anna, ott Etelka? Hogy Horn Margit palástkészítő helyett </w:t>
      </w:r>
      <w:proofErr w:type="spellStart"/>
      <w:r w:rsidRPr="003713F3">
        <w:rPr>
          <w:rFonts w:ascii="Times New Roman" w:hAnsi="Times New Roman"/>
          <w:sz w:val="24"/>
          <w:szCs w:val="24"/>
        </w:rPr>
        <w:t>Dombrovszky</w:t>
      </w:r>
      <w:proofErr w:type="spellEnd"/>
      <w:r w:rsidRPr="003713F3">
        <w:rPr>
          <w:rFonts w:ascii="Times New Roman" w:hAnsi="Times New Roman"/>
          <w:sz w:val="24"/>
          <w:szCs w:val="24"/>
        </w:rPr>
        <w:t xml:space="preserve"> víziójában a sírkőfaragó (Székely B. Miklós) kapja a </w:t>
      </w:r>
      <w:proofErr w:type="spellStart"/>
      <w:r w:rsidRPr="003713F3">
        <w:rPr>
          <w:rFonts w:ascii="Times New Roman" w:hAnsi="Times New Roman"/>
          <w:sz w:val="24"/>
          <w:szCs w:val="24"/>
        </w:rPr>
        <w:t>Gica</w:t>
      </w:r>
      <w:proofErr w:type="spellEnd"/>
      <w:r w:rsidRPr="003713F3">
        <w:rPr>
          <w:rFonts w:ascii="Times New Roman" w:hAnsi="Times New Roman"/>
          <w:sz w:val="24"/>
          <w:szCs w:val="24"/>
        </w:rPr>
        <w:t xml:space="preserve"> nevet? Hogy Iza a regényben tegezi, a filmben magázza édesanyját? Elhanyagolható apróságok. A fent idézett, centrális szerepű kérdés–felelet páros kivételével – amely egyértelműen a rendező beékelése –, a film hűségesen követi az írói koncepciót.</w:t>
      </w:r>
    </w:p>
    <w:p w14:paraId="580DF4AA"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Ami a díjnyertes alkotást </w:t>
      </w:r>
      <w:r w:rsidRPr="003713F3">
        <w:rPr>
          <w:rFonts w:ascii="Times New Roman" w:hAnsi="Times New Roman"/>
          <w:i/>
          <w:sz w:val="24"/>
          <w:szCs w:val="24"/>
        </w:rPr>
        <w:t>mint adaptációt</w:t>
      </w:r>
      <w:r w:rsidRPr="003713F3">
        <w:rPr>
          <w:rFonts w:ascii="Times New Roman" w:hAnsi="Times New Roman"/>
          <w:sz w:val="24"/>
          <w:szCs w:val="24"/>
        </w:rPr>
        <w:t xml:space="preserve"> fájón tendenciózussá teszi, az a regény első negyedében körvonalazott érzelmi attitűdök negligálása. Túl könnyen, s túl hamar azonosul a rendező az öregasszonnyal. </w:t>
      </w:r>
      <w:proofErr w:type="spellStart"/>
      <w:r w:rsidRPr="003713F3">
        <w:rPr>
          <w:rFonts w:ascii="Times New Roman" w:hAnsi="Times New Roman"/>
          <w:sz w:val="24"/>
          <w:szCs w:val="24"/>
        </w:rPr>
        <w:t>Dombrovszky</w:t>
      </w:r>
      <w:proofErr w:type="spellEnd"/>
      <w:r w:rsidRPr="003713F3">
        <w:rPr>
          <w:rFonts w:ascii="Times New Roman" w:hAnsi="Times New Roman"/>
          <w:sz w:val="24"/>
          <w:szCs w:val="24"/>
        </w:rPr>
        <w:t xml:space="preserve"> filmjéből nem derül ki, hogy Szőcsné kezdetben szívdobogva várja a leányával való közös életet – mi több, retteg az öreg házban reá váró dologtalanságtól és magánytól, a néma hervadástól. A bejelentést, hogy nem marad magára, hogy imádott gyermeke magához veszi, örömkönnyek közt veszi tudomásul. „Most aztán igazán elkezdett sírni: a megkönnyebbülés, a megváltás, a szabadulás élménye egyszerre rontottak rá. Nem lesz semmi abból, amitől rettegett, nem lesznek üres esték, értelmetlen nappalok, albérlők, felelősség nélküli, hosszú napok. Mire Iza hazavetődik a rendelőintézetből, ő készre fogja várni mindennel, és együtt lesz vele minden egyes szabad percében, mint valaha gyerekkorában. Tudta, hogy nem hagyja el, de azt, amit ajánlott, nem remélte, erre nem is gondolt.”</w:t>
      </w:r>
      <w:r w:rsidRPr="003713F3">
        <w:rPr>
          <w:rStyle w:val="Lbjegyzet-hivatkozs"/>
          <w:rFonts w:ascii="Times New Roman" w:hAnsi="Times New Roman"/>
          <w:sz w:val="24"/>
          <w:szCs w:val="24"/>
        </w:rPr>
        <w:footnoteReference w:id="305"/>
      </w:r>
      <w:r w:rsidRPr="003713F3">
        <w:rPr>
          <w:rFonts w:ascii="Times New Roman" w:hAnsi="Times New Roman"/>
          <w:sz w:val="24"/>
          <w:szCs w:val="24"/>
        </w:rPr>
        <w:t xml:space="preserve"> A temetés és a végleges felköltözés között a regénybeli Iza gyógyfürdőbe küldi anyját – pihenni, feledni –, s szállodai szobájában az öregasszony máson sem töri a fejét, sőt tervrajzokat készít róla, hogy miként rak majd új otthont, új, közös fészket Budapesten.</w:t>
      </w:r>
    </w:p>
    <w:p w14:paraId="2A6FEFCF" w14:textId="77777777" w:rsidR="00191840" w:rsidRPr="003713F3" w:rsidRDefault="00191840" w:rsidP="001C0CA2">
      <w:pPr>
        <w:spacing w:line="360" w:lineRule="auto"/>
        <w:ind w:firstLine="284"/>
        <w:contextualSpacing/>
        <w:rPr>
          <w:rFonts w:ascii="Times New Roman" w:hAnsi="Times New Roman"/>
          <w:sz w:val="24"/>
          <w:szCs w:val="24"/>
        </w:rPr>
      </w:pPr>
      <w:proofErr w:type="spellStart"/>
      <w:r w:rsidRPr="003713F3">
        <w:rPr>
          <w:rFonts w:ascii="Times New Roman" w:hAnsi="Times New Roman"/>
          <w:sz w:val="24"/>
          <w:szCs w:val="24"/>
        </w:rPr>
        <w:t>Dombrovszky</w:t>
      </w:r>
      <w:proofErr w:type="spellEnd"/>
      <w:r w:rsidRPr="003713F3">
        <w:rPr>
          <w:rFonts w:ascii="Times New Roman" w:hAnsi="Times New Roman"/>
          <w:sz w:val="24"/>
          <w:szCs w:val="24"/>
        </w:rPr>
        <w:t xml:space="preserve"> Linda filmjében – nyilván a művészi üzenet tolmácsolása, a nézőkre gyakorolt hatás érdekében – Iza úgy lép be anyja életébe, „mint Pilátus a krédóba”. Csakhogy </w:t>
      </w:r>
      <w:r w:rsidRPr="003713F3">
        <w:rPr>
          <w:rFonts w:ascii="Times New Roman" w:hAnsi="Times New Roman"/>
          <w:sz w:val="24"/>
          <w:szCs w:val="24"/>
        </w:rPr>
        <w:lastRenderedPageBreak/>
        <w:t>Iza nem szervetlen, neutrális szereplője a történetnek: nem csupán ágens, de ízig-vérig szenvedő alany is. Nem kerülheti el sorsát, szembe kell néznie a kérdéssel: „mit kezdjen az anyjával”.</w:t>
      </w:r>
      <w:r w:rsidRPr="003713F3">
        <w:rPr>
          <w:rStyle w:val="Lbjegyzet-hivatkozs"/>
          <w:rFonts w:ascii="Times New Roman" w:hAnsi="Times New Roman"/>
          <w:sz w:val="24"/>
          <w:szCs w:val="24"/>
        </w:rPr>
        <w:footnoteReference w:id="306"/>
      </w:r>
      <w:r w:rsidRPr="003713F3">
        <w:rPr>
          <w:rFonts w:ascii="Times New Roman" w:hAnsi="Times New Roman"/>
          <w:sz w:val="24"/>
          <w:szCs w:val="24"/>
        </w:rPr>
        <w:t xml:space="preserve"> Szabó Magda regényében Iza is áldozat. Nyilvánvaló, hogy szereti a szüleit, hogy bántja, amiért képtelen anyjával újra a gyermekkori szimbiózis melegében élni. „Iza szerette a szüleit, nemcsak egy gyerek ragaszkodásával, hanem a bajtárs szenvedélyével is.”</w:t>
      </w:r>
      <w:r w:rsidRPr="003713F3">
        <w:rPr>
          <w:rStyle w:val="Lbjegyzet-hivatkozs"/>
          <w:rFonts w:ascii="Times New Roman" w:hAnsi="Times New Roman"/>
          <w:sz w:val="24"/>
          <w:szCs w:val="24"/>
        </w:rPr>
        <w:footnoteReference w:id="307"/>
      </w:r>
      <w:r w:rsidRPr="003713F3">
        <w:rPr>
          <w:rFonts w:ascii="Times New Roman" w:hAnsi="Times New Roman"/>
          <w:sz w:val="24"/>
          <w:szCs w:val="24"/>
        </w:rPr>
        <w:t xml:space="preserve"> „Iza az anyját semmivel se szerette kevésbé, mint az apját, csak másképpen és más okok miatt. Hét éve nem lakott már otthon, […] anyja öregkori lényét Pesten ismerte meg voltaképpen. Most ébredt rá, hogy volt egy ifjúkori emléke az anyjáról: egy vidám, bátor, tapintatos, kicsit ijedős, kedvesen szeleburdi teremtés integetett felé a múltból, aki mulatságos rendetlenségéért bőven kárpótolt mindenkit szelleme édes frissességével s azzal a meghatározhatatlan valamivel, amivel az otthont otthonná tudta tenni.”</w:t>
      </w:r>
      <w:r w:rsidRPr="003713F3">
        <w:rPr>
          <w:rStyle w:val="Lbjegyzet-hivatkozs"/>
          <w:rFonts w:ascii="Times New Roman" w:hAnsi="Times New Roman"/>
          <w:sz w:val="24"/>
          <w:szCs w:val="24"/>
        </w:rPr>
        <w:footnoteReference w:id="308"/>
      </w:r>
      <w:r w:rsidRPr="003713F3">
        <w:rPr>
          <w:rFonts w:ascii="Times New Roman" w:hAnsi="Times New Roman"/>
          <w:sz w:val="24"/>
          <w:szCs w:val="24"/>
        </w:rPr>
        <w:t xml:space="preserve"> Tudjuk, hogy Iza keresi a megoldást – még ha általában rossz irányban is. „Rettenetesen bántotta, hogy az öregasszony állandó jelenléte irritálja.”</w:t>
      </w:r>
      <w:r w:rsidRPr="003713F3">
        <w:rPr>
          <w:rStyle w:val="Lbjegyzet-hivatkozs"/>
          <w:rFonts w:ascii="Times New Roman" w:hAnsi="Times New Roman"/>
          <w:sz w:val="24"/>
          <w:szCs w:val="24"/>
        </w:rPr>
        <w:footnoteReference w:id="309"/>
      </w:r>
      <w:r w:rsidRPr="003713F3">
        <w:rPr>
          <w:rFonts w:ascii="Times New Roman" w:hAnsi="Times New Roman"/>
          <w:sz w:val="24"/>
          <w:szCs w:val="24"/>
        </w:rPr>
        <w:t xml:space="preserve"> „Törte a fejét, mit kezdjen az anyjával.”</w:t>
      </w:r>
      <w:r w:rsidRPr="003713F3">
        <w:rPr>
          <w:rStyle w:val="Lbjegyzet-hivatkozs"/>
          <w:rFonts w:ascii="Times New Roman" w:hAnsi="Times New Roman"/>
          <w:sz w:val="24"/>
          <w:szCs w:val="24"/>
        </w:rPr>
        <w:footnoteReference w:id="310"/>
      </w:r>
      <w:r w:rsidRPr="003713F3">
        <w:rPr>
          <w:rFonts w:ascii="Times New Roman" w:hAnsi="Times New Roman"/>
          <w:sz w:val="24"/>
          <w:szCs w:val="24"/>
        </w:rPr>
        <w:t xml:space="preserve"> Miközben úgy véli – persze tévesen –, hogy anyja helyzete könnyebb, mert „ki tudja fejezni magát síremlékkel meg koszorúkkal”,</w:t>
      </w:r>
      <w:r w:rsidRPr="003713F3">
        <w:rPr>
          <w:rStyle w:val="Lbjegyzet-hivatkozs"/>
          <w:rFonts w:ascii="Times New Roman" w:hAnsi="Times New Roman"/>
          <w:sz w:val="24"/>
          <w:szCs w:val="24"/>
        </w:rPr>
        <w:footnoteReference w:id="311"/>
      </w:r>
      <w:r w:rsidRPr="003713F3">
        <w:rPr>
          <w:rFonts w:ascii="Times New Roman" w:hAnsi="Times New Roman"/>
          <w:sz w:val="24"/>
          <w:szCs w:val="24"/>
        </w:rPr>
        <w:t xml:space="preserve"> tudat alatt deklarálja, hogy ragyogó szakmai karrierje mellett képtelen az érzelmi önkifejezésre. A Gary Chapman által definiált öt szeretetnyelv</w:t>
      </w:r>
      <w:r w:rsidR="009E4FB3">
        <w:rPr>
          <w:rStyle w:val="Lbjegyzet-hivatkozs"/>
          <w:rFonts w:ascii="Times New Roman" w:hAnsi="Times New Roman"/>
          <w:sz w:val="24"/>
          <w:szCs w:val="24"/>
        </w:rPr>
        <w:footnoteReference w:id="312"/>
      </w:r>
      <w:r w:rsidRPr="003713F3">
        <w:rPr>
          <w:rFonts w:ascii="Times New Roman" w:hAnsi="Times New Roman"/>
          <w:sz w:val="24"/>
          <w:szCs w:val="24"/>
        </w:rPr>
        <w:t xml:space="preserve"> közül jó, ha kettő, az </w:t>
      </w:r>
      <w:r w:rsidRPr="003713F3">
        <w:rPr>
          <w:rFonts w:ascii="Times New Roman" w:hAnsi="Times New Roman"/>
          <w:i/>
          <w:sz w:val="24"/>
          <w:szCs w:val="24"/>
        </w:rPr>
        <w:t>ajándékozás</w:t>
      </w:r>
      <w:r w:rsidRPr="003713F3">
        <w:rPr>
          <w:rFonts w:ascii="Times New Roman" w:hAnsi="Times New Roman"/>
          <w:sz w:val="24"/>
          <w:szCs w:val="24"/>
        </w:rPr>
        <w:t xml:space="preserve"> és a </w:t>
      </w:r>
      <w:r w:rsidRPr="003713F3">
        <w:rPr>
          <w:rFonts w:ascii="Times New Roman" w:hAnsi="Times New Roman"/>
          <w:i/>
          <w:sz w:val="24"/>
          <w:szCs w:val="24"/>
        </w:rPr>
        <w:t>szívesség</w:t>
      </w:r>
      <w:r w:rsidRPr="003713F3">
        <w:rPr>
          <w:rFonts w:ascii="Times New Roman" w:hAnsi="Times New Roman"/>
          <w:sz w:val="24"/>
          <w:szCs w:val="24"/>
        </w:rPr>
        <w:t xml:space="preserve"> gesztusaival élni tud, ám az öregasszony „anyanyelveit” jelentő </w:t>
      </w:r>
      <w:r w:rsidRPr="003713F3">
        <w:rPr>
          <w:rFonts w:ascii="Times New Roman" w:hAnsi="Times New Roman"/>
          <w:i/>
          <w:sz w:val="24"/>
          <w:szCs w:val="24"/>
        </w:rPr>
        <w:t>elismerő szavak</w:t>
      </w:r>
      <w:r w:rsidRPr="003713F3">
        <w:rPr>
          <w:rFonts w:ascii="Times New Roman" w:hAnsi="Times New Roman"/>
          <w:sz w:val="24"/>
          <w:szCs w:val="24"/>
        </w:rPr>
        <w:t xml:space="preserve">at, </w:t>
      </w:r>
      <w:r w:rsidRPr="003713F3">
        <w:rPr>
          <w:rFonts w:ascii="Times New Roman" w:hAnsi="Times New Roman"/>
          <w:i/>
          <w:sz w:val="24"/>
          <w:szCs w:val="24"/>
        </w:rPr>
        <w:t>minőségi idő</w:t>
      </w:r>
      <w:r w:rsidRPr="003713F3">
        <w:rPr>
          <w:rFonts w:ascii="Times New Roman" w:hAnsi="Times New Roman"/>
          <w:sz w:val="24"/>
          <w:szCs w:val="24"/>
        </w:rPr>
        <w:t xml:space="preserve">t és </w:t>
      </w:r>
      <w:r w:rsidRPr="003713F3">
        <w:rPr>
          <w:rFonts w:ascii="Times New Roman" w:hAnsi="Times New Roman"/>
          <w:i/>
          <w:sz w:val="24"/>
          <w:szCs w:val="24"/>
        </w:rPr>
        <w:t>testi érintés</w:t>
      </w:r>
      <w:r w:rsidRPr="003713F3">
        <w:rPr>
          <w:rFonts w:ascii="Times New Roman" w:hAnsi="Times New Roman"/>
          <w:sz w:val="24"/>
          <w:szCs w:val="24"/>
        </w:rPr>
        <w:t xml:space="preserve">t képtelen biztosítani a számára. Mindazt tehát, amit a férje – akár zenét hallgattak, akár újsághíreket böngésztek –, lénye természetességével sugárzott. A film egyik legbeszédesebb, </w:t>
      </w:r>
      <w:proofErr w:type="spellStart"/>
      <w:r w:rsidRPr="003713F3">
        <w:rPr>
          <w:rFonts w:ascii="Times New Roman" w:hAnsi="Times New Roman"/>
          <w:sz w:val="24"/>
          <w:szCs w:val="24"/>
        </w:rPr>
        <w:t>legszívbemarkolóbb</w:t>
      </w:r>
      <w:proofErr w:type="spellEnd"/>
      <w:r w:rsidRPr="003713F3">
        <w:rPr>
          <w:rFonts w:ascii="Times New Roman" w:hAnsi="Times New Roman"/>
          <w:sz w:val="24"/>
          <w:szCs w:val="24"/>
        </w:rPr>
        <w:t xml:space="preserve"> jelenete, amikor az öregasszony születésnapjának reggelén lánya megpróbálja gyöngéden, szeretettel ébresztgetni, ám az érintésig, az ölelésig már képtelen eljutni.</w:t>
      </w:r>
    </w:p>
    <w:p w14:paraId="234F9EB5"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Szőcs Etelka a történet első, felívelő szakaszában abban reménykedik, hogy otthonrakó képességét Pesten ismét kamatoztathatja majd, s Iza éppen ettől fosztja meg őt a kíméletre, a teljes pihenésre hivatkozva – tudat alatt saját nyugalma, kényelme érdekében. Kár, hogy az újrakezdett közös élet ívének ez a reményteli nyitó szakasza nem kapott hangsúlyt </w:t>
      </w:r>
      <w:proofErr w:type="spellStart"/>
      <w:r w:rsidRPr="003713F3">
        <w:rPr>
          <w:rFonts w:ascii="Times New Roman" w:hAnsi="Times New Roman"/>
          <w:sz w:val="24"/>
          <w:szCs w:val="24"/>
        </w:rPr>
        <w:t>Dombrovszky</w:t>
      </w:r>
      <w:proofErr w:type="spellEnd"/>
      <w:r w:rsidRPr="003713F3">
        <w:rPr>
          <w:rFonts w:ascii="Times New Roman" w:hAnsi="Times New Roman"/>
          <w:sz w:val="24"/>
          <w:szCs w:val="24"/>
        </w:rPr>
        <w:t xml:space="preserve"> Linda megindító alkotásában. Bizonnyal megsokszorozta volna a rendező </w:t>
      </w:r>
      <w:r w:rsidRPr="003713F3">
        <w:rPr>
          <w:rFonts w:ascii="Times New Roman" w:hAnsi="Times New Roman"/>
          <w:sz w:val="24"/>
          <w:szCs w:val="24"/>
        </w:rPr>
        <w:lastRenderedPageBreak/>
        <w:t>művészi víziójának s a két főszereplő, Hámori Ildikó és Györgyi Anna mesteri játékának hatását.</w:t>
      </w:r>
    </w:p>
    <w:p w14:paraId="40885CAC" w14:textId="77777777" w:rsidR="00191840" w:rsidRPr="003713F3" w:rsidRDefault="00191840" w:rsidP="001C0CA2">
      <w:pPr>
        <w:spacing w:line="360" w:lineRule="auto"/>
        <w:contextualSpacing/>
        <w:rPr>
          <w:rFonts w:ascii="Times New Roman" w:hAnsi="Times New Roman"/>
          <w:sz w:val="24"/>
          <w:szCs w:val="24"/>
        </w:rPr>
      </w:pPr>
    </w:p>
    <w:p w14:paraId="4A5800EF" w14:textId="77777777" w:rsidR="00191840" w:rsidRPr="003713F3" w:rsidRDefault="009F25FC" w:rsidP="001C0CA2">
      <w:pPr>
        <w:spacing w:line="360" w:lineRule="auto"/>
        <w:contextualSpacing/>
        <w:jc w:val="center"/>
        <w:rPr>
          <w:rFonts w:ascii="Times New Roman" w:hAnsi="Times New Roman"/>
          <w:i/>
          <w:sz w:val="24"/>
          <w:szCs w:val="24"/>
        </w:rPr>
      </w:pPr>
      <w:r w:rsidRPr="003713F3">
        <w:rPr>
          <w:rFonts w:ascii="Times New Roman" w:hAnsi="Times New Roman"/>
          <w:i/>
          <w:sz w:val="24"/>
          <w:szCs w:val="24"/>
        </w:rPr>
        <w:t xml:space="preserve">2.5.4. </w:t>
      </w:r>
      <w:r w:rsidR="00191840" w:rsidRPr="003713F3">
        <w:rPr>
          <w:rFonts w:ascii="Times New Roman" w:hAnsi="Times New Roman"/>
          <w:i/>
          <w:sz w:val="24"/>
          <w:szCs w:val="24"/>
        </w:rPr>
        <w:t>Ihlet és funkció</w:t>
      </w:r>
    </w:p>
    <w:p w14:paraId="2D28B17C" w14:textId="77777777" w:rsidR="00191840" w:rsidRPr="003713F3" w:rsidRDefault="00191840" w:rsidP="001C0CA2">
      <w:pPr>
        <w:spacing w:line="360" w:lineRule="auto"/>
        <w:contextualSpacing/>
        <w:rPr>
          <w:rFonts w:ascii="Times New Roman" w:hAnsi="Times New Roman"/>
          <w:sz w:val="24"/>
          <w:szCs w:val="24"/>
        </w:rPr>
      </w:pPr>
    </w:p>
    <w:p w14:paraId="0D2DA1AA" w14:textId="77777777" w:rsidR="00191840" w:rsidRPr="003713F3" w:rsidRDefault="00191840" w:rsidP="001C0CA2">
      <w:pPr>
        <w:spacing w:line="360" w:lineRule="auto"/>
        <w:contextualSpacing/>
        <w:rPr>
          <w:rFonts w:ascii="Times New Roman" w:hAnsi="Times New Roman"/>
          <w:sz w:val="24"/>
          <w:szCs w:val="24"/>
        </w:rPr>
      </w:pPr>
      <w:r w:rsidRPr="003713F3">
        <w:rPr>
          <w:rFonts w:ascii="Times New Roman" w:hAnsi="Times New Roman"/>
          <w:sz w:val="24"/>
          <w:szCs w:val="24"/>
        </w:rPr>
        <w:t xml:space="preserve">Szerencsére réges-rég elmúltak azok az idők, amikor az irodalmi mű keletkezésének </w:t>
      </w:r>
      <w:proofErr w:type="spellStart"/>
      <w:r w:rsidRPr="003713F3">
        <w:rPr>
          <w:rFonts w:ascii="Times New Roman" w:hAnsi="Times New Roman"/>
          <w:sz w:val="24"/>
          <w:szCs w:val="24"/>
        </w:rPr>
        <w:t>idejéből</w:t>
      </w:r>
      <w:proofErr w:type="spellEnd"/>
      <w:r w:rsidRPr="003713F3">
        <w:rPr>
          <w:rFonts w:ascii="Times New Roman" w:hAnsi="Times New Roman"/>
          <w:sz w:val="24"/>
          <w:szCs w:val="24"/>
        </w:rPr>
        <w:t>, társadalmi-történelmi szükségszerűségéből, valamint szerzőjének életrajzi körülményeiből vezették le annak üzenetét, mondanivalóját. Az irodalom folytonos funkcióváltása közepette azonban nem állhatunk meg a műértelmezés gyakorlatát felszabadító teoretikus fordulat vívmányánál, az immanens műelemzésnél – mint egyetlen üdvözítő, tudományos metódusnál – sem. Az irodalom közönsége a nyolcvanas–kilencvenes évek emancipációs küzdelmei óta szemléletileg megifjodott, gyökeresen megváltoztak a befogadás mediális keretfeltételei, s velük a közvetítő-értékelő szakma funkciója, játékszabályai. Végtelen számú online felületen „éli életét” Szabó Magda nyelvek tucatjaira lefordított életműve és annak recepciója is. A fordítók bevezetői, nyilatkozatai, az olvasók kommentjei, blog- és vlogbejegyzései, az újságírók, kritikusok és tudós elemzők szólamai egy olyan új, folyton változó diskurzusteret hoztak létre (s alakítanak, gazdagítanak napra nap), amely befolyással bír az életmű kanonikus pozíciójára, s amelytől éppen ezért nem függetlenítheti magát a pályaív kutatója sem.</w:t>
      </w:r>
    </w:p>
    <w:p w14:paraId="2A9FB267"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Amikor Szabó Magda 1970-ben egy </w:t>
      </w:r>
      <w:r w:rsidR="00D52FE5" w:rsidRPr="003713F3">
        <w:rPr>
          <w:rFonts w:ascii="Times New Roman" w:hAnsi="Times New Roman"/>
          <w:sz w:val="24"/>
          <w:szCs w:val="24"/>
        </w:rPr>
        <w:t>merész</w:t>
      </w:r>
      <w:r w:rsidRPr="003713F3">
        <w:rPr>
          <w:rFonts w:ascii="Times New Roman" w:hAnsi="Times New Roman"/>
          <w:sz w:val="24"/>
          <w:szCs w:val="24"/>
        </w:rPr>
        <w:t xml:space="preserve"> gesztussal közreadta életrajzának első kötetét – ő maga látta el ezzel a műfaji címkével az </w:t>
      </w:r>
      <w:proofErr w:type="spellStart"/>
      <w:r w:rsidRPr="003713F3">
        <w:rPr>
          <w:rFonts w:ascii="Times New Roman" w:hAnsi="Times New Roman"/>
          <w:i/>
          <w:sz w:val="24"/>
          <w:szCs w:val="24"/>
        </w:rPr>
        <w:t>Ókút</w:t>
      </w:r>
      <w:proofErr w:type="spellEnd"/>
      <w:r w:rsidRPr="003713F3">
        <w:rPr>
          <w:rFonts w:ascii="Times New Roman" w:hAnsi="Times New Roman"/>
          <w:i/>
          <w:sz w:val="24"/>
          <w:szCs w:val="24"/>
        </w:rPr>
        <w:t xml:space="preserve"> </w:t>
      </w:r>
      <w:r w:rsidRPr="003713F3">
        <w:rPr>
          <w:rFonts w:ascii="Times New Roman" w:hAnsi="Times New Roman"/>
          <w:sz w:val="24"/>
          <w:szCs w:val="24"/>
        </w:rPr>
        <w:t>című könyvet</w:t>
      </w:r>
      <w:r w:rsidRPr="003713F3">
        <w:rPr>
          <w:rStyle w:val="Lbjegyzet-hivatkozs"/>
          <w:rFonts w:ascii="Times New Roman" w:hAnsi="Times New Roman"/>
          <w:sz w:val="24"/>
          <w:szCs w:val="24"/>
        </w:rPr>
        <w:footnoteReference w:id="313"/>
      </w:r>
      <w:r w:rsidRPr="003713F3">
        <w:rPr>
          <w:rFonts w:ascii="Times New Roman" w:hAnsi="Times New Roman"/>
          <w:sz w:val="24"/>
          <w:szCs w:val="24"/>
        </w:rPr>
        <w:t xml:space="preserve"> –, még senkinek sem jutott eszébe egy önéletrajzi és családtörténeti </w:t>
      </w:r>
      <w:proofErr w:type="spellStart"/>
      <w:r w:rsidRPr="003713F3">
        <w:rPr>
          <w:rFonts w:ascii="Times New Roman" w:hAnsi="Times New Roman"/>
          <w:sz w:val="24"/>
          <w:szCs w:val="24"/>
        </w:rPr>
        <w:t>saga</w:t>
      </w:r>
      <w:proofErr w:type="spellEnd"/>
      <w:r w:rsidRPr="003713F3">
        <w:rPr>
          <w:rFonts w:ascii="Times New Roman" w:hAnsi="Times New Roman"/>
          <w:sz w:val="24"/>
          <w:szCs w:val="24"/>
        </w:rPr>
        <w:t xml:space="preserve"> nyitányaként olvasni ezt a vallomásos </w:t>
      </w:r>
      <w:proofErr w:type="spellStart"/>
      <w:r w:rsidRPr="003713F3">
        <w:rPr>
          <w:rFonts w:ascii="Times New Roman" w:hAnsi="Times New Roman"/>
          <w:sz w:val="24"/>
          <w:szCs w:val="24"/>
        </w:rPr>
        <w:t>Ich-Erzählungot</w:t>
      </w:r>
      <w:proofErr w:type="spellEnd"/>
      <w:r w:rsidRPr="003713F3">
        <w:rPr>
          <w:rFonts w:ascii="Times New Roman" w:hAnsi="Times New Roman"/>
          <w:sz w:val="24"/>
          <w:szCs w:val="24"/>
        </w:rPr>
        <w:t xml:space="preserve">. Senki sem gondolta, hogy a jelentésadás folyamatát, a fikció–valóság perspektívaváltást vagy az érzelmi feszültség semlegesítését a szöveg gyakorlati funkciójaként értelmezze. Hiszen ekkor a </w:t>
      </w:r>
      <w:r w:rsidRPr="003713F3">
        <w:rPr>
          <w:rFonts w:ascii="Times New Roman" w:hAnsi="Times New Roman"/>
          <w:i/>
          <w:sz w:val="24"/>
          <w:szCs w:val="24"/>
        </w:rPr>
        <w:t>Régimódi történet</w:t>
      </w:r>
      <w:r w:rsidRPr="003713F3">
        <w:rPr>
          <w:rFonts w:ascii="Times New Roman" w:hAnsi="Times New Roman"/>
          <w:sz w:val="24"/>
          <w:szCs w:val="24"/>
        </w:rPr>
        <w:t xml:space="preserve"> (1977), a </w:t>
      </w:r>
      <w:r w:rsidRPr="003713F3">
        <w:rPr>
          <w:rFonts w:ascii="Times New Roman" w:hAnsi="Times New Roman"/>
          <w:i/>
          <w:sz w:val="24"/>
          <w:szCs w:val="24"/>
        </w:rPr>
        <w:t xml:space="preserve">Megmaradt </w:t>
      </w:r>
      <w:proofErr w:type="spellStart"/>
      <w:r w:rsidRPr="003713F3">
        <w:rPr>
          <w:rFonts w:ascii="Times New Roman" w:hAnsi="Times New Roman"/>
          <w:i/>
          <w:sz w:val="24"/>
          <w:szCs w:val="24"/>
        </w:rPr>
        <w:t>Szobotkának</w:t>
      </w:r>
      <w:proofErr w:type="spellEnd"/>
      <w:r w:rsidRPr="003713F3">
        <w:rPr>
          <w:rFonts w:ascii="Times New Roman" w:hAnsi="Times New Roman"/>
          <w:sz w:val="24"/>
          <w:szCs w:val="24"/>
        </w:rPr>
        <w:t xml:space="preserve"> (1983), </w:t>
      </w:r>
      <w:r w:rsidRPr="003713F3">
        <w:rPr>
          <w:rFonts w:ascii="Times New Roman" w:hAnsi="Times New Roman"/>
          <w:i/>
          <w:sz w:val="24"/>
          <w:szCs w:val="24"/>
        </w:rPr>
        <w:t>A pillanat</w:t>
      </w:r>
      <w:r w:rsidRPr="003713F3">
        <w:rPr>
          <w:rFonts w:ascii="Times New Roman" w:hAnsi="Times New Roman"/>
          <w:sz w:val="24"/>
          <w:szCs w:val="24"/>
        </w:rPr>
        <w:t xml:space="preserve"> (1990) és a </w:t>
      </w:r>
      <w:r w:rsidRPr="003713F3">
        <w:rPr>
          <w:rFonts w:ascii="Times New Roman" w:hAnsi="Times New Roman"/>
          <w:i/>
          <w:sz w:val="24"/>
          <w:szCs w:val="24"/>
        </w:rPr>
        <w:t xml:space="preserve">Für </w:t>
      </w:r>
      <w:proofErr w:type="spellStart"/>
      <w:r w:rsidRPr="003713F3">
        <w:rPr>
          <w:rFonts w:ascii="Times New Roman" w:hAnsi="Times New Roman"/>
          <w:i/>
          <w:sz w:val="24"/>
          <w:szCs w:val="24"/>
        </w:rPr>
        <w:t>Elise</w:t>
      </w:r>
      <w:proofErr w:type="spellEnd"/>
      <w:r w:rsidRPr="003713F3">
        <w:rPr>
          <w:rFonts w:ascii="Times New Roman" w:hAnsi="Times New Roman"/>
          <w:sz w:val="24"/>
          <w:szCs w:val="24"/>
        </w:rPr>
        <w:t xml:space="preserve"> (2002) Szabó Magdája még „a jövő zenéje” volt. A hetvenes évtized hajnalán az alanyi költő, az ötvenes–hatvanas évek parabolaregényeinek szerzője, valamint a </w:t>
      </w:r>
      <w:r w:rsidRPr="003713F3">
        <w:rPr>
          <w:rFonts w:ascii="Times New Roman" w:hAnsi="Times New Roman"/>
          <w:i/>
          <w:sz w:val="24"/>
          <w:szCs w:val="24"/>
        </w:rPr>
        <w:t>Hullámok kergetése</w:t>
      </w:r>
      <w:r w:rsidRPr="003713F3">
        <w:rPr>
          <w:rFonts w:ascii="Times New Roman" w:hAnsi="Times New Roman"/>
          <w:sz w:val="24"/>
          <w:szCs w:val="24"/>
        </w:rPr>
        <w:t xml:space="preserve"> (1965) és a </w:t>
      </w:r>
      <w:r w:rsidRPr="003713F3">
        <w:rPr>
          <w:rFonts w:ascii="Times New Roman" w:hAnsi="Times New Roman"/>
          <w:i/>
          <w:sz w:val="24"/>
          <w:szCs w:val="24"/>
        </w:rPr>
        <w:t>Zeusz küszöbén</w:t>
      </w:r>
      <w:r w:rsidRPr="003713F3">
        <w:rPr>
          <w:rFonts w:ascii="Times New Roman" w:hAnsi="Times New Roman"/>
          <w:sz w:val="24"/>
          <w:szCs w:val="24"/>
        </w:rPr>
        <w:t xml:space="preserve"> (1968) című útirajzok öntudatos író-szerzője állt az olvasók előtt, s teremtett e vízválasztó </w:t>
      </w:r>
      <w:r w:rsidRPr="003713F3">
        <w:rPr>
          <w:rFonts w:ascii="Times New Roman" w:hAnsi="Times New Roman"/>
          <w:sz w:val="24"/>
          <w:szCs w:val="24"/>
        </w:rPr>
        <w:lastRenderedPageBreak/>
        <w:t>(Esterházy Péter által méltán kiemelt jelentőségű</w:t>
      </w:r>
      <w:r w:rsidRPr="003713F3">
        <w:rPr>
          <w:rStyle w:val="Lbjegyzet-hivatkozs"/>
          <w:rFonts w:ascii="Times New Roman" w:hAnsi="Times New Roman"/>
          <w:sz w:val="24"/>
          <w:szCs w:val="24"/>
        </w:rPr>
        <w:footnoteReference w:id="314"/>
      </w:r>
      <w:r w:rsidRPr="003713F3">
        <w:rPr>
          <w:rFonts w:ascii="Times New Roman" w:hAnsi="Times New Roman"/>
          <w:sz w:val="24"/>
          <w:szCs w:val="24"/>
        </w:rPr>
        <w:t>) kötettel új referenciát az alanyi költő, a rádió- és televízió-műsorokban, napilapok, női magazinok hasábjain nyilatkozó médiaszemélyiség, a mind népszerűbb kortárs prózaíró és az eladdig jószerint ismeretlen magánszemély világa között.</w:t>
      </w:r>
    </w:p>
    <w:p w14:paraId="4B8BE35F"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Mióta Szabó Magda 2007 novemberében távozott az élők sorából, egymás után jelennek meg levelezésének töredékei, naplójegyzeteinek, fényképeinek válogatásai. Az </w:t>
      </w:r>
      <w:r w:rsidRPr="003713F3">
        <w:rPr>
          <w:rFonts w:ascii="Times New Roman" w:hAnsi="Times New Roman"/>
          <w:i/>
          <w:sz w:val="24"/>
          <w:szCs w:val="24"/>
        </w:rPr>
        <w:t>Örömhozó, bánatrontó</w:t>
      </w:r>
      <w:r w:rsidRPr="003713F3">
        <w:rPr>
          <w:rFonts w:ascii="Times New Roman" w:hAnsi="Times New Roman"/>
          <w:sz w:val="24"/>
          <w:szCs w:val="24"/>
        </w:rPr>
        <w:t xml:space="preserve"> (2009) és a </w:t>
      </w:r>
      <w:r w:rsidRPr="003713F3">
        <w:rPr>
          <w:rFonts w:ascii="Times New Roman" w:hAnsi="Times New Roman"/>
          <w:i/>
          <w:sz w:val="24"/>
          <w:szCs w:val="24"/>
        </w:rPr>
        <w:t xml:space="preserve">Drága </w:t>
      </w:r>
      <w:proofErr w:type="spellStart"/>
      <w:r w:rsidRPr="003713F3">
        <w:rPr>
          <w:rFonts w:ascii="Times New Roman" w:hAnsi="Times New Roman"/>
          <w:i/>
          <w:sz w:val="24"/>
          <w:szCs w:val="24"/>
        </w:rPr>
        <w:t>Kumacs</w:t>
      </w:r>
      <w:proofErr w:type="spellEnd"/>
      <w:r w:rsidRPr="003713F3">
        <w:rPr>
          <w:rFonts w:ascii="Times New Roman" w:hAnsi="Times New Roman"/>
          <w:i/>
          <w:sz w:val="24"/>
          <w:szCs w:val="24"/>
        </w:rPr>
        <w:t>!</w:t>
      </w:r>
      <w:r w:rsidRPr="003713F3">
        <w:rPr>
          <w:rFonts w:ascii="Times New Roman" w:hAnsi="Times New Roman"/>
          <w:sz w:val="24"/>
          <w:szCs w:val="24"/>
        </w:rPr>
        <w:t xml:space="preserve"> (2010) című levelezéskötetek, valamint a </w:t>
      </w:r>
      <w:r w:rsidRPr="003713F3">
        <w:rPr>
          <w:rFonts w:ascii="Times New Roman" w:hAnsi="Times New Roman"/>
          <w:i/>
          <w:sz w:val="24"/>
          <w:szCs w:val="24"/>
        </w:rPr>
        <w:t xml:space="preserve">Nyusziék </w:t>
      </w:r>
      <w:r w:rsidRPr="003713F3">
        <w:rPr>
          <w:rFonts w:ascii="Times New Roman" w:hAnsi="Times New Roman"/>
          <w:sz w:val="24"/>
          <w:szCs w:val="24"/>
        </w:rPr>
        <w:t>(2017) című napló kiadásával párhuzamosan ráadásul megszaporodtak az írói pályát, életutat és személyiséget árnyaló-megidéző források, kommentárok is. Gergely Ágnes kulcsfontosságú esszéjét</w:t>
      </w:r>
      <w:r w:rsidRPr="003713F3">
        <w:rPr>
          <w:rStyle w:val="Lbjegyzet-hivatkozs"/>
          <w:rFonts w:ascii="Times New Roman" w:hAnsi="Times New Roman"/>
          <w:sz w:val="24"/>
          <w:szCs w:val="24"/>
        </w:rPr>
        <w:footnoteReference w:id="315"/>
      </w:r>
      <w:r w:rsidRPr="003713F3">
        <w:rPr>
          <w:rFonts w:ascii="Times New Roman" w:hAnsi="Times New Roman"/>
          <w:sz w:val="24"/>
          <w:szCs w:val="24"/>
        </w:rPr>
        <w:t xml:space="preserve"> megdöbbentő részletekkel egészítették ki a fő vetélytárs, Jókai Anna emlékiratai,</w:t>
      </w:r>
      <w:r w:rsidRPr="003713F3">
        <w:rPr>
          <w:rStyle w:val="Lbjegyzet-hivatkozs"/>
          <w:rFonts w:ascii="Times New Roman" w:hAnsi="Times New Roman"/>
          <w:sz w:val="24"/>
          <w:szCs w:val="24"/>
        </w:rPr>
        <w:footnoteReference w:id="316"/>
      </w:r>
      <w:r w:rsidRPr="003713F3">
        <w:rPr>
          <w:rFonts w:ascii="Times New Roman" w:hAnsi="Times New Roman"/>
          <w:sz w:val="24"/>
          <w:szCs w:val="24"/>
        </w:rPr>
        <w:t xml:space="preserve"> a férj,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naplója,</w:t>
      </w:r>
      <w:r w:rsidRPr="003713F3">
        <w:rPr>
          <w:rStyle w:val="Lbjegyzet-hivatkozs"/>
          <w:rFonts w:ascii="Times New Roman" w:hAnsi="Times New Roman"/>
          <w:sz w:val="24"/>
          <w:szCs w:val="24"/>
        </w:rPr>
        <w:footnoteReference w:id="317"/>
      </w:r>
      <w:r w:rsidRPr="003713F3">
        <w:rPr>
          <w:rFonts w:ascii="Times New Roman" w:hAnsi="Times New Roman"/>
          <w:sz w:val="24"/>
          <w:szCs w:val="24"/>
        </w:rPr>
        <w:t xml:space="preserve"> majd a „barátnők”, Mohás Lívia és Csizmadia Éva arcképvázlatai,</w:t>
      </w:r>
      <w:r w:rsidRPr="003713F3">
        <w:rPr>
          <w:rStyle w:val="Lbjegyzet-hivatkozs"/>
          <w:rFonts w:ascii="Times New Roman" w:hAnsi="Times New Roman"/>
          <w:sz w:val="24"/>
          <w:szCs w:val="24"/>
        </w:rPr>
        <w:footnoteReference w:id="318"/>
      </w:r>
      <w:r w:rsidRPr="003713F3">
        <w:rPr>
          <w:rFonts w:ascii="Times New Roman" w:hAnsi="Times New Roman"/>
          <w:sz w:val="24"/>
          <w:szCs w:val="24"/>
        </w:rPr>
        <w:t xml:space="preserve"> végül, de nem utolsósorban a független kutatók, Bakó Endre és </w:t>
      </w:r>
      <w:proofErr w:type="spellStart"/>
      <w:r w:rsidRPr="003713F3">
        <w:rPr>
          <w:rFonts w:ascii="Times New Roman" w:hAnsi="Times New Roman"/>
          <w:sz w:val="24"/>
          <w:szCs w:val="24"/>
        </w:rPr>
        <w:t>Verrasztó</w:t>
      </w:r>
      <w:proofErr w:type="spellEnd"/>
      <w:r w:rsidRPr="003713F3">
        <w:rPr>
          <w:rFonts w:ascii="Times New Roman" w:hAnsi="Times New Roman"/>
          <w:sz w:val="24"/>
          <w:szCs w:val="24"/>
        </w:rPr>
        <w:t xml:space="preserve"> Gábor tényfeltáró munkái.</w:t>
      </w:r>
      <w:r w:rsidRPr="003713F3">
        <w:rPr>
          <w:rStyle w:val="Lbjegyzet-hivatkozs"/>
          <w:rFonts w:ascii="Times New Roman" w:hAnsi="Times New Roman"/>
          <w:sz w:val="24"/>
          <w:szCs w:val="24"/>
        </w:rPr>
        <w:footnoteReference w:id="319"/>
      </w:r>
      <w:r w:rsidRPr="003713F3">
        <w:rPr>
          <w:rFonts w:ascii="Times New Roman" w:hAnsi="Times New Roman"/>
          <w:sz w:val="24"/>
          <w:szCs w:val="24"/>
        </w:rPr>
        <w:t xml:space="preserve"> E források egyfelől kétségkívül megerősítették az életmű önéletrajzi – a </w:t>
      </w:r>
      <w:r w:rsidRPr="003713F3">
        <w:rPr>
          <w:rFonts w:ascii="Times New Roman" w:hAnsi="Times New Roman"/>
          <w:i/>
          <w:sz w:val="24"/>
          <w:szCs w:val="24"/>
        </w:rPr>
        <w:t xml:space="preserve">Kívül a körön </w:t>
      </w:r>
      <w:r w:rsidRPr="003713F3">
        <w:rPr>
          <w:rFonts w:ascii="Times New Roman" w:hAnsi="Times New Roman"/>
          <w:sz w:val="24"/>
          <w:szCs w:val="24"/>
        </w:rPr>
        <w:t xml:space="preserve">(1980), a </w:t>
      </w:r>
      <w:r w:rsidRPr="003713F3">
        <w:rPr>
          <w:rFonts w:ascii="Times New Roman" w:hAnsi="Times New Roman"/>
          <w:i/>
          <w:sz w:val="24"/>
          <w:szCs w:val="24"/>
        </w:rPr>
        <w:t xml:space="preserve">Záróvizsga </w:t>
      </w:r>
      <w:r w:rsidRPr="003713F3">
        <w:rPr>
          <w:rFonts w:ascii="Times New Roman" w:hAnsi="Times New Roman"/>
          <w:sz w:val="24"/>
          <w:szCs w:val="24"/>
        </w:rPr>
        <w:t>(1987)</w:t>
      </w:r>
      <w:r w:rsidRPr="003713F3">
        <w:rPr>
          <w:rFonts w:ascii="Times New Roman" w:hAnsi="Times New Roman"/>
          <w:i/>
          <w:sz w:val="24"/>
          <w:szCs w:val="24"/>
        </w:rPr>
        <w:t xml:space="preserve"> </w:t>
      </w:r>
      <w:r w:rsidRPr="003713F3">
        <w:rPr>
          <w:rFonts w:ascii="Times New Roman" w:hAnsi="Times New Roman"/>
          <w:sz w:val="24"/>
          <w:szCs w:val="24"/>
        </w:rPr>
        <w:t xml:space="preserve">és a </w:t>
      </w:r>
      <w:r w:rsidRPr="003713F3">
        <w:rPr>
          <w:rFonts w:ascii="Times New Roman" w:hAnsi="Times New Roman"/>
          <w:i/>
          <w:sz w:val="24"/>
          <w:szCs w:val="24"/>
        </w:rPr>
        <w:t xml:space="preserve">Merszi, </w:t>
      </w:r>
      <w:proofErr w:type="spellStart"/>
      <w:r w:rsidRPr="003713F3">
        <w:rPr>
          <w:rFonts w:ascii="Times New Roman" w:hAnsi="Times New Roman"/>
          <w:i/>
          <w:sz w:val="24"/>
          <w:szCs w:val="24"/>
        </w:rPr>
        <w:t>Möszjő</w:t>
      </w:r>
      <w:proofErr w:type="spellEnd"/>
      <w:r w:rsidRPr="003713F3">
        <w:rPr>
          <w:rFonts w:ascii="Times New Roman" w:hAnsi="Times New Roman"/>
          <w:sz w:val="24"/>
          <w:szCs w:val="24"/>
        </w:rPr>
        <w:t xml:space="preserve"> (2000) kötetek által alkotói oldalról is alaposan körülbástyázott-nyomatékosított – olvasatát, amennyiben láthatóvá tették a biográfiai háttér bizonyos vonatkozásait. Másfelől egy személyiség kialakulásának, szakmai ambícióinak és emberi mozgatórugóinak kulisszatitkaiba is bepillantást engedtek; lehetővé tették egy huszadik századi női írókarrier </w:t>
      </w:r>
      <w:proofErr w:type="spellStart"/>
      <w:r w:rsidRPr="003713F3">
        <w:rPr>
          <w:rFonts w:ascii="Times New Roman" w:hAnsi="Times New Roman"/>
          <w:sz w:val="24"/>
          <w:szCs w:val="24"/>
        </w:rPr>
        <w:t>individuál</w:t>
      </w:r>
      <w:proofErr w:type="spellEnd"/>
      <w:r w:rsidRPr="003713F3">
        <w:rPr>
          <w:rFonts w:ascii="Times New Roman" w:hAnsi="Times New Roman"/>
          <w:sz w:val="24"/>
          <w:szCs w:val="24"/>
        </w:rPr>
        <w:t xml:space="preserve">- és szociálpszichológiai értelmezését, ihlet és funkció viszonyának </w:t>
      </w:r>
      <w:proofErr w:type="spellStart"/>
      <w:r w:rsidRPr="003713F3">
        <w:rPr>
          <w:rFonts w:ascii="Times New Roman" w:hAnsi="Times New Roman"/>
          <w:sz w:val="24"/>
          <w:szCs w:val="24"/>
        </w:rPr>
        <w:t>pszichonarratológiai</w:t>
      </w:r>
      <w:proofErr w:type="spellEnd"/>
      <w:r w:rsidRPr="003713F3">
        <w:rPr>
          <w:rFonts w:ascii="Times New Roman" w:hAnsi="Times New Roman"/>
          <w:sz w:val="24"/>
          <w:szCs w:val="24"/>
        </w:rPr>
        <w:t xml:space="preserve"> vizsgálatát.</w:t>
      </w:r>
    </w:p>
    <w:p w14:paraId="509E9811"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Az életmű nyíltan életrajzi vagy az életrajzzal játékot kezdeményező darabjai első pillantásra könnyedén beilleszthetőnek tűnnek egy traumacentrikus értelmezési keretbe: e regénynek csupán megszorításokkal nevezhető könyvművek</w:t>
      </w:r>
      <w:r w:rsidR="00D52FE5" w:rsidRPr="003713F3">
        <w:rPr>
          <w:rFonts w:ascii="Times New Roman" w:hAnsi="Times New Roman"/>
          <w:sz w:val="24"/>
          <w:szCs w:val="24"/>
        </w:rPr>
        <w:t>ben</w:t>
      </w:r>
      <w:r w:rsidRPr="003713F3">
        <w:rPr>
          <w:rFonts w:ascii="Times New Roman" w:hAnsi="Times New Roman"/>
          <w:sz w:val="24"/>
          <w:szCs w:val="24"/>
        </w:rPr>
        <w:t xml:space="preserve"> egy-egy meghatározó életkrízis szavakká formálását, az élmény szintjéről a nyelv szintjére történő átültetését – mintegy „műfordítását” – érhetjük tetten. Az </w:t>
      </w:r>
      <w:proofErr w:type="spellStart"/>
      <w:r w:rsidRPr="003713F3">
        <w:rPr>
          <w:rFonts w:ascii="Times New Roman" w:hAnsi="Times New Roman"/>
          <w:i/>
          <w:sz w:val="24"/>
          <w:szCs w:val="24"/>
        </w:rPr>
        <w:t>Ókút</w:t>
      </w:r>
      <w:proofErr w:type="spellEnd"/>
      <w:r w:rsidRPr="003713F3">
        <w:rPr>
          <w:rFonts w:ascii="Times New Roman" w:hAnsi="Times New Roman"/>
          <w:sz w:val="24"/>
          <w:szCs w:val="24"/>
        </w:rPr>
        <w:t xml:space="preserve"> így nézve az „idilli” gyermekkor, a </w:t>
      </w:r>
      <w:r w:rsidRPr="003713F3">
        <w:rPr>
          <w:rFonts w:ascii="Times New Roman" w:hAnsi="Times New Roman"/>
          <w:i/>
          <w:sz w:val="24"/>
          <w:szCs w:val="24"/>
        </w:rPr>
        <w:t>Régimódi történet</w:t>
      </w:r>
      <w:r w:rsidRPr="003713F3">
        <w:rPr>
          <w:rFonts w:ascii="Times New Roman" w:hAnsi="Times New Roman"/>
          <w:sz w:val="24"/>
          <w:szCs w:val="24"/>
        </w:rPr>
        <w:t xml:space="preserve"> a „példaképi jelentőségű” édesanya, a </w:t>
      </w:r>
      <w:r w:rsidRPr="003713F3">
        <w:rPr>
          <w:rFonts w:ascii="Times New Roman" w:hAnsi="Times New Roman"/>
          <w:i/>
          <w:sz w:val="24"/>
          <w:szCs w:val="24"/>
        </w:rPr>
        <w:t xml:space="preserve">Megmaradt </w:t>
      </w:r>
      <w:proofErr w:type="spellStart"/>
      <w:r w:rsidRPr="003713F3">
        <w:rPr>
          <w:rFonts w:ascii="Times New Roman" w:hAnsi="Times New Roman"/>
          <w:i/>
          <w:sz w:val="24"/>
          <w:szCs w:val="24"/>
        </w:rPr>
        <w:t>Szobotkának</w:t>
      </w:r>
      <w:proofErr w:type="spellEnd"/>
      <w:r w:rsidRPr="003713F3">
        <w:rPr>
          <w:rFonts w:ascii="Times New Roman" w:hAnsi="Times New Roman"/>
          <w:sz w:val="24"/>
          <w:szCs w:val="24"/>
        </w:rPr>
        <w:t xml:space="preserve"> pedig az „imádott” férj elvesztésének traumáját formálja történetté – </w:t>
      </w:r>
      <w:proofErr w:type="spellStart"/>
      <w:r w:rsidRPr="003713F3">
        <w:rPr>
          <w:rFonts w:ascii="Times New Roman" w:hAnsi="Times New Roman"/>
          <w:sz w:val="24"/>
          <w:szCs w:val="24"/>
        </w:rPr>
        <w:t>megszabadítván</w:t>
      </w:r>
      <w:proofErr w:type="spellEnd"/>
      <w:r w:rsidRPr="003713F3">
        <w:rPr>
          <w:rFonts w:ascii="Times New Roman" w:hAnsi="Times New Roman"/>
          <w:sz w:val="24"/>
          <w:szCs w:val="24"/>
        </w:rPr>
        <w:t xml:space="preserve"> szerzőjüket az </w:t>
      </w:r>
      <w:r w:rsidRPr="003713F3">
        <w:rPr>
          <w:rFonts w:ascii="Times New Roman" w:hAnsi="Times New Roman"/>
          <w:sz w:val="24"/>
          <w:szCs w:val="24"/>
        </w:rPr>
        <w:lastRenderedPageBreak/>
        <w:t xml:space="preserve">érzelmi </w:t>
      </w:r>
      <w:proofErr w:type="spellStart"/>
      <w:r w:rsidRPr="003713F3">
        <w:rPr>
          <w:rFonts w:ascii="Times New Roman" w:hAnsi="Times New Roman"/>
          <w:sz w:val="24"/>
          <w:szCs w:val="24"/>
        </w:rPr>
        <w:t>terhektől</w:t>
      </w:r>
      <w:proofErr w:type="spellEnd"/>
      <w:r w:rsidRPr="003713F3">
        <w:rPr>
          <w:rFonts w:ascii="Times New Roman" w:hAnsi="Times New Roman"/>
          <w:sz w:val="24"/>
          <w:szCs w:val="24"/>
        </w:rPr>
        <w:t xml:space="preserve">, felszabadítva egyúttal az alkotó ember mentális erőforrásait. Amint arra J. C. </w:t>
      </w:r>
      <w:proofErr w:type="spellStart"/>
      <w:r w:rsidRPr="003713F3">
        <w:rPr>
          <w:rFonts w:ascii="Times New Roman" w:hAnsi="Times New Roman"/>
          <w:sz w:val="24"/>
          <w:szCs w:val="24"/>
        </w:rPr>
        <w:t>Kaufman</w:t>
      </w:r>
      <w:proofErr w:type="spellEnd"/>
      <w:r w:rsidRPr="003713F3">
        <w:rPr>
          <w:rFonts w:ascii="Times New Roman" w:hAnsi="Times New Roman"/>
          <w:sz w:val="24"/>
          <w:szCs w:val="24"/>
        </w:rPr>
        <w:t xml:space="preserve"> egy 2006-os tanulmányában rámutatott: az expresszív, vallomásos próza, általában a distanciateremtő epikus formák inkább szolgálják a koherens (s éppen ezért gyógyító, terápiás hatású) narratíva megalkotását, mint a lírai, kivált az alanyi költői beszédmódok.</w:t>
      </w:r>
      <w:r w:rsidRPr="003713F3">
        <w:rPr>
          <w:rStyle w:val="Lbjegyzet-hivatkozs"/>
          <w:rFonts w:ascii="Times New Roman" w:hAnsi="Times New Roman"/>
          <w:sz w:val="24"/>
          <w:szCs w:val="24"/>
        </w:rPr>
        <w:footnoteReference w:id="320"/>
      </w:r>
      <w:r w:rsidRPr="003713F3">
        <w:rPr>
          <w:rFonts w:ascii="Times New Roman" w:hAnsi="Times New Roman"/>
          <w:sz w:val="24"/>
          <w:szCs w:val="24"/>
        </w:rPr>
        <w:t xml:space="preserve"> Így lehet, hogy a második világháború borzalmait feldolgozó, </w:t>
      </w:r>
      <w:r w:rsidRPr="003713F3">
        <w:rPr>
          <w:rFonts w:ascii="Times New Roman" w:hAnsi="Times New Roman"/>
          <w:i/>
          <w:sz w:val="24"/>
          <w:szCs w:val="24"/>
        </w:rPr>
        <w:t>Szüret</w:t>
      </w:r>
      <w:r w:rsidRPr="003713F3">
        <w:rPr>
          <w:rFonts w:ascii="Times New Roman" w:hAnsi="Times New Roman"/>
          <w:sz w:val="24"/>
          <w:szCs w:val="24"/>
        </w:rPr>
        <w:t xml:space="preserve"> című elbeszélő költemény</w:t>
      </w:r>
      <w:r w:rsidRPr="003713F3">
        <w:rPr>
          <w:rStyle w:val="Lbjegyzet-hivatkozs"/>
          <w:rFonts w:ascii="Times New Roman" w:hAnsi="Times New Roman"/>
          <w:sz w:val="24"/>
          <w:szCs w:val="24"/>
        </w:rPr>
        <w:footnoteReference w:id="321"/>
      </w:r>
      <w:r w:rsidRPr="003713F3">
        <w:rPr>
          <w:rFonts w:ascii="Times New Roman" w:hAnsi="Times New Roman"/>
          <w:sz w:val="24"/>
          <w:szCs w:val="24"/>
        </w:rPr>
        <w:t xml:space="preserve"> után Szabó Magda hamarosan az önéletrajzi ihletésű próza felé fordul – 1970-ig lényegében a fikciós elbeszélés keretei között maradva. Az </w:t>
      </w:r>
      <w:proofErr w:type="spellStart"/>
      <w:r w:rsidRPr="003713F3">
        <w:rPr>
          <w:rFonts w:ascii="Times New Roman" w:hAnsi="Times New Roman"/>
          <w:i/>
          <w:sz w:val="24"/>
          <w:szCs w:val="24"/>
        </w:rPr>
        <w:t>Ókút</w:t>
      </w:r>
      <w:proofErr w:type="spellEnd"/>
      <w:r w:rsidRPr="003713F3">
        <w:rPr>
          <w:rFonts w:ascii="Times New Roman" w:hAnsi="Times New Roman"/>
          <w:sz w:val="24"/>
          <w:szCs w:val="24"/>
        </w:rPr>
        <w:t xml:space="preserve"> szerzője – </w:t>
      </w:r>
      <w:r w:rsidR="00A17953" w:rsidRPr="003713F3">
        <w:rPr>
          <w:rFonts w:ascii="Times New Roman" w:hAnsi="Times New Roman"/>
          <w:sz w:val="24"/>
          <w:szCs w:val="24"/>
        </w:rPr>
        <w:t xml:space="preserve">az </w:t>
      </w:r>
      <w:r w:rsidRPr="003713F3">
        <w:rPr>
          <w:rFonts w:ascii="Times New Roman" w:hAnsi="Times New Roman"/>
          <w:sz w:val="24"/>
          <w:szCs w:val="24"/>
        </w:rPr>
        <w:t>irodalomterapeut</w:t>
      </w:r>
      <w:r w:rsidR="00A17953" w:rsidRPr="003713F3">
        <w:rPr>
          <w:rFonts w:ascii="Times New Roman" w:hAnsi="Times New Roman"/>
          <w:sz w:val="24"/>
          <w:szCs w:val="24"/>
        </w:rPr>
        <w:t>át</w:t>
      </w:r>
      <w:r w:rsidRPr="003713F3">
        <w:rPr>
          <w:rFonts w:ascii="Times New Roman" w:hAnsi="Times New Roman"/>
          <w:sz w:val="24"/>
          <w:szCs w:val="24"/>
        </w:rPr>
        <w:t xml:space="preserve"> idézve – „egy koherens történetet mesél el, melyben felismeri és megfogalmazza negatív érzelmeit, de nagyobb hangsúlyt fektet a </w:t>
      </w:r>
      <w:proofErr w:type="spellStart"/>
      <w:r w:rsidRPr="003713F3">
        <w:rPr>
          <w:rFonts w:ascii="Times New Roman" w:hAnsi="Times New Roman"/>
          <w:sz w:val="24"/>
          <w:szCs w:val="24"/>
        </w:rPr>
        <w:t>pozitívakra</w:t>
      </w:r>
      <w:proofErr w:type="spellEnd"/>
      <w:r w:rsidRPr="003713F3">
        <w:rPr>
          <w:rFonts w:ascii="Times New Roman" w:hAnsi="Times New Roman"/>
          <w:sz w:val="24"/>
          <w:szCs w:val="24"/>
        </w:rPr>
        <w:t>, figyelmet fordít a kognitív folyamatok megfogalmazására is, és mindezek által képes új megvilágításból szemlélni az átélt esemény[eke]t.”</w:t>
      </w:r>
      <w:r w:rsidRPr="003713F3">
        <w:rPr>
          <w:rStyle w:val="Lbjegyzet-hivatkozs"/>
          <w:rFonts w:ascii="Times New Roman" w:hAnsi="Times New Roman"/>
          <w:sz w:val="24"/>
          <w:szCs w:val="24"/>
        </w:rPr>
        <w:footnoteReference w:id="322"/>
      </w:r>
      <w:r w:rsidRPr="003713F3">
        <w:rPr>
          <w:rFonts w:ascii="Times New Roman" w:hAnsi="Times New Roman"/>
          <w:sz w:val="24"/>
          <w:szCs w:val="24"/>
        </w:rPr>
        <w:t xml:space="preserve"> Ihlet és funkció kapcsolata a pálya elején és érett szakaszában tehát jól tetten érhető. Kérdés: vajon mit kezdhetünk az ötvenes–hatvanas évek regényeivel, melyek mindegyikében felfedezhetők ugyan önéletrajzi elemek, hangjuk, problémaérzékelésük azonban nem kapcsolja őket evidensen az alkotói személyiség egzisztenciális válságaihoz, „sorsfordító pillanatai”-hoz?</w:t>
      </w:r>
      <w:r w:rsidRPr="003713F3">
        <w:rPr>
          <w:rStyle w:val="Lbjegyzet-hivatkozs"/>
          <w:rFonts w:ascii="Times New Roman" w:hAnsi="Times New Roman"/>
          <w:sz w:val="24"/>
          <w:szCs w:val="24"/>
        </w:rPr>
        <w:footnoteReference w:id="323"/>
      </w:r>
      <w:r w:rsidRPr="003713F3">
        <w:rPr>
          <w:rFonts w:ascii="Times New Roman" w:hAnsi="Times New Roman"/>
          <w:sz w:val="24"/>
          <w:szCs w:val="24"/>
        </w:rPr>
        <w:t xml:space="preserve"> Mit kezdhetünk – kezdhetünk-e egyáltalán valamit – az „önéletrajzi ihletés” kifejezéssel a </w:t>
      </w:r>
      <w:r w:rsidRPr="003713F3">
        <w:rPr>
          <w:rFonts w:ascii="Times New Roman" w:hAnsi="Times New Roman"/>
          <w:i/>
          <w:sz w:val="24"/>
          <w:szCs w:val="24"/>
        </w:rPr>
        <w:t>Freskó</w:t>
      </w:r>
      <w:r w:rsidRPr="003713F3">
        <w:rPr>
          <w:rFonts w:ascii="Times New Roman" w:hAnsi="Times New Roman"/>
          <w:sz w:val="24"/>
          <w:szCs w:val="24"/>
        </w:rPr>
        <w:t xml:space="preserve">tól a </w:t>
      </w:r>
      <w:r w:rsidRPr="003713F3">
        <w:rPr>
          <w:rFonts w:ascii="Times New Roman" w:hAnsi="Times New Roman"/>
          <w:i/>
          <w:sz w:val="24"/>
          <w:szCs w:val="24"/>
        </w:rPr>
        <w:t xml:space="preserve">Für </w:t>
      </w:r>
      <w:proofErr w:type="spellStart"/>
      <w:r w:rsidRPr="003713F3">
        <w:rPr>
          <w:rFonts w:ascii="Times New Roman" w:hAnsi="Times New Roman"/>
          <w:i/>
          <w:sz w:val="24"/>
          <w:szCs w:val="24"/>
        </w:rPr>
        <w:t>Elisé</w:t>
      </w:r>
      <w:r w:rsidRPr="003713F3">
        <w:rPr>
          <w:rFonts w:ascii="Times New Roman" w:hAnsi="Times New Roman"/>
          <w:sz w:val="24"/>
          <w:szCs w:val="24"/>
        </w:rPr>
        <w:t>ig</w:t>
      </w:r>
      <w:proofErr w:type="spellEnd"/>
      <w:r w:rsidRPr="003713F3">
        <w:rPr>
          <w:rFonts w:ascii="Times New Roman" w:hAnsi="Times New Roman"/>
          <w:sz w:val="24"/>
          <w:szCs w:val="24"/>
        </w:rPr>
        <w:t xml:space="preserve"> vezető út, vagyis a médiaszemélyiség bekebelező tendenciájának, a tematikus beszűkülés és a formai fellazulás párhuzamos folyamatainak elemzésekor.</w:t>
      </w:r>
    </w:p>
    <w:p w14:paraId="6F3C94DF"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Mohás Lívia 2018-as arcképvázlatát forgatva mindvégig arra vártam, vajon mikor lát hozzá a pszichológus végzettségű szerző, hogy az általa vizsgált kulcsregény, </w:t>
      </w:r>
      <w:r w:rsidRPr="003713F3">
        <w:rPr>
          <w:rFonts w:ascii="Times New Roman" w:hAnsi="Times New Roman"/>
          <w:i/>
          <w:sz w:val="24"/>
          <w:szCs w:val="24"/>
        </w:rPr>
        <w:t>A pillanat</w:t>
      </w:r>
      <w:r w:rsidRPr="003713F3">
        <w:rPr>
          <w:rFonts w:ascii="Times New Roman" w:hAnsi="Times New Roman"/>
          <w:sz w:val="24"/>
          <w:szCs w:val="24"/>
        </w:rPr>
        <w:t xml:space="preserve"> nagy lélektani metaforájának </w:t>
      </w:r>
      <w:proofErr w:type="spellStart"/>
      <w:r w:rsidRPr="003713F3">
        <w:rPr>
          <w:rFonts w:ascii="Times New Roman" w:hAnsi="Times New Roman"/>
          <w:sz w:val="24"/>
          <w:szCs w:val="24"/>
        </w:rPr>
        <w:t>pszichobiográfiai</w:t>
      </w:r>
      <w:proofErr w:type="spellEnd"/>
      <w:r w:rsidRPr="003713F3">
        <w:rPr>
          <w:rFonts w:ascii="Times New Roman" w:hAnsi="Times New Roman"/>
          <w:sz w:val="24"/>
          <w:szCs w:val="24"/>
        </w:rPr>
        <w:t xml:space="preserve"> távlatot adjon, vagyis következetesen, a fent jelzett források kontrolladataira támaszkodva, az </w:t>
      </w:r>
      <w:proofErr w:type="spellStart"/>
      <w:r w:rsidRPr="003713F3">
        <w:rPr>
          <w:rFonts w:ascii="Times New Roman" w:hAnsi="Times New Roman"/>
          <w:sz w:val="24"/>
          <w:szCs w:val="24"/>
        </w:rPr>
        <w:t>œuvre</w:t>
      </w:r>
      <w:proofErr w:type="spellEnd"/>
      <w:r w:rsidRPr="003713F3">
        <w:rPr>
          <w:rFonts w:ascii="Times New Roman" w:hAnsi="Times New Roman"/>
          <w:sz w:val="24"/>
          <w:szCs w:val="24"/>
        </w:rPr>
        <w:t xml:space="preserve"> teljes szövegterének ismeretében elemezze az általa személyesen is jól ismert szerző életrajzi narratíváit. A Mohás Lívia által „diagnosztizált”, több-kevesebb sikerrel körülírt „rejtőzködő személyiség” azonban továbbra is rejtve maradt. Szabó Magda 100. születésnapja kapcsán a Petőfi Irodalmi Múzeum </w:t>
      </w:r>
      <w:r w:rsidRPr="003713F3">
        <w:rPr>
          <w:rFonts w:ascii="Times New Roman" w:hAnsi="Times New Roman"/>
          <w:i/>
          <w:sz w:val="24"/>
          <w:szCs w:val="24"/>
        </w:rPr>
        <w:t>Annyi titkom maradt…</w:t>
      </w:r>
      <w:r w:rsidRPr="003713F3">
        <w:rPr>
          <w:rFonts w:ascii="Times New Roman" w:hAnsi="Times New Roman"/>
          <w:sz w:val="24"/>
          <w:szCs w:val="24"/>
        </w:rPr>
        <w:t xml:space="preserve"> címmel rendezett tárlatot.</w:t>
      </w:r>
      <w:r w:rsidRPr="003713F3">
        <w:rPr>
          <w:rStyle w:val="Lbjegyzet-hivatkozs"/>
          <w:rFonts w:ascii="Times New Roman" w:hAnsi="Times New Roman"/>
          <w:sz w:val="24"/>
          <w:szCs w:val="24"/>
        </w:rPr>
        <w:footnoteReference w:id="324"/>
      </w:r>
      <w:r w:rsidRPr="003713F3">
        <w:rPr>
          <w:rFonts w:ascii="Times New Roman" w:hAnsi="Times New Roman"/>
          <w:sz w:val="24"/>
          <w:szCs w:val="24"/>
        </w:rPr>
        <w:t xml:space="preserve"> De vajon milyen titkokról lehet szó? Egyáltalán mit értsünk azon, hogy a </w:t>
      </w:r>
      <w:r w:rsidRPr="003713F3">
        <w:rPr>
          <w:rFonts w:ascii="Times New Roman" w:hAnsi="Times New Roman"/>
          <w:i/>
          <w:sz w:val="24"/>
          <w:szCs w:val="24"/>
        </w:rPr>
        <w:t xml:space="preserve">titkok </w:t>
      </w:r>
      <w:r w:rsidRPr="003713F3">
        <w:rPr>
          <w:rFonts w:ascii="Times New Roman" w:hAnsi="Times New Roman"/>
          <w:sz w:val="24"/>
          <w:szCs w:val="24"/>
        </w:rPr>
        <w:t xml:space="preserve">mindvégig </w:t>
      </w:r>
      <w:r w:rsidRPr="003713F3">
        <w:rPr>
          <w:rFonts w:ascii="Times New Roman" w:hAnsi="Times New Roman"/>
          <w:i/>
          <w:sz w:val="24"/>
          <w:szCs w:val="24"/>
        </w:rPr>
        <w:t>megmaradtak</w:t>
      </w:r>
      <w:r w:rsidRPr="003713F3">
        <w:rPr>
          <w:rFonts w:ascii="Times New Roman" w:hAnsi="Times New Roman"/>
          <w:sz w:val="24"/>
          <w:szCs w:val="24"/>
        </w:rPr>
        <w:t xml:space="preserve">? Amíg az elemzők az életrajzi nyomokat a műértelem konstitutív elemeiként keresik – a titkok megfejtése valamiféle immorális fiókban kotorászást jelent, amely ráadásul korszerűtlen, hiszen éppen az irodalmi </w:t>
      </w:r>
      <w:r w:rsidRPr="003713F3">
        <w:rPr>
          <w:rFonts w:ascii="Times New Roman" w:hAnsi="Times New Roman"/>
          <w:sz w:val="24"/>
          <w:szCs w:val="24"/>
        </w:rPr>
        <w:lastRenderedPageBreak/>
        <w:t>mű irodalmiságát csorbító olvasatokhoz vezet. Azt javaslom tehát, próbáljuk a megmaradt titkokat olyan, az alkotói személyiséggel haláláig együtt élő, feldolgozhatatlan élményekként kezelni, melyek újabb és újabb narratív kidolgozása a terápiás írás lélektani késztetéseivel és funkcióival mutat lényegi rokonságot.</w:t>
      </w:r>
    </w:p>
    <w:p w14:paraId="022820E8"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Kiemelkedő – mondhatni: vízválasztó – jelentőségű ebből a szempontból is a </w:t>
      </w:r>
      <w:r w:rsidRPr="003713F3">
        <w:rPr>
          <w:rFonts w:ascii="Times New Roman" w:hAnsi="Times New Roman"/>
          <w:i/>
          <w:sz w:val="24"/>
          <w:szCs w:val="24"/>
        </w:rPr>
        <w:t>Pilátus</w:t>
      </w:r>
      <w:r w:rsidRPr="003713F3">
        <w:rPr>
          <w:rFonts w:ascii="Times New Roman" w:hAnsi="Times New Roman"/>
          <w:sz w:val="24"/>
          <w:szCs w:val="24"/>
        </w:rPr>
        <w:t xml:space="preserve"> című regény. Kiss Noémi egy alkalommal a rá jellemző nyíltsággal tette szóvá: „Számomra nagyon érdekes, hogy ő [mármint Szabó Magda] érzelmileg tökéletes gyerek- és ifjúkorról számol be, amelyben szerető család vette körül, majd később megtalálta élete párját, akivel szintén lelki harmóniában élt – műveiben mégis szenvedő főhősök szerepelnek, általában szörnyű gyerekkorral, méltatlan párkapcsolatban sodródnak, nem tudnak kiállni magukért, és megnyomorított lelkivilággal evickélnek keresztül az életen. Hogy lehet ennyire ellentétes ez a két világ?”</w:t>
      </w:r>
      <w:r w:rsidRPr="003713F3">
        <w:rPr>
          <w:rStyle w:val="Lbjegyzet-hivatkozs"/>
          <w:rFonts w:ascii="Times New Roman" w:hAnsi="Times New Roman"/>
          <w:sz w:val="24"/>
          <w:szCs w:val="24"/>
        </w:rPr>
        <w:footnoteReference w:id="325"/>
      </w:r>
      <w:r w:rsidRPr="003713F3">
        <w:rPr>
          <w:rFonts w:ascii="Times New Roman" w:hAnsi="Times New Roman"/>
          <w:sz w:val="24"/>
          <w:szCs w:val="24"/>
        </w:rPr>
        <w:t xml:space="preserve"> A válasz valószínűleg abban a sok évtizedes kétfrontos harcban rejlik, amelyet Szabó Magda saját személyiségének harmóniájáért folytatott. Oly démonokkal küzdött, melyekkel képtelen volt leszámolni, ugyanakkor sikert sikerre halmozott, mert tudatosan fölépített médiaszemélyiségét ügyesen használta fel annak érdekében, hogy önépítő, öngyógyító munkájának költségeit fedezze általa. Szabó Magda látható életének sikerét, evilági jómódját, művészi fénykorának és másodvirágzásának királynői pompáját új megvilágításba helyezi az alkotó ember egzisztenciáját – lelki nyugalmát és morális tőkéjét – emésztő „titkok” sötét világa.</w:t>
      </w:r>
    </w:p>
    <w:p w14:paraId="58831B5A" w14:textId="77777777" w:rsidR="00191840" w:rsidRPr="003713F3" w:rsidRDefault="00191840" w:rsidP="001C0CA2">
      <w:pPr>
        <w:spacing w:line="360" w:lineRule="auto"/>
        <w:contextualSpacing/>
        <w:rPr>
          <w:rFonts w:ascii="Times New Roman" w:hAnsi="Times New Roman"/>
          <w:sz w:val="24"/>
          <w:szCs w:val="24"/>
        </w:rPr>
      </w:pPr>
    </w:p>
    <w:p w14:paraId="38BD38F2" w14:textId="77777777" w:rsidR="00191840" w:rsidRPr="003713F3" w:rsidRDefault="009F25FC" w:rsidP="001C0CA2">
      <w:pPr>
        <w:spacing w:line="360" w:lineRule="auto"/>
        <w:contextualSpacing/>
        <w:jc w:val="center"/>
        <w:rPr>
          <w:rFonts w:ascii="Times New Roman" w:hAnsi="Times New Roman"/>
          <w:i/>
          <w:sz w:val="24"/>
          <w:szCs w:val="24"/>
        </w:rPr>
      </w:pPr>
      <w:r w:rsidRPr="003713F3">
        <w:rPr>
          <w:rFonts w:ascii="Times New Roman" w:hAnsi="Times New Roman"/>
          <w:i/>
          <w:sz w:val="24"/>
          <w:szCs w:val="24"/>
        </w:rPr>
        <w:t xml:space="preserve">2.5.5. </w:t>
      </w:r>
      <w:r w:rsidR="00191840" w:rsidRPr="003713F3">
        <w:rPr>
          <w:rFonts w:ascii="Times New Roman" w:hAnsi="Times New Roman"/>
          <w:i/>
          <w:sz w:val="24"/>
          <w:szCs w:val="24"/>
        </w:rPr>
        <w:t>Bűn – gyász – iszony</w:t>
      </w:r>
    </w:p>
    <w:p w14:paraId="4E3E5FF3" w14:textId="77777777" w:rsidR="00191840" w:rsidRPr="003713F3" w:rsidRDefault="00191840" w:rsidP="001C0CA2">
      <w:pPr>
        <w:spacing w:line="360" w:lineRule="auto"/>
        <w:contextualSpacing/>
        <w:rPr>
          <w:rFonts w:ascii="Times New Roman" w:hAnsi="Times New Roman"/>
          <w:sz w:val="24"/>
          <w:szCs w:val="24"/>
        </w:rPr>
      </w:pPr>
    </w:p>
    <w:p w14:paraId="49F3C46B" w14:textId="77777777" w:rsidR="00191840" w:rsidRPr="003713F3" w:rsidRDefault="00A17953" w:rsidP="001C0CA2">
      <w:pPr>
        <w:spacing w:line="360" w:lineRule="auto"/>
        <w:contextualSpacing/>
        <w:rPr>
          <w:rFonts w:ascii="Times New Roman" w:hAnsi="Times New Roman"/>
          <w:sz w:val="24"/>
          <w:szCs w:val="24"/>
        </w:rPr>
      </w:pPr>
      <w:r w:rsidRPr="003713F3">
        <w:rPr>
          <w:rFonts w:ascii="Times New Roman" w:hAnsi="Times New Roman"/>
          <w:sz w:val="24"/>
          <w:szCs w:val="24"/>
        </w:rPr>
        <w:t>A jeles d</w:t>
      </w:r>
      <w:r w:rsidR="00191840" w:rsidRPr="003713F3">
        <w:rPr>
          <w:rFonts w:ascii="Times New Roman" w:hAnsi="Times New Roman"/>
          <w:sz w:val="24"/>
          <w:szCs w:val="24"/>
        </w:rPr>
        <w:t>ebreceni irodalomtörténész</w:t>
      </w:r>
      <w:r w:rsidRPr="003713F3">
        <w:rPr>
          <w:rFonts w:ascii="Times New Roman" w:hAnsi="Times New Roman"/>
          <w:sz w:val="24"/>
          <w:szCs w:val="24"/>
        </w:rPr>
        <w:t>,</w:t>
      </w:r>
      <w:r w:rsidR="00191840" w:rsidRPr="003713F3">
        <w:rPr>
          <w:rFonts w:ascii="Times New Roman" w:hAnsi="Times New Roman"/>
          <w:sz w:val="24"/>
          <w:szCs w:val="24"/>
        </w:rPr>
        <w:t xml:space="preserve"> Bakó Endre 2012-es, </w:t>
      </w:r>
      <w:r w:rsidR="00191840" w:rsidRPr="003713F3">
        <w:rPr>
          <w:rFonts w:ascii="Times New Roman" w:hAnsi="Times New Roman"/>
          <w:i/>
          <w:sz w:val="24"/>
          <w:szCs w:val="24"/>
        </w:rPr>
        <w:t>Szabó Magda sírba vitt titkai – avagy kompenzációk és elhallgatások az életműben</w:t>
      </w:r>
      <w:r w:rsidR="00191840" w:rsidRPr="003713F3">
        <w:rPr>
          <w:rFonts w:ascii="Times New Roman" w:hAnsi="Times New Roman"/>
          <w:sz w:val="24"/>
          <w:szCs w:val="24"/>
        </w:rPr>
        <w:t xml:space="preserve"> című tanulmánya elsőként ismertette levéltári forrásokra hivatkozva az írónő édesapjának 1937-ben kirobbant sikkasztási ügyét, amely egyike azoknak a sokkoló és szégyenletes eseményeknek, melyeket Szabó Magda művei újra és újra </w:t>
      </w:r>
      <w:proofErr w:type="spellStart"/>
      <w:r w:rsidR="00191840" w:rsidRPr="003713F3">
        <w:rPr>
          <w:rFonts w:ascii="Times New Roman" w:hAnsi="Times New Roman"/>
          <w:sz w:val="24"/>
          <w:szCs w:val="24"/>
        </w:rPr>
        <w:t>tematizálnak</w:t>
      </w:r>
      <w:proofErr w:type="spellEnd"/>
      <w:r w:rsidR="00191840" w:rsidRPr="003713F3">
        <w:rPr>
          <w:rFonts w:ascii="Times New Roman" w:hAnsi="Times New Roman"/>
          <w:sz w:val="24"/>
          <w:szCs w:val="24"/>
        </w:rPr>
        <w:t xml:space="preserve">. Dr. Szabó Elek a rendelkezésre álló források alapján „állam- és jogtudományi </w:t>
      </w:r>
      <w:proofErr w:type="spellStart"/>
      <w:r w:rsidR="00191840" w:rsidRPr="003713F3">
        <w:rPr>
          <w:rFonts w:ascii="Times New Roman" w:hAnsi="Times New Roman"/>
          <w:sz w:val="24"/>
          <w:szCs w:val="24"/>
        </w:rPr>
        <w:t>államvizsgá</w:t>
      </w:r>
      <w:proofErr w:type="spellEnd"/>
      <w:r w:rsidR="00191840" w:rsidRPr="003713F3">
        <w:rPr>
          <w:rFonts w:ascii="Times New Roman" w:hAnsi="Times New Roman"/>
          <w:sz w:val="24"/>
          <w:szCs w:val="24"/>
        </w:rPr>
        <w:t>”-</w:t>
      </w:r>
      <w:proofErr w:type="spellStart"/>
      <w:r w:rsidR="00191840" w:rsidRPr="003713F3">
        <w:rPr>
          <w:rFonts w:ascii="Times New Roman" w:hAnsi="Times New Roman"/>
          <w:sz w:val="24"/>
          <w:szCs w:val="24"/>
        </w:rPr>
        <w:t>val</w:t>
      </w:r>
      <w:proofErr w:type="spellEnd"/>
      <w:r w:rsidR="00191840" w:rsidRPr="003713F3">
        <w:rPr>
          <w:rFonts w:ascii="Times New Roman" w:hAnsi="Times New Roman"/>
          <w:sz w:val="24"/>
          <w:szCs w:val="24"/>
        </w:rPr>
        <w:t xml:space="preserve"> rendelkezett,</w:t>
      </w:r>
      <w:r w:rsidR="00191840" w:rsidRPr="003713F3">
        <w:rPr>
          <w:rStyle w:val="Lbjegyzet-hivatkozs"/>
          <w:rFonts w:ascii="Times New Roman" w:hAnsi="Times New Roman"/>
          <w:sz w:val="24"/>
          <w:szCs w:val="24"/>
        </w:rPr>
        <w:footnoteReference w:id="326"/>
      </w:r>
      <w:r w:rsidR="00191840" w:rsidRPr="003713F3">
        <w:rPr>
          <w:rFonts w:ascii="Times New Roman" w:hAnsi="Times New Roman"/>
          <w:sz w:val="24"/>
          <w:szCs w:val="24"/>
        </w:rPr>
        <w:t xml:space="preserve"> s 1907-ben lépett Debrecen város szolgálatába. Aljegyzői rangban kezdte karrierjét, tíz éven át polgármesteri titkárként </w:t>
      </w:r>
      <w:r w:rsidR="00191840" w:rsidRPr="003713F3">
        <w:rPr>
          <w:rFonts w:ascii="Times New Roman" w:hAnsi="Times New Roman"/>
          <w:sz w:val="24"/>
          <w:szCs w:val="24"/>
        </w:rPr>
        <w:lastRenderedPageBreak/>
        <w:t>tevékenykedett. A kommün és Erdély román megszállása idején három évig a katonai és illetőségi ügyosztályt vezette, majd a munkásbiztosítóhoz került miniszteri biztosként.</w:t>
      </w:r>
      <w:r w:rsidR="00191840" w:rsidRPr="003713F3">
        <w:rPr>
          <w:rStyle w:val="Lbjegyzet-hivatkozs"/>
          <w:rFonts w:ascii="Times New Roman" w:hAnsi="Times New Roman"/>
          <w:sz w:val="24"/>
          <w:szCs w:val="24"/>
        </w:rPr>
        <w:footnoteReference w:id="327"/>
      </w:r>
    </w:p>
    <w:p w14:paraId="27C3203A" w14:textId="77777777" w:rsidR="00191840" w:rsidRPr="003713F3" w:rsidRDefault="00191840" w:rsidP="001C0CA2">
      <w:pPr>
        <w:spacing w:line="360" w:lineRule="auto"/>
        <w:ind w:firstLine="284"/>
        <w:contextualSpacing/>
        <w:rPr>
          <w:rFonts w:ascii="Times New Roman" w:hAnsi="Times New Roman"/>
          <w:sz w:val="24"/>
          <w:szCs w:val="24"/>
        </w:rPr>
      </w:pPr>
    </w:p>
    <w:p w14:paraId="03B8255E" w14:textId="77777777" w:rsidR="00191840" w:rsidRPr="003713F3" w:rsidRDefault="00191840" w:rsidP="001C0CA2">
      <w:pPr>
        <w:spacing w:line="360" w:lineRule="auto"/>
        <w:ind w:left="567" w:right="567"/>
        <w:contextualSpacing/>
        <w:rPr>
          <w:rFonts w:ascii="Times New Roman" w:hAnsi="Times New Roman"/>
          <w:szCs w:val="24"/>
        </w:rPr>
      </w:pPr>
      <w:r w:rsidRPr="003713F3">
        <w:rPr>
          <w:rFonts w:ascii="Times New Roman" w:hAnsi="Times New Roman"/>
          <w:szCs w:val="24"/>
        </w:rPr>
        <w:t>1919-ben megpályázta a gazdasági tanácsnoki állást, de nem nyerte el,</w:t>
      </w:r>
      <w:r w:rsidRPr="003713F3">
        <w:rPr>
          <w:rStyle w:val="Lbjegyzet-hivatkozs"/>
          <w:rFonts w:ascii="Times New Roman" w:hAnsi="Times New Roman"/>
          <w:szCs w:val="24"/>
        </w:rPr>
        <w:footnoteReference w:id="328"/>
      </w:r>
      <w:r w:rsidRPr="003713F3">
        <w:rPr>
          <w:rFonts w:ascii="Times New Roman" w:hAnsi="Times New Roman"/>
          <w:szCs w:val="24"/>
        </w:rPr>
        <w:t xml:space="preserve"> majd 1926. január 1-től árvaszéki ülnök és hivatalból városi képviselő lett, később a hivatal helyettes elnöke 1937. szeptember 27-ig. Ekkor dr. </w:t>
      </w:r>
      <w:proofErr w:type="spellStart"/>
      <w:r w:rsidRPr="003713F3">
        <w:rPr>
          <w:rFonts w:ascii="Times New Roman" w:hAnsi="Times New Roman"/>
          <w:szCs w:val="24"/>
        </w:rPr>
        <w:t>Tatay</w:t>
      </w:r>
      <w:proofErr w:type="spellEnd"/>
      <w:r w:rsidRPr="003713F3">
        <w:rPr>
          <w:rFonts w:ascii="Times New Roman" w:hAnsi="Times New Roman"/>
          <w:szCs w:val="24"/>
        </w:rPr>
        <w:t xml:space="preserve"> Zoltán árvaszéki elnök sikkasztás gyanújával feljelentést tett ellene a polgármesternél. Kölcsey Sándor a szolgálatból azonnali hatállyal felfüggesztette, és fegyelmi eljárást rendelt el ellene. Ügyét közigazgatási fegyelmi bíróság elé vitték, illetve vele párhuzamosan bűnvádi eljárást indítottak ellene a Debreceni Királyi Törvényszéken. A vád: öt rendbeli sikkasztás és okirat-hamisítás.</w:t>
      </w:r>
      <w:r w:rsidRPr="003713F3">
        <w:rPr>
          <w:rStyle w:val="Lbjegyzet-hivatkozs"/>
          <w:rFonts w:ascii="Times New Roman" w:hAnsi="Times New Roman"/>
          <w:szCs w:val="24"/>
        </w:rPr>
        <w:footnoteReference w:id="329"/>
      </w:r>
    </w:p>
    <w:p w14:paraId="4A7E47E3" w14:textId="77777777" w:rsidR="00191840" w:rsidRPr="003713F3" w:rsidRDefault="00191840" w:rsidP="001C0CA2">
      <w:pPr>
        <w:spacing w:line="360" w:lineRule="auto"/>
        <w:contextualSpacing/>
        <w:rPr>
          <w:rFonts w:ascii="Times New Roman" w:hAnsi="Times New Roman"/>
          <w:sz w:val="24"/>
          <w:szCs w:val="24"/>
        </w:rPr>
      </w:pPr>
    </w:p>
    <w:p w14:paraId="6998A6E7" w14:textId="77777777" w:rsidR="00191840" w:rsidRPr="003713F3" w:rsidRDefault="00191840" w:rsidP="001C0CA2">
      <w:pPr>
        <w:spacing w:line="360" w:lineRule="auto"/>
        <w:contextualSpacing/>
        <w:rPr>
          <w:rFonts w:ascii="Times New Roman" w:hAnsi="Times New Roman"/>
          <w:sz w:val="24"/>
          <w:szCs w:val="24"/>
        </w:rPr>
      </w:pPr>
      <w:r w:rsidRPr="003713F3">
        <w:rPr>
          <w:rFonts w:ascii="Times New Roman" w:hAnsi="Times New Roman"/>
          <w:sz w:val="24"/>
          <w:szCs w:val="24"/>
        </w:rPr>
        <w:t>Csizmadia Éva (Szabó Magda egykori „barátnője”) posztumusz kiadott visszaemlékezése hosszan idézi Bakó Endre kutatási eredményeit, majd egyetlen mondattal rövidre zárja a bonyolult ügyet. „[H]</w:t>
      </w:r>
      <w:proofErr w:type="spellStart"/>
      <w:r w:rsidRPr="003713F3">
        <w:rPr>
          <w:rFonts w:ascii="Times New Roman" w:hAnsi="Times New Roman"/>
          <w:sz w:val="24"/>
          <w:szCs w:val="24"/>
        </w:rPr>
        <w:t>ogy</w:t>
      </w:r>
      <w:proofErr w:type="spellEnd"/>
      <w:r w:rsidRPr="003713F3">
        <w:rPr>
          <w:rFonts w:ascii="Times New Roman" w:hAnsi="Times New Roman"/>
          <w:sz w:val="24"/>
          <w:szCs w:val="24"/>
        </w:rPr>
        <w:t xml:space="preserve"> mégse szenvedjen ő és családja semmiben hiányt, [Szabó Elek] a rábízott »árvák pénzéhez« nyúlt, azt eltulajdonította”.</w:t>
      </w:r>
      <w:r w:rsidRPr="003713F3">
        <w:rPr>
          <w:rStyle w:val="Lbjegyzet-hivatkozs"/>
          <w:rFonts w:ascii="Times New Roman" w:hAnsi="Times New Roman"/>
          <w:sz w:val="24"/>
          <w:szCs w:val="24"/>
        </w:rPr>
        <w:footnoteReference w:id="330"/>
      </w:r>
      <w:r w:rsidRPr="003713F3">
        <w:rPr>
          <w:rFonts w:ascii="Times New Roman" w:hAnsi="Times New Roman"/>
          <w:sz w:val="24"/>
          <w:szCs w:val="24"/>
        </w:rPr>
        <w:t xml:space="preserve"> A történet első ízben </w:t>
      </w:r>
      <w:r w:rsidRPr="003713F3">
        <w:rPr>
          <w:rFonts w:ascii="Times New Roman" w:hAnsi="Times New Roman"/>
          <w:i/>
          <w:sz w:val="24"/>
          <w:szCs w:val="24"/>
        </w:rPr>
        <w:t>Az őz</w:t>
      </w:r>
      <w:r w:rsidRPr="003713F3">
        <w:rPr>
          <w:rFonts w:ascii="Times New Roman" w:hAnsi="Times New Roman"/>
          <w:sz w:val="24"/>
          <w:szCs w:val="24"/>
        </w:rPr>
        <w:t xml:space="preserve"> című regény lapjain jelenik meg – ekkor még egy eltávolító optika közvetítésével, mely élesen </w:t>
      </w:r>
      <w:proofErr w:type="spellStart"/>
      <w:r w:rsidRPr="003713F3">
        <w:rPr>
          <w:rFonts w:ascii="Times New Roman" w:hAnsi="Times New Roman"/>
          <w:sz w:val="24"/>
          <w:szCs w:val="24"/>
        </w:rPr>
        <w:t>szembeállítja</w:t>
      </w:r>
      <w:proofErr w:type="spellEnd"/>
      <w:r w:rsidRPr="003713F3">
        <w:rPr>
          <w:rFonts w:ascii="Times New Roman" w:hAnsi="Times New Roman"/>
          <w:sz w:val="24"/>
          <w:szCs w:val="24"/>
        </w:rPr>
        <w:t xml:space="preserve"> az „apám” szó által jelzett imaginárius tartományt és a hivatali visszaélés bűntettét. „Béla nagybátyám hozott valami munkát, de apa kizavarta a házból. Nem tudom, mit csinált a nagybátyám, erről soha nem esett szó, valami hivatali visszaélés lehetett, a megyénél szolgált, a főispáni hivatalban. Apám sose vállalt el semmit, aminek a jogosságáról nem volt meggyőződve.”</w:t>
      </w:r>
      <w:r w:rsidRPr="003713F3">
        <w:rPr>
          <w:rStyle w:val="Lbjegyzet-hivatkozs"/>
          <w:rFonts w:ascii="Times New Roman" w:hAnsi="Times New Roman"/>
          <w:sz w:val="24"/>
          <w:szCs w:val="24"/>
        </w:rPr>
        <w:footnoteReference w:id="331"/>
      </w:r>
      <w:r w:rsidRPr="003713F3">
        <w:rPr>
          <w:rFonts w:ascii="Times New Roman" w:hAnsi="Times New Roman"/>
          <w:sz w:val="24"/>
          <w:szCs w:val="24"/>
        </w:rPr>
        <w:t xml:space="preserve"> A szégyenletes családi titok, a sikkasztás maga az iratok alapján vitathatatlan tény, jóllehet az árvaszék kasszájából hiányzó összeget – a Szabó család segítségével –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utóbb </w:t>
      </w:r>
      <w:proofErr w:type="spellStart"/>
      <w:r w:rsidRPr="003713F3">
        <w:rPr>
          <w:rFonts w:ascii="Times New Roman" w:hAnsi="Times New Roman"/>
          <w:sz w:val="24"/>
          <w:szCs w:val="24"/>
        </w:rPr>
        <w:t>kamatostul</w:t>
      </w:r>
      <w:proofErr w:type="spellEnd"/>
      <w:r w:rsidRPr="003713F3">
        <w:rPr>
          <w:rFonts w:ascii="Times New Roman" w:hAnsi="Times New Roman"/>
          <w:sz w:val="24"/>
          <w:szCs w:val="24"/>
        </w:rPr>
        <w:t xml:space="preserve"> visszafizette. Lenke asszonynak az ügy megoldása érdekében tanúsított igyekezetét híven tükrözi az egyik károsult, </w:t>
      </w:r>
      <w:proofErr w:type="spellStart"/>
      <w:r w:rsidRPr="003713F3">
        <w:rPr>
          <w:rFonts w:ascii="Times New Roman" w:hAnsi="Times New Roman"/>
          <w:sz w:val="24"/>
          <w:szCs w:val="24"/>
        </w:rPr>
        <w:t>Steinhardt</w:t>
      </w:r>
      <w:proofErr w:type="spellEnd"/>
      <w:r w:rsidRPr="003713F3">
        <w:rPr>
          <w:rFonts w:ascii="Times New Roman" w:hAnsi="Times New Roman"/>
          <w:sz w:val="24"/>
          <w:szCs w:val="24"/>
        </w:rPr>
        <w:t xml:space="preserve"> Lajosné vallomása,</w:t>
      </w:r>
      <w:r w:rsidRPr="003713F3">
        <w:rPr>
          <w:rStyle w:val="Lbjegyzet-hivatkozs"/>
          <w:rFonts w:ascii="Times New Roman" w:hAnsi="Times New Roman"/>
          <w:sz w:val="24"/>
          <w:szCs w:val="24"/>
        </w:rPr>
        <w:footnoteReference w:id="332"/>
      </w:r>
      <w:r w:rsidRPr="003713F3">
        <w:rPr>
          <w:rFonts w:ascii="Times New Roman" w:hAnsi="Times New Roman"/>
          <w:sz w:val="24"/>
          <w:szCs w:val="24"/>
        </w:rPr>
        <w:t xml:space="preserve"> a családi modell dinamikáját pedig a Kortárs folyóirat körkérdése nyomán született </w:t>
      </w:r>
      <w:r w:rsidRPr="003713F3">
        <w:rPr>
          <w:rFonts w:ascii="Times New Roman" w:hAnsi="Times New Roman"/>
          <w:i/>
          <w:sz w:val="24"/>
          <w:szCs w:val="24"/>
        </w:rPr>
        <w:t>Író és modell</w:t>
      </w:r>
      <w:r w:rsidRPr="003713F3">
        <w:rPr>
          <w:rFonts w:ascii="Times New Roman" w:hAnsi="Times New Roman"/>
          <w:sz w:val="24"/>
          <w:szCs w:val="24"/>
        </w:rPr>
        <w:t xml:space="preserve"> című vallomás összegzi. „Születésemtől azt láttam magam </w:t>
      </w:r>
      <w:r w:rsidRPr="003713F3">
        <w:rPr>
          <w:rFonts w:ascii="Times New Roman" w:hAnsi="Times New Roman"/>
          <w:sz w:val="24"/>
          <w:szCs w:val="24"/>
        </w:rPr>
        <w:lastRenderedPageBreak/>
        <w:t>körül, hogy a férfi idegen és törékeny, csak kapkod, mindent összevissza zavar, aztán ha baj van, megijed és elbújik a felelősség elől, szegény feleségének kell rendbe hoznia mindent, anyagilag is, erkölcsileg is.”</w:t>
      </w:r>
      <w:r w:rsidRPr="003713F3">
        <w:rPr>
          <w:rStyle w:val="Lbjegyzet-hivatkozs"/>
          <w:rFonts w:ascii="Times New Roman" w:hAnsi="Times New Roman"/>
          <w:sz w:val="24"/>
          <w:szCs w:val="24"/>
        </w:rPr>
        <w:footnoteReference w:id="333"/>
      </w:r>
      <w:r w:rsidRPr="003713F3">
        <w:rPr>
          <w:rFonts w:ascii="Times New Roman" w:hAnsi="Times New Roman"/>
          <w:sz w:val="24"/>
          <w:szCs w:val="24"/>
        </w:rPr>
        <w:t xml:space="preserve"> És valóban:</w:t>
      </w:r>
    </w:p>
    <w:p w14:paraId="2047EB26" w14:textId="77777777" w:rsidR="00191840" w:rsidRPr="003713F3" w:rsidRDefault="00191840" w:rsidP="001C0CA2">
      <w:pPr>
        <w:spacing w:line="360" w:lineRule="auto"/>
        <w:contextualSpacing/>
        <w:rPr>
          <w:rFonts w:ascii="Times New Roman" w:hAnsi="Times New Roman"/>
          <w:sz w:val="24"/>
          <w:szCs w:val="24"/>
        </w:rPr>
      </w:pPr>
    </w:p>
    <w:p w14:paraId="0214D49E" w14:textId="77777777" w:rsidR="00191840" w:rsidRPr="003713F3" w:rsidRDefault="00191840" w:rsidP="001C0CA2">
      <w:pPr>
        <w:spacing w:line="360" w:lineRule="auto"/>
        <w:ind w:left="567" w:right="567"/>
        <w:contextualSpacing/>
        <w:rPr>
          <w:rFonts w:ascii="Times New Roman" w:hAnsi="Times New Roman"/>
          <w:szCs w:val="24"/>
        </w:rPr>
      </w:pPr>
      <w:r w:rsidRPr="003713F3">
        <w:rPr>
          <w:rFonts w:ascii="Times New Roman" w:hAnsi="Times New Roman"/>
          <w:szCs w:val="24"/>
        </w:rPr>
        <w:t>Az egyébként gyenge idegzetű, depresszióra hajló és beteg szemű Szabó Elek (ő jellemezte így magát egy beadványában!) ekkor idegösszeroppanást kapott és hónapokig klinikai kezelésre szorult. A megalázó kihallgatásokkal járó procedúra csak 1942. március 5-én zárult le.</w:t>
      </w:r>
      <w:r w:rsidRPr="003713F3">
        <w:rPr>
          <w:rStyle w:val="Lbjegyzet-hivatkozs"/>
          <w:rFonts w:ascii="Times New Roman" w:hAnsi="Times New Roman"/>
          <w:szCs w:val="24"/>
        </w:rPr>
        <w:footnoteReference w:id="334"/>
      </w:r>
      <w:r w:rsidRPr="003713F3">
        <w:rPr>
          <w:rFonts w:ascii="Times New Roman" w:hAnsi="Times New Roman"/>
          <w:szCs w:val="24"/>
        </w:rPr>
        <w:t xml:space="preserve"> A polgármester az élelmezési pótlék és a családi pótlék meghagyásával egyharmadára csökkentette Szabó Elek kiutalható járandóságát, ezt félévenként megújította a többszöri kérelem ellenére.</w:t>
      </w:r>
      <w:r w:rsidRPr="003713F3">
        <w:rPr>
          <w:rStyle w:val="Lbjegyzet-hivatkozs"/>
          <w:rFonts w:ascii="Times New Roman" w:hAnsi="Times New Roman"/>
          <w:szCs w:val="24"/>
        </w:rPr>
        <w:footnoteReference w:id="335"/>
      </w:r>
      <w:r w:rsidRPr="003713F3">
        <w:rPr>
          <w:rFonts w:ascii="Times New Roman" w:hAnsi="Times New Roman"/>
          <w:szCs w:val="24"/>
        </w:rPr>
        <w:t xml:space="preserve"> […] Szabó Elek az elhúzódó processzus alatt egyre inkább belebújt az elmebeteg szerepébe, mert így gondolt kilábalni a nyomasztó egzisztenciális és etikai helyzetből.</w:t>
      </w:r>
      <w:r w:rsidRPr="003713F3">
        <w:rPr>
          <w:rStyle w:val="Lbjegyzet-hivatkozs"/>
          <w:rFonts w:ascii="Times New Roman" w:hAnsi="Times New Roman"/>
          <w:szCs w:val="24"/>
        </w:rPr>
        <w:footnoteReference w:id="336"/>
      </w:r>
    </w:p>
    <w:p w14:paraId="742D73A2" w14:textId="77777777" w:rsidR="00191840" w:rsidRPr="003713F3" w:rsidRDefault="00191840" w:rsidP="001C0CA2">
      <w:pPr>
        <w:spacing w:line="360" w:lineRule="auto"/>
        <w:ind w:right="567"/>
        <w:contextualSpacing/>
        <w:rPr>
          <w:rFonts w:ascii="Times New Roman" w:hAnsi="Times New Roman"/>
          <w:sz w:val="24"/>
          <w:szCs w:val="24"/>
        </w:rPr>
      </w:pPr>
    </w:p>
    <w:p w14:paraId="0EB9FD93"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Amint az Szabó Eleknek a fegyelmi választmány 2/938-as szám alatti határozattal kikézbesített vádindítványa nyomán kelt „észrevételei”-ben olvasható:</w:t>
      </w:r>
    </w:p>
    <w:p w14:paraId="1041B437" w14:textId="77777777" w:rsidR="00191840" w:rsidRPr="003713F3" w:rsidRDefault="00191840" w:rsidP="001C0CA2">
      <w:pPr>
        <w:spacing w:line="360" w:lineRule="auto"/>
        <w:contextualSpacing/>
        <w:rPr>
          <w:rFonts w:ascii="Times New Roman" w:hAnsi="Times New Roman"/>
          <w:sz w:val="24"/>
          <w:szCs w:val="24"/>
        </w:rPr>
      </w:pPr>
    </w:p>
    <w:p w14:paraId="43AB6438" w14:textId="77777777" w:rsidR="00191840" w:rsidRPr="003713F3" w:rsidRDefault="00191840" w:rsidP="001C0CA2">
      <w:pPr>
        <w:spacing w:line="360" w:lineRule="auto"/>
        <w:ind w:left="851" w:right="567" w:hanging="284"/>
        <w:rPr>
          <w:rFonts w:ascii="Times New Roman" w:hAnsi="Times New Roman"/>
          <w:szCs w:val="24"/>
        </w:rPr>
      </w:pPr>
      <w:r w:rsidRPr="003713F3">
        <w:rPr>
          <w:rFonts w:ascii="Times New Roman" w:hAnsi="Times New Roman"/>
          <w:szCs w:val="24"/>
        </w:rPr>
        <w:t xml:space="preserve">a.) Nővérem, </w:t>
      </w:r>
      <w:r w:rsidRPr="003713F3">
        <w:rPr>
          <w:rFonts w:ascii="Times New Roman" w:hAnsi="Times New Roman"/>
          <w:i/>
          <w:szCs w:val="24"/>
        </w:rPr>
        <w:t>Szabó Veronika</w:t>
      </w:r>
      <w:r w:rsidRPr="003713F3">
        <w:rPr>
          <w:rFonts w:ascii="Times New Roman" w:hAnsi="Times New Roman"/>
          <w:szCs w:val="24"/>
        </w:rPr>
        <w:t xml:space="preserve"> mint elmebeteg halt meg ezelőtt 3 évvel a gyulai állami elmegyógyintézetben;</w:t>
      </w:r>
    </w:p>
    <w:p w14:paraId="213081B3" w14:textId="77777777" w:rsidR="00191840" w:rsidRPr="003713F3" w:rsidRDefault="00191840" w:rsidP="001C0CA2">
      <w:pPr>
        <w:spacing w:line="360" w:lineRule="auto"/>
        <w:ind w:left="851" w:right="567" w:hanging="284"/>
        <w:rPr>
          <w:rFonts w:ascii="Times New Roman" w:hAnsi="Times New Roman"/>
          <w:szCs w:val="24"/>
        </w:rPr>
      </w:pPr>
      <w:proofErr w:type="spellStart"/>
      <w:r w:rsidRPr="003713F3">
        <w:rPr>
          <w:rFonts w:ascii="Times New Roman" w:hAnsi="Times New Roman"/>
          <w:szCs w:val="24"/>
        </w:rPr>
        <w:t>b.</w:t>
      </w:r>
      <w:proofErr w:type="spellEnd"/>
      <w:r w:rsidRPr="003713F3">
        <w:rPr>
          <w:rFonts w:ascii="Times New Roman" w:hAnsi="Times New Roman"/>
          <w:szCs w:val="24"/>
        </w:rPr>
        <w:t xml:space="preserve">) másik nővérem, </w:t>
      </w:r>
      <w:r w:rsidRPr="003713F3">
        <w:rPr>
          <w:rFonts w:ascii="Times New Roman" w:hAnsi="Times New Roman"/>
          <w:i/>
          <w:szCs w:val="24"/>
        </w:rPr>
        <w:t>Szabó Gizella</w:t>
      </w:r>
      <w:r w:rsidRPr="003713F3">
        <w:rPr>
          <w:rFonts w:ascii="Times New Roman" w:hAnsi="Times New Roman"/>
          <w:szCs w:val="24"/>
        </w:rPr>
        <w:t xml:space="preserve">, férjezett </w:t>
      </w:r>
      <w:proofErr w:type="spellStart"/>
      <w:r w:rsidRPr="003713F3">
        <w:rPr>
          <w:rFonts w:ascii="Times New Roman" w:hAnsi="Times New Roman"/>
          <w:szCs w:val="24"/>
        </w:rPr>
        <w:t>Sámi</w:t>
      </w:r>
      <w:proofErr w:type="spellEnd"/>
      <w:r w:rsidRPr="003713F3">
        <w:rPr>
          <w:rFonts w:ascii="Times New Roman" w:hAnsi="Times New Roman"/>
          <w:szCs w:val="24"/>
        </w:rPr>
        <w:t xml:space="preserve"> Lászlóné üldözési mániában szenved […];</w:t>
      </w:r>
    </w:p>
    <w:p w14:paraId="5CEC8332" w14:textId="77777777" w:rsidR="00191840" w:rsidRPr="003713F3" w:rsidRDefault="00191840" w:rsidP="001C0CA2">
      <w:pPr>
        <w:spacing w:line="360" w:lineRule="auto"/>
        <w:ind w:left="851" w:right="567" w:hanging="284"/>
        <w:rPr>
          <w:rFonts w:ascii="Times New Roman" w:hAnsi="Times New Roman"/>
          <w:szCs w:val="24"/>
        </w:rPr>
      </w:pPr>
      <w:r w:rsidRPr="003713F3">
        <w:rPr>
          <w:rFonts w:ascii="Times New Roman" w:hAnsi="Times New Roman"/>
          <w:szCs w:val="24"/>
        </w:rPr>
        <w:t xml:space="preserve">c.) apám első unokatestvére, </w:t>
      </w:r>
      <w:r w:rsidRPr="003713F3">
        <w:rPr>
          <w:rFonts w:ascii="Times New Roman" w:hAnsi="Times New Roman"/>
          <w:i/>
          <w:szCs w:val="24"/>
        </w:rPr>
        <w:t>Szakál Viktor</w:t>
      </w:r>
      <w:r w:rsidRPr="003713F3">
        <w:rPr>
          <w:rFonts w:ascii="Times New Roman" w:hAnsi="Times New Roman"/>
          <w:szCs w:val="24"/>
        </w:rPr>
        <w:t xml:space="preserve"> </w:t>
      </w:r>
      <w:proofErr w:type="spellStart"/>
      <w:r w:rsidRPr="003713F3">
        <w:rPr>
          <w:rFonts w:ascii="Times New Roman" w:hAnsi="Times New Roman"/>
          <w:szCs w:val="24"/>
        </w:rPr>
        <w:t>köröstarcsai</w:t>
      </w:r>
      <w:proofErr w:type="spellEnd"/>
      <w:r w:rsidRPr="003713F3">
        <w:rPr>
          <w:rFonts w:ascii="Times New Roman" w:hAnsi="Times New Roman"/>
          <w:szCs w:val="24"/>
        </w:rPr>
        <w:t xml:space="preserve"> kereskedő mint elmebeteg halt meg;</w:t>
      </w:r>
    </w:p>
    <w:p w14:paraId="787206D4" w14:textId="77777777" w:rsidR="00191840" w:rsidRPr="003713F3" w:rsidRDefault="00191840" w:rsidP="001C0CA2">
      <w:pPr>
        <w:spacing w:line="360" w:lineRule="auto"/>
        <w:ind w:left="851" w:right="567" w:hanging="284"/>
        <w:rPr>
          <w:rFonts w:ascii="Times New Roman" w:hAnsi="Times New Roman"/>
          <w:szCs w:val="24"/>
        </w:rPr>
      </w:pPr>
      <w:r w:rsidRPr="003713F3">
        <w:rPr>
          <w:rFonts w:ascii="Times New Roman" w:hAnsi="Times New Roman"/>
          <w:szCs w:val="24"/>
        </w:rPr>
        <w:t xml:space="preserve">d.) unokahúgom, </w:t>
      </w:r>
      <w:proofErr w:type="spellStart"/>
      <w:r w:rsidRPr="003713F3">
        <w:rPr>
          <w:rFonts w:ascii="Times New Roman" w:hAnsi="Times New Roman"/>
          <w:i/>
          <w:szCs w:val="24"/>
        </w:rPr>
        <w:t>Kaszanyitzky</w:t>
      </w:r>
      <w:proofErr w:type="spellEnd"/>
      <w:r w:rsidRPr="003713F3">
        <w:rPr>
          <w:rFonts w:ascii="Times New Roman" w:hAnsi="Times New Roman"/>
          <w:i/>
          <w:szCs w:val="24"/>
        </w:rPr>
        <w:t xml:space="preserve"> Olga</w:t>
      </w:r>
      <w:r w:rsidRPr="003713F3">
        <w:rPr>
          <w:rFonts w:ascii="Times New Roman" w:hAnsi="Times New Roman"/>
          <w:szCs w:val="24"/>
        </w:rPr>
        <w:t xml:space="preserve">, férjezett Szomjas </w:t>
      </w:r>
      <w:proofErr w:type="spellStart"/>
      <w:r w:rsidRPr="003713F3">
        <w:rPr>
          <w:rFonts w:ascii="Times New Roman" w:hAnsi="Times New Roman"/>
          <w:szCs w:val="24"/>
        </w:rPr>
        <w:t>Gusztávné</w:t>
      </w:r>
      <w:proofErr w:type="spellEnd"/>
      <w:r w:rsidRPr="003713F3">
        <w:rPr>
          <w:rFonts w:ascii="Times New Roman" w:hAnsi="Times New Roman"/>
          <w:szCs w:val="24"/>
        </w:rPr>
        <w:t xml:space="preserve"> a debreceni ideggyógyintézetben zárt kezelés alatt áll;</w:t>
      </w:r>
    </w:p>
    <w:p w14:paraId="497CE1E9" w14:textId="77777777" w:rsidR="00191840" w:rsidRPr="003713F3" w:rsidRDefault="00191840" w:rsidP="001C0CA2">
      <w:pPr>
        <w:spacing w:line="360" w:lineRule="auto"/>
        <w:ind w:left="851" w:right="567" w:hanging="284"/>
        <w:rPr>
          <w:rFonts w:ascii="Times New Roman" w:hAnsi="Times New Roman"/>
          <w:szCs w:val="24"/>
        </w:rPr>
      </w:pPr>
      <w:r w:rsidRPr="003713F3">
        <w:rPr>
          <w:rFonts w:ascii="Times New Roman" w:hAnsi="Times New Roman"/>
          <w:szCs w:val="24"/>
        </w:rPr>
        <w:t xml:space="preserve">[e].) első unokatestvérem, </w:t>
      </w:r>
      <w:r w:rsidRPr="003713F3">
        <w:rPr>
          <w:rFonts w:ascii="Times New Roman" w:hAnsi="Times New Roman"/>
          <w:i/>
          <w:szCs w:val="24"/>
        </w:rPr>
        <w:t>Szabó György</w:t>
      </w:r>
      <w:r w:rsidRPr="003713F3">
        <w:rPr>
          <w:rFonts w:ascii="Times New Roman" w:hAnsi="Times New Roman"/>
          <w:szCs w:val="24"/>
        </w:rPr>
        <w:t xml:space="preserve"> 3 évvel ezelőtt mint gondnokság alatt állott morfinista és kokainista halt meg;</w:t>
      </w:r>
    </w:p>
    <w:p w14:paraId="56F37AE4" w14:textId="77777777" w:rsidR="00191840" w:rsidRPr="003713F3" w:rsidRDefault="00191840" w:rsidP="001C0CA2">
      <w:pPr>
        <w:spacing w:line="360" w:lineRule="auto"/>
        <w:ind w:left="851" w:right="567" w:hanging="284"/>
        <w:rPr>
          <w:rFonts w:ascii="Times New Roman" w:hAnsi="Times New Roman"/>
          <w:szCs w:val="24"/>
        </w:rPr>
      </w:pPr>
      <w:r w:rsidRPr="003713F3">
        <w:rPr>
          <w:rFonts w:ascii="Times New Roman" w:hAnsi="Times New Roman"/>
          <w:szCs w:val="24"/>
        </w:rPr>
        <w:t xml:space="preserve">[f].) unokatestvérem, </w:t>
      </w:r>
      <w:proofErr w:type="spellStart"/>
      <w:r w:rsidRPr="003713F3">
        <w:rPr>
          <w:rFonts w:ascii="Times New Roman" w:hAnsi="Times New Roman"/>
          <w:i/>
          <w:szCs w:val="24"/>
        </w:rPr>
        <w:t>Rössler</w:t>
      </w:r>
      <w:proofErr w:type="spellEnd"/>
      <w:r w:rsidRPr="003713F3">
        <w:rPr>
          <w:rFonts w:ascii="Times New Roman" w:hAnsi="Times New Roman"/>
          <w:i/>
          <w:szCs w:val="24"/>
        </w:rPr>
        <w:t xml:space="preserve"> Sándor</w:t>
      </w:r>
      <w:r w:rsidRPr="003713F3">
        <w:rPr>
          <w:rFonts w:ascii="Times New Roman" w:hAnsi="Times New Roman"/>
          <w:szCs w:val="24"/>
        </w:rPr>
        <w:t xml:space="preserve"> volt kassai főmérnök fia elmebetegként lőtte magát főbe;</w:t>
      </w:r>
    </w:p>
    <w:p w14:paraId="55BE4F19" w14:textId="77777777" w:rsidR="00191840" w:rsidRPr="003713F3" w:rsidRDefault="00191840" w:rsidP="001C0CA2">
      <w:pPr>
        <w:spacing w:line="360" w:lineRule="auto"/>
        <w:ind w:left="851" w:right="567" w:hanging="284"/>
        <w:rPr>
          <w:rFonts w:ascii="Times New Roman" w:hAnsi="Times New Roman"/>
          <w:szCs w:val="24"/>
        </w:rPr>
      </w:pPr>
      <w:r w:rsidRPr="003713F3">
        <w:rPr>
          <w:rFonts w:ascii="Times New Roman" w:hAnsi="Times New Roman"/>
          <w:szCs w:val="24"/>
        </w:rPr>
        <w:t xml:space="preserve">[g].) unokatestvérem, </w:t>
      </w:r>
      <w:proofErr w:type="spellStart"/>
      <w:r w:rsidRPr="003713F3">
        <w:rPr>
          <w:rFonts w:ascii="Times New Roman" w:hAnsi="Times New Roman"/>
          <w:i/>
          <w:szCs w:val="24"/>
        </w:rPr>
        <w:t>Keresztfalvy</w:t>
      </w:r>
      <w:proofErr w:type="spellEnd"/>
      <w:r w:rsidRPr="003713F3">
        <w:rPr>
          <w:rFonts w:ascii="Times New Roman" w:hAnsi="Times New Roman"/>
          <w:i/>
          <w:szCs w:val="24"/>
        </w:rPr>
        <w:t xml:space="preserve"> Lili</w:t>
      </w:r>
      <w:r w:rsidRPr="003713F3">
        <w:rPr>
          <w:rFonts w:ascii="Times New Roman" w:hAnsi="Times New Roman"/>
          <w:szCs w:val="24"/>
        </w:rPr>
        <w:t xml:space="preserve"> mint elmebeteg a Dunántúlon lakik bátyjánál, házi kezelésben, de elmegyógyintézeti állandó felügyelet alatt áll;</w:t>
      </w:r>
    </w:p>
    <w:p w14:paraId="00ED5CDC" w14:textId="77777777" w:rsidR="00191840" w:rsidRPr="003713F3" w:rsidRDefault="00191840" w:rsidP="001C0CA2">
      <w:pPr>
        <w:spacing w:line="360" w:lineRule="auto"/>
        <w:ind w:left="851" w:right="567" w:hanging="284"/>
        <w:rPr>
          <w:rFonts w:ascii="Times New Roman" w:hAnsi="Times New Roman"/>
          <w:szCs w:val="24"/>
        </w:rPr>
      </w:pPr>
      <w:r w:rsidRPr="003713F3">
        <w:rPr>
          <w:rFonts w:ascii="Times New Roman" w:hAnsi="Times New Roman"/>
          <w:szCs w:val="24"/>
        </w:rPr>
        <w:lastRenderedPageBreak/>
        <w:t xml:space="preserve">[h].) atyám másod-unokatestvérének leánya, </w:t>
      </w:r>
      <w:proofErr w:type="spellStart"/>
      <w:r w:rsidRPr="003713F3">
        <w:rPr>
          <w:rFonts w:ascii="Times New Roman" w:hAnsi="Times New Roman"/>
          <w:i/>
          <w:szCs w:val="24"/>
        </w:rPr>
        <w:t>Ossikovszky</w:t>
      </w:r>
      <w:proofErr w:type="spellEnd"/>
      <w:r w:rsidRPr="003713F3">
        <w:rPr>
          <w:rFonts w:ascii="Times New Roman" w:hAnsi="Times New Roman"/>
          <w:i/>
          <w:szCs w:val="24"/>
        </w:rPr>
        <w:t xml:space="preserve"> Margit</w:t>
      </w:r>
      <w:r w:rsidRPr="003713F3">
        <w:rPr>
          <w:rFonts w:ascii="Times New Roman" w:hAnsi="Times New Roman"/>
          <w:szCs w:val="24"/>
        </w:rPr>
        <w:t>, férjezett Tóth Ferencné a gyulai állami elmegyógyintézetben állott hosszú időn keresztül gyógykezelés alatt, és most ideiglenesen Köröstarcsán, a család gondozásában áll.</w:t>
      </w:r>
      <w:r w:rsidRPr="003713F3">
        <w:rPr>
          <w:rStyle w:val="Lbjegyzet-hivatkozs"/>
          <w:rFonts w:ascii="Times New Roman" w:hAnsi="Times New Roman"/>
          <w:szCs w:val="24"/>
        </w:rPr>
        <w:footnoteReference w:id="337"/>
      </w:r>
    </w:p>
    <w:p w14:paraId="2D10112E" w14:textId="77777777" w:rsidR="00191840" w:rsidRPr="003713F3" w:rsidRDefault="00191840" w:rsidP="001C0CA2">
      <w:pPr>
        <w:spacing w:line="360" w:lineRule="auto"/>
        <w:ind w:firstLine="284"/>
        <w:contextualSpacing/>
        <w:rPr>
          <w:rFonts w:ascii="Times New Roman" w:hAnsi="Times New Roman"/>
          <w:sz w:val="24"/>
          <w:szCs w:val="24"/>
        </w:rPr>
      </w:pPr>
    </w:p>
    <w:p w14:paraId="5C6FE076" w14:textId="28A1DD7A" w:rsidR="00191840" w:rsidRPr="003713F3" w:rsidRDefault="00191840" w:rsidP="001C0CA2">
      <w:pPr>
        <w:spacing w:line="360" w:lineRule="auto"/>
        <w:contextualSpacing/>
        <w:rPr>
          <w:rFonts w:ascii="Times New Roman" w:hAnsi="Times New Roman"/>
          <w:sz w:val="24"/>
          <w:szCs w:val="24"/>
        </w:rPr>
      </w:pPr>
      <w:r w:rsidRPr="003713F3">
        <w:rPr>
          <w:rFonts w:ascii="Times New Roman" w:hAnsi="Times New Roman"/>
          <w:sz w:val="24"/>
          <w:szCs w:val="24"/>
        </w:rPr>
        <w:t>1920-tól maga Szabó Elek is rendszeres ideggyógyászati kezelésre szorult. A bíróság méltányolta helyzetét, s az Igazságügyi Orvosi Tanács 132-es sorszámú „felül-véleményének” adatai alapján, mint elmebeteget, gondnokság alá helyezte.</w:t>
      </w:r>
      <w:r w:rsidRPr="003713F3">
        <w:rPr>
          <w:rStyle w:val="Lbjegyzet-hivatkozs"/>
          <w:rFonts w:ascii="Times New Roman" w:hAnsi="Times New Roman"/>
          <w:sz w:val="24"/>
          <w:szCs w:val="24"/>
        </w:rPr>
        <w:footnoteReference w:id="338"/>
      </w:r>
      <w:r w:rsidRPr="003713F3">
        <w:rPr>
          <w:rFonts w:ascii="Times New Roman" w:hAnsi="Times New Roman"/>
          <w:sz w:val="24"/>
          <w:szCs w:val="24"/>
        </w:rPr>
        <w:t xml:space="preserve"> Gondnok gyanánt feleségét,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Lenkét jelölték ki, aki – nevük elhallgatását kérő – debreceni szem- és fültanúk szerint „a nyílt utcán is úgy beszélt és bánt a férjével, mint egy félnótás cseléddel”.</w:t>
      </w:r>
      <w:r w:rsidRPr="003713F3">
        <w:rPr>
          <w:rStyle w:val="Lbjegyzet-hivatkozs"/>
          <w:rFonts w:ascii="Times New Roman" w:hAnsi="Times New Roman"/>
          <w:sz w:val="24"/>
          <w:szCs w:val="24"/>
        </w:rPr>
        <w:footnoteReference w:id="339"/>
      </w:r>
      <w:r w:rsidRPr="003713F3">
        <w:rPr>
          <w:rFonts w:ascii="Times New Roman" w:hAnsi="Times New Roman"/>
          <w:sz w:val="24"/>
          <w:szCs w:val="24"/>
        </w:rPr>
        <w:t xml:space="preserve"> Mindezek fényében szükséges </w:t>
      </w:r>
      <w:proofErr w:type="spellStart"/>
      <w:r w:rsidRPr="003713F3">
        <w:rPr>
          <w:rFonts w:ascii="Times New Roman" w:hAnsi="Times New Roman"/>
          <w:sz w:val="24"/>
          <w:szCs w:val="24"/>
        </w:rPr>
        <w:t>újraolvasnunk</w:t>
      </w:r>
      <w:proofErr w:type="spellEnd"/>
      <w:r w:rsidRPr="003713F3">
        <w:rPr>
          <w:rFonts w:ascii="Times New Roman" w:hAnsi="Times New Roman"/>
          <w:sz w:val="24"/>
          <w:szCs w:val="24"/>
        </w:rPr>
        <w:t xml:space="preserve"> azokat az egybehangzó forrásokat, amelyek Szabó Magda időskori paranoid tüneteiről tájékoztatnak,</w:t>
      </w:r>
      <w:r w:rsidRPr="003713F3">
        <w:rPr>
          <w:rStyle w:val="Lbjegyzet-hivatkozs"/>
          <w:rFonts w:ascii="Times New Roman" w:hAnsi="Times New Roman"/>
          <w:sz w:val="24"/>
          <w:szCs w:val="24"/>
        </w:rPr>
        <w:footnoteReference w:id="340"/>
      </w:r>
      <w:r w:rsidRPr="003713F3">
        <w:rPr>
          <w:rFonts w:ascii="Times New Roman" w:hAnsi="Times New Roman"/>
          <w:sz w:val="24"/>
          <w:szCs w:val="24"/>
        </w:rPr>
        <w:t xml:space="preserve"> valamint regisztrálni Szabó Elek tragédiájának tovagyűrűző hatását.</w:t>
      </w:r>
    </w:p>
    <w:p w14:paraId="4B02F089" w14:textId="77777777" w:rsidR="00191840" w:rsidRPr="003713F3" w:rsidRDefault="00191840" w:rsidP="001C0CA2">
      <w:pPr>
        <w:spacing w:line="360" w:lineRule="auto"/>
        <w:ind w:firstLine="284"/>
        <w:contextualSpacing/>
        <w:rPr>
          <w:rFonts w:ascii="Times New Roman" w:hAnsi="Times New Roman"/>
          <w:sz w:val="24"/>
          <w:szCs w:val="24"/>
        </w:rPr>
      </w:pPr>
      <w:r w:rsidRPr="003713F3">
        <w:rPr>
          <w:rFonts w:ascii="Times New Roman" w:hAnsi="Times New Roman"/>
          <w:sz w:val="24"/>
          <w:szCs w:val="24"/>
        </w:rPr>
        <w:t xml:space="preserve">Ez utóbbit híven tükrözi a </w:t>
      </w:r>
      <w:r w:rsidRPr="003713F3">
        <w:rPr>
          <w:rFonts w:ascii="Times New Roman" w:hAnsi="Times New Roman"/>
          <w:i/>
          <w:sz w:val="24"/>
          <w:szCs w:val="24"/>
        </w:rPr>
        <w:t xml:space="preserve">Pilátus </w:t>
      </w:r>
      <w:r w:rsidRPr="003713F3">
        <w:rPr>
          <w:rFonts w:ascii="Times New Roman" w:hAnsi="Times New Roman"/>
          <w:sz w:val="24"/>
          <w:szCs w:val="24"/>
        </w:rPr>
        <w:t>Szőcs Vincéjének története. A párhuzamok önmagukért beszélnek. Elek 1879. november 3-án született Köröstarcsán, „ev. ref.” vallású,</w:t>
      </w:r>
      <w:r w:rsidRPr="003713F3">
        <w:rPr>
          <w:rStyle w:val="Lbjegyzet-hivatkozs"/>
          <w:rFonts w:ascii="Times New Roman" w:hAnsi="Times New Roman"/>
          <w:sz w:val="24"/>
          <w:szCs w:val="24"/>
        </w:rPr>
        <w:footnoteReference w:id="341"/>
      </w:r>
      <w:r w:rsidRPr="003713F3">
        <w:rPr>
          <w:rFonts w:ascii="Times New Roman" w:hAnsi="Times New Roman"/>
          <w:sz w:val="24"/>
          <w:szCs w:val="24"/>
        </w:rPr>
        <w:t xml:space="preserve"> akárcsak Szőcs Vince, aki 1880. január 11-én, </w:t>
      </w:r>
      <w:proofErr w:type="spellStart"/>
      <w:r w:rsidRPr="003713F3">
        <w:rPr>
          <w:rFonts w:ascii="Times New Roman" w:hAnsi="Times New Roman"/>
          <w:sz w:val="24"/>
          <w:szCs w:val="24"/>
        </w:rPr>
        <w:t>Karikásgyüdön</w:t>
      </w:r>
      <w:proofErr w:type="spellEnd"/>
      <w:r w:rsidRPr="003713F3">
        <w:rPr>
          <w:rFonts w:ascii="Times New Roman" w:hAnsi="Times New Roman"/>
          <w:sz w:val="24"/>
          <w:szCs w:val="24"/>
        </w:rPr>
        <w:t xml:space="preserve"> látta meg a napvilágot. Mindketten életük 80. esztendejében távoztak el az élők sorából – előbbi 1959. március 8-án éjjel,</w:t>
      </w:r>
      <w:r w:rsidRPr="003713F3">
        <w:rPr>
          <w:rStyle w:val="Lbjegyzet-hivatkozs"/>
          <w:rFonts w:ascii="Times New Roman" w:hAnsi="Times New Roman"/>
          <w:sz w:val="24"/>
          <w:szCs w:val="24"/>
        </w:rPr>
        <w:footnoteReference w:id="342"/>
      </w:r>
      <w:r w:rsidRPr="003713F3">
        <w:rPr>
          <w:rFonts w:ascii="Times New Roman" w:hAnsi="Times New Roman"/>
          <w:sz w:val="24"/>
          <w:szCs w:val="24"/>
        </w:rPr>
        <w:t xml:space="preserve"> utóbbi 1960. március 7-én.</w:t>
      </w:r>
      <w:r w:rsidRPr="003713F3">
        <w:rPr>
          <w:rStyle w:val="Lbjegyzet-hivatkozs"/>
          <w:rFonts w:ascii="Times New Roman" w:hAnsi="Times New Roman"/>
          <w:sz w:val="24"/>
          <w:szCs w:val="24"/>
        </w:rPr>
        <w:footnoteReference w:id="343"/>
      </w:r>
      <w:r w:rsidRPr="003713F3">
        <w:rPr>
          <w:rFonts w:ascii="Times New Roman" w:hAnsi="Times New Roman"/>
          <w:sz w:val="24"/>
          <w:szCs w:val="24"/>
        </w:rPr>
        <w:t xml:space="preserve"> Szabó Magda édesapja 1905. október 30-án fejezte be jogakadémiai tanulmányait, de nem volt sem jogakadémiai tanár (amint azt Bóka László tévesen adta tovább </w:t>
      </w:r>
      <w:proofErr w:type="spellStart"/>
      <w:r w:rsidRPr="003713F3">
        <w:rPr>
          <w:rFonts w:ascii="Times New Roman" w:hAnsi="Times New Roman"/>
          <w:sz w:val="24"/>
          <w:szCs w:val="24"/>
        </w:rPr>
        <w:t>Kovalovszky</w:t>
      </w:r>
      <w:proofErr w:type="spellEnd"/>
      <w:r w:rsidRPr="003713F3">
        <w:rPr>
          <w:rFonts w:ascii="Times New Roman" w:hAnsi="Times New Roman"/>
          <w:sz w:val="24"/>
          <w:szCs w:val="24"/>
        </w:rPr>
        <w:t xml:space="preserve"> Miklósnak),</w:t>
      </w:r>
      <w:r w:rsidRPr="003713F3">
        <w:rPr>
          <w:rStyle w:val="Lbjegyzet-hivatkozs"/>
          <w:rFonts w:ascii="Times New Roman" w:hAnsi="Times New Roman"/>
          <w:sz w:val="24"/>
          <w:szCs w:val="24"/>
        </w:rPr>
        <w:footnoteReference w:id="344"/>
      </w:r>
      <w:r w:rsidRPr="003713F3">
        <w:rPr>
          <w:rFonts w:ascii="Times New Roman" w:hAnsi="Times New Roman"/>
          <w:sz w:val="24"/>
          <w:szCs w:val="24"/>
        </w:rPr>
        <w:t xml:space="preserve"> sem Debrecen város </w:t>
      </w:r>
      <w:proofErr w:type="spellStart"/>
      <w:r w:rsidRPr="003713F3">
        <w:rPr>
          <w:rFonts w:ascii="Times New Roman" w:hAnsi="Times New Roman"/>
          <w:sz w:val="24"/>
          <w:szCs w:val="24"/>
        </w:rPr>
        <w:t>kultúrtanácsosa</w:t>
      </w:r>
      <w:proofErr w:type="spellEnd"/>
      <w:r w:rsidRPr="003713F3">
        <w:rPr>
          <w:rFonts w:ascii="Times New Roman" w:hAnsi="Times New Roman"/>
          <w:sz w:val="24"/>
          <w:szCs w:val="24"/>
        </w:rPr>
        <w:t>, ahogyan azt a médiaszemélyiség egy női magazin hasábjain szuggerálta.</w:t>
      </w:r>
      <w:r w:rsidRPr="003713F3">
        <w:rPr>
          <w:rStyle w:val="Lbjegyzet-hivatkozs"/>
          <w:rFonts w:ascii="Times New Roman" w:hAnsi="Times New Roman"/>
          <w:sz w:val="24"/>
          <w:szCs w:val="24"/>
        </w:rPr>
        <w:footnoteReference w:id="345"/>
      </w:r>
      <w:r w:rsidRPr="003713F3">
        <w:rPr>
          <w:rFonts w:ascii="Times New Roman" w:hAnsi="Times New Roman"/>
          <w:sz w:val="24"/>
          <w:szCs w:val="24"/>
        </w:rPr>
        <w:t xml:space="preserve"> Szőcs Vince a </w:t>
      </w:r>
      <w:r w:rsidRPr="003713F3">
        <w:rPr>
          <w:rFonts w:ascii="Times New Roman" w:hAnsi="Times New Roman"/>
          <w:sz w:val="24"/>
          <w:szCs w:val="24"/>
        </w:rPr>
        <w:lastRenderedPageBreak/>
        <w:t>regény szerint „bírósági jegyző” volt, mielőtt meghurcolták volna, ám Szabó Elekkel ellentétben őt 1945-ben már „rehabilitálták, s kúriai bírói nyugdíjat állapítottak meg neki”.</w:t>
      </w:r>
      <w:r w:rsidRPr="003713F3">
        <w:rPr>
          <w:rStyle w:val="Lbjegyzet-hivatkozs"/>
          <w:rFonts w:ascii="Times New Roman" w:hAnsi="Times New Roman"/>
          <w:sz w:val="24"/>
          <w:szCs w:val="24"/>
        </w:rPr>
        <w:footnoteReference w:id="346"/>
      </w:r>
      <w:r w:rsidRPr="003713F3">
        <w:rPr>
          <w:rFonts w:ascii="Times New Roman" w:hAnsi="Times New Roman"/>
          <w:sz w:val="24"/>
          <w:szCs w:val="24"/>
        </w:rPr>
        <w:t xml:space="preserve"> Még a rehabilitációs irat számát („A 9590/1945.”) is megadja az akkurátus regényíró. A kérvényt a történet szerint maga Iza fogalmazza – ő forszírozza, ő viszi az ügyet –; Vince számára ekkor már nincs különösebb jelentősége. Talán Szabó Magda is tett lépéseket a sikkasztási ügy tisztázására, de ha nem is került sor ilyesmire, a jogi lépés helyére egy narratív gesztust iktatva, legalább </w:t>
      </w:r>
      <w:r w:rsidRPr="003713F3">
        <w:rPr>
          <w:rFonts w:ascii="Times New Roman" w:hAnsi="Times New Roman"/>
          <w:i/>
          <w:sz w:val="24"/>
          <w:szCs w:val="24"/>
        </w:rPr>
        <w:t xml:space="preserve">megírta </w:t>
      </w:r>
      <w:r w:rsidRPr="003713F3">
        <w:rPr>
          <w:rFonts w:ascii="Times New Roman" w:hAnsi="Times New Roman"/>
          <w:sz w:val="24"/>
          <w:szCs w:val="24"/>
        </w:rPr>
        <w:t>a sikeres apai rehabilitáció történetét. Vágyainak kivetítése – Bakó Endre találó kifejezésével élve – egyfajta „kompenzációt” jelenthetett számára.</w:t>
      </w:r>
    </w:p>
    <w:p w14:paraId="4AD29BE0"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„Az emlékeket, sajnos, nem lehet átadni senkinek örökségül” – közli Iza az apjával,</w:t>
      </w:r>
      <w:r w:rsidRPr="003713F3">
        <w:rPr>
          <w:rStyle w:val="Lbjegyzet-hivatkozs"/>
          <w:rFonts w:ascii="Times New Roman" w:hAnsi="Times New Roman"/>
          <w:sz w:val="24"/>
          <w:szCs w:val="24"/>
        </w:rPr>
        <w:footnoteReference w:id="347"/>
      </w:r>
      <w:r w:rsidRPr="003713F3">
        <w:rPr>
          <w:rFonts w:ascii="Times New Roman" w:hAnsi="Times New Roman"/>
          <w:sz w:val="24"/>
          <w:szCs w:val="24"/>
        </w:rPr>
        <w:t xml:space="preserve"> holott a múlt nagyon is valóságos hagyaték, s Szabó Magda ezzel az örökséggel küzdött és aratott sikert élete végéig. Maga Szabó Elek fogalmazta meg egy, a „Tekintetes Fegyelmi Választmány”-hoz címzett folyamodványa végén: „a bíróság nem hagyhatja figyelmen kívül azt az érzést sem, amely nekem egyetlen pillanatot sem hagy </w:t>
      </w:r>
      <w:proofErr w:type="spellStart"/>
      <w:r w:rsidRPr="003713F3">
        <w:rPr>
          <w:rFonts w:ascii="Times New Roman" w:hAnsi="Times New Roman"/>
          <w:sz w:val="24"/>
          <w:szCs w:val="24"/>
        </w:rPr>
        <w:t>nyugodtságban</w:t>
      </w:r>
      <w:proofErr w:type="spellEnd"/>
      <w:r w:rsidRPr="003713F3">
        <w:rPr>
          <w:rFonts w:ascii="Times New Roman" w:hAnsi="Times New Roman"/>
          <w:sz w:val="24"/>
          <w:szCs w:val="24"/>
        </w:rPr>
        <w:t>, mikor arra gondolok, hogy hányattatásaimban mily emléket hagyok egyetlen leánygyermekemre, aki kitüntetéssel érettségizett, és most mint másodéves bölcsészettan-hallgatónő minden tárgyból jeles, pályadíjakat nyer, és az én nevemmel akar kilépni az élet megpróbáltatásaiba.”</w:t>
      </w:r>
      <w:r w:rsidRPr="003713F3">
        <w:rPr>
          <w:rStyle w:val="Lbjegyzet-hivatkozs"/>
          <w:rFonts w:ascii="Times New Roman" w:hAnsi="Times New Roman"/>
          <w:sz w:val="24"/>
          <w:szCs w:val="24"/>
        </w:rPr>
        <w:footnoteReference w:id="348"/>
      </w:r>
      <w:r w:rsidRPr="003713F3">
        <w:rPr>
          <w:rFonts w:ascii="Times New Roman" w:hAnsi="Times New Roman"/>
          <w:sz w:val="24"/>
          <w:szCs w:val="24"/>
        </w:rPr>
        <w:t xml:space="preserve"> A levéltárba került bírósági iratok, orvosi dokumentumok történelemmé, holt adatsorrá dermesztették Szabó Elek ügyét – függetlenül az igazságtól. Szabó Magda regénye az </w:t>
      </w:r>
      <w:proofErr w:type="spellStart"/>
      <w:r w:rsidRPr="003713F3">
        <w:rPr>
          <w:rFonts w:ascii="Times New Roman" w:hAnsi="Times New Roman"/>
          <w:sz w:val="24"/>
          <w:szCs w:val="24"/>
        </w:rPr>
        <w:t>aposztrofé</w:t>
      </w:r>
      <w:proofErr w:type="spellEnd"/>
      <w:r w:rsidRPr="003713F3">
        <w:rPr>
          <w:rFonts w:ascii="Times New Roman" w:hAnsi="Times New Roman"/>
          <w:sz w:val="24"/>
          <w:szCs w:val="24"/>
        </w:rPr>
        <w:t xml:space="preserve"> és a </w:t>
      </w:r>
      <w:proofErr w:type="spellStart"/>
      <w:r w:rsidRPr="003713F3">
        <w:rPr>
          <w:rFonts w:ascii="Times New Roman" w:hAnsi="Times New Roman"/>
          <w:sz w:val="24"/>
          <w:szCs w:val="24"/>
        </w:rPr>
        <w:t>prozopopeia</w:t>
      </w:r>
      <w:proofErr w:type="spellEnd"/>
      <w:r w:rsidRPr="003713F3">
        <w:rPr>
          <w:rFonts w:ascii="Times New Roman" w:hAnsi="Times New Roman"/>
          <w:sz w:val="24"/>
          <w:szCs w:val="24"/>
        </w:rPr>
        <w:t xml:space="preserve"> (az odafordulás, és az arc-/hangkölcsönzés) </w:t>
      </w:r>
      <w:proofErr w:type="spellStart"/>
      <w:r w:rsidRPr="003713F3">
        <w:rPr>
          <w:rFonts w:ascii="Times New Roman" w:hAnsi="Times New Roman"/>
          <w:sz w:val="24"/>
          <w:szCs w:val="24"/>
        </w:rPr>
        <w:t>alakzatai</w:t>
      </w:r>
      <w:proofErr w:type="spellEnd"/>
      <w:r w:rsidRPr="003713F3">
        <w:rPr>
          <w:rFonts w:ascii="Times New Roman" w:hAnsi="Times New Roman"/>
          <w:sz w:val="24"/>
          <w:szCs w:val="24"/>
        </w:rPr>
        <w:t xml:space="preserve"> révén – messzemenően igazolva Somogyi Gyula hipotézisét – képes volt újra arcot adni „a történelem által </w:t>
      </w:r>
      <w:proofErr w:type="spellStart"/>
      <w:r w:rsidRPr="003713F3">
        <w:rPr>
          <w:rFonts w:ascii="Times New Roman" w:hAnsi="Times New Roman"/>
          <w:sz w:val="24"/>
          <w:szCs w:val="24"/>
        </w:rPr>
        <w:t>eltörölt</w:t>
      </w:r>
      <w:proofErr w:type="spellEnd"/>
      <w:r w:rsidRPr="003713F3">
        <w:rPr>
          <w:rFonts w:ascii="Times New Roman" w:hAnsi="Times New Roman"/>
          <w:sz w:val="24"/>
          <w:szCs w:val="24"/>
        </w:rPr>
        <w:t xml:space="preserve"> másiknak”.</w:t>
      </w:r>
      <w:r w:rsidRPr="003713F3">
        <w:rPr>
          <w:rStyle w:val="Lbjegyzet-hivatkozs"/>
          <w:rFonts w:ascii="Times New Roman" w:hAnsi="Times New Roman"/>
          <w:sz w:val="24"/>
          <w:szCs w:val="24"/>
        </w:rPr>
        <w:footnoteReference w:id="349"/>
      </w:r>
      <w:r w:rsidRPr="003713F3">
        <w:rPr>
          <w:rFonts w:ascii="Times New Roman" w:hAnsi="Times New Roman"/>
          <w:sz w:val="24"/>
          <w:szCs w:val="24"/>
        </w:rPr>
        <w:t xml:space="preserve"> Egy 1962-es interjúban – éppen a megjelenés előtt álló </w:t>
      </w:r>
      <w:r w:rsidRPr="003713F3">
        <w:rPr>
          <w:rFonts w:ascii="Times New Roman" w:hAnsi="Times New Roman"/>
          <w:i/>
          <w:sz w:val="24"/>
          <w:szCs w:val="24"/>
        </w:rPr>
        <w:t>Pilátus</w:t>
      </w:r>
      <w:r w:rsidRPr="003713F3">
        <w:rPr>
          <w:rFonts w:ascii="Times New Roman" w:hAnsi="Times New Roman"/>
          <w:sz w:val="24"/>
          <w:szCs w:val="24"/>
        </w:rPr>
        <w:t xml:space="preserve"> kapcsán – az írónő kijelentette: „Az eszmei mondanivaló teremti meg hordozóját, a regény főhősét.”</w:t>
      </w:r>
      <w:r w:rsidRPr="003713F3">
        <w:rPr>
          <w:rStyle w:val="Lbjegyzet-hivatkozs"/>
          <w:rFonts w:ascii="Times New Roman" w:hAnsi="Times New Roman"/>
          <w:sz w:val="24"/>
          <w:szCs w:val="24"/>
        </w:rPr>
        <w:footnoteReference w:id="350"/>
      </w:r>
      <w:r w:rsidRPr="003713F3">
        <w:rPr>
          <w:rFonts w:ascii="Times New Roman" w:hAnsi="Times New Roman"/>
          <w:sz w:val="24"/>
          <w:szCs w:val="24"/>
        </w:rPr>
        <w:t xml:space="preserve"> A lezárt életmű és az életrajzi források tükrében mind tisztábban látszik: a regényhős megformálásában az eszmei mondanivaló mellett legalább akkora szerepe volt a kompenzáció és rehabilitáció alkotás-lélektani igényeinek is. A szégyenteljes, az identitást élethosszig veszélyeztető, hisztérikus énvédő reflexeket aktiváló, konstans szerepjátszásra </w:t>
      </w:r>
      <w:r w:rsidRPr="003713F3">
        <w:rPr>
          <w:rFonts w:ascii="Times New Roman" w:hAnsi="Times New Roman"/>
          <w:sz w:val="24"/>
          <w:szCs w:val="24"/>
        </w:rPr>
        <w:lastRenderedPageBreak/>
        <w:t xml:space="preserve">kényszerítő családi titok, valamint az apa halála mint friss veszteség együttesen egy lappangó krízisélményt jelentettek, s a </w:t>
      </w:r>
      <w:r w:rsidRPr="003713F3">
        <w:rPr>
          <w:rFonts w:ascii="Times New Roman" w:hAnsi="Times New Roman"/>
          <w:i/>
          <w:sz w:val="24"/>
          <w:szCs w:val="24"/>
        </w:rPr>
        <w:t>Pilátus</w:t>
      </w:r>
      <w:r w:rsidRPr="003713F3">
        <w:rPr>
          <w:rFonts w:ascii="Times New Roman" w:hAnsi="Times New Roman"/>
          <w:sz w:val="24"/>
          <w:szCs w:val="24"/>
        </w:rPr>
        <w:t xml:space="preserve"> e komplex örökség feldolgozására tett kísérlet terápiás jegyeit hordozza.</w:t>
      </w:r>
    </w:p>
    <w:p w14:paraId="0CB2ADA1"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évtizedes emlékezetmunkának Szabó Magda 1963-as regénye természetesen csak egyetlen állomása volt. Másfél évtizeddel később,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életének „dokumentum-regény”-ében,</w:t>
      </w:r>
      <w:r w:rsidRPr="003713F3">
        <w:rPr>
          <w:rStyle w:val="Lbjegyzet-hivatkozs"/>
          <w:rFonts w:ascii="Times New Roman" w:hAnsi="Times New Roman"/>
          <w:sz w:val="24"/>
          <w:szCs w:val="24"/>
        </w:rPr>
        <w:footnoteReference w:id="351"/>
      </w:r>
      <w:r w:rsidRPr="003713F3">
        <w:rPr>
          <w:rFonts w:ascii="Times New Roman" w:hAnsi="Times New Roman"/>
          <w:sz w:val="24"/>
          <w:szCs w:val="24"/>
        </w:rPr>
        <w:t xml:space="preserve"> a </w:t>
      </w:r>
      <w:r w:rsidRPr="003713F3">
        <w:rPr>
          <w:rFonts w:ascii="Times New Roman" w:hAnsi="Times New Roman"/>
          <w:i/>
          <w:sz w:val="24"/>
          <w:szCs w:val="24"/>
        </w:rPr>
        <w:t>Régimódi történet</w:t>
      </w:r>
      <w:r w:rsidRPr="003713F3">
        <w:rPr>
          <w:rFonts w:ascii="Times New Roman" w:hAnsi="Times New Roman"/>
          <w:sz w:val="24"/>
          <w:szCs w:val="24"/>
        </w:rPr>
        <w:t xml:space="preserve"> lapjain ismét terítékre kerül a neuralgikus sikkasztási ügy. A hetvenes évek közepére végképp saját médiaszemélyiségének fennhatósága alá került alkotó víziója szerint Szabó Elek fűtől-fától kölcsönkér, hogy a legnagyobb háborús ínség ellenére aranyéletet biztosítson imádott feleségének. Amint rájön, Lenke asszony rendszeresen elkéri férje fizetését, hogy rendezhesse adósságaikat, ám a férj egy napon mindössze egy töredékét hozza haza havi bérének. „Szűköl, mikor a felesége rábámul az alig valamennyi összegre, s nehezen vallja meg, a nyomornak és kétségbeesésnek olyan iszonyata zuhant rá aznap hivatali munka közben, hogy muszáj volt odaadnia a pénzt a gyerekeknek meg az özvegyeknek.”</w:t>
      </w:r>
      <w:r w:rsidRPr="003713F3">
        <w:rPr>
          <w:rStyle w:val="Lbjegyzet-hivatkozs"/>
          <w:rFonts w:ascii="Times New Roman" w:hAnsi="Times New Roman"/>
          <w:sz w:val="24"/>
          <w:szCs w:val="24"/>
        </w:rPr>
        <w:footnoteReference w:id="352"/>
      </w:r>
      <w:r w:rsidRPr="003713F3">
        <w:rPr>
          <w:rFonts w:ascii="Times New Roman" w:hAnsi="Times New Roman"/>
          <w:sz w:val="24"/>
          <w:szCs w:val="24"/>
        </w:rPr>
        <w:t xml:space="preserve"> Szabó Elek az ügy kipattanása idején azzal védekezett, hogy „munkaiszonyba esett”, ezért nem intézte el az árvák tartásdíjának kifizetésével kapcsolatos aktákat; inkább saját pénzéből fizette ki a vallomásában felsorolt kérvényezőket.</w:t>
      </w:r>
    </w:p>
    <w:p w14:paraId="3DBBB761" w14:textId="77777777" w:rsidR="00191840" w:rsidRPr="003713F3" w:rsidRDefault="00191840" w:rsidP="001C0CA2">
      <w:pPr>
        <w:spacing w:line="360" w:lineRule="auto"/>
        <w:ind w:firstLine="284"/>
        <w:rPr>
          <w:rFonts w:ascii="Times New Roman" w:hAnsi="Times New Roman"/>
          <w:szCs w:val="24"/>
        </w:rPr>
      </w:pPr>
    </w:p>
    <w:p w14:paraId="6576DF6D"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Nem tudom indokát adni annak, hogy miért fizettem ki ezt a több mint ezer pengőre menő és engem egyáltalában nem kötelezett tartásdíjat, illetve tartásdíj-különbözeteket, mert hisz ha egy blankettával elintéztem volna az aktát, ezek a kiutalások megtörténve, az erre kötelezett apák részéről nyertek volna kifizetést, és hogy ezt a csekély munka-elvégzést elmellőzve, inkább sajátomból fizettem, nem tudnám másként megmagyarázhatóvá tenni, mint azzal, hogy idegállapotom megrendült, egy-egy aktával szemben kényszerképzeteim előtérbe jutottak, és a helyes </w:t>
      </w:r>
      <w:proofErr w:type="spellStart"/>
      <w:r w:rsidRPr="003713F3">
        <w:rPr>
          <w:rFonts w:ascii="Times New Roman" w:hAnsi="Times New Roman"/>
          <w:szCs w:val="24"/>
        </w:rPr>
        <w:t>distingválási</w:t>
      </w:r>
      <w:proofErr w:type="spellEnd"/>
      <w:r w:rsidRPr="003713F3">
        <w:rPr>
          <w:rFonts w:ascii="Times New Roman" w:hAnsi="Times New Roman"/>
          <w:szCs w:val="24"/>
        </w:rPr>
        <w:t xml:space="preserve"> készség helyét egy </w:t>
      </w:r>
      <w:proofErr w:type="spellStart"/>
      <w:r w:rsidRPr="003713F3">
        <w:rPr>
          <w:rFonts w:ascii="Times New Roman" w:hAnsi="Times New Roman"/>
          <w:szCs w:val="24"/>
        </w:rPr>
        <w:t>idegbeli</w:t>
      </w:r>
      <w:proofErr w:type="spellEnd"/>
      <w:r w:rsidRPr="003713F3">
        <w:rPr>
          <w:rFonts w:ascii="Times New Roman" w:hAnsi="Times New Roman"/>
          <w:szCs w:val="24"/>
        </w:rPr>
        <w:t xml:space="preserve"> zavartságra mutató lelki folyamat foglalta el.</w:t>
      </w:r>
      <w:r w:rsidRPr="003713F3">
        <w:rPr>
          <w:rStyle w:val="Lbjegyzet-hivatkozs"/>
          <w:rFonts w:ascii="Times New Roman" w:hAnsi="Times New Roman"/>
          <w:szCs w:val="24"/>
        </w:rPr>
        <w:footnoteReference w:id="353"/>
      </w:r>
    </w:p>
    <w:p w14:paraId="1C66349D" w14:textId="77777777" w:rsidR="00191840" w:rsidRPr="003713F3" w:rsidRDefault="00191840" w:rsidP="001C0CA2">
      <w:pPr>
        <w:spacing w:line="360" w:lineRule="auto"/>
        <w:ind w:firstLine="284"/>
        <w:rPr>
          <w:rFonts w:ascii="Times New Roman" w:hAnsi="Times New Roman"/>
          <w:sz w:val="24"/>
          <w:szCs w:val="24"/>
        </w:rPr>
      </w:pPr>
    </w:p>
    <w:p w14:paraId="17FD209D" w14:textId="77777777" w:rsidR="00191840" w:rsidRPr="003713F3" w:rsidRDefault="00191840" w:rsidP="001C0CA2">
      <w:pPr>
        <w:spacing w:line="360" w:lineRule="auto"/>
        <w:rPr>
          <w:rFonts w:ascii="Times New Roman" w:hAnsi="Times New Roman"/>
          <w:sz w:val="24"/>
          <w:szCs w:val="24"/>
        </w:rPr>
      </w:pPr>
      <w:r w:rsidRPr="003713F3">
        <w:rPr>
          <w:rFonts w:ascii="Times New Roman" w:hAnsi="Times New Roman"/>
          <w:sz w:val="24"/>
          <w:szCs w:val="24"/>
        </w:rPr>
        <w:t xml:space="preserve">Szabó Magda fölmentő narratívája megtorpan a beismerés határán. Miként a </w:t>
      </w:r>
      <w:r w:rsidRPr="003713F3">
        <w:rPr>
          <w:rFonts w:ascii="Times New Roman" w:hAnsi="Times New Roman"/>
          <w:i/>
          <w:sz w:val="24"/>
          <w:szCs w:val="24"/>
        </w:rPr>
        <w:t>Pilátus</w:t>
      </w:r>
      <w:r w:rsidRPr="003713F3">
        <w:rPr>
          <w:rFonts w:ascii="Times New Roman" w:hAnsi="Times New Roman"/>
          <w:sz w:val="24"/>
          <w:szCs w:val="24"/>
        </w:rPr>
        <w:t xml:space="preserve"> Izája, szülőjeként igyekszik védelmezni, tisztázni, rehabilitálni édesapját.</w:t>
      </w:r>
      <w:r w:rsidRPr="003713F3">
        <w:rPr>
          <w:rStyle w:val="Lbjegyzet-hivatkozs"/>
          <w:rFonts w:ascii="Times New Roman" w:hAnsi="Times New Roman"/>
          <w:sz w:val="24"/>
          <w:szCs w:val="24"/>
        </w:rPr>
        <w:footnoteReference w:id="354"/>
      </w:r>
      <w:r w:rsidRPr="003713F3">
        <w:rPr>
          <w:rFonts w:ascii="Times New Roman" w:hAnsi="Times New Roman"/>
          <w:sz w:val="24"/>
          <w:szCs w:val="24"/>
        </w:rPr>
        <w:t xml:space="preserve"> „Nem mintha a mi családunk férfitagjai esendőbbek lettek volna a többieknél: csupa tehetséges, művelt, szolid emberre emlékszem – üzeni az immáron sikeres író Földes Anna 1972-es, </w:t>
      </w:r>
      <w:r w:rsidRPr="003713F3">
        <w:rPr>
          <w:rFonts w:ascii="Times New Roman" w:hAnsi="Times New Roman"/>
          <w:i/>
          <w:sz w:val="24"/>
          <w:szCs w:val="24"/>
        </w:rPr>
        <w:t xml:space="preserve">A nő szerepe: </w:t>
      </w:r>
      <w:r w:rsidRPr="003713F3">
        <w:rPr>
          <w:rFonts w:ascii="Times New Roman" w:hAnsi="Times New Roman"/>
          <w:i/>
          <w:sz w:val="24"/>
          <w:szCs w:val="24"/>
        </w:rPr>
        <w:lastRenderedPageBreak/>
        <w:t>főszerep</w:t>
      </w:r>
      <w:r w:rsidRPr="003713F3">
        <w:rPr>
          <w:rFonts w:ascii="Times New Roman" w:hAnsi="Times New Roman"/>
          <w:sz w:val="24"/>
          <w:szCs w:val="24"/>
        </w:rPr>
        <w:t xml:space="preserve"> című interjúkötetében. – Talán éppen ezért alakult ki az a felfogás, hogy segítenünk kell őket megmaradni a maguk útján, tisztának és tiszteletre méltónak.”</w:t>
      </w:r>
      <w:r w:rsidRPr="003713F3">
        <w:rPr>
          <w:rStyle w:val="Lbjegyzet-hivatkozs"/>
          <w:rFonts w:ascii="Times New Roman" w:hAnsi="Times New Roman"/>
          <w:sz w:val="24"/>
          <w:szCs w:val="24"/>
        </w:rPr>
        <w:footnoteReference w:id="355"/>
      </w:r>
      <w:r w:rsidRPr="003713F3">
        <w:rPr>
          <w:rFonts w:ascii="Times New Roman" w:hAnsi="Times New Roman"/>
          <w:sz w:val="24"/>
          <w:szCs w:val="24"/>
        </w:rPr>
        <w:t xml:space="preserve"> Ha másként már nem lehet segíteni, hát az (ön)életrajzi elbeszélés és a dokumentumpróza írói eszközeivel.</w:t>
      </w:r>
    </w:p>
    <w:p w14:paraId="64D8D5A3"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igazság kedvéért meg kell jegyezni: a nagy ívű szembenézésnek, a múlttal történő végső leszámolásnak szánt 2002-es </w:t>
      </w:r>
      <w:r w:rsidRPr="003713F3">
        <w:rPr>
          <w:rFonts w:ascii="Times New Roman" w:hAnsi="Times New Roman"/>
          <w:i/>
          <w:sz w:val="24"/>
          <w:szCs w:val="24"/>
        </w:rPr>
        <w:t xml:space="preserve">Für </w:t>
      </w:r>
      <w:proofErr w:type="spellStart"/>
      <w:r w:rsidRPr="003713F3">
        <w:rPr>
          <w:rFonts w:ascii="Times New Roman" w:hAnsi="Times New Roman"/>
          <w:i/>
          <w:sz w:val="24"/>
          <w:szCs w:val="24"/>
        </w:rPr>
        <w:t>Elise</w:t>
      </w:r>
      <w:proofErr w:type="spellEnd"/>
      <w:r w:rsidRPr="003713F3">
        <w:rPr>
          <w:rFonts w:ascii="Times New Roman" w:hAnsi="Times New Roman"/>
          <w:sz w:val="24"/>
          <w:szCs w:val="24"/>
        </w:rPr>
        <w:t xml:space="preserve"> hasábjain találni azért olyan – már a </w:t>
      </w:r>
      <w:r w:rsidRPr="003713F3">
        <w:rPr>
          <w:rFonts w:ascii="Times New Roman" w:hAnsi="Times New Roman"/>
          <w:i/>
          <w:sz w:val="24"/>
          <w:szCs w:val="24"/>
        </w:rPr>
        <w:t>Pilátus</w:t>
      </w:r>
      <w:r w:rsidRPr="003713F3">
        <w:rPr>
          <w:rFonts w:ascii="Times New Roman" w:hAnsi="Times New Roman"/>
          <w:sz w:val="24"/>
          <w:szCs w:val="24"/>
        </w:rPr>
        <w:t xml:space="preserve"> lapjain fölvetett-megelőlegezett, ám akkor még elfojtott, rövidre zárt – sorseseményeket, amelyek, ha </w:t>
      </w:r>
      <w:proofErr w:type="spellStart"/>
      <w:r w:rsidRPr="003713F3">
        <w:rPr>
          <w:rFonts w:ascii="Times New Roman" w:hAnsi="Times New Roman"/>
          <w:sz w:val="24"/>
          <w:szCs w:val="24"/>
        </w:rPr>
        <w:t>eufémizáltan</w:t>
      </w:r>
      <w:proofErr w:type="spellEnd"/>
      <w:r w:rsidRPr="003713F3">
        <w:rPr>
          <w:rFonts w:ascii="Times New Roman" w:hAnsi="Times New Roman"/>
          <w:sz w:val="24"/>
          <w:szCs w:val="24"/>
        </w:rPr>
        <w:t xml:space="preserve"> is, de már árnyaltabban, az egykori </w:t>
      </w:r>
      <w:proofErr w:type="spellStart"/>
      <w:r w:rsidRPr="003713F3">
        <w:rPr>
          <w:rFonts w:ascii="Times New Roman" w:hAnsi="Times New Roman"/>
          <w:sz w:val="24"/>
          <w:szCs w:val="24"/>
        </w:rPr>
        <w:t>stresszorokat</w:t>
      </w:r>
      <w:proofErr w:type="spellEnd"/>
      <w:r w:rsidRPr="003713F3">
        <w:rPr>
          <w:rFonts w:ascii="Times New Roman" w:hAnsi="Times New Roman"/>
          <w:sz w:val="24"/>
          <w:szCs w:val="24"/>
        </w:rPr>
        <w:t>, a nyugtalanító családi titkokat láthatóvá téve bukkannak fel ismét. Noha Szabó Magda egy 1962-es interjúban leszögezte: „regényeimben, darabjaimban sohasem szerepelt igaz történet”,</w:t>
      </w:r>
      <w:r w:rsidRPr="003713F3">
        <w:rPr>
          <w:rStyle w:val="Lbjegyzet-hivatkozs"/>
          <w:rFonts w:ascii="Times New Roman" w:hAnsi="Times New Roman"/>
          <w:sz w:val="24"/>
          <w:szCs w:val="24"/>
        </w:rPr>
        <w:footnoteReference w:id="356"/>
      </w:r>
      <w:r w:rsidRPr="003713F3">
        <w:rPr>
          <w:rFonts w:ascii="Times New Roman" w:hAnsi="Times New Roman"/>
          <w:sz w:val="24"/>
          <w:szCs w:val="24"/>
        </w:rPr>
        <w:t xml:space="preserve"> a töredékben maradt életmű-szintézis első, </w:t>
      </w:r>
      <w:r w:rsidRPr="003713F3">
        <w:rPr>
          <w:rFonts w:ascii="Times New Roman" w:hAnsi="Times New Roman"/>
          <w:i/>
          <w:sz w:val="24"/>
          <w:szCs w:val="24"/>
        </w:rPr>
        <w:t>Békának bús brekegése</w:t>
      </w:r>
      <w:r w:rsidRPr="003713F3">
        <w:rPr>
          <w:rFonts w:ascii="Times New Roman" w:hAnsi="Times New Roman"/>
          <w:sz w:val="24"/>
          <w:szCs w:val="24"/>
        </w:rPr>
        <w:t xml:space="preserve"> című fejezetében máris feltűnik egy ismerős motívum a hatvanas évekből: fény derül valamire, ami a </w:t>
      </w:r>
      <w:r w:rsidRPr="003713F3">
        <w:rPr>
          <w:rFonts w:ascii="Times New Roman" w:hAnsi="Times New Roman"/>
          <w:i/>
          <w:sz w:val="24"/>
          <w:szCs w:val="24"/>
        </w:rPr>
        <w:t>Pilátus</w:t>
      </w:r>
      <w:r w:rsidRPr="003713F3">
        <w:rPr>
          <w:rFonts w:ascii="Times New Roman" w:hAnsi="Times New Roman"/>
          <w:sz w:val="24"/>
          <w:szCs w:val="24"/>
        </w:rPr>
        <w:t xml:space="preserve"> regényvilágában még csupán iszonyú sejtelem. Szőcs Vincénét szorongató gondolat kerítette hatalmába a férje halálát követő éjszakán: „most először támadt fel benne a kétely, hogy talán mégse tudott mindent Vincéről, s fogta el a rossz érzés arra a gondolatra, hogy Iza, ha holnap nekilát a fiókoknak, esetleg talál valamit, amit nem volna szabad meglátnia, ami a Vince titka, csak az övé, s amit el kell vinnie magával, nem tartozik az élőkre.”</w:t>
      </w:r>
      <w:r w:rsidRPr="003713F3">
        <w:rPr>
          <w:rStyle w:val="Lbjegyzet-hivatkozs"/>
          <w:rFonts w:ascii="Times New Roman" w:hAnsi="Times New Roman"/>
          <w:sz w:val="24"/>
          <w:szCs w:val="24"/>
        </w:rPr>
        <w:footnoteReference w:id="357"/>
      </w:r>
      <w:r w:rsidRPr="003713F3">
        <w:rPr>
          <w:rFonts w:ascii="Times New Roman" w:hAnsi="Times New Roman"/>
          <w:sz w:val="24"/>
          <w:szCs w:val="24"/>
        </w:rPr>
        <w:t xml:space="preserve"> A </w:t>
      </w:r>
      <w:r w:rsidRPr="003713F3">
        <w:rPr>
          <w:rFonts w:ascii="Times New Roman" w:hAnsi="Times New Roman"/>
          <w:i/>
          <w:sz w:val="24"/>
          <w:szCs w:val="24"/>
        </w:rPr>
        <w:t xml:space="preserve">Für </w:t>
      </w:r>
      <w:proofErr w:type="spellStart"/>
      <w:r w:rsidRPr="003713F3">
        <w:rPr>
          <w:rFonts w:ascii="Times New Roman" w:hAnsi="Times New Roman"/>
          <w:i/>
          <w:sz w:val="24"/>
          <w:szCs w:val="24"/>
        </w:rPr>
        <w:t>Elise</w:t>
      </w:r>
      <w:proofErr w:type="spellEnd"/>
      <w:r w:rsidRPr="003713F3">
        <w:rPr>
          <w:rFonts w:ascii="Times New Roman" w:hAnsi="Times New Roman"/>
          <w:sz w:val="24"/>
          <w:szCs w:val="24"/>
        </w:rPr>
        <w:t xml:space="preserve"> nyitányában Szabó Magda – könyvének fülszövegét idézve – „feltöri a hallgatás pecsétjét”. Leírja, miként találta meg a hitvesi ágyból kitiltott Szabó Elek fiókjában annak szerelmes szonettjeit, melyek nyilvánvalóan nem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Lenkéhez íródtak.</w:t>
      </w:r>
    </w:p>
    <w:p w14:paraId="6D88CDAA" w14:textId="77777777" w:rsidR="00191840" w:rsidRPr="003713F3" w:rsidRDefault="00191840" w:rsidP="001C0CA2">
      <w:pPr>
        <w:spacing w:line="360" w:lineRule="auto"/>
        <w:ind w:firstLine="284"/>
        <w:rPr>
          <w:rFonts w:ascii="Times New Roman" w:hAnsi="Times New Roman"/>
          <w:sz w:val="24"/>
          <w:szCs w:val="24"/>
        </w:rPr>
      </w:pPr>
    </w:p>
    <w:p w14:paraId="3446F1D6" w14:textId="77777777" w:rsidR="00191840" w:rsidRPr="003713F3" w:rsidRDefault="00191840" w:rsidP="001C0CA2">
      <w:pPr>
        <w:spacing w:line="360" w:lineRule="auto"/>
        <w:ind w:left="567" w:right="567"/>
        <w:rPr>
          <w:rFonts w:ascii="Times New Roman" w:hAnsi="Times New Roman"/>
          <w:szCs w:val="24"/>
        </w:rPr>
      </w:pPr>
      <w:r w:rsidRPr="003713F3">
        <w:rPr>
          <w:rFonts w:ascii="Times New Roman" w:hAnsi="Times New Roman"/>
          <w:szCs w:val="24"/>
        </w:rPr>
        <w:t>Apám egyébként nemcsak a surranó órákat búcsúztatta a szonettekben, de egy sziluettet is, egy tömjénfüsttel és világosszürke fátyollal takart arcot, amelyet mellette ülve világít meg a templomablak tarka mintázatán beáramló fénysugár, míg a mise folyik. A szent szertartás néhány feledhetetlen percében kesztyűs kéz simul a kezébe, amely később riadtan imára kulcsolódik, az úrfelmutatásnál koppannak a térdek, apám térdei is a kispadon.</w:t>
      </w:r>
    </w:p>
    <w:p w14:paraId="20B87AFB"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Hogy az eltiltott hitvesi ölelést pótolta valamiképpen, mint </w:t>
      </w:r>
      <w:r w:rsidRPr="003713F3">
        <w:rPr>
          <w:rFonts w:ascii="Times New Roman" w:hAnsi="Times New Roman"/>
          <w:i/>
          <w:szCs w:val="24"/>
        </w:rPr>
        <w:t>Az arany ember</w:t>
      </w:r>
      <w:r w:rsidRPr="003713F3">
        <w:rPr>
          <w:rFonts w:ascii="Times New Roman" w:hAnsi="Times New Roman"/>
          <w:szCs w:val="24"/>
        </w:rPr>
        <w:t xml:space="preserve"> Tímár Mihálya, azt elárulták a szonettek, de hogy kit lepett a szürke fátyol, hasonlat, utalás vagy célzás nem jelezte, apám megőrizte mások titkát is.</w:t>
      </w:r>
      <w:r w:rsidRPr="003713F3">
        <w:rPr>
          <w:rStyle w:val="Lbjegyzet-hivatkozs"/>
          <w:rFonts w:ascii="Times New Roman" w:hAnsi="Times New Roman"/>
          <w:szCs w:val="24"/>
        </w:rPr>
        <w:footnoteReference w:id="358"/>
      </w:r>
    </w:p>
    <w:p w14:paraId="6052B9A9" w14:textId="77777777" w:rsidR="00191840" w:rsidRPr="003713F3" w:rsidRDefault="00191840" w:rsidP="001C0CA2">
      <w:pPr>
        <w:spacing w:line="360" w:lineRule="auto"/>
        <w:ind w:firstLine="284"/>
        <w:rPr>
          <w:rFonts w:ascii="Times New Roman" w:hAnsi="Times New Roman"/>
          <w:sz w:val="24"/>
          <w:szCs w:val="24"/>
        </w:rPr>
      </w:pPr>
    </w:p>
    <w:p w14:paraId="60A9775D" w14:textId="77777777" w:rsidR="00191840" w:rsidRPr="003713F3" w:rsidRDefault="00191840" w:rsidP="001C0CA2">
      <w:pPr>
        <w:spacing w:line="360" w:lineRule="auto"/>
        <w:rPr>
          <w:rFonts w:ascii="Times New Roman" w:hAnsi="Times New Roman"/>
          <w:sz w:val="24"/>
          <w:szCs w:val="24"/>
        </w:rPr>
      </w:pPr>
      <w:r w:rsidRPr="003713F3">
        <w:rPr>
          <w:rFonts w:ascii="Times New Roman" w:hAnsi="Times New Roman"/>
          <w:sz w:val="24"/>
          <w:szCs w:val="24"/>
        </w:rPr>
        <w:t xml:space="preserve">A látszólagos leleplezés természetesen kettős célt szolgál. Szolgálja egyrészt az írónő által hangsúlyozott „eszmei mondanivaló”-t, amennyiben minden eddiginél grandiózusabb </w:t>
      </w:r>
      <w:r w:rsidRPr="003713F3">
        <w:rPr>
          <w:rFonts w:ascii="Times New Roman" w:hAnsi="Times New Roman"/>
          <w:sz w:val="24"/>
          <w:szCs w:val="24"/>
        </w:rPr>
        <w:lastRenderedPageBreak/>
        <w:t xml:space="preserve">emlékművet állított szülei házasságának, másrészt magyaráz, indokol, megdöbbent és átszínez – vagyis változatlanul kompenzál. A stratégia vérbeli epikusra vall: a feloldhatatlan ellentmondások évtizedeken át görgetett szikláját egyetlen ügyes mozdulattal a mindent átható és felülíró giccs </w:t>
      </w:r>
      <w:proofErr w:type="spellStart"/>
      <w:r w:rsidRPr="003713F3">
        <w:rPr>
          <w:rFonts w:ascii="Times New Roman" w:hAnsi="Times New Roman"/>
          <w:sz w:val="24"/>
          <w:szCs w:val="24"/>
        </w:rPr>
        <w:t>szakadékába</w:t>
      </w:r>
      <w:proofErr w:type="spellEnd"/>
      <w:r w:rsidRPr="003713F3">
        <w:rPr>
          <w:rFonts w:ascii="Times New Roman" w:hAnsi="Times New Roman"/>
          <w:sz w:val="24"/>
          <w:szCs w:val="24"/>
        </w:rPr>
        <w:t xml:space="preserve"> taszítja – így </w:t>
      </w:r>
      <w:proofErr w:type="spellStart"/>
      <w:r w:rsidRPr="003713F3">
        <w:rPr>
          <w:rFonts w:ascii="Times New Roman" w:hAnsi="Times New Roman"/>
          <w:sz w:val="24"/>
          <w:szCs w:val="24"/>
        </w:rPr>
        <w:t>adván</w:t>
      </w:r>
      <w:proofErr w:type="spellEnd"/>
      <w:r w:rsidRPr="003713F3">
        <w:rPr>
          <w:rFonts w:ascii="Times New Roman" w:hAnsi="Times New Roman"/>
          <w:sz w:val="24"/>
          <w:szCs w:val="24"/>
        </w:rPr>
        <w:t xml:space="preserve"> egy nyugtalanító </w:t>
      </w:r>
      <w:proofErr w:type="spellStart"/>
      <w:r w:rsidRPr="003713F3">
        <w:rPr>
          <w:rFonts w:ascii="Times New Roman" w:hAnsi="Times New Roman"/>
          <w:sz w:val="24"/>
          <w:szCs w:val="24"/>
        </w:rPr>
        <w:t>pszichohistóriai</w:t>
      </w:r>
      <w:proofErr w:type="spellEnd"/>
      <w:r w:rsidRPr="003713F3">
        <w:rPr>
          <w:rFonts w:ascii="Times New Roman" w:hAnsi="Times New Roman"/>
          <w:sz w:val="24"/>
          <w:szCs w:val="24"/>
        </w:rPr>
        <w:t xml:space="preserve"> kérdésre hite szerint megnyugtató esztétikai választ.</w:t>
      </w:r>
    </w:p>
    <w:p w14:paraId="605504FF" w14:textId="77777777" w:rsidR="00191840" w:rsidRPr="003713F3" w:rsidRDefault="00191840" w:rsidP="001C0CA2">
      <w:pPr>
        <w:spacing w:line="360" w:lineRule="auto"/>
        <w:rPr>
          <w:rFonts w:ascii="Times New Roman" w:hAnsi="Times New Roman"/>
          <w:sz w:val="24"/>
          <w:szCs w:val="24"/>
        </w:rPr>
      </w:pPr>
    </w:p>
    <w:p w14:paraId="38AD9F27" w14:textId="77777777" w:rsidR="00191840" w:rsidRPr="003713F3" w:rsidRDefault="00815C02" w:rsidP="001C0CA2">
      <w:pPr>
        <w:spacing w:line="360" w:lineRule="auto"/>
        <w:jc w:val="center"/>
        <w:rPr>
          <w:rFonts w:ascii="Times New Roman" w:hAnsi="Times New Roman"/>
          <w:i/>
          <w:sz w:val="24"/>
          <w:szCs w:val="24"/>
        </w:rPr>
      </w:pPr>
      <w:r w:rsidRPr="003713F3">
        <w:rPr>
          <w:rFonts w:ascii="Times New Roman" w:hAnsi="Times New Roman"/>
          <w:i/>
          <w:sz w:val="24"/>
          <w:szCs w:val="24"/>
        </w:rPr>
        <w:t xml:space="preserve">2.5.6. </w:t>
      </w:r>
      <w:r w:rsidR="00191840" w:rsidRPr="003713F3">
        <w:rPr>
          <w:rFonts w:ascii="Times New Roman" w:hAnsi="Times New Roman"/>
          <w:i/>
          <w:sz w:val="24"/>
          <w:szCs w:val="24"/>
        </w:rPr>
        <w:t>Júlia utca, végállomás</w:t>
      </w:r>
    </w:p>
    <w:p w14:paraId="77BF5FF3" w14:textId="77777777" w:rsidR="00191840" w:rsidRPr="003713F3" w:rsidRDefault="00191840" w:rsidP="001C0CA2">
      <w:pPr>
        <w:spacing w:line="360" w:lineRule="auto"/>
        <w:rPr>
          <w:rFonts w:ascii="Times New Roman" w:hAnsi="Times New Roman"/>
          <w:sz w:val="24"/>
          <w:szCs w:val="24"/>
        </w:rPr>
      </w:pPr>
    </w:p>
    <w:p w14:paraId="03D0E3BE" w14:textId="77777777" w:rsidR="00191840" w:rsidRPr="003713F3" w:rsidRDefault="00191840" w:rsidP="001C0CA2">
      <w:pPr>
        <w:spacing w:line="360" w:lineRule="auto"/>
        <w:rPr>
          <w:rFonts w:ascii="Times New Roman" w:hAnsi="Times New Roman"/>
          <w:sz w:val="24"/>
          <w:szCs w:val="24"/>
        </w:rPr>
      </w:pPr>
      <w:r w:rsidRPr="003713F3">
        <w:rPr>
          <w:rFonts w:ascii="Times New Roman" w:hAnsi="Times New Roman"/>
          <w:sz w:val="24"/>
          <w:szCs w:val="24"/>
        </w:rPr>
        <w:t>A filmet nézve s a regényt olvasva joggal merül föl az életmű ismerőiben: milyen is volt valójában Szabó Magda viszonya Debrecenhez. Szülővárosához írott szenvedélyes vallomásai</w:t>
      </w:r>
      <w:r w:rsidRPr="003713F3">
        <w:rPr>
          <w:rStyle w:val="Lbjegyzet-hivatkozs"/>
          <w:rFonts w:ascii="Times New Roman" w:hAnsi="Times New Roman"/>
          <w:sz w:val="24"/>
          <w:szCs w:val="24"/>
        </w:rPr>
        <w:footnoteReference w:id="359"/>
      </w:r>
      <w:r w:rsidRPr="003713F3">
        <w:rPr>
          <w:rFonts w:ascii="Times New Roman" w:hAnsi="Times New Roman"/>
          <w:sz w:val="24"/>
          <w:szCs w:val="24"/>
        </w:rPr>
        <w:t xml:space="preserve"> alapján joggal feltételezhetnénk, hogy Debrecen, a „holtig haza” az egyetlen hely, ahol a regényíró azonos volt önmagával. Talán nem túlzás azt mondani: Szabó Magda imádta szülővárosát, ugyanakkor mégis Pesten élt. Talán lelki okok is szerepet játszottak döntésében – a Juhász Géza-viszony kínos emléke,</w:t>
      </w:r>
      <w:r w:rsidRPr="003713F3">
        <w:rPr>
          <w:rStyle w:val="Lbjegyzet-hivatkozs"/>
          <w:rFonts w:ascii="Times New Roman" w:hAnsi="Times New Roman"/>
          <w:sz w:val="24"/>
          <w:szCs w:val="24"/>
        </w:rPr>
        <w:footnoteReference w:id="360"/>
      </w:r>
      <w:r w:rsidRPr="003713F3">
        <w:rPr>
          <w:rFonts w:ascii="Times New Roman" w:hAnsi="Times New Roman"/>
          <w:sz w:val="24"/>
          <w:szCs w:val="24"/>
        </w:rPr>
        <w:t xml:space="preserve"> apja sikkasztási ügyének ódiuma, vagyis a menekülés, a mérgező múltnak való hátat fordítás ösztönös vágya. Másfelől nyilván „piaci” okai is voltak a kiszakadásnak: ez volt az irodalmi életben való érvényesülés egyetlen reális útja. „Pestre megy, hát Pestre megy, nyilván így a legokosabb – olvasható a </w:t>
      </w:r>
      <w:r w:rsidRPr="003713F3">
        <w:rPr>
          <w:rFonts w:ascii="Times New Roman" w:hAnsi="Times New Roman"/>
          <w:i/>
          <w:sz w:val="24"/>
          <w:szCs w:val="24"/>
        </w:rPr>
        <w:t>Pilátus</w:t>
      </w:r>
      <w:r w:rsidRPr="003713F3">
        <w:rPr>
          <w:rFonts w:ascii="Times New Roman" w:hAnsi="Times New Roman"/>
          <w:sz w:val="24"/>
          <w:szCs w:val="24"/>
        </w:rPr>
        <w:t xml:space="preserve"> lapjain. – Persze azért nem volt könnyű elviselni, mikor taxiba szállt, s a kocsi elvitte </w:t>
      </w:r>
      <w:proofErr w:type="spellStart"/>
      <w:r w:rsidRPr="003713F3">
        <w:rPr>
          <w:rFonts w:ascii="Times New Roman" w:hAnsi="Times New Roman"/>
          <w:sz w:val="24"/>
          <w:szCs w:val="24"/>
        </w:rPr>
        <w:t>előlük</w:t>
      </w:r>
      <w:proofErr w:type="spellEnd"/>
      <w:r w:rsidRPr="003713F3">
        <w:rPr>
          <w:rFonts w:ascii="Times New Roman" w:hAnsi="Times New Roman"/>
          <w:sz w:val="24"/>
          <w:szCs w:val="24"/>
        </w:rPr>
        <w:t>”.</w:t>
      </w:r>
      <w:r w:rsidRPr="003713F3">
        <w:rPr>
          <w:rStyle w:val="Lbjegyzet-hivatkozs"/>
          <w:rFonts w:ascii="Times New Roman" w:hAnsi="Times New Roman"/>
          <w:sz w:val="24"/>
          <w:szCs w:val="24"/>
        </w:rPr>
        <w:footnoteReference w:id="361"/>
      </w:r>
      <w:r w:rsidRPr="003713F3">
        <w:rPr>
          <w:rFonts w:ascii="Times New Roman" w:hAnsi="Times New Roman"/>
          <w:sz w:val="24"/>
          <w:szCs w:val="24"/>
        </w:rPr>
        <w:t xml:space="preserve"> Szabó Magda 1945-ben, a kormányvonat utasaként ment föl először életvitelszerű ott tartózkodás szándékával a fővárosba. A </w:t>
      </w:r>
      <w:r w:rsidRPr="003713F3">
        <w:rPr>
          <w:rFonts w:ascii="Times New Roman" w:hAnsi="Times New Roman"/>
          <w:i/>
          <w:sz w:val="24"/>
          <w:szCs w:val="24"/>
        </w:rPr>
        <w:t>Záróvizsga</w:t>
      </w:r>
      <w:r w:rsidRPr="003713F3">
        <w:rPr>
          <w:rFonts w:ascii="Times New Roman" w:hAnsi="Times New Roman"/>
          <w:sz w:val="24"/>
          <w:szCs w:val="24"/>
        </w:rPr>
        <w:t xml:space="preserve"> című önéletrajzi esszében kibomló búcsújelenet, a peronon integető szülők képe, a kiszakadás „élménye”</w:t>
      </w:r>
      <w:r w:rsidRPr="003713F3">
        <w:rPr>
          <w:rStyle w:val="Lbjegyzet-hivatkozs"/>
          <w:rFonts w:ascii="Times New Roman" w:hAnsi="Times New Roman"/>
          <w:sz w:val="24"/>
          <w:szCs w:val="24"/>
        </w:rPr>
        <w:footnoteReference w:id="362"/>
      </w:r>
      <w:r w:rsidRPr="003713F3">
        <w:rPr>
          <w:rFonts w:ascii="Times New Roman" w:hAnsi="Times New Roman"/>
          <w:sz w:val="24"/>
          <w:szCs w:val="24"/>
        </w:rPr>
        <w:t xml:space="preserve"> a </w:t>
      </w:r>
      <w:r w:rsidRPr="003713F3">
        <w:rPr>
          <w:rFonts w:ascii="Times New Roman" w:hAnsi="Times New Roman"/>
          <w:i/>
          <w:sz w:val="24"/>
          <w:szCs w:val="24"/>
        </w:rPr>
        <w:t>Pilátus</w:t>
      </w:r>
      <w:r w:rsidRPr="003713F3">
        <w:rPr>
          <w:rFonts w:ascii="Times New Roman" w:hAnsi="Times New Roman"/>
          <w:sz w:val="24"/>
          <w:szCs w:val="24"/>
        </w:rPr>
        <w:t xml:space="preserve"> lapjain nyer elsőként feloldást.</w:t>
      </w:r>
    </w:p>
    <w:p w14:paraId="7FBDAA3D"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Még </w:t>
      </w:r>
      <w:proofErr w:type="spellStart"/>
      <w:r w:rsidRPr="003713F3">
        <w:rPr>
          <w:rFonts w:ascii="Times New Roman" w:hAnsi="Times New Roman"/>
          <w:sz w:val="24"/>
          <w:szCs w:val="24"/>
        </w:rPr>
        <w:t>Verrasztó</w:t>
      </w:r>
      <w:proofErr w:type="spellEnd"/>
      <w:r w:rsidRPr="003713F3">
        <w:rPr>
          <w:rFonts w:ascii="Times New Roman" w:hAnsi="Times New Roman"/>
          <w:sz w:val="24"/>
          <w:szCs w:val="24"/>
        </w:rPr>
        <w:t xml:space="preserve"> Gábor – különben rendkívül gazdag – helytörténeti gyűjtéseiből sem derül ki pontosan, mikor költözött be az írónő és férje,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abba a Júlia utca 7. szám alatti öröklakásba, ahová hamarosan a megözvegyült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Lenkét is felköltöztetik Debrecenből.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naplója elárulja: 1959. augusztus 16-án még a harmadik emeletet húzzák fel a Júlia utcai házra,</w:t>
      </w:r>
      <w:r w:rsidRPr="003713F3">
        <w:rPr>
          <w:rStyle w:val="Lbjegyzet-hivatkozs"/>
          <w:rFonts w:ascii="Times New Roman" w:hAnsi="Times New Roman"/>
          <w:sz w:val="24"/>
          <w:szCs w:val="24"/>
        </w:rPr>
        <w:footnoteReference w:id="363"/>
      </w:r>
      <w:r w:rsidRPr="003713F3">
        <w:rPr>
          <w:rFonts w:ascii="Times New Roman" w:hAnsi="Times New Roman"/>
          <w:sz w:val="24"/>
          <w:szCs w:val="24"/>
        </w:rPr>
        <w:t xml:space="preserve"> s csupán Szabó Elek halál után bő egy esztendővel, 1960. </w:t>
      </w:r>
      <w:r w:rsidRPr="003713F3">
        <w:rPr>
          <w:rFonts w:ascii="Times New Roman" w:hAnsi="Times New Roman"/>
          <w:sz w:val="24"/>
          <w:szCs w:val="24"/>
        </w:rPr>
        <w:lastRenderedPageBreak/>
        <w:t>március 30-án költözhet be új otthonába a házaspár.</w:t>
      </w:r>
      <w:r w:rsidRPr="003713F3">
        <w:rPr>
          <w:rStyle w:val="Lbjegyzet-hivatkozs"/>
          <w:rFonts w:ascii="Times New Roman" w:hAnsi="Times New Roman"/>
          <w:sz w:val="24"/>
          <w:szCs w:val="24"/>
        </w:rPr>
        <w:footnoteReference w:id="364"/>
      </w:r>
      <w:r w:rsidRPr="003713F3">
        <w:rPr>
          <w:rFonts w:ascii="Times New Roman" w:hAnsi="Times New Roman"/>
          <w:sz w:val="24"/>
          <w:szCs w:val="24"/>
        </w:rPr>
        <w:t xml:space="preserve"> Meg kell hagyni: Szabó Magda látnoki érzékkel írta bele a </w:t>
      </w:r>
      <w:r w:rsidRPr="003713F3">
        <w:rPr>
          <w:rFonts w:ascii="Times New Roman" w:hAnsi="Times New Roman"/>
          <w:i/>
          <w:sz w:val="24"/>
          <w:szCs w:val="24"/>
        </w:rPr>
        <w:t>Pilátusba</w:t>
      </w:r>
      <w:r w:rsidRPr="003713F3">
        <w:rPr>
          <w:rFonts w:ascii="Times New Roman" w:hAnsi="Times New Roman"/>
          <w:sz w:val="24"/>
          <w:szCs w:val="24"/>
        </w:rPr>
        <w:t xml:space="preserve"> a kiszakított idős szülővel való együttélés drámáját.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naplója híven beszámol arról, mennyi bánatot és bosszúságot okozott a férjnek az anyós érkezése. „30-án átköltöztünk a Júlia utcába. A költözés rengeteg fáradsággal és izgalommal járt: olyan volt, mint képzeltem. Most már úgy-ahogy rendben vagyunk, kisasztalok, fotelok, könyvek – minden a helyén, pedig főleg az utóbbival nem volt kevés munka, meg is áztunk szállítás közben, és sok megrongálódott. Most már az új lakásban írok. A ház körül még koszos, kb. május 15-re lesznek készen, ha igaz. Gyönyörű és kényelmes a franciaágy […] – és mégis, ha M[</w:t>
      </w:r>
      <w:proofErr w:type="spellStart"/>
      <w:r w:rsidRPr="003713F3">
        <w:rPr>
          <w:rFonts w:ascii="Times New Roman" w:hAnsi="Times New Roman"/>
          <w:sz w:val="24"/>
          <w:szCs w:val="24"/>
        </w:rPr>
        <w:t>agda</w:t>
      </w:r>
      <w:proofErr w:type="spellEnd"/>
      <w:r w:rsidRPr="003713F3">
        <w:rPr>
          <w:rFonts w:ascii="Times New Roman" w:hAnsi="Times New Roman"/>
          <w:sz w:val="24"/>
          <w:szCs w:val="24"/>
        </w:rPr>
        <w:t>]. kérdi, örülök-e, még tettetni se tudom. Nem szeretem a macskát, a macskaszagot, és azt a tudatot, hogy egy hét múlva beköltözik anyósom.”</w:t>
      </w:r>
      <w:r w:rsidRPr="003713F3">
        <w:rPr>
          <w:rStyle w:val="Lbjegyzet-hivatkozs"/>
          <w:rFonts w:ascii="Times New Roman" w:hAnsi="Times New Roman"/>
          <w:sz w:val="24"/>
          <w:szCs w:val="24"/>
        </w:rPr>
        <w:footnoteReference w:id="365"/>
      </w:r>
      <w:r w:rsidRPr="003713F3">
        <w:rPr>
          <w:rFonts w:ascii="Times New Roman" w:hAnsi="Times New Roman"/>
          <w:sz w:val="24"/>
          <w:szCs w:val="24"/>
        </w:rPr>
        <w:softHyphen/>
      </w:r>
    </w:p>
    <w:p w14:paraId="2A38EB89"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Persze nem csupán a férj szenvedett a kényszerű együttéléstől. Csizmadia Éva megírta, milyen sivár, szomorú élete volt Lenke asszonynak a tágas debreceni kertes ház után Júlia utcai „cellájában”. Emlékiratai az alábbi regényes formában adják hírül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felköltöztetésének eseményét:</w:t>
      </w:r>
    </w:p>
    <w:p w14:paraId="64B0A688" w14:textId="77777777" w:rsidR="00191840" w:rsidRPr="003713F3" w:rsidRDefault="00191840" w:rsidP="001C0CA2">
      <w:pPr>
        <w:spacing w:line="360" w:lineRule="auto"/>
        <w:ind w:firstLine="284"/>
        <w:rPr>
          <w:rFonts w:ascii="Times New Roman" w:hAnsi="Times New Roman"/>
          <w:sz w:val="24"/>
          <w:szCs w:val="24"/>
        </w:rPr>
      </w:pPr>
    </w:p>
    <w:p w14:paraId="67F19F59"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Magda is döbbenten gondolta végig, hogy anyja közelebb van már Szabó Elekhez, mint hozzájuk, annyira kiiktattak az életükből minden név- és születésnapot, hogy oda se figyelt, hányadi</w:t>
      </w:r>
      <w:r w:rsidR="00D33A7F" w:rsidRPr="003713F3">
        <w:rPr>
          <w:rFonts w:ascii="Times New Roman" w:hAnsi="Times New Roman"/>
          <w:szCs w:val="24"/>
        </w:rPr>
        <w:t>k</w:t>
      </w:r>
      <w:r w:rsidRPr="003713F3">
        <w:rPr>
          <w:rFonts w:ascii="Times New Roman" w:hAnsi="Times New Roman"/>
          <w:szCs w:val="24"/>
        </w:rPr>
        <w:t xml:space="preserve"> ikszet hagyja el már az anyja. Gyors elhatározással bedobált néhány holmit kézitáskájába, a már soha semmin meg nem lepődő férjének odaszólt, hogy leutazik anyjáért, legyen náluk addig a kis ideig, amíg még… </w:t>
      </w:r>
      <w:proofErr w:type="spellStart"/>
      <w:r w:rsidRPr="003713F3">
        <w:rPr>
          <w:rFonts w:ascii="Times New Roman" w:hAnsi="Times New Roman"/>
          <w:szCs w:val="24"/>
        </w:rPr>
        <w:t>Szobotka</w:t>
      </w:r>
      <w:proofErr w:type="spellEnd"/>
      <w:r w:rsidRPr="003713F3">
        <w:rPr>
          <w:rFonts w:ascii="Times New Roman" w:hAnsi="Times New Roman"/>
          <w:szCs w:val="24"/>
        </w:rPr>
        <w:t xml:space="preserve"> csak annyit mondott: szegény mama.</w:t>
      </w:r>
    </w:p>
    <w:p w14:paraId="3B7B0168"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Szabó Elekné majd szörnyethalt ijedtében, mikor lánya [a] késő esti órákban betoppant.</w:t>
      </w:r>
    </w:p>
    <w:p w14:paraId="78F1D815"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 Ki halt meg? – kérdezte reszketve.</w:t>
      </w:r>
    </w:p>
    <w:p w14:paraId="70FB8DA5"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 Senki – kacagott a lánya –, csak volt néhány jó napom, eszembe jutott, azt ígértem neked, hogy felköltözöl hozzánk. Nem viszünk innen semmit, van nálunk egy kis berendezett szoba, az a praktikus időskorban, veszélyes már a sok mozgás.</w:t>
      </w:r>
    </w:p>
    <w:p w14:paraId="7D75E20F"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Sok mozgásra nem is volt lehetősége </w:t>
      </w:r>
      <w:proofErr w:type="spellStart"/>
      <w:r w:rsidRPr="003713F3">
        <w:rPr>
          <w:rFonts w:ascii="Times New Roman" w:hAnsi="Times New Roman"/>
          <w:szCs w:val="24"/>
        </w:rPr>
        <w:t>Jablonczay</w:t>
      </w:r>
      <w:proofErr w:type="spellEnd"/>
      <w:r w:rsidRPr="003713F3">
        <w:rPr>
          <w:rFonts w:ascii="Times New Roman" w:hAnsi="Times New Roman"/>
          <w:szCs w:val="24"/>
        </w:rPr>
        <w:t xml:space="preserve"> Lenkének, ugyanis a berendezett szoba a lánya lakásában eredetileg kamra lehetett, mert rendes ablaka sem volt, és fűteni is hősugárzóval kellett. A két és félszer kétméteres méret csak egy ágy, egy éjjeliszekrény és egy ruhásszekrény elhelyezésére adott lehetőséget. Lenke itt töltötte napjait, szívta a napi két doboz Kossuth cigarettát és pasziánszozott. Jobbára csak magának mesélt, </w:t>
      </w:r>
      <w:proofErr w:type="spellStart"/>
      <w:r w:rsidRPr="003713F3">
        <w:rPr>
          <w:rFonts w:ascii="Times New Roman" w:hAnsi="Times New Roman"/>
          <w:szCs w:val="24"/>
        </w:rPr>
        <w:t>Szobotka</w:t>
      </w:r>
      <w:proofErr w:type="spellEnd"/>
      <w:r w:rsidRPr="003713F3">
        <w:rPr>
          <w:rFonts w:ascii="Times New Roman" w:hAnsi="Times New Roman"/>
          <w:szCs w:val="24"/>
        </w:rPr>
        <w:t xml:space="preserve"> szóba sem állt vele, lányának pedig nem volt rá ideje.</w:t>
      </w:r>
      <w:r w:rsidRPr="003713F3">
        <w:rPr>
          <w:rStyle w:val="Lbjegyzet-hivatkozs"/>
          <w:rFonts w:ascii="Times New Roman" w:hAnsi="Times New Roman"/>
          <w:szCs w:val="24"/>
        </w:rPr>
        <w:footnoteReference w:id="366"/>
      </w:r>
    </w:p>
    <w:p w14:paraId="2E6E41AD"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 </w:t>
      </w:r>
    </w:p>
    <w:p w14:paraId="56DA56CC"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 xml:space="preserve">Nem tudjuk természetesen, honnan szerezte információit az érezhetően sértett és valamiféle homályos elégtételért lihegő Csizmadia Éva. Tény ugyanakkor, hogy sem ő, sem Bakó Endre – akinek alapvető tanulmányát hosszan idézi –, egyszer sem írja le a </w:t>
      </w:r>
      <w:r w:rsidRPr="003713F3">
        <w:rPr>
          <w:rFonts w:ascii="Times New Roman" w:hAnsi="Times New Roman"/>
          <w:i/>
          <w:sz w:val="24"/>
          <w:szCs w:val="24"/>
        </w:rPr>
        <w:t xml:space="preserve">Pilátus </w:t>
      </w:r>
      <w:r w:rsidRPr="003713F3">
        <w:rPr>
          <w:rFonts w:ascii="Times New Roman" w:hAnsi="Times New Roman"/>
          <w:sz w:val="24"/>
          <w:szCs w:val="24"/>
        </w:rPr>
        <w:t>címét. Holott a párhuzam szinte kísérteties. Ugyanígy azt sem tudjuk: olvasta-e Lenke asszony leánya 1963-as regényét, s ha igen, vajon milyen érzésekkel tette le. Szenvedélyes vallomásként, a gyermeki szeretet megnyilvánulásaként értelmezte, vagy úgy olvasta, mint egy kifinomult érzékenységű, éles szemű narcisztikus</w:t>
      </w:r>
      <w:r w:rsidR="00080EA7" w:rsidRPr="003713F3">
        <w:rPr>
          <w:rFonts w:ascii="Times New Roman" w:hAnsi="Times New Roman"/>
          <w:sz w:val="24"/>
          <w:szCs w:val="24"/>
        </w:rPr>
        <w:t xml:space="preserve"> személyiség</w:t>
      </w:r>
      <w:r w:rsidRPr="003713F3">
        <w:rPr>
          <w:rFonts w:ascii="Times New Roman" w:hAnsi="Times New Roman"/>
          <w:sz w:val="24"/>
          <w:szCs w:val="24"/>
        </w:rPr>
        <w:t xml:space="preserve"> képmutató önostorozásának ijesztő dokumentumát. Mintha az írónő tudatosan vezekelt volna regényével, mely nyilvános gyónás és tudatos szembenézés volt a </w:t>
      </w:r>
      <w:proofErr w:type="spellStart"/>
      <w:r w:rsidR="00080EA7" w:rsidRPr="003713F3">
        <w:rPr>
          <w:rFonts w:ascii="Times New Roman" w:hAnsi="Times New Roman"/>
          <w:sz w:val="24"/>
          <w:szCs w:val="24"/>
        </w:rPr>
        <w:t>szelf</w:t>
      </w:r>
      <w:proofErr w:type="spellEnd"/>
      <w:r w:rsidR="00080EA7" w:rsidRPr="003713F3">
        <w:rPr>
          <w:rFonts w:ascii="Times New Roman" w:hAnsi="Times New Roman"/>
          <w:sz w:val="24"/>
          <w:szCs w:val="24"/>
        </w:rPr>
        <w:t xml:space="preserve"> </w:t>
      </w:r>
      <w:r w:rsidRPr="003713F3">
        <w:rPr>
          <w:rFonts w:ascii="Times New Roman" w:hAnsi="Times New Roman"/>
          <w:sz w:val="24"/>
          <w:szCs w:val="24"/>
        </w:rPr>
        <w:t xml:space="preserve">mélyén rejlő önzéssel. Iza figuráján keresztül keserű önbírálatot fogalmazott meg, Domokos, a regényíró alakján keresztül pedig éppen azt az alkotói gyakorlatot tette kritika tárgyává, amely számára az egész világ irodalmi téma, nyersanyag, s amely a </w:t>
      </w:r>
      <w:r w:rsidRPr="003713F3">
        <w:rPr>
          <w:rFonts w:ascii="Times New Roman" w:hAnsi="Times New Roman"/>
          <w:i/>
          <w:sz w:val="24"/>
          <w:szCs w:val="24"/>
        </w:rPr>
        <w:t>Pilátus</w:t>
      </w:r>
      <w:r w:rsidRPr="003713F3">
        <w:rPr>
          <w:rFonts w:ascii="Times New Roman" w:hAnsi="Times New Roman"/>
          <w:sz w:val="24"/>
          <w:szCs w:val="24"/>
        </w:rPr>
        <w:t xml:space="preserve"> esetében is érvényesül. „Domokosnak nem lehet ilyenről szólni, mert megírja. Annak minden téma, az egész világ. Maga is meghökkent, milyen ellenszenvvel gondol Domokos mesterségére.”</w:t>
      </w:r>
      <w:r w:rsidRPr="003713F3">
        <w:rPr>
          <w:rStyle w:val="Lbjegyzet-hivatkozs"/>
          <w:rFonts w:ascii="Times New Roman" w:hAnsi="Times New Roman"/>
          <w:sz w:val="24"/>
          <w:szCs w:val="24"/>
        </w:rPr>
        <w:footnoteReference w:id="367"/>
      </w:r>
    </w:p>
    <w:p w14:paraId="1140BEDB"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Szabó Magda regényének sodró ereje, a művészi ábrázolás titka mégis talán az egyéni szemléletmódok igazságának mértani finomságú eklektikájában rejlik. A </w:t>
      </w:r>
      <w:r w:rsidRPr="003713F3">
        <w:rPr>
          <w:rFonts w:ascii="Times New Roman" w:hAnsi="Times New Roman"/>
          <w:i/>
          <w:sz w:val="24"/>
          <w:szCs w:val="24"/>
        </w:rPr>
        <w:t xml:space="preserve">Pilátus </w:t>
      </w:r>
      <w:r w:rsidRPr="003713F3">
        <w:rPr>
          <w:rFonts w:ascii="Times New Roman" w:hAnsi="Times New Roman"/>
          <w:sz w:val="24"/>
          <w:szCs w:val="24"/>
        </w:rPr>
        <w:t>Izája révén olyan kérdéseket vet fel az író, melyek jogosságát a szíve mélyén legtöbb olvasójának méltányolnia kell. „Milyen animális a szeretete! – riadt meg Iza. – Milyen nem irgalmazó! Vajon mindenki így szeret, ha szeret, ilyen minden percre igényt tartó módon?”</w:t>
      </w:r>
      <w:r w:rsidRPr="003713F3">
        <w:rPr>
          <w:rStyle w:val="Lbjegyzet-hivatkozs"/>
          <w:rFonts w:ascii="Times New Roman" w:hAnsi="Times New Roman"/>
          <w:sz w:val="24"/>
          <w:szCs w:val="24"/>
        </w:rPr>
        <w:footnoteReference w:id="368"/>
      </w:r>
      <w:r w:rsidRPr="003713F3">
        <w:rPr>
          <w:rFonts w:ascii="Times New Roman" w:hAnsi="Times New Roman"/>
          <w:sz w:val="24"/>
          <w:szCs w:val="24"/>
        </w:rPr>
        <w:t xml:space="preserve"> „Nem veszi </w:t>
      </w:r>
      <w:proofErr w:type="spellStart"/>
      <w:r w:rsidRPr="003713F3">
        <w:rPr>
          <w:rFonts w:ascii="Times New Roman" w:hAnsi="Times New Roman"/>
          <w:sz w:val="24"/>
          <w:szCs w:val="24"/>
        </w:rPr>
        <w:t>észre</w:t>
      </w:r>
      <w:proofErr w:type="spellEnd"/>
      <w:r w:rsidRPr="003713F3">
        <w:rPr>
          <w:rFonts w:ascii="Times New Roman" w:hAnsi="Times New Roman"/>
          <w:sz w:val="24"/>
          <w:szCs w:val="24"/>
        </w:rPr>
        <w:t xml:space="preserve">, hogy már véglegesen felnőtté váltam, nincs szükségem anyára többé, ő meg megöregedett, meggyöngült, támaszra szorul, tanácsra. Ha azt akarom, hogy boldog legyen mellettem, azt kell játszanom, hogy gyerek maradtam, akkor </w:t>
      </w:r>
      <w:proofErr w:type="spellStart"/>
      <w:r w:rsidRPr="003713F3">
        <w:rPr>
          <w:rFonts w:ascii="Times New Roman" w:hAnsi="Times New Roman"/>
          <w:sz w:val="24"/>
          <w:szCs w:val="24"/>
        </w:rPr>
        <w:t>kiéli</w:t>
      </w:r>
      <w:proofErr w:type="spellEnd"/>
      <w:r w:rsidRPr="003713F3">
        <w:rPr>
          <w:rFonts w:ascii="Times New Roman" w:hAnsi="Times New Roman"/>
          <w:sz w:val="24"/>
          <w:szCs w:val="24"/>
        </w:rPr>
        <w:t xml:space="preserve"> magát a velem való bajlódásban, és vidáman elernyed estére. Én hoztam fel, én hívtam, azt akarom, hogy sokáig éljen, és örüljön. De akkor úgy kell élnem, ahogy megérti. Sem túláradó érzelmekre, sem segítségre nem tartok igényt, csendet szeretnék, fáradt vagyok. Fogja ő ezt bírni? Fogom én ezt bírni? Hogy lesz ez?”</w:t>
      </w:r>
      <w:r w:rsidRPr="003713F3">
        <w:rPr>
          <w:rStyle w:val="Lbjegyzet-hivatkozs"/>
          <w:rFonts w:ascii="Times New Roman" w:hAnsi="Times New Roman"/>
          <w:sz w:val="24"/>
          <w:szCs w:val="24"/>
        </w:rPr>
        <w:footnoteReference w:id="369"/>
      </w:r>
      <w:r w:rsidRPr="003713F3">
        <w:rPr>
          <w:rFonts w:ascii="Times New Roman" w:hAnsi="Times New Roman"/>
          <w:sz w:val="24"/>
          <w:szCs w:val="24"/>
        </w:rPr>
        <w:t xml:space="preserve"> Mintha terápiás naplót olvasnánk Iza zaklatott belső beszédét „hallgatva”: a fennálló helyzet rövid ismertetését a saját lelki pozíció tisztázása, a jövőbeni szándékok higgadt számbavétele, s végül a kérdéssé formált kétségek felsorolása követi.</w:t>
      </w:r>
    </w:p>
    <w:p w14:paraId="7BE69CDD"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Iza finom részletmegfigyelései anyja szerepének és személyiségének változására is kiterjednek. „Az öregasszony otthon, Vince mellett, az ő kislánykorában, de még Antal </w:t>
      </w:r>
      <w:r w:rsidRPr="003713F3">
        <w:rPr>
          <w:rFonts w:ascii="Times New Roman" w:hAnsi="Times New Roman"/>
          <w:sz w:val="24"/>
          <w:szCs w:val="24"/>
        </w:rPr>
        <w:lastRenderedPageBreak/>
        <w:t>feleségeként is tündér volt, jókedvű, tapintatos tündér, gondoskodása biztonságos, jóleső.”</w:t>
      </w:r>
      <w:r w:rsidRPr="003713F3">
        <w:rPr>
          <w:rStyle w:val="Lbjegyzet-hivatkozs"/>
          <w:rFonts w:ascii="Times New Roman" w:hAnsi="Times New Roman"/>
          <w:sz w:val="24"/>
          <w:szCs w:val="24"/>
        </w:rPr>
        <w:footnoteReference w:id="370"/>
      </w:r>
      <w:r w:rsidRPr="003713F3">
        <w:rPr>
          <w:rFonts w:ascii="Times New Roman" w:hAnsi="Times New Roman"/>
          <w:sz w:val="24"/>
          <w:szCs w:val="24"/>
        </w:rPr>
        <w:t xml:space="preserve"> A „tündér”, mely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w:t>
      </w:r>
      <w:proofErr w:type="spellStart"/>
      <w:r w:rsidRPr="003713F3">
        <w:rPr>
          <w:rFonts w:ascii="Times New Roman" w:hAnsi="Times New Roman"/>
          <w:sz w:val="24"/>
          <w:szCs w:val="24"/>
        </w:rPr>
        <w:t>epitheton</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ornansa</w:t>
      </w:r>
      <w:proofErr w:type="spellEnd"/>
      <w:r w:rsidRPr="003713F3">
        <w:rPr>
          <w:rFonts w:ascii="Times New Roman" w:hAnsi="Times New Roman"/>
          <w:sz w:val="24"/>
          <w:szCs w:val="24"/>
        </w:rPr>
        <w:t xml:space="preserve">, a gyermekkori anya metaforájává emelkedik Szabó Magda életművében. Utolsó, létösszegző igényű önéletrajzi regénye, a </w:t>
      </w:r>
      <w:r w:rsidRPr="003713F3">
        <w:rPr>
          <w:rFonts w:ascii="Times New Roman" w:hAnsi="Times New Roman"/>
          <w:i/>
          <w:sz w:val="24"/>
          <w:szCs w:val="24"/>
        </w:rPr>
        <w:t xml:space="preserve">Für </w:t>
      </w:r>
      <w:proofErr w:type="spellStart"/>
      <w:r w:rsidRPr="003713F3">
        <w:rPr>
          <w:rFonts w:ascii="Times New Roman" w:hAnsi="Times New Roman"/>
          <w:i/>
          <w:sz w:val="24"/>
          <w:szCs w:val="24"/>
        </w:rPr>
        <w:t>Elise</w:t>
      </w:r>
      <w:proofErr w:type="spellEnd"/>
      <w:r w:rsidRPr="003713F3">
        <w:rPr>
          <w:rFonts w:ascii="Times New Roman" w:hAnsi="Times New Roman"/>
          <w:sz w:val="24"/>
          <w:szCs w:val="24"/>
        </w:rPr>
        <w:t xml:space="preserve"> szerint „Míg anyám élt, mindig éreztem mellette a meghatározhatatlan rendkívüliséget, ami miatt sokáig azt hittem, tündér, és büszkén lépkedtem abban a tudatban, hogy én egy tündér gyereke vagyok, egy tündéré, aki csak a mienk.”</w:t>
      </w:r>
      <w:r w:rsidRPr="003713F3">
        <w:rPr>
          <w:rStyle w:val="Lbjegyzet-hivatkozs"/>
          <w:rFonts w:ascii="Times New Roman" w:hAnsi="Times New Roman"/>
          <w:sz w:val="24"/>
          <w:szCs w:val="24"/>
        </w:rPr>
        <w:footnoteReference w:id="371"/>
      </w:r>
      <w:r w:rsidRPr="003713F3">
        <w:rPr>
          <w:rFonts w:ascii="Times New Roman" w:hAnsi="Times New Roman"/>
          <w:sz w:val="24"/>
          <w:szCs w:val="24"/>
        </w:rPr>
        <w:t xml:space="preserve"> A regénybeli Iza és Antal 1948-ban házasodik össze, akárcsak Szabó Magda és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Ám azt a fájdalmas folyamatot, amelynek során a gyermekkori tündérből Lenke asszony csakhamar a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-napló egyik legellenszenvesebb „hősévé”, a „szerencsétlen öregasszony”, a „borzasztó öregasszony”</w:t>
      </w:r>
      <w:r w:rsidRPr="003713F3">
        <w:rPr>
          <w:rStyle w:val="Lbjegyzet-hivatkozs"/>
          <w:rFonts w:ascii="Times New Roman" w:hAnsi="Times New Roman"/>
          <w:sz w:val="24"/>
          <w:szCs w:val="24"/>
        </w:rPr>
        <w:footnoteReference w:id="372"/>
      </w:r>
      <w:r w:rsidRPr="003713F3">
        <w:rPr>
          <w:rFonts w:ascii="Times New Roman" w:hAnsi="Times New Roman"/>
          <w:sz w:val="24"/>
          <w:szCs w:val="24"/>
        </w:rPr>
        <w:t xml:space="preserve"> figurájává torzul, a </w:t>
      </w:r>
      <w:r w:rsidRPr="003713F3">
        <w:rPr>
          <w:rFonts w:ascii="Times New Roman" w:hAnsi="Times New Roman"/>
          <w:i/>
          <w:sz w:val="24"/>
          <w:szCs w:val="24"/>
        </w:rPr>
        <w:t>Pilátus</w:t>
      </w:r>
      <w:r w:rsidRPr="003713F3">
        <w:rPr>
          <w:rFonts w:ascii="Times New Roman" w:hAnsi="Times New Roman"/>
          <w:sz w:val="24"/>
          <w:szCs w:val="24"/>
        </w:rPr>
        <w:t xml:space="preserve"> című regény lapjain az írónő még – vagy már – nem ábrázolhatta, nem kísérelhette meg műalkotássá szublimálni. Ahogyan a létráról lezuhanó Szőcsné halála is előérzete csupán a Júlia utcai ház lépcsőjéről leguruló Lenke tragédiájának. Csizmadia Éva emlékirata szerint:</w:t>
      </w:r>
    </w:p>
    <w:p w14:paraId="591CCB29" w14:textId="77777777" w:rsidR="00191840" w:rsidRPr="003713F3" w:rsidRDefault="00191840" w:rsidP="001C0CA2">
      <w:pPr>
        <w:spacing w:line="360" w:lineRule="auto"/>
        <w:rPr>
          <w:rFonts w:ascii="Times New Roman" w:hAnsi="Times New Roman"/>
          <w:sz w:val="24"/>
          <w:szCs w:val="24"/>
        </w:rPr>
      </w:pPr>
    </w:p>
    <w:p w14:paraId="40AACDEB"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19</w:t>
      </w:r>
      <w:r w:rsidR="00080EA7" w:rsidRPr="003713F3">
        <w:rPr>
          <w:rFonts w:ascii="Times New Roman" w:hAnsi="Times New Roman"/>
          <w:szCs w:val="24"/>
        </w:rPr>
        <w:t>[6]</w:t>
      </w:r>
      <w:r w:rsidRPr="003713F3">
        <w:rPr>
          <w:rFonts w:ascii="Times New Roman" w:hAnsi="Times New Roman"/>
          <w:szCs w:val="24"/>
        </w:rPr>
        <w:t>6</w:t>
      </w:r>
      <w:r w:rsidR="00080EA7" w:rsidRPr="003713F3">
        <w:rPr>
          <w:rStyle w:val="Lbjegyzet-hivatkozs"/>
          <w:rFonts w:ascii="Times New Roman" w:hAnsi="Times New Roman"/>
          <w:szCs w:val="24"/>
        </w:rPr>
        <w:footnoteReference w:id="373"/>
      </w:r>
      <w:r w:rsidRPr="003713F3">
        <w:rPr>
          <w:rFonts w:ascii="Times New Roman" w:hAnsi="Times New Roman"/>
          <w:szCs w:val="24"/>
        </w:rPr>
        <w:t xml:space="preserve"> szilveszter éjszakáján, amikor még javában durrogtak a petárdák városszerte, a kutyák vonyítva bújtak a legtávolabbi zugba, Szabó Elekné </w:t>
      </w:r>
      <w:proofErr w:type="spellStart"/>
      <w:r w:rsidRPr="003713F3">
        <w:rPr>
          <w:rFonts w:ascii="Times New Roman" w:hAnsi="Times New Roman"/>
          <w:szCs w:val="24"/>
        </w:rPr>
        <w:t>Jablonczay</w:t>
      </w:r>
      <w:proofErr w:type="spellEnd"/>
      <w:r w:rsidRPr="003713F3">
        <w:rPr>
          <w:rFonts w:ascii="Times New Roman" w:hAnsi="Times New Roman"/>
          <w:szCs w:val="24"/>
        </w:rPr>
        <w:t xml:space="preserve"> Lenke eszméletlenül nyúlt el az emeletről lefelé vezető lépcsőn. A szilveszteri mulatságról hazatérő Magda rémülten ütközött bele, a kiérkező mentők élesztették újra, és szállították kórházba.</w:t>
      </w:r>
    </w:p>
    <w:p w14:paraId="73AA8B08"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Magda kétségbeesve tördelte kezeit, mentegetőzött, hogy csak néhány órára hagyta anyját magára, az éjjeliszekrényre kikészítve a pakli kártya, odatéve a rádió, mennyire a lelkére kötötte, ki ne menjen a szobából, siet ő haza.</w:t>
      </w:r>
    </w:p>
    <w:p w14:paraId="70A4A9DD"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Csak hát az emlékeket nem lehet kulcsra zárni. Édesanyjának eszébe jutottak azok az óév utolsó esték, amikor férjével egymásba kapaszkodva kimentek házuk előkertjébe, fülelték a távolból odahalló durranásokat, megszámolták a lehullott csillagokat. Jó meleg szobájukat belengte a birsalma és a sült gesztenye illata, remegő lábakkal még </w:t>
      </w:r>
      <w:proofErr w:type="spellStart"/>
      <w:r w:rsidRPr="003713F3">
        <w:rPr>
          <w:rFonts w:ascii="Times New Roman" w:hAnsi="Times New Roman"/>
          <w:szCs w:val="24"/>
        </w:rPr>
        <w:t>végigkönnyezték</w:t>
      </w:r>
      <w:proofErr w:type="spellEnd"/>
      <w:r w:rsidRPr="003713F3">
        <w:rPr>
          <w:rFonts w:ascii="Times New Roman" w:hAnsi="Times New Roman"/>
          <w:szCs w:val="24"/>
        </w:rPr>
        <w:t xml:space="preserve"> a Himnuszt, majd lányukért imádkozva, saját maguknak csupán egészséget kívánva tértek nyugovóra.</w:t>
      </w:r>
    </w:p>
    <w:p w14:paraId="78157C24" w14:textId="77777777" w:rsidR="00191840" w:rsidRPr="003713F3" w:rsidRDefault="00191840" w:rsidP="001C0CA2">
      <w:pPr>
        <w:spacing w:line="360" w:lineRule="auto"/>
        <w:ind w:left="567" w:right="567" w:firstLine="284"/>
        <w:rPr>
          <w:rFonts w:ascii="Times New Roman" w:hAnsi="Times New Roman"/>
          <w:szCs w:val="24"/>
        </w:rPr>
      </w:pPr>
      <w:r w:rsidRPr="003713F3">
        <w:rPr>
          <w:rFonts w:ascii="Times New Roman" w:hAnsi="Times New Roman"/>
          <w:szCs w:val="24"/>
        </w:rPr>
        <w:t>Terelték lépteit a rázúdult emlékek, tapogatta a falat, de nem találta a villanykapcsolót, nem érzékelve a távolságot, a folyosókanyarban lezuhant a lépcsőn. Ahogy ez már időskorban lenni szokott, combnyaktörés, tüdőgyulladás, kopogtatás a mennykőlugas kapuján.</w:t>
      </w:r>
      <w:r w:rsidRPr="003713F3">
        <w:rPr>
          <w:rStyle w:val="Lbjegyzet-hivatkozs"/>
          <w:rFonts w:ascii="Times New Roman" w:hAnsi="Times New Roman"/>
          <w:szCs w:val="24"/>
        </w:rPr>
        <w:footnoteReference w:id="374"/>
      </w:r>
    </w:p>
    <w:p w14:paraId="6B4870D4" w14:textId="77777777" w:rsidR="00191840" w:rsidRPr="003713F3" w:rsidRDefault="00191840" w:rsidP="001C0CA2">
      <w:pPr>
        <w:spacing w:line="360" w:lineRule="auto"/>
        <w:rPr>
          <w:rFonts w:ascii="Times New Roman" w:hAnsi="Times New Roman"/>
          <w:sz w:val="24"/>
          <w:szCs w:val="24"/>
        </w:rPr>
      </w:pPr>
    </w:p>
    <w:p w14:paraId="551D69AE" w14:textId="77777777" w:rsidR="00191840" w:rsidRPr="003713F3" w:rsidRDefault="00191840" w:rsidP="001C0CA2">
      <w:pPr>
        <w:spacing w:line="360" w:lineRule="auto"/>
        <w:rPr>
          <w:rFonts w:ascii="Times New Roman" w:hAnsi="Times New Roman"/>
          <w:sz w:val="24"/>
          <w:szCs w:val="24"/>
        </w:rPr>
      </w:pPr>
      <w:r w:rsidRPr="003713F3">
        <w:rPr>
          <w:rFonts w:ascii="Times New Roman" w:hAnsi="Times New Roman"/>
          <w:sz w:val="24"/>
          <w:szCs w:val="24"/>
        </w:rPr>
        <w:lastRenderedPageBreak/>
        <w:t xml:space="preserve">Csizmadia regényes beszámolója, amellett, hogy a </w:t>
      </w:r>
      <w:r w:rsidRPr="003713F3">
        <w:rPr>
          <w:rFonts w:ascii="Times New Roman" w:hAnsi="Times New Roman"/>
          <w:i/>
          <w:sz w:val="24"/>
          <w:szCs w:val="24"/>
        </w:rPr>
        <w:t>Pilátus</w:t>
      </w:r>
      <w:r w:rsidRPr="003713F3">
        <w:rPr>
          <w:rFonts w:ascii="Times New Roman" w:hAnsi="Times New Roman"/>
          <w:sz w:val="24"/>
          <w:szCs w:val="24"/>
        </w:rPr>
        <w:t xml:space="preserve"> egyfajta – nyilván nem tudatos – újraírása, önálló művészi vízió, melynek centrumában nem az írói életmű fogantató élményei, hanem Szabó Magda, a magánember élettörténete áll. Egy újabb narratíva, amely szükségképpen ütközik az írónő kezétől és az általa működtetett médiaszemélyiségtől származó önéletrajzi vallomásokkal, s ugyanakkor a levéltári iratokból, naplókból és visszaemlékezésekből (re)konstruálható életrajz adataival is.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halálának pontos orvosi körülményeit természetesen nem ismerjük, de annyi bizonyos, hogy 1967. január 5-én hajnalban</w:t>
      </w:r>
      <w:r w:rsidR="00080EA7" w:rsidRPr="003713F3">
        <w:rPr>
          <w:rFonts w:ascii="Times New Roman" w:hAnsi="Times New Roman"/>
          <w:sz w:val="24"/>
          <w:szCs w:val="24"/>
        </w:rPr>
        <w:t xml:space="preserve"> </w:t>
      </w:r>
      <w:r w:rsidRPr="003713F3">
        <w:rPr>
          <w:rFonts w:ascii="Times New Roman" w:hAnsi="Times New Roman"/>
          <w:sz w:val="24"/>
          <w:szCs w:val="24"/>
        </w:rPr>
        <w:t xml:space="preserve">hunyta le szemeit. „Pontosan ötven évre rá, hogy lányával megfogant, hal meg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éppoly öntudatlan arcát fordítva lánya felé, ahogy az annak idején anyja ismerkedő pillantását fogadta” – olvasható a </w:t>
      </w:r>
      <w:r w:rsidRPr="003713F3">
        <w:rPr>
          <w:rFonts w:ascii="Times New Roman" w:hAnsi="Times New Roman"/>
          <w:i/>
          <w:sz w:val="24"/>
          <w:szCs w:val="24"/>
        </w:rPr>
        <w:t>Régimódi történet</w:t>
      </w:r>
      <w:r w:rsidRPr="003713F3">
        <w:rPr>
          <w:rFonts w:ascii="Times New Roman" w:hAnsi="Times New Roman"/>
          <w:sz w:val="24"/>
          <w:szCs w:val="24"/>
        </w:rPr>
        <w:t xml:space="preserve"> „fináléjában”.</w:t>
      </w:r>
      <w:r w:rsidRPr="003713F3">
        <w:rPr>
          <w:rStyle w:val="Lbjegyzet-hivatkozs"/>
          <w:rFonts w:ascii="Times New Roman" w:hAnsi="Times New Roman"/>
          <w:sz w:val="24"/>
          <w:szCs w:val="24"/>
        </w:rPr>
        <w:footnoteReference w:id="375"/>
      </w:r>
      <w:r w:rsidRPr="003713F3">
        <w:rPr>
          <w:rFonts w:ascii="Times New Roman" w:hAnsi="Times New Roman"/>
          <w:sz w:val="24"/>
          <w:szCs w:val="24"/>
        </w:rPr>
        <w:t xml:space="preserve"> Szőcs Vincéné a létráról zuhan le, Csizmadia Éva hőse a lépcsőről; Szabó Magda anyját az </w:t>
      </w:r>
      <w:r w:rsidRPr="003713F3">
        <w:rPr>
          <w:rFonts w:ascii="Times New Roman" w:hAnsi="Times New Roman"/>
          <w:i/>
          <w:sz w:val="24"/>
          <w:szCs w:val="24"/>
        </w:rPr>
        <w:t>Író és modell</w:t>
      </w:r>
      <w:r w:rsidRPr="003713F3">
        <w:rPr>
          <w:rFonts w:ascii="Times New Roman" w:hAnsi="Times New Roman"/>
          <w:sz w:val="24"/>
          <w:szCs w:val="24"/>
        </w:rPr>
        <w:t xml:space="preserve"> című vallomás tanúsága szerint az asztma „fojtotta meg”.</w:t>
      </w:r>
      <w:r w:rsidRPr="003713F3">
        <w:rPr>
          <w:rStyle w:val="Lbjegyzet-hivatkozs"/>
          <w:rFonts w:ascii="Times New Roman" w:hAnsi="Times New Roman"/>
          <w:sz w:val="24"/>
          <w:szCs w:val="24"/>
        </w:rPr>
        <w:footnoteReference w:id="376"/>
      </w:r>
    </w:p>
    <w:p w14:paraId="646C0B01"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Visszatérve azonban Kiss Noémi fölvetéséhez – s vele-általa „Pilátus udvarába”: a fogantató létélmény körvonalazódik. Szabó Magda gyermekkorában mértéktelenül idealizálta apja és anyja személyét, kapcsolatát, s csupán később hullott le a fátyol a mitikus magasságokba emelt szülők múltjáról, személyiségük valódi természetéről. A ráeszmélés azonban belátás helyett elfojtáshoz, feldolgozás helyett sajátos önterápiához – lényegét tekintve kompenzációs gesztusok sorozatához – vezetett. A „tündér”-anya képét a felnőttkor határán egy reális(</w:t>
      </w:r>
      <w:proofErr w:type="spellStart"/>
      <w:r w:rsidRPr="003713F3">
        <w:rPr>
          <w:rFonts w:ascii="Times New Roman" w:hAnsi="Times New Roman"/>
          <w:sz w:val="24"/>
          <w:szCs w:val="24"/>
        </w:rPr>
        <w:t>abb</w:t>
      </w:r>
      <w:proofErr w:type="spellEnd"/>
      <w:r w:rsidRPr="003713F3">
        <w:rPr>
          <w:rFonts w:ascii="Times New Roman" w:hAnsi="Times New Roman"/>
          <w:sz w:val="24"/>
          <w:szCs w:val="24"/>
        </w:rPr>
        <w:t xml:space="preserve">) anyakép váltotta föl – utóbb súlyosbítva a férj nézőpontjával, elhatárolódó magtartásával. A </w:t>
      </w:r>
      <w:r w:rsidRPr="003713F3">
        <w:rPr>
          <w:rFonts w:ascii="Times New Roman" w:hAnsi="Times New Roman"/>
          <w:i/>
          <w:sz w:val="24"/>
          <w:szCs w:val="24"/>
        </w:rPr>
        <w:t>Pilátus</w:t>
      </w:r>
      <w:r w:rsidRPr="003713F3">
        <w:rPr>
          <w:rFonts w:ascii="Times New Roman" w:hAnsi="Times New Roman"/>
          <w:sz w:val="24"/>
          <w:szCs w:val="24"/>
        </w:rPr>
        <w:t xml:space="preserve"> szerzője – a rendelkezésre álló források szerint – ezt az értékkonfliktust transzponálta regénnyé. A könyv és az „eszmei mondanivaló”-t a maga módján és eszközeivel tömörítő-redukáló film iránti érdeklődést tekintve azt mondhatjuk: sikerrel.</w:t>
      </w:r>
    </w:p>
    <w:p w14:paraId="1FEF1A8E" w14:textId="77777777" w:rsidR="00191840" w:rsidRPr="003713F3" w:rsidRDefault="00191840" w:rsidP="001C0CA2">
      <w:pPr>
        <w:spacing w:line="360" w:lineRule="auto"/>
        <w:rPr>
          <w:rFonts w:ascii="Times New Roman" w:hAnsi="Times New Roman"/>
          <w:sz w:val="24"/>
          <w:szCs w:val="24"/>
        </w:rPr>
      </w:pPr>
    </w:p>
    <w:p w14:paraId="32DA705C" w14:textId="77777777" w:rsidR="00191840" w:rsidRPr="003713F3" w:rsidRDefault="00815C02" w:rsidP="001C0CA2">
      <w:pPr>
        <w:spacing w:line="360" w:lineRule="auto"/>
        <w:jc w:val="center"/>
        <w:rPr>
          <w:rFonts w:ascii="Times New Roman" w:hAnsi="Times New Roman"/>
          <w:i/>
          <w:sz w:val="24"/>
          <w:szCs w:val="24"/>
        </w:rPr>
      </w:pPr>
      <w:r w:rsidRPr="003713F3">
        <w:rPr>
          <w:rFonts w:ascii="Times New Roman" w:hAnsi="Times New Roman"/>
          <w:i/>
          <w:sz w:val="24"/>
          <w:szCs w:val="24"/>
        </w:rPr>
        <w:t>2.5.7. Önéletrajzi fikció – dokumentumszerű öntanúsítás</w:t>
      </w:r>
    </w:p>
    <w:p w14:paraId="01154ACC" w14:textId="77777777" w:rsidR="00191840" w:rsidRPr="003713F3" w:rsidRDefault="00191840" w:rsidP="001C0CA2">
      <w:pPr>
        <w:spacing w:line="360" w:lineRule="auto"/>
        <w:rPr>
          <w:rFonts w:ascii="Times New Roman" w:hAnsi="Times New Roman"/>
          <w:sz w:val="24"/>
          <w:szCs w:val="24"/>
        </w:rPr>
      </w:pPr>
    </w:p>
    <w:p w14:paraId="28E331A1" w14:textId="062228BF" w:rsidR="00191840" w:rsidRPr="003713F3" w:rsidRDefault="00191840" w:rsidP="001C0CA2">
      <w:pPr>
        <w:spacing w:line="360" w:lineRule="auto"/>
        <w:rPr>
          <w:rFonts w:ascii="Times New Roman" w:hAnsi="Times New Roman"/>
          <w:sz w:val="24"/>
          <w:szCs w:val="24"/>
        </w:rPr>
      </w:pPr>
      <w:r w:rsidRPr="003713F3">
        <w:rPr>
          <w:rFonts w:ascii="Times New Roman" w:hAnsi="Times New Roman"/>
          <w:sz w:val="24"/>
          <w:szCs w:val="24"/>
        </w:rPr>
        <w:t xml:space="preserve">Takács Miklós az írásterápia működésmódját illetően megállapítja: „ha lehet </w:t>
      </w:r>
      <w:proofErr w:type="spellStart"/>
      <w:r w:rsidRPr="003713F3">
        <w:rPr>
          <w:rFonts w:ascii="Times New Roman" w:hAnsi="Times New Roman"/>
          <w:sz w:val="24"/>
          <w:szCs w:val="24"/>
        </w:rPr>
        <w:t>objektiválni</w:t>
      </w:r>
      <w:proofErr w:type="spellEnd"/>
      <w:r w:rsidRPr="003713F3">
        <w:rPr>
          <w:rFonts w:ascii="Times New Roman" w:hAnsi="Times New Roman"/>
          <w:sz w:val="24"/>
          <w:szCs w:val="24"/>
        </w:rPr>
        <w:t xml:space="preserve"> a traumatikus eseményt, akkor a traumatikus jelen végre valóban múlttá válik.”</w:t>
      </w:r>
      <w:r w:rsidRPr="003713F3">
        <w:rPr>
          <w:rStyle w:val="Lbjegyzet-hivatkozs"/>
          <w:rFonts w:ascii="Times New Roman" w:hAnsi="Times New Roman"/>
          <w:sz w:val="24"/>
          <w:szCs w:val="24"/>
        </w:rPr>
        <w:footnoteReference w:id="377"/>
      </w:r>
      <w:r w:rsidRPr="003713F3">
        <w:rPr>
          <w:rFonts w:ascii="Times New Roman" w:hAnsi="Times New Roman"/>
          <w:sz w:val="24"/>
          <w:szCs w:val="24"/>
        </w:rPr>
        <w:t xml:space="preserve"> Csakhogy olybá tűnik: Szabó Magda képtelen volt veszteségélményeit </w:t>
      </w:r>
      <w:proofErr w:type="spellStart"/>
      <w:r w:rsidRPr="003713F3">
        <w:rPr>
          <w:rFonts w:ascii="Times New Roman" w:hAnsi="Times New Roman"/>
          <w:sz w:val="24"/>
          <w:szCs w:val="24"/>
        </w:rPr>
        <w:t>objektiválni</w:t>
      </w:r>
      <w:proofErr w:type="spellEnd"/>
      <w:r w:rsidRPr="003713F3">
        <w:rPr>
          <w:rFonts w:ascii="Times New Roman" w:hAnsi="Times New Roman"/>
          <w:sz w:val="24"/>
          <w:szCs w:val="24"/>
        </w:rPr>
        <w:t xml:space="preserve">: a szülők, majd a férj elvesztését feldolgozni képtelen személyisége és alkotói énje rendre feloldódott a médiaszemélyiség lávaködében. A gyötrődő lelkiismeret ismétléskényszere és az írói </w:t>
      </w:r>
      <w:r w:rsidRPr="003713F3">
        <w:rPr>
          <w:rFonts w:ascii="Times New Roman" w:hAnsi="Times New Roman"/>
          <w:sz w:val="24"/>
          <w:szCs w:val="24"/>
        </w:rPr>
        <w:lastRenderedPageBreak/>
        <w:t xml:space="preserve">közvetítés vágya a siker </w:t>
      </w:r>
      <w:proofErr w:type="spellStart"/>
      <w:r w:rsidRPr="003713F3">
        <w:rPr>
          <w:rFonts w:ascii="Times New Roman" w:hAnsi="Times New Roman"/>
          <w:sz w:val="24"/>
          <w:szCs w:val="24"/>
        </w:rPr>
        <w:t>kalkulatív</w:t>
      </w:r>
      <w:proofErr w:type="spellEnd"/>
      <w:r w:rsidRPr="003713F3">
        <w:rPr>
          <w:rFonts w:ascii="Times New Roman" w:hAnsi="Times New Roman"/>
          <w:sz w:val="24"/>
          <w:szCs w:val="24"/>
        </w:rPr>
        <w:t xml:space="preserve"> racionalitásától fűtve újra és újra kioltották egymást, s így a terápiás írás jegyeit mutató </w:t>
      </w:r>
      <w:r w:rsidRPr="003713F3">
        <w:rPr>
          <w:rFonts w:ascii="Times New Roman" w:hAnsi="Times New Roman"/>
          <w:i/>
          <w:sz w:val="24"/>
          <w:szCs w:val="24"/>
        </w:rPr>
        <w:t>Pilátus</w:t>
      </w:r>
      <w:r w:rsidRPr="003713F3">
        <w:rPr>
          <w:rFonts w:ascii="Times New Roman" w:hAnsi="Times New Roman"/>
          <w:sz w:val="24"/>
          <w:szCs w:val="24"/>
        </w:rPr>
        <w:t xml:space="preserve"> jóval azelőtt túllépett</w:t>
      </w:r>
      <w:r w:rsidR="005A4FA9">
        <w:rPr>
          <w:rFonts w:ascii="Times New Roman" w:hAnsi="Times New Roman"/>
          <w:sz w:val="24"/>
          <w:szCs w:val="24"/>
        </w:rPr>
        <w:t xml:space="preserve"> az irreális, gyermeki vágyak világán</w:t>
      </w:r>
      <w:r w:rsidRPr="003713F3">
        <w:rPr>
          <w:rFonts w:ascii="Times New Roman" w:hAnsi="Times New Roman"/>
          <w:sz w:val="24"/>
          <w:szCs w:val="24"/>
        </w:rPr>
        <w:t>, mielőtt beteljesíthette volna küldetését. Ezzel szemben a kielégítetlen terápiás késztetés és a művészi ambíció hosszú távon egymást táplálták – mind határozottabb tematikus kontúrokat adva az etikai és esztétikai távlatokat sem nélkülöző életműnek.</w:t>
      </w:r>
    </w:p>
    <w:p w14:paraId="2EF3A5D6"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Szabó Magda alkotói pályája a fikció irányából a dokumentumszerű öntanúsítás felé halad. Művészi útja során az alkotó </w:t>
      </w:r>
      <w:proofErr w:type="spellStart"/>
      <w:r w:rsidRPr="003713F3">
        <w:rPr>
          <w:rFonts w:ascii="Times New Roman" w:hAnsi="Times New Roman"/>
          <w:sz w:val="24"/>
          <w:szCs w:val="24"/>
        </w:rPr>
        <w:t>szelferőket</w:t>
      </w:r>
      <w:proofErr w:type="spellEnd"/>
      <w:r w:rsidRPr="003713F3">
        <w:rPr>
          <w:rFonts w:ascii="Times New Roman" w:hAnsi="Times New Roman"/>
          <w:sz w:val="24"/>
          <w:szCs w:val="24"/>
        </w:rPr>
        <w:t xml:space="preserve"> felügyelete alá kényszerítő médiaszemélyiség szabályos magánmitológiát dolgoz ki az írói név mint marker alatt megjelenő könyvek lapjain. „A mítosz azonban – amint arra Jung rámutatott – nem fikció, hanem állandóan ismétlődő tényekből áll, amelyek újra meg újra megfigyelhetők.”</w:t>
      </w:r>
      <w:r w:rsidRPr="003713F3">
        <w:rPr>
          <w:rStyle w:val="Lbjegyzet-hivatkozs"/>
          <w:rFonts w:ascii="Times New Roman" w:hAnsi="Times New Roman"/>
          <w:sz w:val="24"/>
          <w:szCs w:val="24"/>
        </w:rPr>
        <w:footnoteReference w:id="378"/>
      </w:r>
      <w:r w:rsidRPr="003713F3">
        <w:rPr>
          <w:rFonts w:ascii="Times New Roman" w:hAnsi="Times New Roman"/>
          <w:sz w:val="24"/>
          <w:szCs w:val="24"/>
        </w:rPr>
        <w:t xml:space="preserve"> E megfigyelhető „tények” közé tartozik az apai bűn, a családi harmónia töréspontjai, az eszményi szülők illúziója csakúgy, mint a tökéletes társ és annak elvesztése, a testvér hiánya vagy a gyermektelenség, melytől különösen élete végén szenvedett az írónő. Berta Erzsébet 2011-ben megfogalmazott következtetése lehangoló ugyan, a Szabó Magda-életút és -karriertörténet azonban maximálisan visszaigazolja: „A művészet nem fogadhatja magába </w:t>
      </w:r>
      <w:proofErr w:type="spellStart"/>
      <w:r w:rsidRPr="003713F3">
        <w:rPr>
          <w:rFonts w:ascii="Times New Roman" w:hAnsi="Times New Roman"/>
          <w:sz w:val="24"/>
          <w:szCs w:val="24"/>
        </w:rPr>
        <w:t>terápikus</w:t>
      </w:r>
      <w:proofErr w:type="spellEnd"/>
      <w:r w:rsidRPr="003713F3">
        <w:rPr>
          <w:rFonts w:ascii="Times New Roman" w:hAnsi="Times New Roman"/>
          <w:sz w:val="24"/>
          <w:szCs w:val="24"/>
        </w:rPr>
        <w:t xml:space="preserve"> és/vagy ideologikus céllal a traumát (saját határain kívül kerül, amint így cselekszik), de traumatikus kódja révén átemelheti azt egy magasabb rendű megváltatlanságba.”</w:t>
      </w:r>
      <w:r w:rsidRPr="003713F3">
        <w:rPr>
          <w:rStyle w:val="Lbjegyzet-hivatkozs"/>
          <w:rFonts w:ascii="Times New Roman" w:hAnsi="Times New Roman"/>
          <w:sz w:val="24"/>
          <w:szCs w:val="24"/>
        </w:rPr>
        <w:footnoteReference w:id="379"/>
      </w:r>
    </w:p>
    <w:p w14:paraId="542DD87F" w14:textId="77777777" w:rsidR="00E6184E" w:rsidRPr="003713F3" w:rsidRDefault="00E6184E" w:rsidP="001C0CA2">
      <w:pPr>
        <w:spacing w:line="360" w:lineRule="auto"/>
        <w:rPr>
          <w:rFonts w:ascii="Times New Roman" w:hAnsi="Times New Roman"/>
          <w:b/>
          <w:sz w:val="24"/>
          <w:szCs w:val="24"/>
        </w:rPr>
      </w:pPr>
      <w:r w:rsidRPr="003713F3">
        <w:rPr>
          <w:rFonts w:ascii="Times New Roman" w:hAnsi="Times New Roman"/>
          <w:b/>
          <w:sz w:val="24"/>
          <w:szCs w:val="24"/>
        </w:rPr>
        <w:br w:type="page"/>
      </w:r>
    </w:p>
    <w:p w14:paraId="7DD768D8" w14:textId="77777777" w:rsidR="0003036A" w:rsidRPr="003713F3" w:rsidRDefault="00815C02" w:rsidP="001C0CA2">
      <w:pPr>
        <w:spacing w:line="360" w:lineRule="auto"/>
        <w:jc w:val="center"/>
        <w:rPr>
          <w:rFonts w:ascii="Times New Roman" w:hAnsi="Times New Roman"/>
          <w:b/>
          <w:sz w:val="32"/>
        </w:rPr>
      </w:pPr>
      <w:r w:rsidRPr="003713F3">
        <w:rPr>
          <w:rFonts w:ascii="Times New Roman" w:hAnsi="Times New Roman"/>
          <w:b/>
          <w:sz w:val="32"/>
        </w:rPr>
        <w:lastRenderedPageBreak/>
        <w:t>3</w:t>
      </w:r>
      <w:r w:rsidR="0003036A" w:rsidRPr="003713F3">
        <w:rPr>
          <w:rFonts w:ascii="Times New Roman" w:hAnsi="Times New Roman"/>
          <w:b/>
          <w:sz w:val="32"/>
        </w:rPr>
        <w:t>. KAPCSOLATTÖRTÉNETEK</w:t>
      </w:r>
    </w:p>
    <w:p w14:paraId="4BDE33C8" w14:textId="77777777" w:rsidR="00783FB4" w:rsidRPr="003713F3" w:rsidRDefault="00783FB4" w:rsidP="001C0CA2">
      <w:pPr>
        <w:spacing w:line="360" w:lineRule="auto"/>
        <w:jc w:val="center"/>
        <w:rPr>
          <w:rFonts w:ascii="Times New Roman" w:hAnsi="Times New Roman"/>
          <w:sz w:val="24"/>
        </w:rPr>
      </w:pPr>
    </w:p>
    <w:p w14:paraId="26756FAD" w14:textId="77777777" w:rsidR="00191840" w:rsidRPr="003713F3" w:rsidRDefault="00815C02" w:rsidP="001C0CA2">
      <w:pPr>
        <w:spacing w:line="360" w:lineRule="auto"/>
        <w:jc w:val="center"/>
        <w:rPr>
          <w:rFonts w:ascii="Times New Roman" w:hAnsi="Times New Roman"/>
          <w:i/>
          <w:sz w:val="28"/>
          <w:szCs w:val="28"/>
        </w:rPr>
      </w:pPr>
      <w:r w:rsidRPr="003713F3">
        <w:rPr>
          <w:rFonts w:ascii="Times New Roman" w:hAnsi="Times New Roman"/>
          <w:b/>
          <w:sz w:val="32"/>
          <w:szCs w:val="28"/>
        </w:rPr>
        <w:t>3.</w:t>
      </w:r>
      <w:r w:rsidR="00191840" w:rsidRPr="003713F3">
        <w:rPr>
          <w:rFonts w:ascii="Times New Roman" w:hAnsi="Times New Roman"/>
          <w:b/>
          <w:sz w:val="32"/>
          <w:szCs w:val="28"/>
        </w:rPr>
        <w:t>1</w:t>
      </w:r>
      <w:r w:rsidR="00191840" w:rsidRPr="003713F3">
        <w:rPr>
          <w:rFonts w:ascii="Times New Roman" w:hAnsi="Times New Roman"/>
          <w:b/>
          <w:sz w:val="32"/>
          <w:szCs w:val="32"/>
        </w:rPr>
        <w:t>. A Király István—Szabó Magda-vonal</w:t>
      </w:r>
    </w:p>
    <w:p w14:paraId="024A0888" w14:textId="77777777" w:rsidR="00191840" w:rsidRPr="003713F3" w:rsidRDefault="00191840" w:rsidP="001C0CA2">
      <w:pPr>
        <w:spacing w:line="360" w:lineRule="auto"/>
        <w:jc w:val="center"/>
        <w:rPr>
          <w:rFonts w:ascii="Times New Roman" w:hAnsi="Times New Roman"/>
          <w:smallCaps/>
          <w:sz w:val="24"/>
          <w:szCs w:val="28"/>
        </w:rPr>
      </w:pPr>
    </w:p>
    <w:p w14:paraId="6D360439" w14:textId="77777777" w:rsidR="00191840" w:rsidRPr="003713F3" w:rsidRDefault="00191840" w:rsidP="001C0CA2">
      <w:pPr>
        <w:spacing w:line="360" w:lineRule="auto"/>
        <w:jc w:val="center"/>
        <w:rPr>
          <w:rFonts w:ascii="Times New Roman" w:hAnsi="Times New Roman"/>
          <w:smallCaps/>
          <w:sz w:val="24"/>
          <w:szCs w:val="28"/>
        </w:rPr>
      </w:pPr>
    </w:p>
    <w:p w14:paraId="4C4CEF1A" w14:textId="77777777" w:rsidR="00191840" w:rsidRPr="003713F3" w:rsidRDefault="00191840" w:rsidP="001C0CA2">
      <w:pPr>
        <w:spacing w:line="360" w:lineRule="auto"/>
        <w:rPr>
          <w:rFonts w:ascii="Times New Roman" w:hAnsi="Times New Roman"/>
          <w:sz w:val="24"/>
          <w:szCs w:val="28"/>
        </w:rPr>
      </w:pPr>
      <w:r w:rsidRPr="003713F3">
        <w:rPr>
          <w:rFonts w:ascii="Times New Roman" w:hAnsi="Times New Roman"/>
          <w:sz w:val="24"/>
          <w:szCs w:val="28"/>
        </w:rPr>
        <w:t>Nehéz és kockázatos vállalkozás a huszadik század eszmei áramlatairól, tömegmozgalmairól és az ezek bűvkörében élő-alkotó individuum sorsáról önmagukban szólni. Így a ’45 utáni magyar irodalom története sem épülhet másra, mint viszonyok és viszonyulások, hatások, ellenhatások és kölcsönhatások aprólékos vizsgálatára. A filológia napjainkban tapasztalható örömteli reneszánsza ráadásul éppen azt mutatja: elsősorban gondosan jegyzetelt-bevezetett forrásokra van szükség ahhoz, hogy egy-egy korszak atmoszférája, s az által kitermelt-meghatározott személyiség vonzásainak-választásainak háttere hozzáférhetővé váljék. Most, hogy Király István naplója</w:t>
      </w:r>
      <w:r w:rsidRPr="003713F3">
        <w:rPr>
          <w:rStyle w:val="Lbjegyzet-hivatkozs"/>
          <w:rFonts w:ascii="Times New Roman" w:hAnsi="Times New Roman"/>
          <w:sz w:val="24"/>
          <w:szCs w:val="28"/>
        </w:rPr>
        <w:footnoteReference w:id="380"/>
      </w:r>
      <w:r w:rsidRPr="003713F3">
        <w:rPr>
          <w:rFonts w:ascii="Times New Roman" w:hAnsi="Times New Roman"/>
          <w:sz w:val="24"/>
          <w:szCs w:val="28"/>
        </w:rPr>
        <w:t xml:space="preserve"> az olvasók kezébe került, s Szabó Magda századik születésnapját tematikus folyóiratszámok, kiállítások és megemlékezések sorával méltóképpen megünnepeltük, kétségkívül közelebb kerültünk e két életmű – egyúttal két életút és életrecept – megértéséhez. Ám ahhoz, hogy az analízis által meghódított, jelenleg </w:t>
      </w:r>
      <w:proofErr w:type="spellStart"/>
      <w:r w:rsidRPr="003713F3">
        <w:rPr>
          <w:rFonts w:ascii="Times New Roman" w:hAnsi="Times New Roman"/>
          <w:sz w:val="24"/>
          <w:szCs w:val="28"/>
        </w:rPr>
        <w:t>foltszerűen</w:t>
      </w:r>
      <w:proofErr w:type="spellEnd"/>
      <w:r w:rsidRPr="003713F3">
        <w:rPr>
          <w:rFonts w:ascii="Times New Roman" w:hAnsi="Times New Roman"/>
          <w:sz w:val="24"/>
          <w:szCs w:val="28"/>
        </w:rPr>
        <w:t xml:space="preserve"> elhelyezkedő területek közt láthatóvá váljanak a szintézishez szükséges kapcsolódási pontok, </w:t>
      </w:r>
      <w:r w:rsidR="009758CE" w:rsidRPr="003713F3">
        <w:rPr>
          <w:rFonts w:ascii="Times New Roman" w:hAnsi="Times New Roman"/>
          <w:sz w:val="24"/>
          <w:szCs w:val="28"/>
        </w:rPr>
        <w:t>további</w:t>
      </w:r>
      <w:r w:rsidRPr="003713F3">
        <w:rPr>
          <w:rFonts w:ascii="Times New Roman" w:hAnsi="Times New Roman"/>
          <w:sz w:val="24"/>
          <w:szCs w:val="28"/>
        </w:rPr>
        <w:t xml:space="preserve"> filológiai vizsgálódásokra van szükség.</w:t>
      </w:r>
    </w:p>
    <w:p w14:paraId="3E7D94AF" w14:textId="77777777" w:rsidR="00191840" w:rsidRPr="003713F3" w:rsidRDefault="00191840" w:rsidP="001C0CA2">
      <w:pPr>
        <w:spacing w:line="360" w:lineRule="auto"/>
        <w:rPr>
          <w:rFonts w:ascii="Times New Roman" w:hAnsi="Times New Roman"/>
          <w:sz w:val="24"/>
          <w:szCs w:val="28"/>
        </w:rPr>
      </w:pPr>
    </w:p>
    <w:p w14:paraId="72BDC80D" w14:textId="77777777" w:rsidR="00191840" w:rsidRPr="003713F3" w:rsidRDefault="00D36AFA" w:rsidP="001C0CA2">
      <w:pPr>
        <w:spacing w:line="360" w:lineRule="auto"/>
        <w:jc w:val="center"/>
        <w:rPr>
          <w:rFonts w:ascii="Times New Roman" w:hAnsi="Times New Roman"/>
          <w:i/>
          <w:sz w:val="24"/>
          <w:szCs w:val="28"/>
        </w:rPr>
      </w:pPr>
      <w:r w:rsidRPr="003713F3">
        <w:rPr>
          <w:rFonts w:ascii="Times New Roman" w:hAnsi="Times New Roman"/>
          <w:i/>
          <w:sz w:val="24"/>
          <w:szCs w:val="28"/>
        </w:rPr>
        <w:t xml:space="preserve">3.1.1. </w:t>
      </w:r>
      <w:r w:rsidR="00191840" w:rsidRPr="003713F3">
        <w:rPr>
          <w:rFonts w:ascii="Times New Roman" w:hAnsi="Times New Roman"/>
          <w:i/>
          <w:sz w:val="24"/>
          <w:szCs w:val="28"/>
        </w:rPr>
        <w:t>Koncentrikus körök</w:t>
      </w:r>
    </w:p>
    <w:p w14:paraId="75B089B0" w14:textId="77777777" w:rsidR="00191840" w:rsidRPr="003713F3" w:rsidRDefault="00191840" w:rsidP="001C0CA2">
      <w:pPr>
        <w:spacing w:line="360" w:lineRule="auto"/>
        <w:rPr>
          <w:rFonts w:ascii="Times New Roman" w:hAnsi="Times New Roman"/>
          <w:sz w:val="24"/>
          <w:szCs w:val="28"/>
        </w:rPr>
      </w:pPr>
    </w:p>
    <w:p w14:paraId="109F2598" w14:textId="77777777" w:rsidR="00191840" w:rsidRPr="003713F3" w:rsidRDefault="00191840" w:rsidP="001C0CA2">
      <w:pPr>
        <w:spacing w:line="360" w:lineRule="auto"/>
        <w:rPr>
          <w:rFonts w:ascii="Times New Roman" w:hAnsi="Times New Roman"/>
          <w:sz w:val="24"/>
          <w:szCs w:val="28"/>
        </w:rPr>
      </w:pPr>
      <w:r w:rsidRPr="003713F3">
        <w:rPr>
          <w:rFonts w:ascii="Times New Roman" w:hAnsi="Times New Roman"/>
          <w:sz w:val="24"/>
          <w:szCs w:val="28"/>
        </w:rPr>
        <w:t xml:space="preserve">Író és irodalomtörténész útja – mai ismereteink szerint – 1945 márciusában metszi először egymást. Király ekkor Cégénydányádról, szülei Szamos-menti falujából, az alvég nyomorától, az éhezés és kiszolgáltatottság infernójától bénultan érkezik Debrecenbe, hol orvos bátyja praktizál. Miután állásért jelentkezik, a </w:t>
      </w:r>
      <w:proofErr w:type="spellStart"/>
      <w:r w:rsidRPr="003713F3">
        <w:rPr>
          <w:rFonts w:ascii="Times New Roman" w:hAnsi="Times New Roman"/>
          <w:sz w:val="24"/>
          <w:szCs w:val="28"/>
        </w:rPr>
        <w:t>berettyóújfalusi</w:t>
      </w:r>
      <w:proofErr w:type="spellEnd"/>
      <w:r w:rsidRPr="003713F3">
        <w:rPr>
          <w:rFonts w:ascii="Times New Roman" w:hAnsi="Times New Roman"/>
          <w:sz w:val="24"/>
          <w:szCs w:val="28"/>
        </w:rPr>
        <w:t xml:space="preserve"> gimnáziumot jelölik ki számára munkahelyül. Szabó Árpád klasszika-filológus közbenjárására végül mégis Juhász Géza mellé kerül a tankerületi főigazgatóságra – ahonnét Szabó Magda, „a későbbi írónő (ekkor egy nagyon szép, fiatal tanárnő)”</w:t>
      </w:r>
      <w:r w:rsidRPr="003713F3">
        <w:rPr>
          <w:rStyle w:val="Lbjegyzet-hivatkozs"/>
          <w:rFonts w:ascii="Times New Roman" w:hAnsi="Times New Roman"/>
          <w:sz w:val="24"/>
          <w:szCs w:val="28"/>
        </w:rPr>
        <w:footnoteReference w:id="381"/>
      </w:r>
      <w:r w:rsidRPr="003713F3">
        <w:rPr>
          <w:rFonts w:ascii="Times New Roman" w:hAnsi="Times New Roman"/>
          <w:sz w:val="24"/>
          <w:szCs w:val="28"/>
        </w:rPr>
        <w:t xml:space="preserve"> épp átmenőben van az akkor még Debrecenben tartózkodó minisztériumba.</w:t>
      </w:r>
      <w:r w:rsidRPr="003713F3">
        <w:rPr>
          <w:rStyle w:val="Lbjegyzet-hivatkozs"/>
          <w:rFonts w:ascii="Times New Roman" w:hAnsi="Times New Roman"/>
          <w:sz w:val="24"/>
          <w:szCs w:val="28"/>
        </w:rPr>
        <w:footnoteReference w:id="382"/>
      </w:r>
      <w:r w:rsidRPr="003713F3">
        <w:rPr>
          <w:rFonts w:ascii="Times New Roman" w:hAnsi="Times New Roman"/>
          <w:sz w:val="24"/>
          <w:szCs w:val="28"/>
        </w:rPr>
        <w:t xml:space="preserve"> A két életpálya e korai metszéspontja első pillantásra érdektelen adatnak </w:t>
      </w:r>
      <w:r w:rsidRPr="003713F3">
        <w:rPr>
          <w:rFonts w:ascii="Times New Roman" w:hAnsi="Times New Roman"/>
          <w:sz w:val="24"/>
          <w:szCs w:val="28"/>
        </w:rPr>
        <w:lastRenderedPageBreak/>
        <w:t>tűnik, ám amint az Király egy 1981-es leveléből kiderül, a futó ismeretségnél jóval mélyebb szálak fűzhették egymáshoz a két fiatalt. A nyolcvanas évek elején az ELTE tanszékvezető professzora rendhagyó szemináriumok tartására kéri egykori ideálját, s amikor az szépírói kötelezettségeire hivatkozva haladékot kér, a következő elmés riposzttal nyugtázza sorait: „Nem nyugszom bele, hogy második leánykérésemre is elutasító, nemleges választ kapok. Most sokkalta makacsabb leszek, mint amilyen 35 esztendővel ezelőtt (sajnos) voltam.”</w:t>
      </w:r>
      <w:r w:rsidRPr="003713F3">
        <w:rPr>
          <w:rStyle w:val="Lbjegyzet-hivatkozs"/>
          <w:rFonts w:ascii="Times New Roman" w:hAnsi="Times New Roman"/>
          <w:sz w:val="24"/>
          <w:szCs w:val="28"/>
        </w:rPr>
        <w:footnoteReference w:id="383"/>
      </w:r>
    </w:p>
    <w:p w14:paraId="4471E70D"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 xml:space="preserve">A föntiek fényében egyfelől különösnek tetszhet, másfelől nagyon is érthető, hogy Király sem kritikát, sem tanulmányt nem írt soha Szabó Magda művészetéről. Az életmű szövegtengerében kutatva mindössze egyetlen utalást találni: 1975-ben, egy Garai Gábornak adott interjúban – mások mellett – az </w:t>
      </w:r>
      <w:proofErr w:type="spellStart"/>
      <w:r w:rsidRPr="003713F3">
        <w:rPr>
          <w:rFonts w:ascii="Times New Roman" w:hAnsi="Times New Roman"/>
          <w:i/>
          <w:sz w:val="24"/>
          <w:szCs w:val="28"/>
        </w:rPr>
        <w:t>Ókút</w:t>
      </w:r>
      <w:proofErr w:type="spellEnd"/>
      <w:r w:rsidRPr="003713F3">
        <w:rPr>
          <w:rFonts w:ascii="Times New Roman" w:hAnsi="Times New Roman"/>
          <w:i/>
          <w:sz w:val="24"/>
          <w:szCs w:val="28"/>
        </w:rPr>
        <w:t xml:space="preserve"> </w:t>
      </w:r>
      <w:r w:rsidRPr="003713F3">
        <w:rPr>
          <w:rFonts w:ascii="Times New Roman" w:hAnsi="Times New Roman"/>
          <w:sz w:val="24"/>
          <w:szCs w:val="28"/>
        </w:rPr>
        <w:t>szerzőjét is a móriczi írói magatartás örököseként említi az irodalomtörténész.</w:t>
      </w:r>
      <w:r w:rsidRPr="003713F3">
        <w:rPr>
          <w:rStyle w:val="Lbjegyzet-hivatkozs"/>
          <w:rFonts w:ascii="Times New Roman" w:hAnsi="Times New Roman"/>
          <w:sz w:val="24"/>
          <w:szCs w:val="28"/>
        </w:rPr>
        <w:footnoteReference w:id="384"/>
      </w:r>
      <w:r w:rsidRPr="003713F3">
        <w:rPr>
          <w:rFonts w:ascii="Times New Roman" w:hAnsi="Times New Roman"/>
          <w:sz w:val="24"/>
          <w:szCs w:val="28"/>
        </w:rPr>
        <w:t xml:space="preserve"> De mintha egyébként is csupán a hetvenes évek közepétől válnék szorosabbá kettejük emberi-szakmai kapcsolata, amely ekkor már kevésbé érzelmi, sokkal inkább szellemi köteléket jelent. Persze, ha megnézzük e két, számos tekintetben eltérő alkatú s gondolkodású értelmiségi ’45 utáni pályáját, a viszonyukban megfigyelhető érési, átalakulási folyamatot nagyon is természetesnek fogjuk találni.</w:t>
      </w:r>
    </w:p>
    <w:p w14:paraId="60B9A55A" w14:textId="19BDC1F0" w:rsidR="00191840" w:rsidRPr="003713F3" w:rsidRDefault="00191840" w:rsidP="001C0CA2">
      <w:pPr>
        <w:spacing w:line="360" w:lineRule="auto"/>
        <w:ind w:firstLine="284"/>
        <w:rPr>
          <w:rFonts w:ascii="Times New Roman" w:hAnsi="Times New Roman"/>
          <w:sz w:val="24"/>
          <w:szCs w:val="28"/>
        </w:rPr>
      </w:pPr>
      <w:proofErr w:type="spellStart"/>
      <w:r w:rsidRPr="003713F3">
        <w:rPr>
          <w:rFonts w:ascii="Times New Roman" w:hAnsi="Times New Roman"/>
          <w:sz w:val="24"/>
          <w:szCs w:val="28"/>
        </w:rPr>
        <w:t>Jablonczay</w:t>
      </w:r>
      <w:proofErr w:type="spellEnd"/>
      <w:r w:rsidRPr="003713F3">
        <w:rPr>
          <w:rFonts w:ascii="Times New Roman" w:hAnsi="Times New Roman"/>
          <w:sz w:val="24"/>
          <w:szCs w:val="28"/>
        </w:rPr>
        <w:t xml:space="preserve"> Lenke és Szabó Elek lánya 1945-ben még a kormányvonattal, a Vallás- és Közoktatásügyi Minisztérium frissen kinevezett filmügyi referenseként érkezik meg Debrecenből a romos Budapestre; 1949 végére azonban, a koncepciós perek időszakára megritkul körötte a levegő. Természetes, hogy a cívis, kálvinista költőnek Rákosi regnálása idején nem terem babér. Az újrakezdés naiv hite, a Vilma királynő úti villalakás és a Bóka-titkárság idilli időszaka hamar elszáll,</w:t>
      </w:r>
      <w:r w:rsidRPr="003713F3">
        <w:rPr>
          <w:rStyle w:val="Lbjegyzet-hivatkozs"/>
          <w:rFonts w:ascii="Times New Roman" w:hAnsi="Times New Roman"/>
          <w:sz w:val="24"/>
          <w:szCs w:val="28"/>
        </w:rPr>
        <w:footnoteReference w:id="385"/>
      </w:r>
      <w:r w:rsidRPr="003713F3">
        <w:rPr>
          <w:rFonts w:ascii="Times New Roman" w:hAnsi="Times New Roman"/>
          <w:sz w:val="24"/>
          <w:szCs w:val="28"/>
        </w:rPr>
        <w:t xml:space="preserve"> hiszen a debütáló verseskötetek, a </w:t>
      </w:r>
      <w:r w:rsidRPr="003713F3">
        <w:rPr>
          <w:rFonts w:ascii="Times New Roman" w:hAnsi="Times New Roman"/>
          <w:i/>
          <w:sz w:val="24"/>
          <w:szCs w:val="28"/>
        </w:rPr>
        <w:t>Bárány</w:t>
      </w:r>
      <w:r w:rsidRPr="003713F3">
        <w:rPr>
          <w:rFonts w:ascii="Times New Roman" w:hAnsi="Times New Roman"/>
          <w:sz w:val="24"/>
          <w:szCs w:val="28"/>
        </w:rPr>
        <w:t xml:space="preserve"> (1947) s a </w:t>
      </w:r>
      <w:r w:rsidRPr="003713F3">
        <w:rPr>
          <w:rFonts w:ascii="Times New Roman" w:hAnsi="Times New Roman"/>
          <w:i/>
          <w:sz w:val="24"/>
          <w:szCs w:val="28"/>
        </w:rPr>
        <w:t>Vissza az emberig</w:t>
      </w:r>
      <w:r w:rsidRPr="003713F3">
        <w:rPr>
          <w:rFonts w:ascii="Times New Roman" w:hAnsi="Times New Roman"/>
          <w:sz w:val="24"/>
          <w:szCs w:val="28"/>
        </w:rPr>
        <w:t xml:space="preserve"> (1949) nyomán odaítélt Baumgarten-</w:t>
      </w:r>
      <w:r w:rsidR="00BE0BA4">
        <w:rPr>
          <w:rFonts w:ascii="Times New Roman" w:hAnsi="Times New Roman"/>
          <w:sz w:val="24"/>
          <w:szCs w:val="28"/>
        </w:rPr>
        <w:t>jutalmat</w:t>
      </w:r>
      <w:r w:rsidRPr="003713F3">
        <w:rPr>
          <w:rFonts w:ascii="Times New Roman" w:hAnsi="Times New Roman"/>
          <w:sz w:val="24"/>
          <w:szCs w:val="28"/>
        </w:rPr>
        <w:t xml:space="preserve"> Révai elvtárs utasítására néhány órával a kiosztás után visszaveszik, s azonmód továbbadják – méltóbb személynek. A Magyarok riadt segédszerkesztőjét férjével, az író, műfordító és filológus </w:t>
      </w:r>
      <w:proofErr w:type="spellStart"/>
      <w:r w:rsidRPr="003713F3">
        <w:rPr>
          <w:rFonts w:ascii="Times New Roman" w:hAnsi="Times New Roman"/>
          <w:sz w:val="24"/>
          <w:szCs w:val="28"/>
        </w:rPr>
        <w:t>Szobotka</w:t>
      </w:r>
      <w:proofErr w:type="spellEnd"/>
      <w:r w:rsidRPr="003713F3">
        <w:rPr>
          <w:rFonts w:ascii="Times New Roman" w:hAnsi="Times New Roman"/>
          <w:sz w:val="24"/>
          <w:szCs w:val="28"/>
        </w:rPr>
        <w:t xml:space="preserve"> Tiborral együtt, kit ekkorra már eltávolítanak a Rádióból, rövid úton osztályidegennek bélyegzik, s </w:t>
      </w:r>
      <w:r w:rsidRPr="003713F3">
        <w:rPr>
          <w:rFonts w:ascii="Times New Roman" w:hAnsi="Times New Roman"/>
          <w:sz w:val="24"/>
          <w:szCs w:val="28"/>
        </w:rPr>
        <w:lastRenderedPageBreak/>
        <w:t xml:space="preserve">örülhet a házaspár, ha tanárként megkeresi napi betevőjét. Jól érzékelteti a költő korabeli lelkiállapotát </w:t>
      </w:r>
      <w:r w:rsidRPr="003713F3">
        <w:rPr>
          <w:rFonts w:ascii="Times New Roman" w:hAnsi="Times New Roman"/>
          <w:i/>
          <w:sz w:val="24"/>
          <w:szCs w:val="28"/>
        </w:rPr>
        <w:t>A madár fiaihoz</w:t>
      </w:r>
      <w:r w:rsidRPr="003713F3">
        <w:rPr>
          <w:rFonts w:ascii="Times New Roman" w:hAnsi="Times New Roman"/>
          <w:sz w:val="24"/>
          <w:szCs w:val="28"/>
        </w:rPr>
        <w:t xml:space="preserve"> című, ajánlása szerint „</w:t>
      </w:r>
      <w:proofErr w:type="spellStart"/>
      <w:r w:rsidRPr="003713F3">
        <w:rPr>
          <w:rFonts w:ascii="Times New Roman" w:hAnsi="Times New Roman"/>
          <w:sz w:val="24"/>
          <w:szCs w:val="28"/>
        </w:rPr>
        <w:t>Újholdbeli</w:t>
      </w:r>
      <w:proofErr w:type="spellEnd"/>
      <w:r w:rsidRPr="003713F3">
        <w:rPr>
          <w:rFonts w:ascii="Times New Roman" w:hAnsi="Times New Roman"/>
          <w:sz w:val="24"/>
          <w:szCs w:val="28"/>
        </w:rPr>
        <w:t xml:space="preserve"> barátaimnak” írott verse. „Mégy, fürtös fák hajolnak lépteidre, / egy iskolás se tudja, hogy ki vagy. / Gyűlölt munkádhoz azonos ütemben / feszülsz másokkal, mint a gályarab.” S itt kapcsolódhatunk egy másik költeményhez, amely pontos lenyomata annak, hogyan viszonyult a kor és saját értékrendje által hallgatásra kényszerített költő a neofita pályatársakhoz 1949 decemberében. „Verset kívántok tőlem? Elkeverjem / egyforma hangotokkal hangomat? / Nem féltek, hogy a rím nagyot csikordul, / akár a sínről billenő vonat, / s mit karban énekeltek annyi éve, / nem vág a szentének? Uramfia! / Költők, mi lesz, ha én is dalba kezdek, / és megbomlik a </w:t>
      </w:r>
      <w:proofErr w:type="spellStart"/>
      <w:r w:rsidRPr="003713F3">
        <w:rPr>
          <w:rFonts w:ascii="Times New Roman" w:hAnsi="Times New Roman"/>
          <w:sz w:val="24"/>
          <w:szCs w:val="28"/>
        </w:rPr>
        <w:t>konszonáncia</w:t>
      </w:r>
      <w:proofErr w:type="spellEnd"/>
      <w:r w:rsidRPr="003713F3">
        <w:rPr>
          <w:rFonts w:ascii="Times New Roman" w:hAnsi="Times New Roman"/>
          <w:sz w:val="24"/>
          <w:szCs w:val="28"/>
        </w:rPr>
        <w:t>?” (</w:t>
      </w:r>
      <w:r w:rsidRPr="003713F3">
        <w:rPr>
          <w:rFonts w:ascii="Times New Roman" w:hAnsi="Times New Roman"/>
          <w:i/>
          <w:sz w:val="24"/>
          <w:szCs w:val="28"/>
        </w:rPr>
        <w:t>Az Írószövetség felhívására</w:t>
      </w:r>
      <w:r w:rsidRPr="003713F3">
        <w:rPr>
          <w:rFonts w:ascii="Times New Roman" w:hAnsi="Times New Roman"/>
          <w:sz w:val="24"/>
          <w:szCs w:val="28"/>
        </w:rPr>
        <w:t>)</w:t>
      </w:r>
      <w:r w:rsidRPr="003713F3">
        <w:rPr>
          <w:rStyle w:val="Lbjegyzet-hivatkozs"/>
          <w:rFonts w:ascii="Times New Roman" w:hAnsi="Times New Roman"/>
          <w:sz w:val="24"/>
          <w:szCs w:val="28"/>
        </w:rPr>
        <w:footnoteReference w:id="386"/>
      </w:r>
    </w:p>
    <w:p w14:paraId="4D096069"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 xml:space="preserve">Csupán ’56 után, egészen pontosan 1958 tavaszán jelentkezhet újra – ekkor már prózaíróként, </w:t>
      </w:r>
      <w:r w:rsidRPr="003713F3">
        <w:rPr>
          <w:rFonts w:ascii="Times New Roman" w:hAnsi="Times New Roman"/>
          <w:i/>
          <w:sz w:val="24"/>
          <w:szCs w:val="28"/>
        </w:rPr>
        <w:t>Freskó</w:t>
      </w:r>
      <w:r w:rsidRPr="003713F3">
        <w:rPr>
          <w:rFonts w:ascii="Times New Roman" w:hAnsi="Times New Roman"/>
          <w:sz w:val="24"/>
          <w:szCs w:val="28"/>
        </w:rPr>
        <w:t xml:space="preserve"> című regényével.</w:t>
      </w:r>
      <w:r w:rsidRPr="003713F3">
        <w:rPr>
          <w:rStyle w:val="Lbjegyzet-hivatkozs"/>
          <w:rFonts w:ascii="Times New Roman" w:hAnsi="Times New Roman"/>
          <w:sz w:val="24"/>
          <w:szCs w:val="28"/>
        </w:rPr>
        <w:footnoteReference w:id="387"/>
      </w:r>
      <w:r w:rsidRPr="003713F3">
        <w:rPr>
          <w:rFonts w:ascii="Times New Roman" w:hAnsi="Times New Roman"/>
          <w:sz w:val="24"/>
          <w:szCs w:val="28"/>
        </w:rPr>
        <w:t xml:space="preserve"> „Azt hitték, elhallgattam – emlékezett vissza 1975-ben az Új Írás hasábjain –, pedig csak a férjemen és a szüleimen kívül nem mutattam senkinek, mit csinálok, és műfajt váltottam, mert fuldokoltam már a saját verseim keserves világában.”</w:t>
      </w:r>
      <w:r w:rsidRPr="003713F3">
        <w:rPr>
          <w:rStyle w:val="Lbjegyzet-hivatkozs"/>
          <w:rFonts w:ascii="Times New Roman" w:hAnsi="Times New Roman"/>
          <w:sz w:val="24"/>
          <w:szCs w:val="28"/>
        </w:rPr>
        <w:footnoteReference w:id="388"/>
      </w:r>
      <w:r w:rsidRPr="003713F3">
        <w:rPr>
          <w:rFonts w:ascii="Times New Roman" w:hAnsi="Times New Roman"/>
          <w:sz w:val="24"/>
          <w:szCs w:val="28"/>
        </w:rPr>
        <w:t xml:space="preserve"> Érdekes árnyalattal gazdagítja e képet Nagy Péter, a Szépirodalmi Kiadó akkori igazgatója, aki kéziratért látogat el az írónőhöz az ’53-as kormányprogram utáni megenyhült légkörben. „Szabó Magda [Weöresnél is] nehezebb eset volt: mint az újholdasok általában, sértődöttségéből akkor még morális piedesztált csinált, csak arra lett volna hajlandó, hogy a Debrecen ostromáról-felszabadulásáról szóló elbeszélő költeményével jelentkezzék újra. Én erre hajlandó is lettem volna, csak minimális változtatásokat kértem – inkább a szóhasználatban, mint a lényegben –, de erre sem volt hajlandó. Lehet, hogy neki volt igaza: így tudott igazi feltűnéssel visszavonulni az irodalomba ’57 után, a regényeivel.”</w:t>
      </w:r>
      <w:r w:rsidRPr="003713F3">
        <w:rPr>
          <w:rStyle w:val="Lbjegyzet-hivatkozs"/>
          <w:rFonts w:ascii="Times New Roman" w:hAnsi="Times New Roman"/>
          <w:sz w:val="24"/>
          <w:szCs w:val="28"/>
        </w:rPr>
        <w:footnoteReference w:id="389"/>
      </w:r>
    </w:p>
    <w:p w14:paraId="7BC47980"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 xml:space="preserve">Király negyvenes években megtett belső útját, amely – saját </w:t>
      </w:r>
      <w:proofErr w:type="spellStart"/>
      <w:r w:rsidRPr="003713F3">
        <w:rPr>
          <w:rFonts w:ascii="Times New Roman" w:hAnsi="Times New Roman"/>
          <w:sz w:val="24"/>
          <w:szCs w:val="28"/>
        </w:rPr>
        <w:t>szavainak</w:t>
      </w:r>
      <w:proofErr w:type="spellEnd"/>
      <w:r w:rsidRPr="003713F3">
        <w:rPr>
          <w:rFonts w:ascii="Times New Roman" w:hAnsi="Times New Roman"/>
          <w:sz w:val="24"/>
          <w:szCs w:val="28"/>
        </w:rPr>
        <w:t xml:space="preserve"> tanúsága szerint – a nihilizmustól a pátoszig ívelt,</w:t>
      </w:r>
      <w:r w:rsidRPr="003713F3">
        <w:rPr>
          <w:rStyle w:val="Lbjegyzet-hivatkozs"/>
          <w:rFonts w:ascii="Times New Roman" w:hAnsi="Times New Roman"/>
          <w:sz w:val="24"/>
          <w:szCs w:val="28"/>
        </w:rPr>
        <w:footnoteReference w:id="390"/>
      </w:r>
      <w:r w:rsidRPr="003713F3">
        <w:rPr>
          <w:rFonts w:ascii="Times New Roman" w:hAnsi="Times New Roman"/>
          <w:sz w:val="24"/>
          <w:szCs w:val="28"/>
        </w:rPr>
        <w:t xml:space="preserve"> utóbb a kommunista pártba történő belépésével kapcsolta össze. Mint ismeretes, Lakatos Imre, ez a tehetséges, ám annál könyörtelenebb </w:t>
      </w:r>
      <w:proofErr w:type="spellStart"/>
      <w:r w:rsidRPr="003713F3">
        <w:rPr>
          <w:rFonts w:ascii="Times New Roman" w:hAnsi="Times New Roman"/>
          <w:sz w:val="24"/>
          <w:szCs w:val="28"/>
        </w:rPr>
        <w:t>mefisztó</w:t>
      </w:r>
      <w:proofErr w:type="spellEnd"/>
      <w:r w:rsidRPr="003713F3">
        <w:rPr>
          <w:rFonts w:ascii="Times New Roman" w:hAnsi="Times New Roman"/>
          <w:sz w:val="24"/>
          <w:szCs w:val="28"/>
        </w:rPr>
        <w:t xml:space="preserve"> vitte be ’45 februárjában útját kereső barátját az MKP-ba. S a „becsvágyó fiatalembert” az új hatalom hamarosan „a Csillag című folyóirat szerkesztői székébe röpítette” – írja róla egykori </w:t>
      </w:r>
      <w:r w:rsidRPr="003713F3">
        <w:rPr>
          <w:rFonts w:ascii="Times New Roman" w:hAnsi="Times New Roman"/>
          <w:sz w:val="24"/>
          <w:szCs w:val="28"/>
        </w:rPr>
        <w:lastRenderedPageBreak/>
        <w:t>hallgatója, Veres András, majd hozzáteszi: a szerkesztő „utóbb szívesen büszkélkedett azzal, milyen jelentős műveket sikerült megmentenie, de arról nem beszélt, hogy ezzel szemben hány jelentős művet kaszált el politikai szempontokra hivatkozva.”</w:t>
      </w:r>
      <w:r w:rsidRPr="003713F3">
        <w:rPr>
          <w:rStyle w:val="Lbjegyzet-hivatkozs"/>
          <w:rFonts w:ascii="Times New Roman" w:hAnsi="Times New Roman"/>
          <w:sz w:val="24"/>
          <w:szCs w:val="28"/>
        </w:rPr>
        <w:footnoteReference w:id="391"/>
      </w:r>
    </w:p>
    <w:p w14:paraId="3B763024"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Még legnagyobb ellenfele, Nagy Péter is elismerte, hogy ’54 végén, ’55 elején Király „csoda teljesítményt produkált. Teljesen légüres térben szerkeszteni tudott egy folyóiratot, amelyben igazán nagy színvonalengedményeket nem tett.”</w:t>
      </w:r>
      <w:r w:rsidRPr="003713F3">
        <w:rPr>
          <w:rStyle w:val="Lbjegyzet-hivatkozs"/>
          <w:rFonts w:ascii="Times New Roman" w:hAnsi="Times New Roman"/>
          <w:sz w:val="24"/>
          <w:szCs w:val="28"/>
        </w:rPr>
        <w:footnoteReference w:id="392"/>
      </w:r>
      <w:r w:rsidRPr="003713F3">
        <w:rPr>
          <w:rFonts w:ascii="Times New Roman" w:hAnsi="Times New Roman"/>
          <w:sz w:val="24"/>
          <w:szCs w:val="28"/>
        </w:rPr>
        <w:t xml:space="preserve"> Ugyanakkor tény, hogy az újholdasokkal és osztályosaikkal kíméletlenül leszámolt. Mándy Ivánról, Határ Győzőről és Barát Endréről például – Márton László és Vári György korántsem túlzó értékelése szerint – „a legbutább </w:t>
      </w:r>
      <w:proofErr w:type="spellStart"/>
      <w:r w:rsidRPr="003713F3">
        <w:rPr>
          <w:rFonts w:ascii="Times New Roman" w:hAnsi="Times New Roman"/>
          <w:sz w:val="24"/>
          <w:szCs w:val="28"/>
        </w:rPr>
        <w:t>lukácsista</w:t>
      </w:r>
      <w:proofErr w:type="spellEnd"/>
      <w:r w:rsidRPr="003713F3">
        <w:rPr>
          <w:rFonts w:ascii="Times New Roman" w:hAnsi="Times New Roman"/>
          <w:sz w:val="24"/>
          <w:szCs w:val="28"/>
        </w:rPr>
        <w:t xml:space="preserve"> kifogásokkal” megtűzdelt, „feljelentésszerű recenzió”-t közölt a </w:t>
      </w:r>
      <w:r w:rsidRPr="003713F3">
        <w:rPr>
          <w:rFonts w:ascii="Times New Roman" w:hAnsi="Times New Roman"/>
          <w:i/>
          <w:sz w:val="24"/>
          <w:szCs w:val="28"/>
        </w:rPr>
        <w:t xml:space="preserve">Csillag </w:t>
      </w:r>
      <w:r w:rsidRPr="003713F3">
        <w:rPr>
          <w:rFonts w:ascii="Times New Roman" w:hAnsi="Times New Roman"/>
          <w:sz w:val="24"/>
          <w:szCs w:val="28"/>
        </w:rPr>
        <w:t>egyik 1948-as számában.</w:t>
      </w:r>
      <w:r w:rsidRPr="003713F3">
        <w:rPr>
          <w:rStyle w:val="Lbjegyzet-hivatkozs"/>
          <w:rFonts w:ascii="Times New Roman" w:hAnsi="Times New Roman"/>
          <w:sz w:val="24"/>
          <w:szCs w:val="28"/>
        </w:rPr>
        <w:footnoteReference w:id="393"/>
      </w:r>
      <w:r w:rsidRPr="003713F3">
        <w:rPr>
          <w:rFonts w:ascii="Times New Roman" w:hAnsi="Times New Roman"/>
          <w:sz w:val="24"/>
          <w:szCs w:val="28"/>
        </w:rPr>
        <w:t xml:space="preserve"> Nemes Nagy Ágnest ugyancsak megsértette, amikor – mint utóbb pirulva idézte – a költő az ötvenes évek fojtott légkörében föltette neki a kérdést: „mondja meg, mit csináljak én most, menjek el tűzoltónak? – Mire rávágtam, igen, menjen el tűzoltónak.”</w:t>
      </w:r>
      <w:r w:rsidRPr="003713F3">
        <w:rPr>
          <w:rStyle w:val="Lbjegyzet-hivatkozs"/>
          <w:rFonts w:ascii="Times New Roman" w:hAnsi="Times New Roman"/>
          <w:sz w:val="24"/>
          <w:szCs w:val="28"/>
        </w:rPr>
        <w:footnoteReference w:id="394"/>
      </w:r>
    </w:p>
    <w:p w14:paraId="4021ACAB"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Utóbb mindezért súlyos árat fizetett. Miközben Reményi Béla 1956. július 10-i írószövetségi fölszólalásában a korszak politikai okokból mellőzött, perifériára szorított művészeinek hosszú névsorát Szabó Magdával kezdi,</w:t>
      </w:r>
      <w:r w:rsidRPr="003713F3">
        <w:rPr>
          <w:rStyle w:val="Lbjegyzet-hivatkozs"/>
          <w:rFonts w:ascii="Times New Roman" w:hAnsi="Times New Roman"/>
          <w:sz w:val="24"/>
          <w:szCs w:val="28"/>
        </w:rPr>
        <w:footnoteReference w:id="395"/>
      </w:r>
      <w:r w:rsidRPr="003713F3">
        <w:rPr>
          <w:rFonts w:ascii="Times New Roman" w:hAnsi="Times New Roman"/>
          <w:sz w:val="24"/>
          <w:szCs w:val="28"/>
        </w:rPr>
        <w:t xml:space="preserve"> Király feje felett már javában gyülekeznek a viharfellegek. A szövetség szeptember 17-i közgyűlésén, Sándor András ominózus felszólalása nyomán azután ki is robban a botrány, s a már májusban vesztét érző szerkesztőt kíméletlenül elsodorják a gúny és a gyűlölet sötét hullámai.</w:t>
      </w:r>
      <w:r w:rsidRPr="003713F3">
        <w:rPr>
          <w:rStyle w:val="Lbjegyzet-hivatkozs"/>
          <w:rFonts w:ascii="Times New Roman" w:hAnsi="Times New Roman"/>
          <w:sz w:val="24"/>
          <w:szCs w:val="28"/>
        </w:rPr>
        <w:footnoteReference w:id="396"/>
      </w:r>
      <w:r w:rsidRPr="003713F3">
        <w:rPr>
          <w:rFonts w:ascii="Times New Roman" w:hAnsi="Times New Roman"/>
          <w:sz w:val="24"/>
          <w:szCs w:val="28"/>
        </w:rPr>
        <w:t xml:space="preserve"> Beszédes adat, </w:t>
      </w:r>
      <w:r w:rsidRPr="003713F3">
        <w:rPr>
          <w:rFonts w:ascii="Times New Roman" w:hAnsi="Times New Roman"/>
          <w:sz w:val="24"/>
          <w:szCs w:val="28"/>
        </w:rPr>
        <w:lastRenderedPageBreak/>
        <w:t>hogy az ’56 őszén–telén</w:t>
      </w:r>
      <w:r w:rsidR="009758CE" w:rsidRPr="003713F3">
        <w:rPr>
          <w:rFonts w:ascii="Times New Roman" w:hAnsi="Times New Roman"/>
          <w:sz w:val="24"/>
          <w:szCs w:val="28"/>
        </w:rPr>
        <w:t xml:space="preserve"> </w:t>
      </w:r>
      <w:r w:rsidR="00523D50" w:rsidRPr="003713F3">
        <w:rPr>
          <w:rFonts w:ascii="Times New Roman" w:hAnsi="Times New Roman"/>
          <w:sz w:val="24"/>
          <w:szCs w:val="28"/>
        </w:rPr>
        <w:t>(</w:t>
      </w:r>
      <w:r w:rsidR="00523D50" w:rsidRPr="00D17127">
        <w:rPr>
          <w:rFonts w:ascii="Times New Roman" w:hAnsi="Times New Roman"/>
          <w:sz w:val="24"/>
          <w:szCs w:val="28"/>
        </w:rPr>
        <w:t>elhurcolt unokahúga</w:t>
      </w:r>
      <w:r w:rsidR="00523D50" w:rsidRPr="003713F3">
        <w:rPr>
          <w:rFonts w:ascii="Times New Roman" w:hAnsi="Times New Roman"/>
          <w:sz w:val="24"/>
          <w:szCs w:val="28"/>
        </w:rPr>
        <w:t xml:space="preserve"> ügyében), majd ’57-ben (Lengyel Balázs </w:t>
      </w:r>
      <w:r w:rsidR="009758CE" w:rsidRPr="003713F3">
        <w:rPr>
          <w:rFonts w:ascii="Times New Roman" w:hAnsi="Times New Roman"/>
          <w:sz w:val="24"/>
          <w:szCs w:val="28"/>
        </w:rPr>
        <w:t>érdekében</w:t>
      </w:r>
      <w:r w:rsidR="00523D50" w:rsidRPr="003713F3">
        <w:rPr>
          <w:rFonts w:ascii="Times New Roman" w:hAnsi="Times New Roman"/>
          <w:sz w:val="24"/>
          <w:szCs w:val="28"/>
        </w:rPr>
        <w:t>)</w:t>
      </w:r>
      <w:r w:rsidR="009758CE" w:rsidRPr="003713F3">
        <w:rPr>
          <w:rFonts w:ascii="Times New Roman" w:hAnsi="Times New Roman"/>
          <w:sz w:val="24"/>
          <w:szCs w:val="28"/>
        </w:rPr>
        <w:t xml:space="preserve"> </w:t>
      </w:r>
      <w:r w:rsidRPr="003713F3">
        <w:rPr>
          <w:rFonts w:ascii="Times New Roman" w:hAnsi="Times New Roman"/>
          <w:sz w:val="24"/>
          <w:szCs w:val="28"/>
        </w:rPr>
        <w:t>végső elkeseredésében Királyhoz forduló Pilinszky utóbb úgy emlékezett e lépésére: „felhívtam magát az ördögöt”.</w:t>
      </w:r>
      <w:r w:rsidRPr="003713F3">
        <w:rPr>
          <w:rStyle w:val="Lbjegyzet-hivatkozs"/>
          <w:rFonts w:ascii="Times New Roman" w:hAnsi="Times New Roman"/>
          <w:sz w:val="24"/>
          <w:szCs w:val="28"/>
        </w:rPr>
        <w:footnoteReference w:id="397"/>
      </w:r>
    </w:p>
    <w:p w14:paraId="66EA02EC"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 xml:space="preserve">Még hosszan folytathatnánk a sort. Ám a kritikus-szerkesztő tevékenységének súlyát és tovagyűrűző hatását minden tanúvallomásnál ékesebben jelzi, hogy az újabb és újabb cikkekben, tanulmányokban, korszak-monográfiákban és forrásközlésekben rendre fölbukkan a neve. Hogy most csupán egyetlen példát említsünk, az Élet és Irodalom egyik 2016-os számában két helyütt is szerepel. </w:t>
      </w:r>
      <w:proofErr w:type="spellStart"/>
      <w:r w:rsidRPr="003713F3">
        <w:rPr>
          <w:rFonts w:ascii="Times New Roman" w:hAnsi="Times New Roman"/>
          <w:sz w:val="24"/>
          <w:szCs w:val="28"/>
        </w:rPr>
        <w:t>Csehy</w:t>
      </w:r>
      <w:proofErr w:type="spellEnd"/>
      <w:r w:rsidRPr="003713F3">
        <w:rPr>
          <w:rFonts w:ascii="Times New Roman" w:hAnsi="Times New Roman"/>
          <w:sz w:val="24"/>
          <w:szCs w:val="28"/>
        </w:rPr>
        <w:t xml:space="preserve"> Zoltán Gergely Ágnes verseivel kapcsolatos elmarasztaló ítéletét idézi a költő </w:t>
      </w:r>
      <w:r w:rsidRPr="003713F3">
        <w:rPr>
          <w:rFonts w:ascii="Times New Roman" w:hAnsi="Times New Roman"/>
          <w:i/>
          <w:sz w:val="24"/>
          <w:szCs w:val="28"/>
        </w:rPr>
        <w:t>Két szimpla a Kedvesben</w:t>
      </w:r>
      <w:r w:rsidRPr="003713F3">
        <w:rPr>
          <w:rFonts w:ascii="Times New Roman" w:hAnsi="Times New Roman"/>
          <w:sz w:val="24"/>
          <w:szCs w:val="28"/>
        </w:rPr>
        <w:t xml:space="preserve"> című memoárregényéből,</w:t>
      </w:r>
      <w:r w:rsidRPr="003713F3">
        <w:rPr>
          <w:rStyle w:val="Lbjegyzet-hivatkozs"/>
          <w:rFonts w:ascii="Times New Roman" w:hAnsi="Times New Roman"/>
          <w:sz w:val="24"/>
          <w:szCs w:val="28"/>
        </w:rPr>
        <w:footnoteReference w:id="398"/>
      </w:r>
      <w:r w:rsidRPr="003713F3">
        <w:rPr>
          <w:rFonts w:ascii="Times New Roman" w:hAnsi="Times New Roman"/>
          <w:sz w:val="24"/>
          <w:szCs w:val="28"/>
        </w:rPr>
        <w:t xml:space="preserve"> Földes Anna pedig Szabolcsi Miklóssal párban említi a „vaskalapos” redaktort.</w:t>
      </w:r>
      <w:r w:rsidRPr="003713F3">
        <w:rPr>
          <w:rStyle w:val="Lbjegyzet-hivatkozs"/>
          <w:rFonts w:ascii="Times New Roman" w:hAnsi="Times New Roman"/>
          <w:sz w:val="24"/>
          <w:szCs w:val="28"/>
        </w:rPr>
        <w:footnoteReference w:id="399"/>
      </w:r>
    </w:p>
    <w:p w14:paraId="3A7EF9AB" w14:textId="77777777" w:rsidR="00191840" w:rsidRPr="003713F3" w:rsidRDefault="00191840" w:rsidP="001C0CA2">
      <w:pPr>
        <w:spacing w:line="360" w:lineRule="auto"/>
        <w:ind w:firstLine="284"/>
        <w:rPr>
          <w:rFonts w:ascii="Times New Roman" w:hAnsi="Times New Roman"/>
          <w:sz w:val="24"/>
          <w:szCs w:val="28"/>
        </w:rPr>
      </w:pPr>
    </w:p>
    <w:p w14:paraId="343CD81C" w14:textId="77777777" w:rsidR="00191840" w:rsidRPr="003713F3" w:rsidRDefault="00D36AFA" w:rsidP="001C0CA2">
      <w:pPr>
        <w:spacing w:line="360" w:lineRule="auto"/>
        <w:ind w:firstLine="284"/>
        <w:jc w:val="center"/>
        <w:rPr>
          <w:rFonts w:ascii="Times New Roman" w:hAnsi="Times New Roman"/>
          <w:i/>
          <w:sz w:val="24"/>
          <w:szCs w:val="28"/>
        </w:rPr>
      </w:pPr>
      <w:r w:rsidRPr="003713F3">
        <w:rPr>
          <w:rFonts w:ascii="Times New Roman" w:hAnsi="Times New Roman"/>
          <w:i/>
          <w:sz w:val="24"/>
          <w:szCs w:val="28"/>
        </w:rPr>
        <w:t xml:space="preserve">3.1.2. </w:t>
      </w:r>
      <w:r w:rsidR="00191840" w:rsidRPr="003713F3">
        <w:rPr>
          <w:rFonts w:ascii="Times New Roman" w:hAnsi="Times New Roman"/>
          <w:i/>
          <w:sz w:val="24"/>
          <w:szCs w:val="28"/>
        </w:rPr>
        <w:t>Figyelem és barátság</w:t>
      </w:r>
    </w:p>
    <w:p w14:paraId="1D3B6C7C" w14:textId="77777777" w:rsidR="00191840" w:rsidRPr="003713F3" w:rsidRDefault="00191840" w:rsidP="001C0CA2">
      <w:pPr>
        <w:spacing w:line="360" w:lineRule="auto"/>
        <w:ind w:firstLine="284"/>
        <w:rPr>
          <w:rFonts w:ascii="Times New Roman" w:hAnsi="Times New Roman"/>
          <w:sz w:val="24"/>
          <w:szCs w:val="28"/>
        </w:rPr>
      </w:pPr>
    </w:p>
    <w:p w14:paraId="0BBDA160" w14:textId="7982BB4D" w:rsidR="00191840" w:rsidRPr="003713F3" w:rsidRDefault="00191840" w:rsidP="001C0CA2">
      <w:pPr>
        <w:spacing w:line="360" w:lineRule="auto"/>
        <w:rPr>
          <w:rFonts w:ascii="Times New Roman" w:hAnsi="Times New Roman"/>
          <w:sz w:val="24"/>
          <w:szCs w:val="28"/>
        </w:rPr>
      </w:pPr>
      <w:r w:rsidRPr="003713F3">
        <w:rPr>
          <w:rFonts w:ascii="Times New Roman" w:hAnsi="Times New Roman"/>
          <w:sz w:val="24"/>
          <w:szCs w:val="28"/>
        </w:rPr>
        <w:t>Visszatérve azonban a Király–Szabó-viszony alakulásában megfigyelhető, a negyvenes évek végétől a hetvenes évek elejéig húzódó üresjárati periódushoz, igazat kell ad</w:t>
      </w:r>
      <w:r w:rsidR="005A4FA9">
        <w:rPr>
          <w:rFonts w:ascii="Times New Roman" w:hAnsi="Times New Roman"/>
          <w:sz w:val="24"/>
          <w:szCs w:val="28"/>
        </w:rPr>
        <w:t>n</w:t>
      </w:r>
      <w:r w:rsidRPr="003713F3">
        <w:rPr>
          <w:rFonts w:ascii="Times New Roman" w:hAnsi="Times New Roman"/>
          <w:sz w:val="24"/>
          <w:szCs w:val="28"/>
        </w:rPr>
        <w:t xml:space="preserve">unk </w:t>
      </w:r>
      <w:proofErr w:type="spellStart"/>
      <w:r w:rsidRPr="003713F3">
        <w:rPr>
          <w:rFonts w:ascii="Times New Roman" w:hAnsi="Times New Roman"/>
          <w:sz w:val="24"/>
          <w:szCs w:val="28"/>
        </w:rPr>
        <w:t>Hafner</w:t>
      </w:r>
      <w:proofErr w:type="spellEnd"/>
      <w:r w:rsidRPr="003713F3">
        <w:rPr>
          <w:rFonts w:ascii="Times New Roman" w:hAnsi="Times New Roman"/>
          <w:sz w:val="24"/>
          <w:szCs w:val="28"/>
        </w:rPr>
        <w:t xml:space="preserve"> Zoltánnak, aki már egy 2006-os előadásában rámutatott, hogy az Újhold nemzedéke számára „csak valamikor a ’70-es években értek véget az úgynevezett »ötvenes évek«”.</w:t>
      </w:r>
      <w:r w:rsidRPr="003713F3">
        <w:rPr>
          <w:rStyle w:val="Lbjegyzet-hivatkozs"/>
          <w:rFonts w:ascii="Times New Roman" w:hAnsi="Times New Roman"/>
          <w:sz w:val="24"/>
          <w:szCs w:val="28"/>
        </w:rPr>
        <w:footnoteReference w:id="400"/>
      </w:r>
      <w:r w:rsidRPr="003713F3">
        <w:rPr>
          <w:rFonts w:ascii="Times New Roman" w:hAnsi="Times New Roman"/>
          <w:sz w:val="24"/>
          <w:szCs w:val="28"/>
        </w:rPr>
        <w:t xml:space="preserve"> És nem csak számukra. 1956 és ’89 között vezetett naplója (az ismeretlen eredetű hiátusok dacára) pontos képet ad arról, milyen helyzetben s lelkiállapotban kényszerült vállalni a Kortárs szerkesztését a jelzett időszakot a hatalom oldalán át-, meg- és túlélő Király. „Helyes-e olyan területen dolgozni, ahol az ember nem szereti az embereket, s nem szeretik őt sem?” – teszi </w:t>
      </w:r>
      <w:r w:rsidRPr="003713F3">
        <w:rPr>
          <w:rFonts w:ascii="Times New Roman" w:hAnsi="Times New Roman"/>
          <w:sz w:val="24"/>
          <w:szCs w:val="28"/>
        </w:rPr>
        <w:lastRenderedPageBreak/>
        <w:t>fel a keserű kérdést 1961 decemberében a szerkesztői állások fölött diszponáló Aczél Györgynek.</w:t>
      </w:r>
      <w:r w:rsidRPr="003713F3">
        <w:rPr>
          <w:rStyle w:val="Lbjegyzet-hivatkozs"/>
          <w:rFonts w:ascii="Times New Roman" w:hAnsi="Times New Roman"/>
          <w:sz w:val="24"/>
          <w:szCs w:val="28"/>
        </w:rPr>
        <w:footnoteReference w:id="401"/>
      </w:r>
    </w:p>
    <w:p w14:paraId="04E48891" w14:textId="77777777" w:rsidR="00FB69AF"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Végül, a párt iránti kötelességeire hivatkozva, természetesen vállalja a munkát – s a Kortársban sorra közli Szabó Magda írásait is.</w:t>
      </w:r>
      <w:r w:rsidRPr="003713F3">
        <w:rPr>
          <w:rStyle w:val="Lbjegyzet-hivatkozs"/>
          <w:rFonts w:ascii="Times New Roman" w:hAnsi="Times New Roman"/>
          <w:sz w:val="24"/>
          <w:szCs w:val="28"/>
        </w:rPr>
        <w:footnoteReference w:id="402"/>
      </w:r>
      <w:r w:rsidRPr="003713F3">
        <w:rPr>
          <w:rFonts w:ascii="Times New Roman" w:hAnsi="Times New Roman"/>
          <w:sz w:val="24"/>
          <w:szCs w:val="28"/>
        </w:rPr>
        <w:t xml:space="preserve"> A figyelem tehát – függetlenül a szerkesztő helyzetétől  és megítélésétől – a ’45 és ’75</w:t>
      </w:r>
      <w:r w:rsidRPr="003713F3">
        <w:rPr>
          <w:rFonts w:ascii="Times New Roman" w:hAnsi="Times New Roman"/>
          <w:color w:val="FF0000"/>
          <w:sz w:val="24"/>
          <w:szCs w:val="28"/>
        </w:rPr>
        <w:t xml:space="preserve"> </w:t>
      </w:r>
      <w:r w:rsidRPr="003713F3">
        <w:rPr>
          <w:rFonts w:ascii="Times New Roman" w:hAnsi="Times New Roman"/>
          <w:sz w:val="24"/>
          <w:szCs w:val="28"/>
        </w:rPr>
        <w:t>között eltelt bő három évtizedben is töretlen Kir</w:t>
      </w:r>
      <w:r w:rsidR="00EA3E26" w:rsidRPr="003713F3">
        <w:rPr>
          <w:rFonts w:ascii="Times New Roman" w:hAnsi="Times New Roman"/>
          <w:sz w:val="24"/>
          <w:szCs w:val="28"/>
        </w:rPr>
        <w:t xml:space="preserve">ály részéről. </w:t>
      </w:r>
      <w:r w:rsidR="002A1B66" w:rsidRPr="003713F3">
        <w:rPr>
          <w:rFonts w:ascii="Times New Roman" w:hAnsi="Times New Roman"/>
          <w:sz w:val="24"/>
          <w:szCs w:val="28"/>
        </w:rPr>
        <w:t>Noha az akkor még</w:t>
      </w:r>
      <w:r w:rsidR="00EA3E26" w:rsidRPr="003713F3">
        <w:rPr>
          <w:rFonts w:ascii="Times New Roman" w:hAnsi="Times New Roman"/>
          <w:sz w:val="24"/>
          <w:szCs w:val="28"/>
        </w:rPr>
        <w:t xml:space="preserve"> neofita </w:t>
      </w:r>
      <w:r w:rsidR="002A1B66" w:rsidRPr="003713F3">
        <w:rPr>
          <w:rFonts w:ascii="Times New Roman" w:hAnsi="Times New Roman"/>
          <w:sz w:val="24"/>
          <w:szCs w:val="28"/>
        </w:rPr>
        <w:t xml:space="preserve">rákosista </w:t>
      </w:r>
      <w:r w:rsidR="00EA3E26" w:rsidRPr="003713F3">
        <w:rPr>
          <w:rFonts w:ascii="Times New Roman" w:hAnsi="Times New Roman"/>
          <w:sz w:val="24"/>
          <w:szCs w:val="28"/>
        </w:rPr>
        <w:t>Király 1948</w:t>
      </w:r>
      <w:r w:rsidR="002A1B66" w:rsidRPr="003713F3">
        <w:rPr>
          <w:rFonts w:ascii="Times New Roman" w:hAnsi="Times New Roman"/>
          <w:sz w:val="24"/>
          <w:szCs w:val="28"/>
        </w:rPr>
        <w:t xml:space="preserve"> októberében –</w:t>
      </w:r>
      <w:r w:rsidR="00EA3E26" w:rsidRPr="003713F3">
        <w:rPr>
          <w:rFonts w:ascii="Times New Roman" w:hAnsi="Times New Roman"/>
          <w:sz w:val="24"/>
          <w:szCs w:val="28"/>
        </w:rPr>
        <w:t xml:space="preserve"> </w:t>
      </w:r>
      <w:r w:rsidR="002A1B66" w:rsidRPr="003713F3">
        <w:rPr>
          <w:rFonts w:ascii="Times New Roman" w:hAnsi="Times New Roman"/>
          <w:sz w:val="24"/>
          <w:szCs w:val="28"/>
        </w:rPr>
        <w:t xml:space="preserve">éppen </w:t>
      </w:r>
      <w:r w:rsidR="00EA3E26" w:rsidRPr="003713F3">
        <w:rPr>
          <w:rFonts w:ascii="Times New Roman" w:hAnsi="Times New Roman"/>
          <w:sz w:val="24"/>
          <w:szCs w:val="28"/>
        </w:rPr>
        <w:t xml:space="preserve">alma matere, a sárospataki református kollégium falai között </w:t>
      </w:r>
      <w:r w:rsidR="002A1B66" w:rsidRPr="003713F3">
        <w:rPr>
          <w:rFonts w:ascii="Times New Roman" w:hAnsi="Times New Roman"/>
          <w:sz w:val="24"/>
          <w:szCs w:val="28"/>
        </w:rPr>
        <w:t xml:space="preserve">– </w:t>
      </w:r>
      <w:r w:rsidR="00FB69AF" w:rsidRPr="003713F3">
        <w:rPr>
          <w:rFonts w:ascii="Times New Roman" w:hAnsi="Times New Roman"/>
          <w:sz w:val="24"/>
          <w:szCs w:val="28"/>
        </w:rPr>
        <w:t>„atyai bírálatban” részesíti</w:t>
      </w:r>
      <w:r w:rsidR="00EA3E26" w:rsidRPr="003713F3">
        <w:rPr>
          <w:rFonts w:ascii="Times New Roman" w:hAnsi="Times New Roman"/>
          <w:sz w:val="24"/>
          <w:szCs w:val="28"/>
        </w:rPr>
        <w:t xml:space="preserve"> Szabó Magda </w:t>
      </w:r>
      <w:r w:rsidR="00EA3E26" w:rsidRPr="003713F3">
        <w:rPr>
          <w:rFonts w:ascii="Times New Roman" w:hAnsi="Times New Roman"/>
          <w:i/>
          <w:sz w:val="24"/>
          <w:szCs w:val="28"/>
        </w:rPr>
        <w:t xml:space="preserve">Felelj </w:t>
      </w:r>
      <w:r w:rsidR="00EA3E26" w:rsidRPr="003713F3">
        <w:rPr>
          <w:rFonts w:ascii="Times New Roman" w:hAnsi="Times New Roman"/>
          <w:sz w:val="24"/>
          <w:szCs w:val="28"/>
        </w:rPr>
        <w:t xml:space="preserve">című versét, s </w:t>
      </w:r>
      <w:proofErr w:type="spellStart"/>
      <w:r w:rsidR="00EA3E26" w:rsidRPr="003713F3">
        <w:rPr>
          <w:rFonts w:ascii="Times New Roman" w:hAnsi="Times New Roman"/>
          <w:sz w:val="24"/>
          <w:szCs w:val="28"/>
        </w:rPr>
        <w:t>Kuczka</w:t>
      </w:r>
      <w:proofErr w:type="spellEnd"/>
      <w:r w:rsidR="00EA3E26" w:rsidRPr="003713F3">
        <w:rPr>
          <w:rFonts w:ascii="Times New Roman" w:hAnsi="Times New Roman"/>
          <w:sz w:val="24"/>
          <w:szCs w:val="28"/>
        </w:rPr>
        <w:t xml:space="preserve"> Pétert állítja elé pozitív példaként, </w:t>
      </w:r>
      <w:r w:rsidR="002A1B66" w:rsidRPr="003713F3">
        <w:rPr>
          <w:rFonts w:ascii="Times New Roman" w:hAnsi="Times New Roman"/>
          <w:sz w:val="24"/>
          <w:szCs w:val="28"/>
        </w:rPr>
        <w:t xml:space="preserve">utóbb csalatkozik </w:t>
      </w:r>
      <w:proofErr w:type="spellStart"/>
      <w:r w:rsidR="002A1B66" w:rsidRPr="003713F3">
        <w:rPr>
          <w:rFonts w:ascii="Times New Roman" w:hAnsi="Times New Roman"/>
          <w:sz w:val="24"/>
          <w:szCs w:val="28"/>
        </w:rPr>
        <w:t>Kuczkában</w:t>
      </w:r>
      <w:proofErr w:type="spellEnd"/>
      <w:r w:rsidR="002A1B66" w:rsidRPr="003713F3">
        <w:rPr>
          <w:rFonts w:ascii="Times New Roman" w:hAnsi="Times New Roman"/>
          <w:sz w:val="24"/>
          <w:szCs w:val="28"/>
        </w:rPr>
        <w:t xml:space="preserve">, az írónő barátságát </w:t>
      </w:r>
      <w:r w:rsidR="00FB69AF" w:rsidRPr="003713F3">
        <w:rPr>
          <w:rFonts w:ascii="Times New Roman" w:hAnsi="Times New Roman"/>
          <w:sz w:val="24"/>
          <w:szCs w:val="28"/>
        </w:rPr>
        <w:t>viszont</w:t>
      </w:r>
      <w:r w:rsidR="002A1B66" w:rsidRPr="003713F3">
        <w:rPr>
          <w:rFonts w:ascii="Times New Roman" w:hAnsi="Times New Roman"/>
          <w:sz w:val="24"/>
          <w:szCs w:val="28"/>
        </w:rPr>
        <w:t xml:space="preserve"> nem veszíti el.</w:t>
      </w:r>
      <w:r w:rsidR="002A1B66" w:rsidRPr="003713F3">
        <w:rPr>
          <w:rStyle w:val="Lbjegyzet-hivatkozs"/>
          <w:rFonts w:ascii="Times New Roman" w:hAnsi="Times New Roman"/>
          <w:sz w:val="24"/>
          <w:szCs w:val="28"/>
        </w:rPr>
        <w:footnoteReference w:id="403"/>
      </w:r>
    </w:p>
    <w:p w14:paraId="4E57C7FD" w14:textId="77777777" w:rsidR="00191840" w:rsidRPr="003713F3" w:rsidRDefault="002A1B66" w:rsidP="001C0CA2">
      <w:pPr>
        <w:spacing w:line="360" w:lineRule="auto"/>
        <w:ind w:firstLine="284"/>
        <w:rPr>
          <w:rFonts w:ascii="Times New Roman" w:eastAsia="Times New Roman" w:hAnsi="Times New Roman"/>
          <w:sz w:val="24"/>
          <w:szCs w:val="24"/>
        </w:rPr>
      </w:pPr>
      <w:r w:rsidRPr="003713F3">
        <w:rPr>
          <w:rFonts w:ascii="Times New Roman" w:hAnsi="Times New Roman"/>
          <w:sz w:val="24"/>
          <w:szCs w:val="28"/>
        </w:rPr>
        <w:t xml:space="preserve">A Király-napló bő egy évtizeddel későbbi, </w:t>
      </w:r>
      <w:r w:rsidR="00191840" w:rsidRPr="003713F3">
        <w:rPr>
          <w:rFonts w:ascii="Times New Roman" w:hAnsi="Times New Roman"/>
          <w:sz w:val="24"/>
          <w:szCs w:val="28"/>
        </w:rPr>
        <w:t xml:space="preserve">1961. január 24-i bejegyzése </w:t>
      </w:r>
      <w:r w:rsidR="00FB69AF" w:rsidRPr="003713F3">
        <w:rPr>
          <w:rFonts w:ascii="Times New Roman" w:hAnsi="Times New Roman"/>
          <w:sz w:val="24"/>
          <w:szCs w:val="28"/>
        </w:rPr>
        <w:t xml:space="preserve">ugyanakkor </w:t>
      </w:r>
      <w:r w:rsidR="00191840" w:rsidRPr="003713F3">
        <w:rPr>
          <w:rFonts w:ascii="Times New Roman" w:hAnsi="Times New Roman"/>
          <w:sz w:val="24"/>
          <w:szCs w:val="28"/>
        </w:rPr>
        <w:t>kétségtelen distanciát</w:t>
      </w:r>
      <w:r w:rsidR="00EA3E26" w:rsidRPr="003713F3">
        <w:rPr>
          <w:rFonts w:ascii="Times New Roman" w:hAnsi="Times New Roman"/>
          <w:sz w:val="24"/>
          <w:szCs w:val="28"/>
        </w:rPr>
        <w:t xml:space="preserve"> </w:t>
      </w:r>
      <w:r w:rsidR="00191840" w:rsidRPr="003713F3">
        <w:rPr>
          <w:rFonts w:ascii="Times New Roman" w:hAnsi="Times New Roman"/>
          <w:sz w:val="24"/>
          <w:szCs w:val="28"/>
        </w:rPr>
        <w:t>tükröz.</w:t>
      </w:r>
      <w:r w:rsidR="00191840" w:rsidRPr="003713F3">
        <w:rPr>
          <w:rFonts w:ascii="Times New Roman" w:hAnsi="Times New Roman"/>
          <w:b/>
          <w:sz w:val="24"/>
          <w:szCs w:val="28"/>
        </w:rPr>
        <w:t xml:space="preserve"> </w:t>
      </w:r>
      <w:r w:rsidR="00191840" w:rsidRPr="003713F3">
        <w:rPr>
          <w:rFonts w:ascii="Times New Roman" w:hAnsi="Times New Roman"/>
          <w:sz w:val="24"/>
          <w:szCs w:val="28"/>
        </w:rPr>
        <w:t>Egy írószövetségi estet követően – mint írja –</w:t>
      </w:r>
      <w:r w:rsidR="00191840" w:rsidRPr="003713F3">
        <w:rPr>
          <w:rFonts w:ascii="Times New Roman" w:hAnsi="Times New Roman"/>
          <w:b/>
          <w:sz w:val="24"/>
          <w:szCs w:val="28"/>
        </w:rPr>
        <w:t xml:space="preserve"> </w:t>
      </w:r>
      <w:r w:rsidR="00191840" w:rsidRPr="003713F3">
        <w:rPr>
          <w:rFonts w:ascii="Times New Roman" w:hAnsi="Times New Roman"/>
          <w:sz w:val="24"/>
          <w:szCs w:val="28"/>
        </w:rPr>
        <w:t>„Szabó Magdával, Juhász Ferivel megiszunk a körúton egy feketét. Üres és meddő együttlét: nincs közös témánk, mondanivalónk.”</w:t>
      </w:r>
      <w:r w:rsidR="00191840" w:rsidRPr="003713F3">
        <w:rPr>
          <w:rStyle w:val="Lbjegyzet-hivatkozs"/>
          <w:rFonts w:ascii="Times New Roman" w:hAnsi="Times New Roman"/>
          <w:sz w:val="24"/>
          <w:szCs w:val="28"/>
        </w:rPr>
        <w:footnoteReference w:id="404"/>
      </w:r>
      <w:r w:rsidR="00191840" w:rsidRPr="003713F3">
        <w:rPr>
          <w:rFonts w:ascii="Times New Roman" w:hAnsi="Times New Roman"/>
          <w:sz w:val="24"/>
          <w:szCs w:val="28"/>
        </w:rPr>
        <w:t xml:space="preserve"> Két évvel később, 1963. november 25-én, a Szovjetunióban járva ugyanakkor följegyzi: „Egy leningrádi kislánnyal Szabó Magda szerettette meg Magyarországot”.</w:t>
      </w:r>
      <w:r w:rsidR="00191840" w:rsidRPr="003713F3">
        <w:rPr>
          <w:rStyle w:val="Lbjegyzet-hivatkozs"/>
          <w:rFonts w:ascii="Times New Roman" w:hAnsi="Times New Roman"/>
          <w:sz w:val="24"/>
          <w:szCs w:val="28"/>
        </w:rPr>
        <w:footnoteReference w:id="405"/>
      </w:r>
      <w:r w:rsidR="00191840" w:rsidRPr="003713F3">
        <w:rPr>
          <w:rFonts w:ascii="Times New Roman" w:hAnsi="Times New Roman"/>
          <w:sz w:val="24"/>
          <w:szCs w:val="28"/>
        </w:rPr>
        <w:t xml:space="preserve"> Bár sem a népi írók köréhez tartozó Juhásszal, sem az újholdas Szabóval nincs ekkoriban közös cél és közös nyelv, Király fontosnak tartja mindkét apró eseményt, s rögzíti is őket a korszak mérlegét megvonni vágyó irodalomtörténész, a szépirodalom alakulását érzékenyen figyelő kritikus tollával. Ennél tovább azonban nem merészkedik. Könyvtárában megvan ugyan Szabó Magda hatvanas–hetvenes években megjelent kötetei közül a</w:t>
      </w:r>
      <w:r w:rsidR="00191840" w:rsidRPr="003713F3">
        <w:rPr>
          <w:rFonts w:ascii="Times New Roman" w:eastAsia="Times New Roman" w:hAnsi="Times New Roman"/>
          <w:sz w:val="24"/>
          <w:szCs w:val="24"/>
        </w:rPr>
        <w:t xml:space="preserve">z </w:t>
      </w:r>
      <w:r w:rsidR="00191840" w:rsidRPr="003713F3">
        <w:rPr>
          <w:rFonts w:ascii="Times New Roman" w:eastAsia="Times New Roman" w:hAnsi="Times New Roman"/>
          <w:i/>
          <w:sz w:val="24"/>
          <w:szCs w:val="24"/>
        </w:rPr>
        <w:t>Eleven képét a világnak</w:t>
      </w:r>
      <w:r w:rsidR="00191840" w:rsidRPr="003713F3">
        <w:rPr>
          <w:rFonts w:ascii="Times New Roman" w:eastAsia="Times New Roman" w:hAnsi="Times New Roman"/>
          <w:sz w:val="24"/>
          <w:szCs w:val="24"/>
        </w:rPr>
        <w:t xml:space="preserve"> (Magvető, 1966), az </w:t>
      </w:r>
      <w:proofErr w:type="spellStart"/>
      <w:r w:rsidR="00191840" w:rsidRPr="003713F3">
        <w:rPr>
          <w:rFonts w:ascii="Times New Roman" w:eastAsia="Times New Roman" w:hAnsi="Times New Roman"/>
          <w:i/>
          <w:sz w:val="24"/>
          <w:szCs w:val="24"/>
        </w:rPr>
        <w:t>Ókút</w:t>
      </w:r>
      <w:proofErr w:type="spellEnd"/>
      <w:r w:rsidR="00191840" w:rsidRPr="003713F3">
        <w:rPr>
          <w:rFonts w:ascii="Times New Roman" w:eastAsia="Times New Roman" w:hAnsi="Times New Roman"/>
          <w:sz w:val="24"/>
          <w:szCs w:val="24"/>
        </w:rPr>
        <w:t xml:space="preserve"> (Magvető, 1970) és </w:t>
      </w:r>
      <w:r w:rsidR="00191840" w:rsidRPr="003713F3">
        <w:rPr>
          <w:rFonts w:ascii="Times New Roman" w:eastAsia="Times New Roman" w:hAnsi="Times New Roman"/>
          <w:i/>
          <w:sz w:val="24"/>
          <w:szCs w:val="24"/>
        </w:rPr>
        <w:t>Az őz</w:t>
      </w:r>
      <w:r w:rsidR="00191840" w:rsidRPr="003713F3">
        <w:rPr>
          <w:rFonts w:ascii="Times New Roman" w:eastAsia="Times New Roman" w:hAnsi="Times New Roman"/>
          <w:sz w:val="24"/>
          <w:szCs w:val="24"/>
        </w:rPr>
        <w:t xml:space="preserve"> (Szépirodalmi, 1975) – dedikációt egyikben sem találunk.</w:t>
      </w:r>
      <w:r w:rsidR="00191840" w:rsidRPr="003713F3">
        <w:rPr>
          <w:rStyle w:val="Lbjegyzet-hivatkozs"/>
          <w:rFonts w:ascii="Times New Roman" w:eastAsia="Times New Roman" w:hAnsi="Times New Roman"/>
          <w:sz w:val="24"/>
          <w:szCs w:val="24"/>
        </w:rPr>
        <w:footnoteReference w:id="406"/>
      </w:r>
      <w:r w:rsidR="00191840" w:rsidRPr="003713F3">
        <w:rPr>
          <w:rFonts w:ascii="Times New Roman" w:eastAsia="Times New Roman" w:hAnsi="Times New Roman"/>
          <w:sz w:val="24"/>
          <w:szCs w:val="24"/>
        </w:rPr>
        <w:t xml:space="preserve"> Levelezésüknek az irodalomtörténész hagyatékában ránk maradt első szövegemléke 1978-ból származik.</w:t>
      </w:r>
    </w:p>
    <w:p w14:paraId="18A02049" w14:textId="1BBBBCE5" w:rsidR="00191840" w:rsidRPr="003713F3" w:rsidRDefault="00191840" w:rsidP="001C0CA2">
      <w:pPr>
        <w:spacing w:line="360" w:lineRule="auto"/>
        <w:ind w:firstLine="284"/>
        <w:rPr>
          <w:rFonts w:ascii="Times New Roman" w:hAnsi="Times New Roman"/>
          <w:color w:val="FF0000"/>
          <w:sz w:val="24"/>
          <w:szCs w:val="28"/>
        </w:rPr>
      </w:pPr>
      <w:r w:rsidRPr="003713F3">
        <w:rPr>
          <w:rFonts w:ascii="Times New Roman" w:hAnsi="Times New Roman"/>
          <w:sz w:val="24"/>
          <w:szCs w:val="28"/>
        </w:rPr>
        <w:t xml:space="preserve">Áttekintvén e töredékes voltában is becses levélanyagot, meg kell </w:t>
      </w:r>
      <w:proofErr w:type="spellStart"/>
      <w:r w:rsidRPr="003713F3">
        <w:rPr>
          <w:rFonts w:ascii="Times New Roman" w:hAnsi="Times New Roman"/>
          <w:sz w:val="24"/>
          <w:szCs w:val="28"/>
        </w:rPr>
        <w:t>állapít</w:t>
      </w:r>
      <w:r w:rsidR="005A4FA9">
        <w:rPr>
          <w:rFonts w:ascii="Times New Roman" w:hAnsi="Times New Roman"/>
          <w:sz w:val="24"/>
          <w:szCs w:val="28"/>
        </w:rPr>
        <w:t>an</w:t>
      </w:r>
      <w:r w:rsidRPr="003713F3">
        <w:rPr>
          <w:rFonts w:ascii="Times New Roman" w:hAnsi="Times New Roman"/>
          <w:sz w:val="24"/>
          <w:szCs w:val="28"/>
        </w:rPr>
        <w:t>uk</w:t>
      </w:r>
      <w:proofErr w:type="spellEnd"/>
      <w:r w:rsidRPr="003713F3">
        <w:rPr>
          <w:rFonts w:ascii="Times New Roman" w:hAnsi="Times New Roman"/>
          <w:sz w:val="24"/>
          <w:szCs w:val="28"/>
        </w:rPr>
        <w:t xml:space="preserve">: ha kritikát, esszét, tanulmányt nem írt </w:t>
      </w:r>
      <w:r w:rsidR="005A4FA9" w:rsidRPr="003713F3">
        <w:rPr>
          <w:rFonts w:ascii="Times New Roman" w:hAnsi="Times New Roman"/>
          <w:sz w:val="24"/>
          <w:szCs w:val="28"/>
        </w:rPr>
        <w:t xml:space="preserve">is </w:t>
      </w:r>
      <w:r w:rsidRPr="003713F3">
        <w:rPr>
          <w:rFonts w:ascii="Times New Roman" w:hAnsi="Times New Roman"/>
          <w:sz w:val="24"/>
          <w:szCs w:val="28"/>
        </w:rPr>
        <w:t xml:space="preserve">Király, az írónővel folytatott levelezésében ott lapul </w:t>
      </w:r>
      <w:r w:rsidR="00817AD2" w:rsidRPr="003713F3">
        <w:rPr>
          <w:rFonts w:ascii="Times New Roman" w:hAnsi="Times New Roman"/>
          <w:sz w:val="24"/>
          <w:szCs w:val="28"/>
        </w:rPr>
        <w:t>néhány kulcsmű</w:t>
      </w:r>
      <w:r w:rsidRPr="003713F3">
        <w:rPr>
          <w:rFonts w:ascii="Times New Roman" w:hAnsi="Times New Roman"/>
          <w:sz w:val="24"/>
          <w:szCs w:val="28"/>
        </w:rPr>
        <w:t xml:space="preserve"> értelmezésének kísérlete. S mert ebben az intim, személyközi műfajban, e sok évtizedes kapcsolat keretei közt nincs sem szükség, sem mód a gondolatok átideologizálásra, </w:t>
      </w:r>
      <w:r w:rsidRPr="003713F3">
        <w:rPr>
          <w:rFonts w:ascii="Times New Roman" w:hAnsi="Times New Roman"/>
          <w:sz w:val="24"/>
          <w:szCs w:val="28"/>
        </w:rPr>
        <w:lastRenderedPageBreak/>
        <w:t xml:space="preserve">a közös tapasztalati valóság meghamisítására, nincs (mert nem is lehet) jelen a tehetségét kezdettől háttérbe szorító ideologikus, esetenként közvetlenül osztályharcos optika s a Király-műveket bénító-mérgező </w:t>
      </w:r>
      <w:r w:rsidR="005334B6" w:rsidRPr="003713F3">
        <w:rPr>
          <w:rFonts w:ascii="Times New Roman" w:hAnsi="Times New Roman"/>
          <w:sz w:val="24"/>
          <w:szCs w:val="28"/>
        </w:rPr>
        <w:t xml:space="preserve">marxista </w:t>
      </w:r>
      <w:r w:rsidRPr="003713F3">
        <w:rPr>
          <w:rFonts w:ascii="Times New Roman" w:hAnsi="Times New Roman"/>
          <w:sz w:val="24"/>
          <w:szCs w:val="28"/>
        </w:rPr>
        <w:t xml:space="preserve">„vörös </w:t>
      </w:r>
      <w:r w:rsidR="00244F16" w:rsidRPr="003713F3">
        <w:rPr>
          <w:rFonts w:ascii="Times New Roman" w:hAnsi="Times New Roman"/>
          <w:sz w:val="24"/>
          <w:szCs w:val="28"/>
        </w:rPr>
        <w:t>f</w:t>
      </w:r>
      <w:r w:rsidR="005334B6" w:rsidRPr="003713F3">
        <w:rPr>
          <w:rFonts w:ascii="Times New Roman" w:hAnsi="Times New Roman"/>
          <w:sz w:val="24"/>
          <w:szCs w:val="28"/>
        </w:rPr>
        <w:t>onal</w:t>
      </w:r>
      <w:r w:rsidRPr="003713F3">
        <w:rPr>
          <w:rFonts w:ascii="Times New Roman" w:hAnsi="Times New Roman"/>
          <w:sz w:val="24"/>
          <w:szCs w:val="28"/>
        </w:rPr>
        <w:t xml:space="preserve">”, végül, ha mégoly </w:t>
      </w:r>
      <w:proofErr w:type="spellStart"/>
      <w:r w:rsidRPr="003713F3">
        <w:rPr>
          <w:rFonts w:ascii="Times New Roman" w:hAnsi="Times New Roman"/>
          <w:sz w:val="24"/>
          <w:szCs w:val="28"/>
        </w:rPr>
        <w:t>homályosat</w:t>
      </w:r>
      <w:proofErr w:type="spellEnd"/>
      <w:r w:rsidRPr="003713F3">
        <w:rPr>
          <w:rFonts w:ascii="Times New Roman" w:hAnsi="Times New Roman"/>
          <w:sz w:val="24"/>
          <w:szCs w:val="28"/>
        </w:rPr>
        <w:t xml:space="preserve"> is, de képet kapunk arról a szabad és szubjektív (elsőként talán az 1986-os Kosztolányi-könyvben megnyilvánuló</w:t>
      </w:r>
      <w:r w:rsidRPr="003713F3">
        <w:rPr>
          <w:rStyle w:val="Lbjegyzet-hivatkozs"/>
          <w:rFonts w:ascii="Times New Roman" w:hAnsi="Times New Roman"/>
          <w:sz w:val="24"/>
          <w:szCs w:val="28"/>
        </w:rPr>
        <w:footnoteReference w:id="407"/>
      </w:r>
      <w:r w:rsidRPr="003713F3">
        <w:rPr>
          <w:rFonts w:ascii="Times New Roman" w:hAnsi="Times New Roman"/>
          <w:sz w:val="24"/>
          <w:szCs w:val="28"/>
        </w:rPr>
        <w:t>) értelmezőről, aki e nagy formátumú, bár kétségkívül terhelt személyiség legszimpatikusabb alteregója volt.</w:t>
      </w:r>
    </w:p>
    <w:p w14:paraId="52034F29"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Míg ugyanis a hatvanas évek meghatározó érzése a mondanivaló szorító hiánya, a hetvenes évtizedbe lépve ennek épp az ellenkezőjét figyelhetjük meg. A létező, s lassanként megáporodó – „individualizálódó”, „</w:t>
      </w:r>
      <w:proofErr w:type="spellStart"/>
      <w:r w:rsidRPr="003713F3">
        <w:rPr>
          <w:rFonts w:ascii="Times New Roman" w:hAnsi="Times New Roman"/>
          <w:sz w:val="24"/>
          <w:szCs w:val="28"/>
        </w:rPr>
        <w:t>prowesternizálódó</w:t>
      </w:r>
      <w:proofErr w:type="spellEnd"/>
      <w:r w:rsidRPr="003713F3">
        <w:rPr>
          <w:rFonts w:ascii="Times New Roman" w:hAnsi="Times New Roman"/>
          <w:sz w:val="24"/>
          <w:szCs w:val="28"/>
        </w:rPr>
        <w:t>”, „</w:t>
      </w:r>
      <w:proofErr w:type="spellStart"/>
      <w:r w:rsidRPr="003713F3">
        <w:rPr>
          <w:rFonts w:ascii="Times New Roman" w:hAnsi="Times New Roman"/>
          <w:sz w:val="24"/>
          <w:szCs w:val="28"/>
        </w:rPr>
        <w:t>rekapitalizálódó</w:t>
      </w:r>
      <w:proofErr w:type="spellEnd"/>
      <w:r w:rsidRPr="003713F3">
        <w:rPr>
          <w:rFonts w:ascii="Times New Roman" w:hAnsi="Times New Roman"/>
          <w:sz w:val="24"/>
          <w:szCs w:val="28"/>
        </w:rPr>
        <w:t xml:space="preserve">”, erkölcsi-ideológiai és kulturális értelemben mind jobban fellazuló – szocializmusból való belső kiábrándulás, valamint az eredeti tanokhoz való ösztönös visszatérés és a kényszeres megújítás kettős vágya hajtja ekkor a pesti bölcsészkar legendás professzorát. Ez a hév tartatja vele a vácrátóti vitára okot adó </w:t>
      </w:r>
      <w:r w:rsidRPr="003713F3">
        <w:rPr>
          <w:rFonts w:ascii="Times New Roman" w:hAnsi="Times New Roman"/>
          <w:i/>
          <w:sz w:val="24"/>
          <w:szCs w:val="28"/>
        </w:rPr>
        <w:t>Hazafiság és internacionalizmus</w:t>
      </w:r>
      <w:r w:rsidRPr="003713F3">
        <w:rPr>
          <w:rFonts w:ascii="Times New Roman" w:hAnsi="Times New Roman"/>
          <w:sz w:val="24"/>
          <w:szCs w:val="28"/>
        </w:rPr>
        <w:t xml:space="preserve"> című előadást,</w:t>
      </w:r>
      <w:r w:rsidRPr="003713F3">
        <w:rPr>
          <w:rStyle w:val="Lbjegyzet-hivatkozs"/>
          <w:rFonts w:ascii="Times New Roman" w:hAnsi="Times New Roman"/>
          <w:sz w:val="24"/>
          <w:szCs w:val="28"/>
        </w:rPr>
        <w:footnoteReference w:id="408"/>
      </w:r>
      <w:r w:rsidRPr="003713F3">
        <w:rPr>
          <w:rFonts w:ascii="Times New Roman" w:hAnsi="Times New Roman"/>
          <w:sz w:val="24"/>
          <w:szCs w:val="28"/>
        </w:rPr>
        <w:t xml:space="preserve"> ez íratja vele az ötvenes évek vívmányait elfogadtatni vágyó, utóbb széleskörű felháborodást kiváltó, </w:t>
      </w:r>
      <w:r w:rsidRPr="003713F3">
        <w:rPr>
          <w:rFonts w:ascii="Times New Roman" w:hAnsi="Times New Roman"/>
          <w:i/>
          <w:sz w:val="24"/>
          <w:szCs w:val="28"/>
        </w:rPr>
        <w:t>A szocialista esztétikáról – egy disszertáció kapcsán</w:t>
      </w:r>
      <w:r w:rsidRPr="003713F3">
        <w:rPr>
          <w:rFonts w:ascii="Times New Roman" w:hAnsi="Times New Roman"/>
          <w:sz w:val="24"/>
          <w:szCs w:val="28"/>
        </w:rPr>
        <w:t xml:space="preserve"> című tanulmányt,</w:t>
      </w:r>
      <w:r w:rsidRPr="003713F3">
        <w:rPr>
          <w:rStyle w:val="Lbjegyzet-hivatkozs"/>
          <w:rFonts w:ascii="Times New Roman" w:hAnsi="Times New Roman"/>
          <w:sz w:val="24"/>
          <w:szCs w:val="28"/>
        </w:rPr>
        <w:footnoteReference w:id="409"/>
      </w:r>
      <w:r w:rsidRPr="003713F3">
        <w:rPr>
          <w:rFonts w:ascii="Times New Roman" w:hAnsi="Times New Roman"/>
          <w:sz w:val="24"/>
          <w:szCs w:val="28"/>
        </w:rPr>
        <w:t xml:space="preserve"> s minden bizonnyal ugyanez a tenni akarás, ez a mind krónikusabbá hevülő szocializmusvágy kapcsolja össze őt a hetvenes évtizedben (újra) Csoóri Sándorral,</w:t>
      </w:r>
      <w:r w:rsidRPr="003713F3">
        <w:rPr>
          <w:rStyle w:val="Lbjegyzet-hivatkozs"/>
          <w:rFonts w:ascii="Times New Roman" w:hAnsi="Times New Roman"/>
          <w:sz w:val="24"/>
          <w:szCs w:val="28"/>
        </w:rPr>
        <w:footnoteReference w:id="410"/>
      </w:r>
      <w:r w:rsidRPr="003713F3">
        <w:rPr>
          <w:rFonts w:ascii="Times New Roman" w:hAnsi="Times New Roman"/>
          <w:sz w:val="24"/>
          <w:szCs w:val="28"/>
        </w:rPr>
        <w:t xml:space="preserve"> Juhász Ferenccel,</w:t>
      </w:r>
      <w:r w:rsidRPr="003713F3">
        <w:rPr>
          <w:rStyle w:val="Lbjegyzet-hivatkozs"/>
          <w:rFonts w:ascii="Times New Roman" w:hAnsi="Times New Roman"/>
          <w:sz w:val="24"/>
          <w:szCs w:val="28"/>
        </w:rPr>
        <w:footnoteReference w:id="411"/>
      </w:r>
      <w:r w:rsidRPr="003713F3">
        <w:rPr>
          <w:rFonts w:ascii="Times New Roman" w:hAnsi="Times New Roman"/>
          <w:sz w:val="24"/>
          <w:szCs w:val="28"/>
        </w:rPr>
        <w:t xml:space="preserve"> Sütő Andrással</w:t>
      </w:r>
      <w:r w:rsidRPr="003713F3">
        <w:rPr>
          <w:rStyle w:val="Lbjegyzet-hivatkozs"/>
          <w:rFonts w:ascii="Times New Roman" w:hAnsi="Times New Roman"/>
          <w:sz w:val="24"/>
          <w:szCs w:val="28"/>
        </w:rPr>
        <w:footnoteReference w:id="412"/>
      </w:r>
      <w:r w:rsidRPr="003713F3">
        <w:rPr>
          <w:rFonts w:ascii="Times New Roman" w:hAnsi="Times New Roman"/>
          <w:sz w:val="24"/>
          <w:szCs w:val="28"/>
        </w:rPr>
        <w:t xml:space="preserve"> és Szabó Magdával is. Agárdi Péter hívta fel a figyelmemet, hogy a rokon, több ponton érintkező világképek közös tengelye éppen az lehet, amit 1973-as előadásában Király kurucos–szabadságharcos hagyományként összegez, de amelyet nevezhetnénk akár militáns kálvinista patriotizmusnak is. Hasonló szemléleti alapállás tükröződik Szabó Magda </w:t>
      </w:r>
      <w:r w:rsidRPr="003713F3">
        <w:rPr>
          <w:rFonts w:ascii="Times New Roman" w:hAnsi="Times New Roman"/>
          <w:i/>
          <w:sz w:val="24"/>
          <w:szCs w:val="28"/>
        </w:rPr>
        <w:t>Kiálts, város!</w:t>
      </w:r>
      <w:r w:rsidRPr="003713F3">
        <w:rPr>
          <w:rFonts w:ascii="Times New Roman" w:hAnsi="Times New Roman"/>
          <w:sz w:val="24"/>
          <w:szCs w:val="28"/>
        </w:rPr>
        <w:t xml:space="preserve"> </w:t>
      </w:r>
      <w:r w:rsidRPr="003713F3">
        <w:rPr>
          <w:rFonts w:ascii="Times New Roman" w:hAnsi="Times New Roman"/>
          <w:sz w:val="24"/>
          <w:szCs w:val="28"/>
        </w:rPr>
        <w:lastRenderedPageBreak/>
        <w:t xml:space="preserve">(1971) és </w:t>
      </w:r>
      <w:r w:rsidRPr="003713F3">
        <w:rPr>
          <w:rFonts w:ascii="Times New Roman" w:hAnsi="Times New Roman"/>
          <w:i/>
          <w:sz w:val="24"/>
          <w:szCs w:val="28"/>
        </w:rPr>
        <w:t>Az a szép, fényes nap</w:t>
      </w:r>
      <w:r w:rsidRPr="003713F3">
        <w:rPr>
          <w:rFonts w:ascii="Times New Roman" w:hAnsi="Times New Roman"/>
          <w:sz w:val="24"/>
          <w:szCs w:val="28"/>
        </w:rPr>
        <w:t xml:space="preserve"> (1976) című drámáinak írói alapanyagában is. Historikus nemzetszemléletnek nevezhetnénk ezt az attitűdöt – melyhez szenvedélyes protestáns moralizáló üzenetek, s egyfajta patetikus retorika társul.</w:t>
      </w:r>
    </w:p>
    <w:p w14:paraId="6400AC0A" w14:textId="77777777" w:rsidR="00191840" w:rsidRPr="003713F3" w:rsidRDefault="00191840" w:rsidP="001C0CA2">
      <w:pPr>
        <w:spacing w:line="360" w:lineRule="auto"/>
        <w:rPr>
          <w:rFonts w:ascii="Times New Roman" w:hAnsi="Times New Roman"/>
          <w:sz w:val="24"/>
          <w:szCs w:val="28"/>
        </w:rPr>
      </w:pPr>
    </w:p>
    <w:p w14:paraId="08D4D4CD" w14:textId="77777777" w:rsidR="00191840" w:rsidRPr="003713F3" w:rsidRDefault="00D36AFA" w:rsidP="001C0CA2">
      <w:pPr>
        <w:spacing w:line="360" w:lineRule="auto"/>
        <w:jc w:val="center"/>
        <w:rPr>
          <w:rFonts w:ascii="Times New Roman" w:hAnsi="Times New Roman"/>
          <w:i/>
          <w:sz w:val="24"/>
          <w:szCs w:val="28"/>
        </w:rPr>
      </w:pPr>
      <w:r w:rsidRPr="003713F3">
        <w:rPr>
          <w:rFonts w:ascii="Times New Roman" w:hAnsi="Times New Roman"/>
          <w:i/>
          <w:sz w:val="24"/>
          <w:szCs w:val="28"/>
        </w:rPr>
        <w:t xml:space="preserve">3.1.3. </w:t>
      </w:r>
      <w:r w:rsidR="00191840" w:rsidRPr="003713F3">
        <w:rPr>
          <w:rFonts w:ascii="Times New Roman" w:hAnsi="Times New Roman"/>
          <w:i/>
          <w:sz w:val="24"/>
          <w:szCs w:val="28"/>
        </w:rPr>
        <w:t>Szövetség és kiállás</w:t>
      </w:r>
    </w:p>
    <w:p w14:paraId="67F475CA" w14:textId="77777777" w:rsidR="00191840" w:rsidRPr="003713F3" w:rsidRDefault="00191840" w:rsidP="001C0CA2">
      <w:pPr>
        <w:spacing w:line="360" w:lineRule="auto"/>
        <w:rPr>
          <w:rFonts w:ascii="Times New Roman" w:hAnsi="Times New Roman"/>
          <w:i/>
          <w:sz w:val="24"/>
          <w:szCs w:val="28"/>
        </w:rPr>
      </w:pPr>
    </w:p>
    <w:p w14:paraId="2857C4DD" w14:textId="77777777" w:rsidR="00191840" w:rsidRPr="003713F3" w:rsidRDefault="00191840" w:rsidP="001C0CA2">
      <w:pPr>
        <w:spacing w:line="360" w:lineRule="auto"/>
        <w:rPr>
          <w:rFonts w:ascii="Times New Roman" w:hAnsi="Times New Roman"/>
          <w:color w:val="FF0000"/>
          <w:sz w:val="24"/>
          <w:szCs w:val="28"/>
        </w:rPr>
      </w:pPr>
      <w:r w:rsidRPr="003713F3">
        <w:rPr>
          <w:rFonts w:ascii="Times New Roman" w:hAnsi="Times New Roman"/>
          <w:sz w:val="24"/>
          <w:szCs w:val="28"/>
        </w:rPr>
        <w:t xml:space="preserve">S a kölcsönös figyelem, amely kapcsolatuk során mindvégig töretlen marad, ’78-tól aktív baráti-kollegiális párbeszéddé szélesedik. „Este megnéztük Szabó Magda darabját, a </w:t>
      </w:r>
      <w:r w:rsidRPr="003713F3">
        <w:rPr>
          <w:rFonts w:ascii="Times New Roman" w:hAnsi="Times New Roman"/>
          <w:i/>
          <w:sz w:val="24"/>
          <w:szCs w:val="28"/>
        </w:rPr>
        <w:t>Régimódi történetet</w:t>
      </w:r>
      <w:r w:rsidRPr="003713F3">
        <w:rPr>
          <w:rFonts w:ascii="Times New Roman" w:hAnsi="Times New Roman"/>
          <w:sz w:val="24"/>
          <w:szCs w:val="28"/>
        </w:rPr>
        <w:t xml:space="preserve"> – írja naplójába Király 1978. március 17-én.</w:t>
      </w:r>
      <w:r w:rsidRPr="003713F3">
        <w:rPr>
          <w:rStyle w:val="Lbjegyzet-hivatkozs"/>
          <w:rFonts w:ascii="Times New Roman" w:hAnsi="Times New Roman"/>
          <w:sz w:val="24"/>
          <w:szCs w:val="28"/>
        </w:rPr>
        <w:footnoteReference w:id="413"/>
      </w:r>
      <w:r w:rsidRPr="003713F3">
        <w:rPr>
          <w:rFonts w:ascii="Times New Roman" w:hAnsi="Times New Roman"/>
          <w:sz w:val="24"/>
          <w:szCs w:val="28"/>
        </w:rPr>
        <w:t xml:space="preserve"> – A regény mélyebb volt. A darabból hiányzik az irónia, hiányzik a filozófia. Itt mindössze egy rokonszenves női figura van. Ezért a karakterért érdemes megnézni a darabot.”</w:t>
      </w:r>
      <w:r w:rsidRPr="003713F3">
        <w:rPr>
          <w:rStyle w:val="Lbjegyzet-hivatkozs"/>
          <w:rFonts w:ascii="Times New Roman" w:hAnsi="Times New Roman"/>
          <w:sz w:val="24"/>
          <w:szCs w:val="28"/>
        </w:rPr>
        <w:footnoteReference w:id="414"/>
      </w:r>
      <w:r w:rsidRPr="003713F3">
        <w:rPr>
          <w:rFonts w:ascii="Times New Roman" w:hAnsi="Times New Roman"/>
          <w:sz w:val="24"/>
          <w:szCs w:val="28"/>
        </w:rPr>
        <w:t xml:space="preserve"> Két nappal később levél érkezik az írónőtől, melyben kifejti: „nagyon jólesett, hogy </w:t>
      </w:r>
      <w:proofErr w:type="spellStart"/>
      <w:r w:rsidRPr="003713F3">
        <w:rPr>
          <w:rFonts w:ascii="Times New Roman" w:hAnsi="Times New Roman"/>
          <w:sz w:val="24"/>
          <w:szCs w:val="28"/>
        </w:rPr>
        <w:t>családostul</w:t>
      </w:r>
      <w:proofErr w:type="spellEnd"/>
      <w:r w:rsidRPr="003713F3">
        <w:rPr>
          <w:rFonts w:ascii="Times New Roman" w:hAnsi="Times New Roman"/>
          <w:sz w:val="24"/>
          <w:szCs w:val="28"/>
        </w:rPr>
        <w:t xml:space="preserve"> ott láttalak a színházban. Nemigen tudtunk beszélgetni, de azt hiszem, jól értelmeztem a hallgatásodat, és a darab se jelentett csalódást.”</w:t>
      </w:r>
      <w:r w:rsidRPr="003713F3">
        <w:rPr>
          <w:rStyle w:val="Lbjegyzet-hivatkozs"/>
          <w:rFonts w:ascii="Times New Roman" w:hAnsi="Times New Roman"/>
          <w:sz w:val="24"/>
          <w:szCs w:val="28"/>
        </w:rPr>
        <w:footnoteReference w:id="415"/>
      </w:r>
      <w:r w:rsidRPr="003713F3">
        <w:rPr>
          <w:rFonts w:ascii="Times New Roman" w:hAnsi="Times New Roman"/>
          <w:sz w:val="24"/>
          <w:szCs w:val="28"/>
        </w:rPr>
        <w:t xml:space="preserve"> Tegyük hozzá: a levél nem csupán a köszönet jegyében íródott. Szabó Magda megküldte egyúttal frissen elkészült Tolsztoj-cikkét is a Király által szerkesztett </w:t>
      </w:r>
      <w:r w:rsidRPr="003713F3">
        <w:rPr>
          <w:rFonts w:ascii="Times New Roman" w:hAnsi="Times New Roman"/>
          <w:i/>
          <w:sz w:val="24"/>
          <w:szCs w:val="28"/>
        </w:rPr>
        <w:t xml:space="preserve">Szovjet Irodalom </w:t>
      </w:r>
      <w:r w:rsidRPr="003713F3">
        <w:rPr>
          <w:rFonts w:ascii="Times New Roman" w:hAnsi="Times New Roman"/>
          <w:sz w:val="24"/>
          <w:szCs w:val="28"/>
        </w:rPr>
        <w:t>számára.</w:t>
      </w:r>
      <w:r w:rsidRPr="003713F3">
        <w:rPr>
          <w:rStyle w:val="Lbjegyzet-hivatkozs"/>
          <w:rFonts w:ascii="Times New Roman" w:hAnsi="Times New Roman"/>
          <w:sz w:val="24"/>
          <w:szCs w:val="28"/>
        </w:rPr>
        <w:footnoteReference w:id="416"/>
      </w:r>
    </w:p>
    <w:p w14:paraId="4A281D23"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Amint lassankint lehullnak a sztálinista béklyók, elhamvad az ifjú kritikust jellemző Saint-</w:t>
      </w:r>
      <w:proofErr w:type="spellStart"/>
      <w:r w:rsidRPr="003713F3">
        <w:rPr>
          <w:rFonts w:ascii="Times New Roman" w:hAnsi="Times New Roman"/>
          <w:sz w:val="24"/>
          <w:szCs w:val="28"/>
        </w:rPr>
        <w:t>Just</w:t>
      </w:r>
      <w:proofErr w:type="spellEnd"/>
      <w:r w:rsidRPr="003713F3">
        <w:rPr>
          <w:rFonts w:ascii="Times New Roman" w:hAnsi="Times New Roman"/>
          <w:sz w:val="24"/>
          <w:szCs w:val="28"/>
        </w:rPr>
        <w:t xml:space="preserve">-i tűz, úgy értékelődnek fel Király számára a közös gyökerek is. Példa erre az irodalomtörténész 1980. június 17-i levele, melyben az </w:t>
      </w:r>
      <w:r w:rsidRPr="003713F3">
        <w:rPr>
          <w:rFonts w:ascii="Times New Roman" w:hAnsi="Times New Roman"/>
          <w:i/>
          <w:sz w:val="24"/>
          <w:szCs w:val="28"/>
        </w:rPr>
        <w:t>Erőnk szerint</w:t>
      </w:r>
      <w:r w:rsidRPr="003713F3">
        <w:rPr>
          <w:rFonts w:ascii="Times New Roman" w:hAnsi="Times New Roman"/>
          <w:sz w:val="24"/>
          <w:szCs w:val="28"/>
        </w:rPr>
        <w:t xml:space="preserve"> című drámakötetet köszöni meg. „Úgy látszik, a Tiszántúl, Debrecen azonos történetszemléletet sugall. Akik innen jöttek, akiknek gyökerei ebbe[n] a múltba[n] nyúlnak el, azok számára szabály: a »nyugat ellen nyugatot hoz[z]« adys törvénye.</w:t>
      </w:r>
      <w:r w:rsidRPr="003713F3">
        <w:rPr>
          <w:rStyle w:val="Lbjegyzet-hivatkozs"/>
          <w:rFonts w:ascii="Times New Roman" w:hAnsi="Times New Roman"/>
          <w:sz w:val="24"/>
          <w:szCs w:val="28"/>
        </w:rPr>
        <w:footnoteReference w:id="417"/>
      </w:r>
      <w:r w:rsidRPr="003713F3">
        <w:rPr>
          <w:rFonts w:ascii="Times New Roman" w:hAnsi="Times New Roman"/>
          <w:sz w:val="24"/>
          <w:szCs w:val="28"/>
        </w:rPr>
        <w:t xml:space="preserve"> Talán ezért is maradnak a Te hőseidhez hasonlóan – kissé mindig hazátlanok. A »keletiek« számára túlságosan nyugtalanok, modernek, »nyugatosok«, a »zsíros« Debrecenben, a debreceni Magyarországban így nem lehetnek otthon. A »nyugatosok« számára viszont túlzottan keletiek, túlzottan kötődnek, gyökérrel élnek. Így ott is hazátlanok, de épp így képviselik – és Te ezt nagyon jól mutatod be </w:t>
      </w:r>
      <w:r w:rsidRPr="003713F3">
        <w:rPr>
          <w:rFonts w:ascii="Times New Roman" w:hAnsi="Times New Roman"/>
          <w:sz w:val="24"/>
          <w:szCs w:val="28"/>
        </w:rPr>
        <w:lastRenderedPageBreak/>
        <w:t>– a történelemben megszületni vágyó igazi Magyarországot.”</w:t>
      </w:r>
      <w:r w:rsidRPr="003713F3">
        <w:rPr>
          <w:rStyle w:val="Lbjegyzet-hivatkozs"/>
          <w:rFonts w:ascii="Times New Roman" w:hAnsi="Times New Roman"/>
          <w:sz w:val="24"/>
          <w:szCs w:val="28"/>
        </w:rPr>
        <w:footnoteReference w:id="418"/>
      </w:r>
      <w:r w:rsidRPr="003713F3">
        <w:rPr>
          <w:rFonts w:ascii="Times New Roman" w:hAnsi="Times New Roman"/>
          <w:sz w:val="24"/>
          <w:szCs w:val="28"/>
        </w:rPr>
        <w:t xml:space="preserve"> Hasonló értelemben üdvözli Király a </w:t>
      </w:r>
      <w:r w:rsidRPr="003713F3">
        <w:rPr>
          <w:rFonts w:ascii="Times New Roman" w:hAnsi="Times New Roman"/>
          <w:i/>
          <w:sz w:val="24"/>
          <w:szCs w:val="28"/>
        </w:rPr>
        <w:t xml:space="preserve">Megmaradt </w:t>
      </w:r>
      <w:proofErr w:type="spellStart"/>
      <w:r w:rsidRPr="003713F3">
        <w:rPr>
          <w:rFonts w:ascii="Times New Roman" w:hAnsi="Times New Roman"/>
          <w:i/>
          <w:sz w:val="24"/>
          <w:szCs w:val="28"/>
        </w:rPr>
        <w:t>Szobotkának</w:t>
      </w:r>
      <w:proofErr w:type="spellEnd"/>
      <w:r w:rsidRPr="003713F3">
        <w:rPr>
          <w:rFonts w:ascii="Times New Roman" w:hAnsi="Times New Roman"/>
          <w:sz w:val="24"/>
          <w:szCs w:val="28"/>
        </w:rPr>
        <w:t xml:space="preserve"> tiszteletpéldányát is: „olyan jó érezni – könyvedet lapozva –, hogy vannak emberek, akik tudják mindazt, ami stílusban, írni tudásban, regényszerkesztésben mai és modern, de akik emberi érzéseikben igazak, mélyek – konzervatívak. Ezen azt értem, hogy hagyományos, átöröklött emberi kötöttségeket halálosan komolyan vesznek. Ez a Te erőd, ez a modernség, amely mögött ott van mindig, a rohanó technika korában is az ősi Debrecen.”</w:t>
      </w:r>
      <w:r w:rsidRPr="003713F3">
        <w:rPr>
          <w:rStyle w:val="Lbjegyzet-hivatkozs"/>
          <w:rFonts w:ascii="Times New Roman" w:hAnsi="Times New Roman"/>
          <w:sz w:val="24"/>
          <w:szCs w:val="28"/>
        </w:rPr>
        <w:footnoteReference w:id="419"/>
      </w:r>
    </w:p>
    <w:p w14:paraId="7FF2B329"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 xml:space="preserve">Szabó Magda és Király István lelki-szellemi közössége azonban a nyolcvanas évekre mélyül el igazán, amikor a </w:t>
      </w:r>
      <w:r w:rsidRPr="003713F3">
        <w:rPr>
          <w:rFonts w:ascii="Times New Roman" w:hAnsi="Times New Roman"/>
          <w:i/>
          <w:sz w:val="24"/>
          <w:szCs w:val="28"/>
        </w:rPr>
        <w:t>Béla király</w:t>
      </w:r>
      <w:r w:rsidRPr="003713F3">
        <w:rPr>
          <w:rFonts w:ascii="Times New Roman" w:hAnsi="Times New Roman"/>
          <w:sz w:val="24"/>
          <w:szCs w:val="28"/>
        </w:rPr>
        <w:t xml:space="preserve"> 1983. decemberi bemutatója</w:t>
      </w:r>
      <w:r w:rsidRPr="003713F3">
        <w:rPr>
          <w:rStyle w:val="Lbjegyzet-hivatkozs"/>
          <w:rFonts w:ascii="Times New Roman" w:hAnsi="Times New Roman"/>
          <w:sz w:val="24"/>
          <w:szCs w:val="28"/>
        </w:rPr>
        <w:footnoteReference w:id="420"/>
      </w:r>
      <w:r w:rsidRPr="003713F3">
        <w:rPr>
          <w:rFonts w:ascii="Times New Roman" w:hAnsi="Times New Roman"/>
          <w:sz w:val="24"/>
          <w:szCs w:val="28"/>
        </w:rPr>
        <w:t xml:space="preserve"> nyílt, demonstratív kiállásra indítja a pesti professzort. Bár a Béla-trilógia befejező részét hellyel-közzel már elismeri a kritika, </w:t>
      </w:r>
      <w:r w:rsidRPr="003713F3">
        <w:rPr>
          <w:rFonts w:ascii="Times New Roman" w:hAnsi="Times New Roman"/>
          <w:i/>
          <w:sz w:val="24"/>
          <w:szCs w:val="28"/>
        </w:rPr>
        <w:t>A meráni fiú</w:t>
      </w:r>
      <w:r w:rsidRPr="003713F3">
        <w:rPr>
          <w:rFonts w:ascii="Times New Roman" w:hAnsi="Times New Roman"/>
          <w:sz w:val="24"/>
          <w:szCs w:val="28"/>
        </w:rPr>
        <w:t xml:space="preserve">t </w:t>
      </w:r>
      <w:proofErr w:type="spellStart"/>
      <w:r w:rsidRPr="003713F3">
        <w:rPr>
          <w:rFonts w:ascii="Times New Roman" w:hAnsi="Times New Roman"/>
          <w:sz w:val="24"/>
          <w:szCs w:val="28"/>
        </w:rPr>
        <w:t>Zappe</w:t>
      </w:r>
      <w:proofErr w:type="spellEnd"/>
      <w:r w:rsidRPr="003713F3">
        <w:rPr>
          <w:rFonts w:ascii="Times New Roman" w:hAnsi="Times New Roman"/>
          <w:sz w:val="24"/>
          <w:szCs w:val="28"/>
        </w:rPr>
        <w:t xml:space="preserve"> László keményen megbírálja,</w:t>
      </w:r>
      <w:r w:rsidRPr="003713F3">
        <w:rPr>
          <w:rStyle w:val="Lbjegyzet-hivatkozs"/>
          <w:rFonts w:ascii="Times New Roman" w:hAnsi="Times New Roman"/>
          <w:sz w:val="24"/>
          <w:szCs w:val="28"/>
        </w:rPr>
        <w:footnoteReference w:id="421"/>
      </w:r>
      <w:r w:rsidRPr="003713F3">
        <w:rPr>
          <w:rFonts w:ascii="Times New Roman" w:hAnsi="Times New Roman"/>
          <w:sz w:val="24"/>
          <w:szCs w:val="28"/>
        </w:rPr>
        <w:t xml:space="preserve"> s a jószerivel egyetlen dicsérő cikk szerzőjén, Nagy Péteren kívül</w:t>
      </w:r>
      <w:r w:rsidRPr="003713F3">
        <w:rPr>
          <w:rStyle w:val="Lbjegyzet-hivatkozs"/>
          <w:rFonts w:ascii="Times New Roman" w:hAnsi="Times New Roman"/>
          <w:sz w:val="24"/>
          <w:szCs w:val="28"/>
        </w:rPr>
        <w:footnoteReference w:id="422"/>
      </w:r>
      <w:r w:rsidRPr="003713F3">
        <w:rPr>
          <w:rFonts w:ascii="Times New Roman" w:hAnsi="Times New Roman"/>
          <w:sz w:val="24"/>
          <w:szCs w:val="28"/>
        </w:rPr>
        <w:t xml:space="preserve"> majd minden kritikusa fanyalogva fogadja a darabot.</w:t>
      </w:r>
      <w:r w:rsidRPr="003713F3">
        <w:rPr>
          <w:rStyle w:val="Lbjegyzet-hivatkozs"/>
          <w:rFonts w:ascii="Times New Roman" w:hAnsi="Times New Roman"/>
          <w:sz w:val="24"/>
          <w:szCs w:val="28"/>
        </w:rPr>
        <w:footnoteReference w:id="423"/>
      </w:r>
      <w:r w:rsidRPr="003713F3">
        <w:rPr>
          <w:rFonts w:ascii="Times New Roman" w:hAnsi="Times New Roman"/>
          <w:sz w:val="24"/>
          <w:szCs w:val="28"/>
        </w:rPr>
        <w:t xml:space="preserve"> </w:t>
      </w:r>
      <w:r w:rsidRPr="003713F3">
        <w:rPr>
          <w:rFonts w:ascii="Times New Roman" w:hAnsi="Times New Roman"/>
          <w:i/>
          <w:sz w:val="24"/>
          <w:szCs w:val="28"/>
        </w:rPr>
        <w:t>A csata</w:t>
      </w:r>
      <w:r w:rsidRPr="003713F3">
        <w:rPr>
          <w:rFonts w:ascii="Times New Roman" w:hAnsi="Times New Roman"/>
          <w:sz w:val="24"/>
          <w:szCs w:val="28"/>
        </w:rPr>
        <w:t xml:space="preserve"> című második rész még hevesebb ellenérzéseket indukál. A Rajk András és </w:t>
      </w:r>
      <w:proofErr w:type="spellStart"/>
      <w:r w:rsidRPr="003713F3">
        <w:rPr>
          <w:rFonts w:ascii="Times New Roman" w:hAnsi="Times New Roman"/>
          <w:sz w:val="24"/>
          <w:szCs w:val="28"/>
        </w:rPr>
        <w:t>Varjas</w:t>
      </w:r>
      <w:proofErr w:type="spellEnd"/>
      <w:r w:rsidRPr="003713F3">
        <w:rPr>
          <w:rFonts w:ascii="Times New Roman" w:hAnsi="Times New Roman"/>
          <w:sz w:val="24"/>
          <w:szCs w:val="28"/>
        </w:rPr>
        <w:t xml:space="preserve"> Endre bírálatai fölött szomorkodó írónőt Király az alábbi levélben vigasztalja, s biztosítja egyúttal az általa választott műfaji és szemléleti út helyességéről.</w:t>
      </w:r>
    </w:p>
    <w:p w14:paraId="1CD017DE" w14:textId="77777777" w:rsidR="00191840" w:rsidRPr="003713F3" w:rsidRDefault="00191840" w:rsidP="001C0CA2">
      <w:pPr>
        <w:spacing w:line="360" w:lineRule="auto"/>
        <w:ind w:firstLine="284"/>
        <w:rPr>
          <w:rFonts w:ascii="Times New Roman" w:hAnsi="Times New Roman"/>
          <w:sz w:val="24"/>
          <w:szCs w:val="28"/>
        </w:rPr>
      </w:pPr>
    </w:p>
    <w:p w14:paraId="76306FBE" w14:textId="77777777" w:rsidR="00191840" w:rsidRPr="003713F3" w:rsidRDefault="00191840" w:rsidP="001C0CA2">
      <w:pPr>
        <w:spacing w:line="360" w:lineRule="auto"/>
        <w:ind w:left="567" w:right="567" w:firstLine="284"/>
        <w:rPr>
          <w:rFonts w:ascii="Times New Roman" w:hAnsi="Times New Roman"/>
          <w:szCs w:val="28"/>
        </w:rPr>
      </w:pPr>
      <w:r w:rsidRPr="003713F3">
        <w:rPr>
          <w:rFonts w:ascii="Times New Roman" w:hAnsi="Times New Roman"/>
          <w:szCs w:val="28"/>
        </w:rPr>
        <w:t>Színházi előadásokon általában a tapssal fejezem ki a véleményemet. Nem szoktam külön köszönőlevelet írni. Most viszont mégis meg kell tennem ezt. Nagyon örültem darabodnak. Örültem neki három okból is. Mindenekelőtt azért, mert végre megint egy írói mű, amely az emberi léleknek azt az éhségét, amelyet a magam részéről közösségéhségnek nevezek, ismét ki akarja elégíteni. Szükség van arra, hogy ne csak mint önmagunk, de mint egy nemzet tagjai is éljünk. S a Te darabod ezt az élményt adta meg. Éreztem, hogy egy nemzet része vagyok.</w:t>
      </w:r>
    </w:p>
    <w:p w14:paraId="3B3BD2E5" w14:textId="77777777" w:rsidR="00191840" w:rsidRPr="003713F3" w:rsidRDefault="00191840" w:rsidP="001C0CA2">
      <w:pPr>
        <w:spacing w:line="360" w:lineRule="auto"/>
        <w:ind w:left="567" w:right="567" w:firstLine="284"/>
        <w:rPr>
          <w:rFonts w:ascii="Times New Roman" w:hAnsi="Times New Roman"/>
          <w:szCs w:val="28"/>
        </w:rPr>
      </w:pPr>
      <w:r w:rsidRPr="003713F3">
        <w:rPr>
          <w:rFonts w:ascii="Times New Roman" w:hAnsi="Times New Roman"/>
          <w:szCs w:val="28"/>
        </w:rPr>
        <w:t xml:space="preserve">Örültem másrészt azért, mert hitelesen tudtál patetikus lenni. Szeretem a pátoszt. Pátosz, azaz szenvedély nélkül nincs igaz emberség. Bánt az a </w:t>
      </w:r>
      <w:proofErr w:type="spellStart"/>
      <w:r w:rsidRPr="003713F3">
        <w:rPr>
          <w:rFonts w:ascii="Times New Roman" w:hAnsi="Times New Roman"/>
          <w:szCs w:val="28"/>
        </w:rPr>
        <w:t>depatetizálás</w:t>
      </w:r>
      <w:proofErr w:type="spellEnd"/>
      <w:r w:rsidRPr="003713F3">
        <w:rPr>
          <w:rFonts w:ascii="Times New Roman" w:hAnsi="Times New Roman"/>
          <w:szCs w:val="28"/>
        </w:rPr>
        <w:t>, amely korunkban folyik. De tudom azt is, milyen nehéz egy annyi csalódáson, illúzióvesztésen átment korban hittel, pátosszal szólni. Te értesz ehhez. Darabodban van egy megkapó, hiteles, ironizált pátosz. Egy iróniával ellentétezett, s így meggyőzővé tett hit, lelkesedés. Okos lelkesedés.</w:t>
      </w:r>
    </w:p>
    <w:p w14:paraId="0116733C" w14:textId="77777777" w:rsidR="00191840" w:rsidRPr="003713F3" w:rsidRDefault="00191840" w:rsidP="001C0CA2">
      <w:pPr>
        <w:spacing w:line="360" w:lineRule="auto"/>
        <w:ind w:left="567" w:right="567" w:firstLine="284"/>
        <w:rPr>
          <w:rFonts w:ascii="Times New Roman" w:hAnsi="Times New Roman"/>
          <w:szCs w:val="28"/>
        </w:rPr>
      </w:pPr>
      <w:r w:rsidRPr="003713F3">
        <w:rPr>
          <w:rFonts w:ascii="Times New Roman" w:hAnsi="Times New Roman"/>
          <w:szCs w:val="28"/>
        </w:rPr>
        <w:t xml:space="preserve">Végül örültem darabodnak azért, hogy az igazi irodalom is felmutat nemcsak kiégett, de emberi embereket. S nem adja azt oda teljesen albérletbe a lektűrnek és a ponyvának. Németh </w:t>
      </w:r>
      <w:r w:rsidRPr="003713F3">
        <w:rPr>
          <w:rFonts w:ascii="Times New Roman" w:hAnsi="Times New Roman"/>
          <w:szCs w:val="28"/>
        </w:rPr>
        <w:lastRenderedPageBreak/>
        <w:t>László volt talán az utolsó, aki mert és tudott olyan embereket mutatni, akiknek van oromtermészete. Te is ezt tetted. Köszönet érte.</w:t>
      </w:r>
    </w:p>
    <w:p w14:paraId="554F88AE" w14:textId="77777777" w:rsidR="00191840" w:rsidRPr="003713F3" w:rsidRDefault="00191840" w:rsidP="001C0CA2">
      <w:pPr>
        <w:spacing w:line="360" w:lineRule="auto"/>
        <w:ind w:left="567" w:right="567" w:firstLine="284"/>
        <w:rPr>
          <w:rFonts w:ascii="Times New Roman" w:hAnsi="Times New Roman"/>
          <w:szCs w:val="28"/>
        </w:rPr>
      </w:pPr>
      <w:r w:rsidRPr="003713F3">
        <w:rPr>
          <w:rFonts w:ascii="Times New Roman" w:hAnsi="Times New Roman"/>
          <w:szCs w:val="28"/>
        </w:rPr>
        <w:t>Mindezt azért írom meg, mert nagyon megkavart, amit a színházban hallottam Tőled. Lehetetlenség, hogy a kritika bátorítás helyett elbátortalanítson ilyen feladatokra vállalkozó írókat. Szeretném, ha éreznéd, nem vagy egyedül, nagyon-nagyon sokan együtt vagyunk Veled és drukkolunk Neked!</w:t>
      </w:r>
      <w:r w:rsidRPr="003713F3">
        <w:rPr>
          <w:rStyle w:val="Lbjegyzet-hivatkozs"/>
          <w:rFonts w:ascii="Times New Roman" w:hAnsi="Times New Roman"/>
          <w:szCs w:val="28"/>
        </w:rPr>
        <w:footnoteReference w:id="424"/>
      </w:r>
    </w:p>
    <w:p w14:paraId="673B6AC7" w14:textId="77777777" w:rsidR="00191840" w:rsidRPr="003713F3" w:rsidRDefault="00191840" w:rsidP="001C0CA2">
      <w:pPr>
        <w:spacing w:line="360" w:lineRule="auto"/>
        <w:ind w:firstLine="284"/>
        <w:rPr>
          <w:rFonts w:ascii="Times New Roman" w:hAnsi="Times New Roman"/>
          <w:sz w:val="24"/>
          <w:szCs w:val="28"/>
        </w:rPr>
      </w:pPr>
    </w:p>
    <w:p w14:paraId="6D7C4B5A"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 xml:space="preserve">Meglehetősen soká, újév januárjáig várat magára az írónő válasza, amely azonban újabb árnyalatokkal gazdagítja e kettős portrét. „Úgy látszik, úgy vagy az én életemben </w:t>
      </w:r>
      <w:proofErr w:type="spellStart"/>
      <w:r w:rsidRPr="003713F3">
        <w:rPr>
          <w:rFonts w:ascii="Times New Roman" w:hAnsi="Times New Roman"/>
          <w:sz w:val="24"/>
          <w:szCs w:val="28"/>
        </w:rPr>
        <w:t>kompjuterizálva</w:t>
      </w:r>
      <w:proofErr w:type="spellEnd"/>
      <w:r w:rsidRPr="003713F3">
        <w:rPr>
          <w:rFonts w:ascii="Times New Roman" w:hAnsi="Times New Roman"/>
          <w:sz w:val="24"/>
          <w:szCs w:val="28"/>
        </w:rPr>
        <w:t xml:space="preserve"> – írja Királynak –, hogy valahányszor légkalapáccsal engem fejbe vernek, Te is ordítasz egy nagyot. Nem először történik, de épp olyan jólesik, mint akkor régen. Nem tudom, mennyire érvényes számodra, ha azt írom: »Fizesse meg a </w:t>
      </w:r>
      <w:proofErr w:type="spellStart"/>
      <w:r w:rsidRPr="003713F3">
        <w:rPr>
          <w:rFonts w:ascii="Times New Roman" w:hAnsi="Times New Roman"/>
          <w:sz w:val="24"/>
          <w:szCs w:val="28"/>
        </w:rPr>
        <w:t>Sebaóth</w:t>
      </w:r>
      <w:proofErr w:type="spellEnd"/>
      <w:r w:rsidRPr="003713F3">
        <w:rPr>
          <w:rFonts w:ascii="Times New Roman" w:hAnsi="Times New Roman"/>
          <w:sz w:val="24"/>
          <w:szCs w:val="28"/>
        </w:rPr>
        <w:t xml:space="preserve"> Úristen«, de igazán kívánom. Elfelejteni pedig éppúgy nem fogom, ahogy egyéb hajdani kiállásaidat sem felejtettem el.”</w:t>
      </w:r>
      <w:r w:rsidRPr="003713F3">
        <w:rPr>
          <w:rStyle w:val="Lbjegyzet-hivatkozs"/>
          <w:rFonts w:ascii="Times New Roman" w:hAnsi="Times New Roman"/>
          <w:sz w:val="24"/>
          <w:szCs w:val="28"/>
        </w:rPr>
        <w:footnoteReference w:id="425"/>
      </w:r>
      <w:r w:rsidRPr="003713F3">
        <w:rPr>
          <w:rFonts w:ascii="Times New Roman" w:hAnsi="Times New Roman"/>
          <w:sz w:val="24"/>
          <w:szCs w:val="28"/>
        </w:rPr>
        <w:t xml:space="preserve"> Noha a Király–Szabó-vonal ötvenes évekbeli történetének rekonstruálásához meglehetősen kevés adat áll rendelkezésünkre, ez a levél sejtetni engedi, hogy címzettje a legveszedelmesebb időkben is kiállt egykori ideáljáért, hogy sosem feledkezett meg róla, mire kötelezik őt a közös gyökerek, s a szintén közös ifjúkori hitek és illúziók. Ezt a hűséget az írónő rendszeres munkával s könyvküldemények sorával hálálta meg. Levelezésük utolsó időszakából szinte csak köszönőlevelek maradtak ránk. ’84 januárjában a Szovjet Irodalomnak írott Gogol-cikket,</w:t>
      </w:r>
      <w:r w:rsidRPr="003713F3">
        <w:rPr>
          <w:rStyle w:val="Lbjegyzet-hivatkozs"/>
          <w:rFonts w:ascii="Times New Roman" w:hAnsi="Times New Roman"/>
          <w:sz w:val="24"/>
          <w:szCs w:val="28"/>
        </w:rPr>
        <w:footnoteReference w:id="426"/>
      </w:r>
      <w:r w:rsidRPr="003713F3">
        <w:rPr>
          <w:rFonts w:ascii="Times New Roman" w:hAnsi="Times New Roman"/>
          <w:sz w:val="24"/>
          <w:szCs w:val="28"/>
        </w:rPr>
        <w:t xml:space="preserve"> májusában, majd ’86 júliusában </w:t>
      </w:r>
      <w:proofErr w:type="spellStart"/>
      <w:r w:rsidRPr="003713F3">
        <w:rPr>
          <w:rFonts w:ascii="Times New Roman" w:hAnsi="Times New Roman"/>
          <w:sz w:val="24"/>
          <w:szCs w:val="28"/>
        </w:rPr>
        <w:t>Szobotka</w:t>
      </w:r>
      <w:proofErr w:type="spellEnd"/>
      <w:r w:rsidRPr="003713F3">
        <w:rPr>
          <w:rFonts w:ascii="Times New Roman" w:hAnsi="Times New Roman"/>
          <w:sz w:val="24"/>
          <w:szCs w:val="28"/>
        </w:rPr>
        <w:t xml:space="preserve"> Tibor egy-egy könyvét köszöni meg az irodalomtörténész.</w:t>
      </w:r>
      <w:r w:rsidRPr="003713F3">
        <w:rPr>
          <w:rStyle w:val="Lbjegyzet-hivatkozs"/>
          <w:rFonts w:ascii="Times New Roman" w:hAnsi="Times New Roman"/>
          <w:sz w:val="24"/>
          <w:szCs w:val="28"/>
        </w:rPr>
        <w:footnoteReference w:id="427"/>
      </w:r>
    </w:p>
    <w:p w14:paraId="5463AD96" w14:textId="77777777" w:rsidR="00191840" w:rsidRPr="003713F3" w:rsidRDefault="00191840" w:rsidP="001C0CA2">
      <w:pPr>
        <w:spacing w:line="360" w:lineRule="auto"/>
        <w:ind w:firstLine="284"/>
        <w:rPr>
          <w:rFonts w:ascii="Times New Roman" w:hAnsi="Times New Roman"/>
          <w:sz w:val="24"/>
          <w:szCs w:val="28"/>
        </w:rPr>
      </w:pPr>
    </w:p>
    <w:p w14:paraId="0F0730EE" w14:textId="77777777" w:rsidR="00191840" w:rsidRPr="003713F3" w:rsidRDefault="00D36AFA" w:rsidP="001C0CA2">
      <w:pPr>
        <w:spacing w:line="360" w:lineRule="auto"/>
        <w:jc w:val="center"/>
        <w:rPr>
          <w:rFonts w:ascii="Times New Roman" w:hAnsi="Times New Roman"/>
          <w:i/>
          <w:sz w:val="24"/>
          <w:szCs w:val="28"/>
        </w:rPr>
      </w:pPr>
      <w:r w:rsidRPr="003713F3">
        <w:rPr>
          <w:rFonts w:ascii="Times New Roman" w:hAnsi="Times New Roman"/>
          <w:i/>
          <w:sz w:val="24"/>
          <w:szCs w:val="28"/>
        </w:rPr>
        <w:t>3.1.4.</w:t>
      </w:r>
      <w:r w:rsidRPr="003713F3">
        <w:rPr>
          <w:rFonts w:ascii="Times New Roman" w:hAnsi="Times New Roman"/>
          <w:sz w:val="24"/>
          <w:szCs w:val="28"/>
        </w:rPr>
        <w:t xml:space="preserve"> </w:t>
      </w:r>
      <w:r w:rsidR="00191840" w:rsidRPr="003713F3">
        <w:rPr>
          <w:rFonts w:ascii="Times New Roman" w:hAnsi="Times New Roman"/>
          <w:i/>
          <w:sz w:val="24"/>
          <w:szCs w:val="28"/>
        </w:rPr>
        <w:t>Pátosz és illúzió</w:t>
      </w:r>
    </w:p>
    <w:p w14:paraId="21ECE158" w14:textId="77777777" w:rsidR="00191840" w:rsidRPr="003713F3" w:rsidRDefault="00191840" w:rsidP="001C0CA2">
      <w:pPr>
        <w:spacing w:line="360" w:lineRule="auto"/>
        <w:ind w:firstLine="284"/>
        <w:rPr>
          <w:rFonts w:ascii="Times New Roman" w:hAnsi="Times New Roman"/>
          <w:sz w:val="24"/>
          <w:szCs w:val="28"/>
        </w:rPr>
      </w:pPr>
    </w:p>
    <w:p w14:paraId="178DC05E" w14:textId="77777777" w:rsidR="00191840" w:rsidRPr="003713F3" w:rsidRDefault="00191840" w:rsidP="001C0CA2">
      <w:pPr>
        <w:spacing w:line="360" w:lineRule="auto"/>
        <w:rPr>
          <w:rFonts w:ascii="Times New Roman" w:hAnsi="Times New Roman"/>
          <w:sz w:val="24"/>
          <w:szCs w:val="24"/>
        </w:rPr>
      </w:pPr>
      <w:r w:rsidRPr="003713F3">
        <w:rPr>
          <w:rFonts w:ascii="Times New Roman" w:hAnsi="Times New Roman"/>
          <w:sz w:val="24"/>
          <w:szCs w:val="24"/>
        </w:rPr>
        <w:t xml:space="preserve">Egyetlen láncszemet emeltünk ki mindössze a tárgyalás kronologikus menetéből. Tettük ezt azzal a szándékkal, hogy </w:t>
      </w:r>
      <w:r w:rsidR="00817AD2" w:rsidRPr="003713F3">
        <w:rPr>
          <w:rFonts w:ascii="Times New Roman" w:hAnsi="Times New Roman"/>
          <w:sz w:val="24"/>
          <w:szCs w:val="24"/>
        </w:rPr>
        <w:t>a mellékletben</w:t>
      </w:r>
      <w:r w:rsidRPr="003713F3">
        <w:rPr>
          <w:rFonts w:ascii="Times New Roman" w:hAnsi="Times New Roman"/>
          <w:sz w:val="24"/>
          <w:szCs w:val="24"/>
        </w:rPr>
        <w:t xml:space="preserve"> teljes terjedelmében közlésre kerülő, a </w:t>
      </w:r>
      <w:r w:rsidRPr="003713F3">
        <w:rPr>
          <w:rFonts w:ascii="Times New Roman" w:hAnsi="Times New Roman"/>
          <w:i/>
          <w:sz w:val="24"/>
          <w:szCs w:val="24"/>
        </w:rPr>
        <w:t>Régimódi történet</w:t>
      </w:r>
      <w:r w:rsidRPr="003713F3">
        <w:rPr>
          <w:rFonts w:ascii="Times New Roman" w:hAnsi="Times New Roman"/>
          <w:sz w:val="24"/>
          <w:szCs w:val="24"/>
        </w:rPr>
        <w:t xml:space="preserve"> első kiadása kapcsán született, tanulmányigényű Király-levelet önálló alkotásként </w:t>
      </w:r>
      <w:r w:rsidRPr="003713F3">
        <w:rPr>
          <w:rFonts w:ascii="Times New Roman" w:hAnsi="Times New Roman"/>
          <w:sz w:val="24"/>
          <w:szCs w:val="24"/>
        </w:rPr>
        <w:lastRenderedPageBreak/>
        <w:t>vehesse szemügyre olvasó és kutató.</w:t>
      </w:r>
      <w:r w:rsidR="00817AD2" w:rsidRPr="003713F3">
        <w:rPr>
          <w:rStyle w:val="Lbjegyzet-hivatkozs"/>
          <w:rFonts w:ascii="Times New Roman" w:hAnsi="Times New Roman"/>
          <w:sz w:val="24"/>
          <w:szCs w:val="24"/>
        </w:rPr>
        <w:footnoteReference w:id="428"/>
      </w:r>
      <w:r w:rsidRPr="003713F3">
        <w:rPr>
          <w:rFonts w:ascii="Times New Roman" w:hAnsi="Times New Roman"/>
          <w:sz w:val="24"/>
          <w:szCs w:val="24"/>
        </w:rPr>
        <w:t xml:space="preserve"> Csupán egy-két érdekesebb kapcsolódási pontra hívnánk föl a figyelmet. Egészen pontosan a levél zárlatának két központi terminusát – az </w:t>
      </w:r>
      <w:r w:rsidRPr="003713F3">
        <w:rPr>
          <w:rFonts w:ascii="Times New Roman" w:hAnsi="Times New Roman"/>
          <w:i/>
          <w:sz w:val="24"/>
          <w:szCs w:val="24"/>
        </w:rPr>
        <w:t>illúzió</w:t>
      </w:r>
      <w:r w:rsidRPr="003713F3">
        <w:rPr>
          <w:rFonts w:ascii="Times New Roman" w:hAnsi="Times New Roman"/>
          <w:sz w:val="24"/>
          <w:szCs w:val="24"/>
        </w:rPr>
        <w:t xml:space="preserve">t és a </w:t>
      </w:r>
      <w:r w:rsidRPr="003713F3">
        <w:rPr>
          <w:rFonts w:ascii="Times New Roman" w:hAnsi="Times New Roman"/>
          <w:i/>
          <w:sz w:val="24"/>
          <w:szCs w:val="24"/>
        </w:rPr>
        <w:t>provincializmus</w:t>
      </w:r>
      <w:r w:rsidRPr="003713F3">
        <w:rPr>
          <w:rFonts w:ascii="Times New Roman" w:hAnsi="Times New Roman"/>
          <w:sz w:val="24"/>
          <w:szCs w:val="24"/>
        </w:rPr>
        <w:t xml:space="preserve">t – állítanánk reflektorfénybe, hiszen ezek azok az alapfogalmak, amelyeket mondanivalójának összegzésekor Király egy önreflexív gesztus keretében mérlegre tesz. „Hátha ilyen illúziókban élők, provinciálisan látók, gyanútlanok vagyunk mindannyian – írja –, s ott élünk valahol saját Kismester utcánkban, olvasva a magunk </w:t>
      </w:r>
      <w:r w:rsidRPr="003713F3">
        <w:rPr>
          <w:rFonts w:ascii="Times New Roman" w:hAnsi="Times New Roman"/>
          <w:i/>
          <w:sz w:val="24"/>
          <w:szCs w:val="24"/>
        </w:rPr>
        <w:t>Jön a rozson át</w:t>
      </w:r>
      <w:r w:rsidRPr="003713F3">
        <w:rPr>
          <w:rFonts w:ascii="Times New Roman" w:hAnsi="Times New Roman"/>
          <w:sz w:val="24"/>
          <w:szCs w:val="24"/>
        </w:rPr>
        <w:t>-ját, s egyszer majd belőlünk is ki kell hogy szakadjon a szó: a végzet ellen semmit sem tehetek?”</w:t>
      </w:r>
    </w:p>
    <w:p w14:paraId="34198FFE"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4"/>
        </w:rPr>
        <w:t xml:space="preserve">Mármost Király naplóján vörös fonálként húzódik végig a küzdelem a dezillúzió, a </w:t>
      </w:r>
      <w:proofErr w:type="spellStart"/>
      <w:r w:rsidRPr="003713F3">
        <w:rPr>
          <w:rFonts w:ascii="Times New Roman" w:hAnsi="Times New Roman"/>
          <w:sz w:val="24"/>
          <w:szCs w:val="24"/>
        </w:rPr>
        <w:t>depatetizálás</w:t>
      </w:r>
      <w:proofErr w:type="spellEnd"/>
      <w:r w:rsidRPr="003713F3">
        <w:rPr>
          <w:rFonts w:ascii="Times New Roman" w:hAnsi="Times New Roman"/>
          <w:sz w:val="24"/>
          <w:szCs w:val="24"/>
        </w:rPr>
        <w:t xml:space="preserve"> és a deheroizálás ellen. A pozitív hős, a nyugati irodalom által kultivált nagybetűs válságot feloldó, határokon átívelő, „nembeli” humanizmus örök diadala, a dicső oromtermészet igénye kezdettől az illúzióhoz, az elvont ideák világához kapcsolta Királyt. Tünetértékű bizonyítéka ennek, amikor 1964. december 19-én, Jean-Paul Sartre </w:t>
      </w:r>
      <w:r w:rsidRPr="003713F3">
        <w:rPr>
          <w:rFonts w:ascii="Times New Roman" w:hAnsi="Times New Roman"/>
          <w:i/>
          <w:sz w:val="24"/>
          <w:szCs w:val="24"/>
        </w:rPr>
        <w:t>Az Ördög és a Jóisten</w:t>
      </w:r>
      <w:r w:rsidRPr="003713F3">
        <w:rPr>
          <w:rFonts w:ascii="Times New Roman" w:hAnsi="Times New Roman"/>
          <w:sz w:val="24"/>
          <w:szCs w:val="24"/>
        </w:rPr>
        <w:t xml:space="preserve"> című darabjának Thália-féle bemutatóját</w:t>
      </w:r>
      <w:r w:rsidRPr="003713F3">
        <w:rPr>
          <w:rStyle w:val="Lbjegyzet-hivatkozs"/>
          <w:rFonts w:ascii="Times New Roman" w:hAnsi="Times New Roman"/>
          <w:sz w:val="24"/>
          <w:szCs w:val="24"/>
        </w:rPr>
        <w:footnoteReference w:id="429"/>
      </w:r>
      <w:r w:rsidRPr="003713F3">
        <w:rPr>
          <w:rFonts w:ascii="Times New Roman" w:hAnsi="Times New Roman"/>
          <w:sz w:val="24"/>
          <w:szCs w:val="24"/>
        </w:rPr>
        <w:t xml:space="preserve"> értékelve a következőket írja naplójába: </w:t>
      </w:r>
      <w:r w:rsidRPr="003713F3">
        <w:rPr>
          <w:rFonts w:ascii="Times New Roman" w:hAnsi="Times New Roman"/>
          <w:sz w:val="24"/>
          <w:szCs w:val="28"/>
        </w:rPr>
        <w:t>„Miért kavart meg annyira az est? Mert a hitem (vagy frázisaim?) ellen irányult. A legfőbb mondandó, ahová kifuttatom mindig pátoszom: ember, ez a szó büszkén hangzik;</w:t>
      </w:r>
      <w:r w:rsidRPr="003713F3">
        <w:rPr>
          <w:rStyle w:val="Lbjegyzet-hivatkozs"/>
          <w:rFonts w:ascii="Times New Roman" w:hAnsi="Times New Roman"/>
          <w:sz w:val="24"/>
          <w:szCs w:val="28"/>
        </w:rPr>
        <w:footnoteReference w:id="430"/>
      </w:r>
      <w:r w:rsidRPr="003713F3">
        <w:rPr>
          <w:rFonts w:ascii="Times New Roman" w:hAnsi="Times New Roman"/>
          <w:sz w:val="24"/>
          <w:szCs w:val="28"/>
        </w:rPr>
        <w:t xml:space="preserve"> milyen nagyszerű a nagykorúvá vált, saját sorsát vállaló ember. S íme, itt: a kétely. Nem illúzió-e ez a hit? Nem szörnyű jószág-e az ember; képes lesz-e a saját sorsával valamire menni? Reménytelen lényegében ez az út is. Jobban számba kellene venni a hiteink mögött rejlő árnyakat, mert különben illúzióvá lesz a hit. De az árnyak felmérése nem vezet-e nihilizmushoz vagy cinizmushoz? Hol válik el a hazug illúziók nélküli élet a kiábrándult, szkeptikus élettől?”</w:t>
      </w:r>
      <w:r w:rsidRPr="003713F3">
        <w:rPr>
          <w:rStyle w:val="Lbjegyzet-hivatkozs"/>
          <w:rFonts w:ascii="Times New Roman" w:hAnsi="Times New Roman"/>
          <w:sz w:val="24"/>
          <w:szCs w:val="28"/>
        </w:rPr>
        <w:footnoteReference w:id="431"/>
      </w:r>
      <w:r w:rsidRPr="003713F3">
        <w:rPr>
          <w:rFonts w:ascii="Times New Roman" w:hAnsi="Times New Roman"/>
          <w:sz w:val="24"/>
          <w:szCs w:val="28"/>
        </w:rPr>
        <w:t xml:space="preserve"> A gorkiji patetikus, </w:t>
      </w:r>
      <w:proofErr w:type="spellStart"/>
      <w:r w:rsidRPr="003713F3">
        <w:rPr>
          <w:rFonts w:ascii="Times New Roman" w:hAnsi="Times New Roman"/>
          <w:sz w:val="24"/>
          <w:szCs w:val="28"/>
        </w:rPr>
        <w:t>illúzióvezérelt</w:t>
      </w:r>
      <w:proofErr w:type="spellEnd"/>
      <w:r w:rsidRPr="003713F3">
        <w:rPr>
          <w:rFonts w:ascii="Times New Roman" w:hAnsi="Times New Roman"/>
          <w:sz w:val="24"/>
          <w:szCs w:val="28"/>
        </w:rPr>
        <w:t xml:space="preserve"> alapállás megingása ez a sartre-i világképzés átható dezilluzionizmusával szemben. Utójátéka annak a még nagyobb s elkeseredettebb elvi közelharcnak, amelyet az ’56-os eseményeket forradalomként üdvözlő Sartre Les </w:t>
      </w:r>
      <w:proofErr w:type="spellStart"/>
      <w:r w:rsidRPr="003713F3">
        <w:rPr>
          <w:rFonts w:ascii="Times New Roman" w:hAnsi="Times New Roman"/>
          <w:sz w:val="24"/>
          <w:szCs w:val="28"/>
        </w:rPr>
        <w:t>Temps</w:t>
      </w:r>
      <w:proofErr w:type="spellEnd"/>
      <w:r w:rsidRPr="003713F3">
        <w:rPr>
          <w:rFonts w:ascii="Times New Roman" w:hAnsi="Times New Roman"/>
          <w:sz w:val="24"/>
          <w:szCs w:val="28"/>
        </w:rPr>
        <w:t xml:space="preserve"> </w:t>
      </w:r>
      <w:proofErr w:type="spellStart"/>
      <w:r w:rsidRPr="003713F3">
        <w:rPr>
          <w:rFonts w:ascii="Times New Roman" w:hAnsi="Times New Roman"/>
          <w:sz w:val="24"/>
          <w:szCs w:val="28"/>
        </w:rPr>
        <w:t>Modernes-beli</w:t>
      </w:r>
      <w:proofErr w:type="spellEnd"/>
      <w:r w:rsidRPr="003713F3">
        <w:rPr>
          <w:rFonts w:ascii="Times New Roman" w:hAnsi="Times New Roman"/>
          <w:sz w:val="24"/>
          <w:szCs w:val="28"/>
        </w:rPr>
        <w:t xml:space="preserve"> cikkével</w:t>
      </w:r>
      <w:r w:rsidRPr="003713F3">
        <w:rPr>
          <w:rStyle w:val="Lbjegyzet-hivatkozs"/>
          <w:rFonts w:ascii="Times New Roman" w:hAnsi="Times New Roman"/>
          <w:sz w:val="24"/>
          <w:szCs w:val="28"/>
        </w:rPr>
        <w:footnoteReference w:id="432"/>
      </w:r>
      <w:r w:rsidRPr="003713F3">
        <w:rPr>
          <w:rFonts w:ascii="Times New Roman" w:hAnsi="Times New Roman"/>
          <w:sz w:val="24"/>
          <w:szCs w:val="28"/>
        </w:rPr>
        <w:t xml:space="preserve"> folytatott a naplóíró 1957 februárjában.</w:t>
      </w:r>
      <w:r w:rsidRPr="003713F3">
        <w:rPr>
          <w:rStyle w:val="Lbjegyzet-hivatkozs"/>
          <w:rFonts w:ascii="Times New Roman" w:hAnsi="Times New Roman"/>
          <w:sz w:val="24"/>
          <w:szCs w:val="28"/>
        </w:rPr>
        <w:footnoteReference w:id="433"/>
      </w:r>
    </w:p>
    <w:p w14:paraId="53B5E5CE"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mallCaps/>
          <w:sz w:val="24"/>
          <w:szCs w:val="28"/>
        </w:rPr>
        <w:t>A</w:t>
      </w:r>
      <w:r w:rsidRPr="003713F3">
        <w:rPr>
          <w:rFonts w:ascii="Times New Roman" w:hAnsi="Times New Roman"/>
          <w:sz w:val="24"/>
          <w:szCs w:val="28"/>
        </w:rPr>
        <w:t>mi a provincializmust illeti, egészen más ott a helyzet. Király egy 1974. augusztus 30-i naplójegyzete szerint „</w:t>
      </w:r>
      <w:r w:rsidR="00817AD2" w:rsidRPr="003713F3">
        <w:rPr>
          <w:rFonts w:ascii="Times New Roman" w:hAnsi="Times New Roman"/>
          <w:sz w:val="24"/>
          <w:szCs w:val="28"/>
        </w:rPr>
        <w:t>[a]</w:t>
      </w:r>
      <w:r w:rsidRPr="003713F3">
        <w:rPr>
          <w:rFonts w:ascii="Times New Roman" w:hAnsi="Times New Roman"/>
          <w:sz w:val="24"/>
          <w:szCs w:val="28"/>
        </w:rPr>
        <w:t xml:space="preserve">ki utazik, nem lehet többé provinciális. Az utazás – harc a </w:t>
      </w:r>
      <w:r w:rsidRPr="003713F3">
        <w:rPr>
          <w:rFonts w:ascii="Times New Roman" w:hAnsi="Times New Roman"/>
          <w:sz w:val="24"/>
          <w:szCs w:val="28"/>
        </w:rPr>
        <w:lastRenderedPageBreak/>
        <w:t>provincializmus ellen. Ez a kis nemzetek problémája: utazó nemzetekké kell válniuk, ez az egyetlen lehetősége annak, hogy megmentsék önmagukat a provincializmustól.”</w:t>
      </w:r>
      <w:r w:rsidRPr="003713F3">
        <w:rPr>
          <w:rStyle w:val="Lbjegyzet-hivatkozs"/>
          <w:rFonts w:ascii="Times New Roman" w:hAnsi="Times New Roman"/>
          <w:sz w:val="24"/>
          <w:szCs w:val="28"/>
        </w:rPr>
        <w:footnoteReference w:id="434"/>
      </w:r>
      <w:r w:rsidRPr="003713F3">
        <w:rPr>
          <w:rFonts w:ascii="Times New Roman" w:hAnsi="Times New Roman"/>
          <w:sz w:val="24"/>
          <w:szCs w:val="28"/>
        </w:rPr>
        <w:t xml:space="preserve"> Ám a provincializmus Király szótárában sokkalta ambivalensebb fogalom az illúziónál. Van ugyan némi negatív vonatkozása, ez kétségtelen, mégsem egyértelműen száműzendő jelenséget takar. Sőt! A napló 1984. május 29-i bejegyzése szerint „</w:t>
      </w:r>
      <w:r w:rsidR="00817AD2" w:rsidRPr="003713F3">
        <w:rPr>
          <w:rFonts w:ascii="Times New Roman" w:hAnsi="Times New Roman"/>
          <w:sz w:val="24"/>
          <w:szCs w:val="28"/>
        </w:rPr>
        <w:t>[a]</w:t>
      </w:r>
      <w:r w:rsidRPr="003713F3">
        <w:rPr>
          <w:rFonts w:ascii="Times New Roman" w:hAnsi="Times New Roman"/>
          <w:sz w:val="24"/>
          <w:szCs w:val="28"/>
        </w:rPr>
        <w:t xml:space="preserve"> provincializmus: mindig </w:t>
      </w:r>
      <w:proofErr w:type="spellStart"/>
      <w:r w:rsidRPr="003713F3">
        <w:rPr>
          <w:rFonts w:ascii="Times New Roman" w:hAnsi="Times New Roman"/>
          <w:sz w:val="24"/>
          <w:szCs w:val="28"/>
        </w:rPr>
        <w:t>patetikusság</w:t>
      </w:r>
      <w:proofErr w:type="spellEnd"/>
      <w:r w:rsidRPr="003713F3">
        <w:rPr>
          <w:rFonts w:ascii="Times New Roman" w:hAnsi="Times New Roman"/>
          <w:sz w:val="24"/>
          <w:szCs w:val="28"/>
        </w:rPr>
        <w:t>, a pátosz szeretete.”</w:t>
      </w:r>
      <w:r w:rsidRPr="003713F3">
        <w:rPr>
          <w:rStyle w:val="Lbjegyzet-hivatkozs"/>
          <w:rFonts w:ascii="Times New Roman" w:hAnsi="Times New Roman"/>
          <w:sz w:val="24"/>
          <w:szCs w:val="28"/>
        </w:rPr>
        <w:footnoteReference w:id="435"/>
      </w:r>
      <w:r w:rsidRPr="003713F3">
        <w:rPr>
          <w:rFonts w:ascii="Times New Roman" w:hAnsi="Times New Roman"/>
          <w:sz w:val="24"/>
          <w:szCs w:val="28"/>
        </w:rPr>
        <w:t xml:space="preserve"> S ha most felidézzük e ponton az irodalomtörténész 1983-as, a </w:t>
      </w:r>
      <w:r w:rsidRPr="003713F3">
        <w:rPr>
          <w:rFonts w:ascii="Times New Roman" w:hAnsi="Times New Roman"/>
          <w:i/>
          <w:sz w:val="24"/>
          <w:szCs w:val="28"/>
        </w:rPr>
        <w:t>Béla király</w:t>
      </w:r>
      <w:r w:rsidRPr="003713F3">
        <w:rPr>
          <w:rFonts w:ascii="Times New Roman" w:hAnsi="Times New Roman"/>
          <w:sz w:val="24"/>
          <w:szCs w:val="28"/>
        </w:rPr>
        <w:t xml:space="preserve"> bemutatója kapcsán kelt sorait </w:t>
      </w:r>
      <w:r w:rsidRPr="003713F3">
        <w:rPr>
          <w:rFonts w:ascii="Times New Roman" w:hAnsi="Times New Roman"/>
          <w:sz w:val="24"/>
          <w:szCs w:val="24"/>
        </w:rPr>
        <w:t xml:space="preserve">(„Pátosz, azaz szenvedély nélkül nincs igaz emberség”), </w:t>
      </w:r>
      <w:r w:rsidRPr="003713F3">
        <w:rPr>
          <w:rFonts w:ascii="Times New Roman" w:hAnsi="Times New Roman"/>
          <w:sz w:val="24"/>
          <w:szCs w:val="28"/>
        </w:rPr>
        <w:t xml:space="preserve">arra a meglepő következtetésre jutunk, hogy ugyanaz a provincializmus, amely a hatvanas–hetvenes évek internacionalista lázában égő, a Szovjetunió után tucatnyi európai országot </w:t>
      </w:r>
      <w:proofErr w:type="spellStart"/>
      <w:r w:rsidRPr="003713F3">
        <w:rPr>
          <w:rFonts w:ascii="Times New Roman" w:hAnsi="Times New Roman"/>
          <w:sz w:val="24"/>
          <w:szCs w:val="28"/>
        </w:rPr>
        <w:t>végiglátogató</w:t>
      </w:r>
      <w:proofErr w:type="spellEnd"/>
      <w:r w:rsidRPr="003713F3">
        <w:rPr>
          <w:rFonts w:ascii="Times New Roman" w:hAnsi="Times New Roman"/>
          <w:sz w:val="24"/>
          <w:szCs w:val="28"/>
        </w:rPr>
        <w:t xml:space="preserve"> Király számára még legyőzendő (vagy legalábbis ellensúlyozandó) nemzeti tehertétel, a nyolcvanas évek Királya számára már egyfajta lelki szükségletet jelent.</w:t>
      </w:r>
    </w:p>
    <w:p w14:paraId="043DE436" w14:textId="77777777" w:rsidR="00191840" w:rsidRPr="003713F3" w:rsidRDefault="00191840" w:rsidP="001C0CA2">
      <w:pPr>
        <w:spacing w:line="360" w:lineRule="auto"/>
        <w:ind w:firstLine="284"/>
        <w:rPr>
          <w:rFonts w:ascii="Times New Roman" w:hAnsi="Times New Roman"/>
          <w:sz w:val="24"/>
          <w:szCs w:val="28"/>
        </w:rPr>
      </w:pPr>
      <w:r w:rsidRPr="003713F3">
        <w:rPr>
          <w:rFonts w:ascii="Times New Roman" w:hAnsi="Times New Roman"/>
          <w:sz w:val="24"/>
          <w:szCs w:val="28"/>
        </w:rPr>
        <w:t xml:space="preserve">A nyomokban már érintett nagy kiábrándulási folyamat negyedik állomása ez: (1) az ötvenes évek harcos hitét s bukását, valamint (2) a hatvanas évek szovjet orientációjú kádári újrakezdését követő (3) hetvenes évekbeli megtisztulás- és megújulásvágy rezignált elengedésének periódusa. Úgy tűnik: a nyolcvanas évtized elsősorban a gyökerekhez való visszatérés, az ifjúkori vonzások és választások újragondolása jegyében, többek között a korai Szabó Dezső-rajongás megvallásával és lényegének higgadt számbavételével telik. E lelkiállapot egyik legjellemzőbb (s egyúttal </w:t>
      </w:r>
      <w:proofErr w:type="spellStart"/>
      <w:r w:rsidRPr="003713F3">
        <w:rPr>
          <w:rFonts w:ascii="Times New Roman" w:hAnsi="Times New Roman"/>
          <w:sz w:val="24"/>
          <w:szCs w:val="28"/>
        </w:rPr>
        <w:t>legszívbemarkolóbb</w:t>
      </w:r>
      <w:proofErr w:type="spellEnd"/>
      <w:r w:rsidRPr="003713F3">
        <w:rPr>
          <w:rFonts w:ascii="Times New Roman" w:hAnsi="Times New Roman"/>
          <w:sz w:val="24"/>
          <w:szCs w:val="28"/>
        </w:rPr>
        <w:t xml:space="preserve">) megnyilvánulása a napló 1987. július 9-i bejegyzése. „Befejeztem </w:t>
      </w:r>
      <w:proofErr w:type="spellStart"/>
      <w:r w:rsidRPr="003713F3">
        <w:rPr>
          <w:rFonts w:ascii="Times New Roman" w:hAnsi="Times New Roman"/>
          <w:sz w:val="24"/>
          <w:szCs w:val="28"/>
        </w:rPr>
        <w:t>Kosáry</w:t>
      </w:r>
      <w:proofErr w:type="spellEnd"/>
      <w:r w:rsidRPr="003713F3">
        <w:rPr>
          <w:rFonts w:ascii="Times New Roman" w:hAnsi="Times New Roman"/>
          <w:sz w:val="24"/>
          <w:szCs w:val="28"/>
        </w:rPr>
        <w:t xml:space="preserve"> könyvének olvasását. Címe: </w:t>
      </w:r>
      <w:r w:rsidRPr="003713F3">
        <w:rPr>
          <w:rFonts w:ascii="Times New Roman" w:hAnsi="Times New Roman"/>
          <w:i/>
          <w:sz w:val="24"/>
          <w:szCs w:val="28"/>
        </w:rPr>
        <w:t>A történelem veszedelmei</w:t>
      </w:r>
      <w:r w:rsidRPr="003713F3">
        <w:rPr>
          <w:rFonts w:ascii="Times New Roman" w:hAnsi="Times New Roman"/>
          <w:sz w:val="24"/>
          <w:szCs w:val="28"/>
        </w:rPr>
        <w:t>.</w:t>
      </w:r>
      <w:r w:rsidRPr="003713F3">
        <w:rPr>
          <w:rStyle w:val="Lbjegyzet-hivatkozs"/>
          <w:rFonts w:ascii="Times New Roman" w:hAnsi="Times New Roman"/>
          <w:sz w:val="24"/>
          <w:szCs w:val="28"/>
        </w:rPr>
        <w:footnoteReference w:id="436"/>
      </w:r>
      <w:r w:rsidRPr="003713F3">
        <w:rPr>
          <w:rFonts w:ascii="Times New Roman" w:hAnsi="Times New Roman"/>
          <w:sz w:val="24"/>
          <w:szCs w:val="28"/>
        </w:rPr>
        <w:t xml:space="preserve"> </w:t>
      </w:r>
      <w:proofErr w:type="spellStart"/>
      <w:r w:rsidRPr="003713F3">
        <w:rPr>
          <w:rFonts w:ascii="Times New Roman" w:hAnsi="Times New Roman"/>
          <w:sz w:val="24"/>
          <w:szCs w:val="28"/>
        </w:rPr>
        <w:t>Kosáry</w:t>
      </w:r>
      <w:proofErr w:type="spellEnd"/>
      <w:r w:rsidRPr="003713F3">
        <w:rPr>
          <w:rFonts w:ascii="Times New Roman" w:hAnsi="Times New Roman"/>
          <w:sz w:val="24"/>
          <w:szCs w:val="28"/>
        </w:rPr>
        <w:t xml:space="preserve"> nagyon művelt. Három vagy négy nyelven beszél és olvas. Könyve ennek ellenére zavar engem. Nem csak azért, mert mindig szarkasztikus, ironikus, amikor arról a hagyományról beszél, amelyben én nevelkedtem: a protestáns, nemzeti, erdélyi hagyományról. Ez az ő számára csak provincializmus, nyakas, makacs provincializmus.”</w:t>
      </w:r>
      <w:r w:rsidRPr="003713F3">
        <w:rPr>
          <w:rStyle w:val="Lbjegyzet-hivatkozs"/>
          <w:rFonts w:ascii="Times New Roman" w:hAnsi="Times New Roman"/>
          <w:sz w:val="24"/>
          <w:szCs w:val="28"/>
        </w:rPr>
        <w:footnoteReference w:id="437"/>
      </w:r>
    </w:p>
    <w:p w14:paraId="55688CF6" w14:textId="77777777" w:rsidR="00191840" w:rsidRPr="003713F3" w:rsidRDefault="00191840" w:rsidP="001C0CA2">
      <w:pPr>
        <w:spacing w:line="360" w:lineRule="auto"/>
        <w:ind w:firstLine="284"/>
        <w:rPr>
          <w:rFonts w:ascii="Times New Roman" w:hAnsi="Times New Roman"/>
          <w:sz w:val="24"/>
          <w:szCs w:val="28"/>
        </w:rPr>
      </w:pPr>
    </w:p>
    <w:p w14:paraId="26F48CB0" w14:textId="77777777" w:rsidR="00191840" w:rsidRPr="003713F3" w:rsidRDefault="00D36AFA" w:rsidP="001C0CA2">
      <w:pPr>
        <w:spacing w:line="360" w:lineRule="auto"/>
        <w:ind w:firstLine="284"/>
        <w:jc w:val="center"/>
        <w:rPr>
          <w:rFonts w:ascii="Times New Roman" w:hAnsi="Times New Roman"/>
          <w:i/>
          <w:sz w:val="24"/>
          <w:szCs w:val="28"/>
        </w:rPr>
      </w:pPr>
      <w:r w:rsidRPr="003713F3">
        <w:rPr>
          <w:rFonts w:ascii="Times New Roman" w:hAnsi="Times New Roman"/>
          <w:i/>
          <w:sz w:val="24"/>
          <w:szCs w:val="28"/>
        </w:rPr>
        <w:t xml:space="preserve">3.1.5. </w:t>
      </w:r>
      <w:proofErr w:type="spellStart"/>
      <w:r w:rsidRPr="003713F3">
        <w:rPr>
          <w:rFonts w:ascii="Times New Roman" w:hAnsi="Times New Roman"/>
          <w:i/>
          <w:sz w:val="24"/>
          <w:szCs w:val="28"/>
        </w:rPr>
        <w:t>Coda</w:t>
      </w:r>
      <w:proofErr w:type="spellEnd"/>
    </w:p>
    <w:p w14:paraId="0EC6152E" w14:textId="77777777" w:rsidR="00191840" w:rsidRPr="003713F3" w:rsidRDefault="00191840" w:rsidP="001C0CA2">
      <w:pPr>
        <w:spacing w:line="360" w:lineRule="auto"/>
        <w:ind w:firstLine="284"/>
        <w:rPr>
          <w:rFonts w:ascii="Times New Roman" w:hAnsi="Times New Roman"/>
          <w:sz w:val="24"/>
          <w:szCs w:val="28"/>
        </w:rPr>
      </w:pPr>
    </w:p>
    <w:p w14:paraId="602745FF" w14:textId="1A393F78" w:rsidR="00191840" w:rsidRPr="003713F3" w:rsidRDefault="00191840" w:rsidP="001C0CA2">
      <w:pPr>
        <w:spacing w:line="360" w:lineRule="auto"/>
        <w:rPr>
          <w:rFonts w:ascii="Times New Roman" w:hAnsi="Times New Roman"/>
          <w:smallCaps/>
          <w:sz w:val="24"/>
          <w:szCs w:val="28"/>
        </w:rPr>
      </w:pPr>
      <w:r w:rsidRPr="003713F3">
        <w:rPr>
          <w:rFonts w:ascii="Times New Roman" w:hAnsi="Times New Roman"/>
          <w:sz w:val="24"/>
          <w:szCs w:val="28"/>
        </w:rPr>
        <w:t>A királyi életút vége közismert. A harcot fel nem adó, utolsó leheletéig szocialistaként és párttagként küzdő tudós belerokkan, majd bele</w:t>
      </w:r>
      <w:r w:rsidR="00165985">
        <w:rPr>
          <w:rFonts w:ascii="Times New Roman" w:hAnsi="Times New Roman"/>
          <w:sz w:val="24"/>
          <w:szCs w:val="28"/>
        </w:rPr>
        <w:t>hal</w:t>
      </w:r>
      <w:r w:rsidRPr="003713F3">
        <w:rPr>
          <w:rFonts w:ascii="Times New Roman" w:hAnsi="Times New Roman"/>
          <w:sz w:val="24"/>
          <w:szCs w:val="28"/>
        </w:rPr>
        <w:t xml:space="preserve"> a rendszer bukásába, melynek fölépítésére, őrzésére és tisztán tartására életét tette fel. No de térjünk most vissza 1978 szeptemberéhez – amikor az életút utolsó két szomorú stációja még csupán sejtelem. Amikor az </w:t>
      </w:r>
      <w:r w:rsidRPr="003713F3">
        <w:rPr>
          <w:rFonts w:ascii="Times New Roman" w:hAnsi="Times New Roman"/>
          <w:sz w:val="24"/>
          <w:szCs w:val="28"/>
        </w:rPr>
        <w:lastRenderedPageBreak/>
        <w:t xml:space="preserve">irodalomtörténészi pályát tervező Szabó Magdának a gimnazistaként írói álmokat dédelgető Király István a </w:t>
      </w:r>
      <w:r w:rsidRPr="003713F3">
        <w:rPr>
          <w:rFonts w:ascii="Times New Roman" w:hAnsi="Times New Roman"/>
          <w:i/>
          <w:sz w:val="24"/>
          <w:szCs w:val="28"/>
        </w:rPr>
        <w:t>Régimódi történet</w:t>
      </w:r>
      <w:r w:rsidRPr="003713F3">
        <w:rPr>
          <w:rFonts w:ascii="Times New Roman" w:hAnsi="Times New Roman"/>
          <w:sz w:val="24"/>
          <w:szCs w:val="28"/>
        </w:rPr>
        <w:t xml:space="preserve"> igézetében azt írja: „</w:t>
      </w:r>
      <w:r w:rsidRPr="003713F3">
        <w:rPr>
          <w:rFonts w:ascii="Times New Roman" w:hAnsi="Times New Roman"/>
          <w:sz w:val="24"/>
          <w:szCs w:val="24"/>
        </w:rPr>
        <w:t>Csodáltalak, mint »szakmabelit«.” Merthogy – teszi hozzá – „</w:t>
      </w:r>
      <w:r w:rsidR="00817AD2" w:rsidRPr="003713F3">
        <w:rPr>
          <w:rFonts w:ascii="Times New Roman" w:hAnsi="Times New Roman"/>
          <w:sz w:val="24"/>
          <w:szCs w:val="24"/>
        </w:rPr>
        <w:t>[í]</w:t>
      </w:r>
      <w:proofErr w:type="spellStart"/>
      <w:r w:rsidRPr="003713F3">
        <w:rPr>
          <w:rFonts w:ascii="Times New Roman" w:hAnsi="Times New Roman"/>
          <w:sz w:val="24"/>
          <w:szCs w:val="24"/>
        </w:rPr>
        <w:t>gy</w:t>
      </w:r>
      <w:proofErr w:type="spellEnd"/>
      <w:r w:rsidRPr="003713F3">
        <w:rPr>
          <w:rFonts w:ascii="Times New Roman" w:hAnsi="Times New Roman"/>
          <w:sz w:val="24"/>
          <w:szCs w:val="24"/>
        </w:rPr>
        <w:t xml:space="preserve"> kellene művelődéstörténetet írni. Így kellene levelekből, naplókból, emlékezésekből rekonstruálni tudni a múltat.” Nem kétséges ugyanis, hogy Mikszáth, majd később Németh László és Ady kapcsán Király ugyanerre a teljességre törekedett. </w:t>
      </w:r>
      <w:r w:rsidR="005A4FA9">
        <w:rPr>
          <w:rFonts w:ascii="Times New Roman" w:hAnsi="Times New Roman"/>
          <w:sz w:val="24"/>
          <w:szCs w:val="24"/>
        </w:rPr>
        <w:t>(</w:t>
      </w:r>
      <w:r w:rsidRPr="003713F3">
        <w:rPr>
          <w:rFonts w:ascii="Times New Roman" w:hAnsi="Times New Roman"/>
          <w:sz w:val="24"/>
          <w:szCs w:val="24"/>
        </w:rPr>
        <w:t>S talán pályája végén született Kosztolányi-könyvével el is jutott az alkata és tehetsége diktálta maximumig.</w:t>
      </w:r>
      <w:r w:rsidR="005A4FA9">
        <w:rPr>
          <w:rFonts w:ascii="Times New Roman" w:hAnsi="Times New Roman"/>
          <w:sz w:val="24"/>
          <w:szCs w:val="24"/>
        </w:rPr>
        <w:t>)</w:t>
      </w:r>
      <w:r w:rsidRPr="003713F3">
        <w:rPr>
          <w:rFonts w:ascii="Times New Roman" w:hAnsi="Times New Roman"/>
          <w:smallCaps/>
          <w:sz w:val="24"/>
          <w:szCs w:val="28"/>
        </w:rPr>
        <w:br w:type="page"/>
      </w:r>
    </w:p>
    <w:p w14:paraId="5DB541FE" w14:textId="77777777" w:rsidR="00191840" w:rsidRPr="003713F3" w:rsidRDefault="00D36AFA" w:rsidP="001C0CA2">
      <w:pPr>
        <w:spacing w:line="360" w:lineRule="auto"/>
        <w:jc w:val="center"/>
        <w:rPr>
          <w:rFonts w:ascii="Times New Roman" w:hAnsi="Times New Roman"/>
          <w:b/>
          <w:sz w:val="32"/>
          <w:szCs w:val="24"/>
        </w:rPr>
      </w:pPr>
      <w:r w:rsidRPr="003713F3">
        <w:rPr>
          <w:rFonts w:ascii="Times New Roman" w:hAnsi="Times New Roman"/>
          <w:b/>
          <w:sz w:val="32"/>
          <w:szCs w:val="24"/>
        </w:rPr>
        <w:lastRenderedPageBreak/>
        <w:t xml:space="preserve">3.2. </w:t>
      </w:r>
      <w:r w:rsidR="00191840" w:rsidRPr="003713F3">
        <w:rPr>
          <w:rFonts w:ascii="Times New Roman" w:hAnsi="Times New Roman"/>
          <w:b/>
          <w:sz w:val="32"/>
          <w:szCs w:val="24"/>
        </w:rPr>
        <w:t>A Nagy Péter—Szabó Magda-vonal</w:t>
      </w:r>
    </w:p>
    <w:p w14:paraId="0DB19EDE" w14:textId="77777777" w:rsidR="00191840" w:rsidRPr="003713F3" w:rsidRDefault="00191840" w:rsidP="001C0CA2">
      <w:pPr>
        <w:spacing w:line="360" w:lineRule="auto"/>
        <w:rPr>
          <w:rFonts w:ascii="Times New Roman" w:hAnsi="Times New Roman"/>
          <w:sz w:val="24"/>
          <w:szCs w:val="24"/>
        </w:rPr>
      </w:pPr>
    </w:p>
    <w:p w14:paraId="72286C35" w14:textId="77777777" w:rsidR="00191840" w:rsidRPr="003713F3" w:rsidRDefault="00191840" w:rsidP="001C0CA2">
      <w:pPr>
        <w:spacing w:line="360" w:lineRule="auto"/>
        <w:ind w:left="3969"/>
        <w:rPr>
          <w:rFonts w:ascii="Times New Roman" w:hAnsi="Times New Roman"/>
          <w:sz w:val="24"/>
        </w:rPr>
      </w:pPr>
      <w:r w:rsidRPr="003713F3">
        <w:rPr>
          <w:rFonts w:ascii="Times New Roman" w:hAnsi="Times New Roman"/>
        </w:rPr>
        <w:t xml:space="preserve">„A </w:t>
      </w:r>
      <w:proofErr w:type="spellStart"/>
      <w:r w:rsidRPr="003713F3">
        <w:rPr>
          <w:rFonts w:ascii="Times New Roman" w:hAnsi="Times New Roman"/>
        </w:rPr>
        <w:t>rapszódosz</w:t>
      </w:r>
      <w:proofErr w:type="spellEnd"/>
      <w:r w:rsidRPr="003713F3">
        <w:rPr>
          <w:rFonts w:ascii="Times New Roman" w:hAnsi="Times New Roman"/>
        </w:rPr>
        <w:t xml:space="preserve"> olykor éhen hal, az udvari dalnok soha, az megkeresi kis kenyerét versben, prózában, pantomimban, templomi játék forgatókönyvében, változatos </w:t>
      </w:r>
      <w:proofErr w:type="spellStart"/>
      <w:r w:rsidRPr="003713F3">
        <w:rPr>
          <w:rFonts w:ascii="Times New Roman" w:hAnsi="Times New Roman"/>
        </w:rPr>
        <w:t>metrumait</w:t>
      </w:r>
      <w:proofErr w:type="spellEnd"/>
      <w:r w:rsidRPr="003713F3">
        <w:rPr>
          <w:rFonts w:ascii="Times New Roman" w:hAnsi="Times New Roman"/>
        </w:rPr>
        <w:t xml:space="preserve"> mindig a kívánalomhoz formálva.” (Szabó Magda: </w:t>
      </w:r>
      <w:r w:rsidRPr="003713F3">
        <w:rPr>
          <w:rFonts w:ascii="Times New Roman" w:hAnsi="Times New Roman"/>
          <w:i/>
        </w:rPr>
        <w:t>A pillanat</w:t>
      </w:r>
      <w:r w:rsidRPr="003713F3">
        <w:rPr>
          <w:rFonts w:ascii="Times New Roman" w:hAnsi="Times New Roman"/>
        </w:rPr>
        <w:t>)</w:t>
      </w:r>
      <w:r w:rsidRPr="003713F3">
        <w:rPr>
          <w:rStyle w:val="Lbjegyzet-hivatkozs"/>
          <w:rFonts w:ascii="Times New Roman" w:hAnsi="Times New Roman"/>
        </w:rPr>
        <w:footnoteReference w:id="438"/>
      </w:r>
    </w:p>
    <w:p w14:paraId="13CC2AFD" w14:textId="77777777" w:rsidR="00191840" w:rsidRPr="003713F3" w:rsidRDefault="00191840" w:rsidP="001C0CA2">
      <w:pPr>
        <w:spacing w:line="360" w:lineRule="auto"/>
        <w:jc w:val="right"/>
        <w:rPr>
          <w:rFonts w:ascii="Times New Roman" w:hAnsi="Times New Roman"/>
          <w:sz w:val="24"/>
          <w:szCs w:val="24"/>
        </w:rPr>
      </w:pPr>
    </w:p>
    <w:p w14:paraId="1A99D799" w14:textId="77777777" w:rsidR="00191840" w:rsidRPr="003713F3" w:rsidRDefault="0007301D" w:rsidP="00D17127">
      <w:pPr>
        <w:spacing w:line="360" w:lineRule="auto"/>
        <w:rPr>
          <w:rFonts w:ascii="Times New Roman" w:hAnsi="Times New Roman"/>
          <w:sz w:val="24"/>
          <w:szCs w:val="24"/>
        </w:rPr>
      </w:pPr>
      <w:r w:rsidRPr="003713F3">
        <w:rPr>
          <w:rFonts w:ascii="Times New Roman" w:hAnsi="Times New Roman"/>
          <w:sz w:val="24"/>
          <w:szCs w:val="24"/>
        </w:rPr>
        <w:t>A következőkben</w:t>
      </w:r>
      <w:r w:rsidR="00AA3DB7" w:rsidRPr="003713F3">
        <w:rPr>
          <w:rFonts w:ascii="Times New Roman" w:hAnsi="Times New Roman"/>
          <w:sz w:val="24"/>
          <w:szCs w:val="24"/>
        </w:rPr>
        <w:t xml:space="preserve"> </w:t>
      </w:r>
      <w:r w:rsidR="00191840" w:rsidRPr="003713F3">
        <w:rPr>
          <w:rFonts w:ascii="Times New Roman" w:hAnsi="Times New Roman"/>
          <w:sz w:val="24"/>
          <w:szCs w:val="24"/>
        </w:rPr>
        <w:t>két – meglehetősen hosszú és kacskaringó</w:t>
      </w:r>
      <w:r w:rsidR="00AA3DB7" w:rsidRPr="003713F3">
        <w:rPr>
          <w:rFonts w:ascii="Times New Roman" w:hAnsi="Times New Roman"/>
          <w:sz w:val="24"/>
          <w:szCs w:val="24"/>
        </w:rPr>
        <w:t>s – életút szövegemlékeit veszem sorra</w:t>
      </w:r>
      <w:r w:rsidR="00191840" w:rsidRPr="003713F3">
        <w:rPr>
          <w:rFonts w:ascii="Times New Roman" w:hAnsi="Times New Roman"/>
          <w:sz w:val="24"/>
          <w:szCs w:val="24"/>
        </w:rPr>
        <w:t xml:space="preserve">. </w:t>
      </w:r>
      <w:r w:rsidRPr="003713F3">
        <w:rPr>
          <w:rFonts w:ascii="Times New Roman" w:hAnsi="Times New Roman"/>
          <w:sz w:val="24"/>
          <w:szCs w:val="24"/>
        </w:rPr>
        <w:t>Igyekszem</w:t>
      </w:r>
      <w:r w:rsidR="00AA3DB7" w:rsidRPr="003713F3">
        <w:rPr>
          <w:rFonts w:ascii="Times New Roman" w:hAnsi="Times New Roman"/>
          <w:sz w:val="24"/>
          <w:szCs w:val="24"/>
        </w:rPr>
        <w:t xml:space="preserve"> mindezt a lehetőségeimhez mérten elfogulatlanul tenni, hiszen én sem </w:t>
      </w:r>
      <w:r w:rsidR="00191840" w:rsidRPr="003713F3">
        <w:rPr>
          <w:rFonts w:ascii="Times New Roman" w:hAnsi="Times New Roman"/>
          <w:sz w:val="24"/>
          <w:szCs w:val="24"/>
        </w:rPr>
        <w:t xml:space="preserve">Szabó Magda (1917–2007) írót, sem Nagy Péter (1920–2010) irodalomtörténészt nem ismerhettem már – senki (se örökös, se tanítvány, se hajdani munkatárs) nem biztatott életművük, életútjuk kutatására. A ’45 és ’89 közötti időszak e két prominens, típusában-sorsában nagyon is jellegzetes figurája után nyomozva mégis egyfajta keserűség vesz erőt újra és újra a korszak kutatóján: még idegenként sem könnyű részvétlenül elmenni a boldogtalanság, a kielégületlenség e </w:t>
      </w:r>
      <w:proofErr w:type="spellStart"/>
      <w:r w:rsidR="00191840" w:rsidRPr="003713F3">
        <w:rPr>
          <w:rFonts w:ascii="Times New Roman" w:hAnsi="Times New Roman"/>
          <w:sz w:val="24"/>
          <w:szCs w:val="24"/>
        </w:rPr>
        <w:t>példázatos</w:t>
      </w:r>
      <w:proofErr w:type="spellEnd"/>
      <w:r w:rsidR="00191840" w:rsidRPr="003713F3">
        <w:rPr>
          <w:rFonts w:ascii="Times New Roman" w:hAnsi="Times New Roman"/>
          <w:sz w:val="24"/>
          <w:szCs w:val="24"/>
        </w:rPr>
        <w:t xml:space="preserve"> narratívái mellett. Naplóikat, levelezésüket olvasva megcsapja az embert a nagy túlélők, a nagy megalkuvók, a nagy szerepjátszók pusztába kiáltott embersége. Sorsukban ráadásul egy egész nemzedék sorsa tükröződik; azé a generációé, amely úgy érezte: ’45 után haza kell térnie, ’56 után itt kell maradnia, a hatvanas évek konszolidációjában részt kell vennie; alakítania, artikulálnia kell a rendszert, amelynek alkatrésze, s ennek érdekében meg kell kösse a maga kisebb-nagyobb kompromisszumait valamiféle homályos társadalmi utópia, „az emberhez méltó élet” jegyében.</w:t>
      </w:r>
    </w:p>
    <w:p w14:paraId="1AF0B817" w14:textId="77777777" w:rsidR="00191840" w:rsidRPr="003713F3" w:rsidRDefault="00191840" w:rsidP="001C0CA2">
      <w:pPr>
        <w:spacing w:line="360" w:lineRule="auto"/>
        <w:rPr>
          <w:rFonts w:ascii="Times New Roman" w:hAnsi="Times New Roman"/>
          <w:sz w:val="24"/>
          <w:szCs w:val="24"/>
        </w:rPr>
      </w:pPr>
    </w:p>
    <w:p w14:paraId="1FD303FA" w14:textId="77777777" w:rsidR="00191840" w:rsidRPr="003713F3" w:rsidRDefault="00D36AFA" w:rsidP="001C0CA2">
      <w:pPr>
        <w:spacing w:line="360" w:lineRule="auto"/>
        <w:jc w:val="center"/>
        <w:rPr>
          <w:rFonts w:ascii="Times New Roman" w:hAnsi="Times New Roman"/>
          <w:i/>
          <w:sz w:val="24"/>
          <w:szCs w:val="24"/>
        </w:rPr>
      </w:pPr>
      <w:r w:rsidRPr="003713F3">
        <w:rPr>
          <w:rFonts w:ascii="Times New Roman" w:hAnsi="Times New Roman"/>
          <w:i/>
          <w:sz w:val="24"/>
          <w:szCs w:val="24"/>
        </w:rPr>
        <w:t xml:space="preserve">3.2.1. </w:t>
      </w:r>
      <w:r w:rsidR="00191840" w:rsidRPr="003713F3">
        <w:rPr>
          <w:rFonts w:ascii="Times New Roman" w:hAnsi="Times New Roman"/>
          <w:i/>
          <w:sz w:val="24"/>
          <w:szCs w:val="24"/>
        </w:rPr>
        <w:t xml:space="preserve">A </w:t>
      </w:r>
      <w:proofErr w:type="spellStart"/>
      <w:r w:rsidR="00191840" w:rsidRPr="003713F3">
        <w:rPr>
          <w:rFonts w:ascii="Times New Roman" w:hAnsi="Times New Roman"/>
          <w:i/>
          <w:sz w:val="24"/>
          <w:szCs w:val="24"/>
        </w:rPr>
        <w:t>mitomán</w:t>
      </w:r>
      <w:proofErr w:type="spellEnd"/>
      <w:r w:rsidR="00191840" w:rsidRPr="003713F3">
        <w:rPr>
          <w:rFonts w:ascii="Times New Roman" w:hAnsi="Times New Roman"/>
          <w:i/>
          <w:sz w:val="24"/>
          <w:szCs w:val="24"/>
        </w:rPr>
        <w:t xml:space="preserve"> és a racionális</w:t>
      </w:r>
    </w:p>
    <w:p w14:paraId="7D4C5B71" w14:textId="77777777" w:rsidR="00191840" w:rsidRPr="003713F3" w:rsidRDefault="00191840" w:rsidP="001C0CA2">
      <w:pPr>
        <w:spacing w:line="360" w:lineRule="auto"/>
        <w:rPr>
          <w:rFonts w:ascii="Times New Roman" w:hAnsi="Times New Roman"/>
          <w:sz w:val="24"/>
          <w:szCs w:val="24"/>
        </w:rPr>
      </w:pPr>
    </w:p>
    <w:p w14:paraId="755D0525" w14:textId="77777777" w:rsidR="00191840" w:rsidRPr="003713F3" w:rsidRDefault="00AA3DB7" w:rsidP="001C0CA2">
      <w:pPr>
        <w:spacing w:line="360" w:lineRule="auto"/>
        <w:rPr>
          <w:rFonts w:ascii="Times New Roman" w:hAnsi="Times New Roman"/>
          <w:sz w:val="24"/>
          <w:szCs w:val="24"/>
        </w:rPr>
      </w:pPr>
      <w:r w:rsidRPr="003713F3">
        <w:rPr>
          <w:rFonts w:ascii="Times New Roman" w:hAnsi="Times New Roman"/>
          <w:sz w:val="24"/>
          <w:szCs w:val="24"/>
        </w:rPr>
        <w:t xml:space="preserve">E fejezet célja </w:t>
      </w:r>
      <w:r w:rsidR="00191840" w:rsidRPr="003713F3">
        <w:rPr>
          <w:rFonts w:ascii="Times New Roman" w:hAnsi="Times New Roman"/>
          <w:sz w:val="24"/>
          <w:szCs w:val="24"/>
        </w:rPr>
        <w:t>felgöngyölít</w:t>
      </w:r>
      <w:r w:rsidRPr="003713F3">
        <w:rPr>
          <w:rFonts w:ascii="Times New Roman" w:hAnsi="Times New Roman"/>
          <w:sz w:val="24"/>
          <w:szCs w:val="24"/>
        </w:rPr>
        <w:t>eni</w:t>
      </w:r>
      <w:r w:rsidR="00191840" w:rsidRPr="003713F3">
        <w:rPr>
          <w:rFonts w:ascii="Times New Roman" w:hAnsi="Times New Roman"/>
          <w:sz w:val="24"/>
          <w:szCs w:val="24"/>
        </w:rPr>
        <w:t xml:space="preserve"> e két ellentmondásos figura sajátos fegyverbarátságát, s emberi-szakmai kapcsolatuk megr</w:t>
      </w:r>
      <w:r w:rsidRPr="003713F3">
        <w:rPr>
          <w:rFonts w:ascii="Times New Roman" w:hAnsi="Times New Roman"/>
          <w:sz w:val="24"/>
          <w:szCs w:val="24"/>
        </w:rPr>
        <w:t>omlásának hátterében megpillantani</w:t>
      </w:r>
      <w:r w:rsidR="00191840" w:rsidRPr="003713F3">
        <w:rPr>
          <w:rFonts w:ascii="Times New Roman" w:hAnsi="Times New Roman"/>
          <w:sz w:val="24"/>
          <w:szCs w:val="24"/>
        </w:rPr>
        <w:t xml:space="preserve"> a hatalomhoz fűződő viszonyuk alapvető (mondhatni: strukturális) megváltozását. </w:t>
      </w:r>
      <w:r w:rsidRPr="003713F3">
        <w:rPr>
          <w:rFonts w:ascii="Times New Roman" w:hAnsi="Times New Roman"/>
          <w:sz w:val="24"/>
          <w:szCs w:val="24"/>
        </w:rPr>
        <w:t>E</w:t>
      </w:r>
      <w:r w:rsidR="00191840" w:rsidRPr="003713F3">
        <w:rPr>
          <w:rFonts w:ascii="Times New Roman" w:hAnsi="Times New Roman"/>
          <w:sz w:val="24"/>
          <w:szCs w:val="24"/>
        </w:rPr>
        <w:t xml:space="preserve"> célkitűzés jegyében összegépeltem Nagy Péter 1992 és 2010 között vezetett, 17 kötetnyi, mintegy 2500 fóliónyi naplójegyzeteinek Szabó</w:t>
      </w:r>
      <w:r w:rsidRPr="003713F3">
        <w:rPr>
          <w:rFonts w:ascii="Times New Roman" w:hAnsi="Times New Roman"/>
          <w:sz w:val="24"/>
          <w:szCs w:val="24"/>
        </w:rPr>
        <w:t xml:space="preserve"> Magdára vonatkozó szakaszait. Az így létrejött</w:t>
      </w:r>
      <w:r w:rsidR="00191840" w:rsidRPr="003713F3">
        <w:rPr>
          <w:rFonts w:ascii="Times New Roman" w:hAnsi="Times New Roman"/>
          <w:sz w:val="24"/>
          <w:szCs w:val="24"/>
        </w:rPr>
        <w:t xml:space="preserve"> korpuszt jól kiegészíti az irodalmár akadémikus hagyatékában található levelezés,</w:t>
      </w:r>
      <w:r w:rsidR="00191840" w:rsidRPr="003713F3">
        <w:rPr>
          <w:rStyle w:val="Lbjegyzet-hivatkozs"/>
          <w:rFonts w:ascii="Times New Roman" w:hAnsi="Times New Roman"/>
          <w:sz w:val="24"/>
          <w:szCs w:val="24"/>
        </w:rPr>
        <w:footnoteReference w:id="439"/>
      </w:r>
      <w:r w:rsidR="00191840" w:rsidRPr="003713F3">
        <w:rPr>
          <w:rFonts w:ascii="Times New Roman" w:hAnsi="Times New Roman"/>
          <w:sz w:val="24"/>
          <w:szCs w:val="24"/>
        </w:rPr>
        <w:t xml:space="preserve"> kéziratban maradt, </w:t>
      </w:r>
      <w:r w:rsidR="00191840" w:rsidRPr="003713F3">
        <w:rPr>
          <w:rFonts w:ascii="Times New Roman" w:hAnsi="Times New Roman"/>
          <w:i/>
          <w:sz w:val="24"/>
          <w:szCs w:val="24"/>
        </w:rPr>
        <w:lastRenderedPageBreak/>
        <w:t>Levelek Piroskának</w:t>
      </w:r>
      <w:r w:rsidR="00191840" w:rsidRPr="003713F3">
        <w:rPr>
          <w:rFonts w:ascii="Times New Roman" w:hAnsi="Times New Roman"/>
          <w:sz w:val="24"/>
          <w:szCs w:val="24"/>
        </w:rPr>
        <w:t xml:space="preserve"> című emlékirata,</w:t>
      </w:r>
      <w:r w:rsidR="00191840" w:rsidRPr="003713F3">
        <w:rPr>
          <w:rStyle w:val="Lbjegyzet-hivatkozs"/>
          <w:rFonts w:ascii="Times New Roman" w:hAnsi="Times New Roman"/>
          <w:sz w:val="24"/>
          <w:szCs w:val="24"/>
        </w:rPr>
        <w:footnoteReference w:id="440"/>
      </w:r>
      <w:r w:rsidR="00191840" w:rsidRPr="003713F3">
        <w:rPr>
          <w:rFonts w:ascii="Times New Roman" w:hAnsi="Times New Roman"/>
          <w:sz w:val="24"/>
          <w:szCs w:val="24"/>
        </w:rPr>
        <w:t xml:space="preserve"> valamint a Szabó–</w:t>
      </w:r>
      <w:proofErr w:type="spellStart"/>
      <w:r w:rsidR="00191840" w:rsidRPr="003713F3">
        <w:rPr>
          <w:rFonts w:ascii="Times New Roman" w:hAnsi="Times New Roman"/>
          <w:sz w:val="24"/>
          <w:szCs w:val="24"/>
        </w:rPr>
        <w:t>Szobotka</w:t>
      </w:r>
      <w:proofErr w:type="spellEnd"/>
      <w:r w:rsidR="00191840" w:rsidRPr="003713F3">
        <w:rPr>
          <w:rFonts w:ascii="Times New Roman" w:hAnsi="Times New Roman"/>
          <w:sz w:val="24"/>
          <w:szCs w:val="24"/>
        </w:rPr>
        <w:t xml:space="preserve"> házaspár műveiről (könyveiről és színházi premierjeiről) írott kritikái, tanulmányai. Hasonló forrásértékkel bír Szabó Magda </w:t>
      </w:r>
      <w:r w:rsidR="00191840" w:rsidRPr="003713F3">
        <w:rPr>
          <w:rFonts w:ascii="Times New Roman" w:hAnsi="Times New Roman"/>
          <w:i/>
          <w:sz w:val="24"/>
          <w:szCs w:val="24"/>
        </w:rPr>
        <w:t xml:space="preserve">Drága </w:t>
      </w:r>
      <w:proofErr w:type="spellStart"/>
      <w:r w:rsidR="00191840" w:rsidRPr="003713F3">
        <w:rPr>
          <w:rFonts w:ascii="Times New Roman" w:hAnsi="Times New Roman"/>
          <w:i/>
          <w:sz w:val="24"/>
          <w:szCs w:val="24"/>
        </w:rPr>
        <w:t>Kumacs</w:t>
      </w:r>
      <w:proofErr w:type="spellEnd"/>
      <w:r w:rsidR="00191840" w:rsidRPr="003713F3">
        <w:rPr>
          <w:rFonts w:ascii="Times New Roman" w:hAnsi="Times New Roman"/>
          <w:i/>
          <w:sz w:val="24"/>
          <w:szCs w:val="24"/>
        </w:rPr>
        <w:t xml:space="preserve">! Levelek </w:t>
      </w:r>
      <w:proofErr w:type="spellStart"/>
      <w:r w:rsidR="00191840" w:rsidRPr="003713F3">
        <w:rPr>
          <w:rFonts w:ascii="Times New Roman" w:hAnsi="Times New Roman"/>
          <w:i/>
          <w:sz w:val="24"/>
          <w:szCs w:val="24"/>
        </w:rPr>
        <w:t>Haldimann</w:t>
      </w:r>
      <w:proofErr w:type="spellEnd"/>
      <w:r w:rsidR="00191840" w:rsidRPr="003713F3">
        <w:rPr>
          <w:rFonts w:ascii="Times New Roman" w:hAnsi="Times New Roman"/>
          <w:i/>
          <w:sz w:val="24"/>
          <w:szCs w:val="24"/>
        </w:rPr>
        <w:t xml:space="preserve"> Évának</w:t>
      </w:r>
      <w:r w:rsidR="00191840" w:rsidRPr="003713F3">
        <w:rPr>
          <w:rFonts w:ascii="Times New Roman" w:hAnsi="Times New Roman"/>
          <w:sz w:val="24"/>
          <w:szCs w:val="24"/>
        </w:rPr>
        <w:t xml:space="preserve"> című levelezéskötete</w:t>
      </w:r>
      <w:r w:rsidRPr="003713F3">
        <w:rPr>
          <w:rFonts w:ascii="Times New Roman" w:hAnsi="Times New Roman"/>
          <w:sz w:val="24"/>
          <w:szCs w:val="24"/>
        </w:rPr>
        <w:t>.</w:t>
      </w:r>
    </w:p>
    <w:p w14:paraId="0C9B4977" w14:textId="77777777" w:rsidR="00AA3DB7"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Bár az anyag terjedelmes, a belőle levonható következtetés, azt hiszem, kézenfekvő. Író és kritikus szinte egy emberként bizonytalanodik el a ’89-es fordulat idején: mindketten öngyilkossági gondolatok kísértésében vegetálnak. „Szomorú vagyok és úgy érzem, eleget éltem. Túl sokat is”</w:t>
      </w:r>
      <w:r w:rsidRPr="003713F3">
        <w:rPr>
          <w:rStyle w:val="Lbjegyzet-hivatkozs"/>
          <w:rFonts w:ascii="Times New Roman" w:hAnsi="Times New Roman"/>
          <w:sz w:val="24"/>
          <w:szCs w:val="24"/>
        </w:rPr>
        <w:footnoteReference w:id="441"/>
      </w:r>
      <w:r w:rsidRPr="003713F3">
        <w:rPr>
          <w:rFonts w:ascii="Times New Roman" w:hAnsi="Times New Roman"/>
          <w:sz w:val="24"/>
          <w:szCs w:val="24"/>
        </w:rPr>
        <w:t xml:space="preserve"> – hangsúlyozza újra és újra Szabó Magda svájci kritikusának, Eva </w:t>
      </w:r>
      <w:proofErr w:type="spellStart"/>
      <w:r w:rsidRPr="003713F3">
        <w:rPr>
          <w:rFonts w:ascii="Times New Roman" w:hAnsi="Times New Roman"/>
          <w:sz w:val="24"/>
          <w:szCs w:val="24"/>
        </w:rPr>
        <w:t>Haldimannak</w:t>
      </w:r>
      <w:proofErr w:type="spellEnd"/>
      <w:r w:rsidRPr="003713F3">
        <w:rPr>
          <w:rFonts w:ascii="Times New Roman" w:hAnsi="Times New Roman"/>
          <w:sz w:val="24"/>
          <w:szCs w:val="24"/>
        </w:rPr>
        <w:t xml:space="preserve"> írott leveleiben –; „remélem, lassan lebonyolítok mindent, és mehetek az örök vadászmezőkre”.</w:t>
      </w:r>
      <w:r w:rsidRPr="003713F3">
        <w:rPr>
          <w:rStyle w:val="Lbjegyzet-hivatkozs"/>
          <w:rFonts w:ascii="Times New Roman" w:hAnsi="Times New Roman"/>
          <w:sz w:val="24"/>
          <w:szCs w:val="24"/>
        </w:rPr>
        <w:footnoteReference w:id="442"/>
      </w:r>
      <w:r w:rsidRPr="003713F3">
        <w:rPr>
          <w:rFonts w:ascii="Times New Roman" w:hAnsi="Times New Roman"/>
          <w:sz w:val="24"/>
          <w:szCs w:val="24"/>
        </w:rPr>
        <w:t xml:space="preserve"> „Egy évig, másfél évig gyötört-csábított: néha napközben is, de főleg ha lefeküdtem, elalvás előtt, igen intenzíven el tudtam képzelni, hogy </w:t>
      </w:r>
      <w:proofErr w:type="spellStart"/>
      <w:r w:rsidRPr="003713F3">
        <w:rPr>
          <w:rFonts w:ascii="Times New Roman" w:hAnsi="Times New Roman"/>
          <w:sz w:val="24"/>
          <w:szCs w:val="24"/>
        </w:rPr>
        <w:t>megöngyilkolom</w:t>
      </w:r>
      <w:proofErr w:type="spellEnd"/>
      <w:r w:rsidRPr="003713F3">
        <w:rPr>
          <w:rFonts w:ascii="Times New Roman" w:hAnsi="Times New Roman"/>
          <w:sz w:val="24"/>
          <w:szCs w:val="24"/>
        </w:rPr>
        <w:t xml:space="preserve"> magam” – rögzíti naplójában Nagy Péter 1993 februárjában.</w:t>
      </w:r>
      <w:r w:rsidRPr="003713F3">
        <w:rPr>
          <w:rStyle w:val="Lbjegyzet-hivatkozs"/>
          <w:rFonts w:ascii="Times New Roman" w:hAnsi="Times New Roman"/>
          <w:sz w:val="24"/>
          <w:szCs w:val="24"/>
        </w:rPr>
        <w:footnoteReference w:id="443"/>
      </w:r>
    </w:p>
    <w:p w14:paraId="3C5E18CC"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Szabó Magda emblematikus önéletrajzi regénye, </w:t>
      </w:r>
      <w:r w:rsidRPr="003713F3">
        <w:rPr>
          <w:rFonts w:ascii="Times New Roman" w:hAnsi="Times New Roman"/>
          <w:i/>
          <w:sz w:val="24"/>
          <w:szCs w:val="24"/>
        </w:rPr>
        <w:t>A pillanat</w:t>
      </w:r>
      <w:r w:rsidRPr="003713F3">
        <w:rPr>
          <w:rFonts w:ascii="Times New Roman" w:hAnsi="Times New Roman"/>
          <w:sz w:val="24"/>
          <w:szCs w:val="24"/>
        </w:rPr>
        <w:t xml:space="preserve"> megjelenése (1990) után nyolc évvel azonban fordul a kocka – s velük </w:t>
      </w:r>
      <w:r w:rsidR="00244F16" w:rsidRPr="003713F3">
        <w:rPr>
          <w:rFonts w:ascii="Times New Roman" w:hAnsi="Times New Roman"/>
          <w:sz w:val="24"/>
          <w:szCs w:val="24"/>
        </w:rPr>
        <w:t>e fejezet két főszereplőjének</w:t>
      </w:r>
      <w:r w:rsidRPr="003713F3">
        <w:rPr>
          <w:rFonts w:ascii="Times New Roman" w:hAnsi="Times New Roman"/>
          <w:sz w:val="24"/>
          <w:szCs w:val="24"/>
        </w:rPr>
        <w:t xml:space="preserve"> sorsa is: a hatalom védettségét élvező író s a hatalom kegyével barátját kitüntető kritikus ideális kapcsolata átalakul, felbomlik. Szabó Magda újabb és újabb írói sikereivel és Nagy Péter totális visszavonulásával párhuzamosan az egykori barátság két sértett magánember neutrális viszonyává sekélyesedik, melynek mélyén mind jobban elhatalmasodik a kölcsönös gyanakvás és idegenkedés szelleme. A </w:t>
      </w:r>
      <w:proofErr w:type="spellStart"/>
      <w:r w:rsidRPr="003713F3">
        <w:rPr>
          <w:rFonts w:ascii="Times New Roman" w:hAnsi="Times New Roman"/>
          <w:sz w:val="24"/>
          <w:szCs w:val="24"/>
        </w:rPr>
        <w:t>mitomán</w:t>
      </w:r>
      <w:proofErr w:type="spellEnd"/>
      <w:r w:rsidRPr="003713F3">
        <w:rPr>
          <w:rFonts w:ascii="Times New Roman" w:hAnsi="Times New Roman"/>
          <w:sz w:val="24"/>
          <w:szCs w:val="24"/>
        </w:rPr>
        <w:t xml:space="preserve"> és a racionális személyiség kétféle paranoiája találkozik itt – s vezet el a Kádár-kori ismerősség melengető, életérdekű sorsközösségi érzésétől a posztmodern idegenség halálközeli </w:t>
      </w:r>
      <w:r w:rsidR="00AA3DB7" w:rsidRPr="003713F3">
        <w:rPr>
          <w:rFonts w:ascii="Times New Roman" w:hAnsi="Times New Roman"/>
          <w:sz w:val="24"/>
          <w:szCs w:val="24"/>
        </w:rPr>
        <w:t>élményéhez-állapotához</w:t>
      </w:r>
      <w:r w:rsidRPr="003713F3">
        <w:rPr>
          <w:rFonts w:ascii="Times New Roman" w:hAnsi="Times New Roman"/>
          <w:sz w:val="24"/>
          <w:szCs w:val="24"/>
        </w:rPr>
        <w:t>. A különbség csupán alkati: míg Szabó Magda az eladdig több-kevesebb következetességgel építgetett „én”-</w:t>
      </w:r>
      <w:proofErr w:type="spellStart"/>
      <w:r w:rsidRPr="003713F3">
        <w:rPr>
          <w:rFonts w:ascii="Times New Roman" w:hAnsi="Times New Roman"/>
          <w:sz w:val="24"/>
          <w:szCs w:val="24"/>
        </w:rPr>
        <w:t>től</w:t>
      </w:r>
      <w:proofErr w:type="spellEnd"/>
      <w:r w:rsidRPr="003713F3">
        <w:rPr>
          <w:rFonts w:ascii="Times New Roman" w:hAnsi="Times New Roman"/>
          <w:sz w:val="24"/>
          <w:szCs w:val="24"/>
        </w:rPr>
        <w:t>, Nagy Péter a világtól vadul-távolodik el visszafordíthatatlanul.</w:t>
      </w:r>
    </w:p>
    <w:p w14:paraId="00EA174A" w14:textId="77777777" w:rsidR="00684470" w:rsidRPr="003713F3" w:rsidRDefault="00191840" w:rsidP="001C0CA2">
      <w:pPr>
        <w:spacing w:line="360" w:lineRule="auto"/>
        <w:ind w:firstLine="284"/>
        <w:rPr>
          <w:rFonts w:ascii="Times New Roman" w:hAnsi="Times New Roman"/>
          <w:sz w:val="24"/>
        </w:rPr>
      </w:pPr>
      <w:r w:rsidRPr="003713F3">
        <w:rPr>
          <w:rFonts w:ascii="Times New Roman" w:hAnsi="Times New Roman"/>
          <w:sz w:val="24"/>
          <w:szCs w:val="24"/>
        </w:rPr>
        <w:t>Amint arra Kiss Noémi találóan rámutatott: a fantázia Szabónál „szereppé válik” – ’56 után „az igazodó írószerep nagymestere” lesz.</w:t>
      </w:r>
      <w:r w:rsidRPr="003713F3">
        <w:rPr>
          <w:rStyle w:val="Lbjegyzet-hivatkozs"/>
          <w:rFonts w:ascii="Times New Roman" w:hAnsi="Times New Roman"/>
          <w:sz w:val="24"/>
          <w:szCs w:val="24"/>
        </w:rPr>
        <w:footnoteReference w:id="444"/>
      </w:r>
      <w:r w:rsidRPr="003713F3">
        <w:rPr>
          <w:rFonts w:ascii="Times New Roman" w:hAnsi="Times New Roman"/>
          <w:sz w:val="24"/>
          <w:szCs w:val="24"/>
        </w:rPr>
        <w:t xml:space="preserve"> Nagy Pétert más fából faragták. M</w:t>
      </w:r>
      <w:r w:rsidRPr="003713F3">
        <w:rPr>
          <w:rFonts w:ascii="Times New Roman" w:hAnsi="Times New Roman"/>
          <w:sz w:val="24"/>
        </w:rPr>
        <w:t xml:space="preserve">inuciózus alapossággal épített fel egy legitim tudományos karaktert, amely azonban – utólag nézve – szintén csak szerepnek, egy szellemi életforma külső </w:t>
      </w:r>
      <w:proofErr w:type="spellStart"/>
      <w:r w:rsidRPr="003713F3">
        <w:rPr>
          <w:rFonts w:ascii="Times New Roman" w:hAnsi="Times New Roman"/>
          <w:sz w:val="24"/>
        </w:rPr>
        <w:t>védernyőjének</w:t>
      </w:r>
      <w:proofErr w:type="spellEnd"/>
      <w:r w:rsidRPr="003713F3">
        <w:rPr>
          <w:rFonts w:ascii="Times New Roman" w:hAnsi="Times New Roman"/>
          <w:sz w:val="24"/>
        </w:rPr>
        <w:t xml:space="preserve"> tűnik. A forma tökélye ez, amely mögött a lényeg sértetlenül vészelheti át a mindennapi élet </w:t>
      </w:r>
      <w:proofErr w:type="spellStart"/>
      <w:r w:rsidRPr="003713F3">
        <w:rPr>
          <w:rFonts w:ascii="Times New Roman" w:hAnsi="Times New Roman"/>
          <w:sz w:val="24"/>
        </w:rPr>
        <w:t>viharait</w:t>
      </w:r>
      <w:proofErr w:type="spellEnd"/>
      <w:r w:rsidRPr="003713F3">
        <w:rPr>
          <w:rFonts w:ascii="Times New Roman" w:hAnsi="Times New Roman"/>
          <w:sz w:val="24"/>
        </w:rPr>
        <w:t xml:space="preserve"> – inkább </w:t>
      </w:r>
      <w:r w:rsidRPr="003713F3">
        <w:rPr>
          <w:rFonts w:ascii="Times New Roman" w:hAnsi="Times New Roman"/>
          <w:sz w:val="24"/>
        </w:rPr>
        <w:lastRenderedPageBreak/>
        <w:t>megélhetési forrás és pszichikai kompenzáció tehát, semmint létező ambíciók kiteljesedése. S itt a számok szemfényvesztő játéka bizony könnyen tévútra viheti a gyanútlan szemlélőt. Nagy Péter 1942-ben diplomázott, s négy évtizeddel később, 1982-ben már az MTA rendes tagja. Közben 1953-ban a Móricz-témával kandidátus, 1963-ban a harmadik (összegző igényű) Szabó Dezső-tanulmánnyal akadémiai doktor, 1973-ban a Bródy-előadással</w:t>
      </w:r>
      <w:r w:rsidRPr="003713F3">
        <w:rPr>
          <w:rStyle w:val="Lbjegyzet-hivatkozs"/>
          <w:rFonts w:ascii="Times New Roman" w:hAnsi="Times New Roman"/>
          <w:sz w:val="24"/>
        </w:rPr>
        <w:footnoteReference w:id="445"/>
      </w:r>
      <w:r w:rsidRPr="003713F3">
        <w:rPr>
          <w:rFonts w:ascii="Times New Roman" w:hAnsi="Times New Roman"/>
          <w:sz w:val="24"/>
        </w:rPr>
        <w:t xml:space="preserve"> az Akadémia levelező tagja. Ha tehát így nézzük: óramű pontossággal működik – Mikszáth Kálmán kifejezésével élve: pontosan tízévente „lépik egyet” a ranglétrán. Nagy Péter ugyanakkor tipikus magányos harcos – persze nem az </w:t>
      </w:r>
      <w:proofErr w:type="spellStart"/>
      <w:r w:rsidRPr="003713F3">
        <w:rPr>
          <w:rFonts w:ascii="Times New Roman" w:hAnsi="Times New Roman"/>
          <w:i/>
          <w:sz w:val="24"/>
        </w:rPr>
        <w:t>homme</w:t>
      </w:r>
      <w:proofErr w:type="spellEnd"/>
      <w:r w:rsidRPr="003713F3">
        <w:rPr>
          <w:rFonts w:ascii="Times New Roman" w:hAnsi="Times New Roman"/>
          <w:i/>
          <w:sz w:val="24"/>
        </w:rPr>
        <w:t xml:space="preserve"> </w:t>
      </w:r>
      <w:proofErr w:type="spellStart"/>
      <w:r w:rsidRPr="003713F3">
        <w:rPr>
          <w:rFonts w:ascii="Times New Roman" w:hAnsi="Times New Roman"/>
          <w:i/>
          <w:sz w:val="24"/>
        </w:rPr>
        <w:t>d’action</w:t>
      </w:r>
      <w:proofErr w:type="spellEnd"/>
      <w:r w:rsidRPr="003713F3">
        <w:rPr>
          <w:rFonts w:ascii="Times New Roman" w:hAnsi="Times New Roman"/>
          <w:sz w:val="24"/>
        </w:rPr>
        <w:t xml:space="preserve"> értelmében, hiszen nincsenek valódi vezetői ambíciói. Miközben karriervágya a legmagasabb székekbe röpíti – az ötvenes években az </w:t>
      </w:r>
      <w:r w:rsidR="00BA0D46" w:rsidRPr="003713F3">
        <w:rPr>
          <w:rFonts w:ascii="Times New Roman" w:hAnsi="Times New Roman"/>
          <w:sz w:val="24"/>
        </w:rPr>
        <w:t>í</w:t>
      </w:r>
      <w:r w:rsidRPr="003713F3">
        <w:rPr>
          <w:rFonts w:ascii="Times New Roman" w:hAnsi="Times New Roman"/>
          <w:sz w:val="24"/>
        </w:rPr>
        <w:t>rószövetség Nevelési Osztálya és a Szépirodalmi Kiadó irodalmi vezetője, ’71-től az ELTE Világirodalmi Tanszékét irányítja, egy csonka évad (1978/79) erejéig a Nemzeti Színház igazgatója, ’85-től az UNESCO magyar nagykövete –, szociális érzékenysége inkább tompul, mintsem fejlődnék. Megmarad egyfelől gyermekien érzékeny önkeresőnek, másfelől – ékes példája ennek az ún. „tankönyvháború”-ban vállalt dicstelen szerepe – kérlelhetetlen cinikussá keményedik.</w:t>
      </w:r>
    </w:p>
    <w:p w14:paraId="2F8C28CE" w14:textId="77777777" w:rsidR="00191840"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 xml:space="preserve">Nagy Péterből ráadásul hiányzik mind a Pándi–Király-, mind a </w:t>
      </w:r>
      <w:proofErr w:type="spellStart"/>
      <w:r w:rsidRPr="003713F3">
        <w:rPr>
          <w:rFonts w:ascii="Times New Roman" w:hAnsi="Times New Roman"/>
          <w:sz w:val="24"/>
        </w:rPr>
        <w:t>Julow</w:t>
      </w:r>
      <w:proofErr w:type="spellEnd"/>
      <w:r w:rsidRPr="003713F3">
        <w:rPr>
          <w:rFonts w:ascii="Times New Roman" w:hAnsi="Times New Roman"/>
          <w:sz w:val="24"/>
        </w:rPr>
        <w:t>–</w:t>
      </w:r>
      <w:proofErr w:type="spellStart"/>
      <w:r w:rsidRPr="003713F3">
        <w:rPr>
          <w:rFonts w:ascii="Times New Roman" w:hAnsi="Times New Roman"/>
          <w:sz w:val="24"/>
        </w:rPr>
        <w:t>Szauder</w:t>
      </w:r>
      <w:proofErr w:type="spellEnd"/>
      <w:r w:rsidRPr="003713F3">
        <w:rPr>
          <w:rFonts w:ascii="Times New Roman" w:hAnsi="Times New Roman"/>
          <w:sz w:val="24"/>
        </w:rPr>
        <w:t xml:space="preserve">-típusú lélekhalászó elkötelezettség, az iskolateremtő vehemencia. </w:t>
      </w:r>
      <w:r w:rsidRPr="003713F3">
        <w:rPr>
          <w:rFonts w:ascii="Times New Roman" w:eastAsia="Times New Roman" w:hAnsi="Times New Roman"/>
          <w:sz w:val="24"/>
          <w:szCs w:val="24"/>
        </w:rPr>
        <w:t xml:space="preserve">„[A]z első perctől kezdve tudtam, hogy tanár nem akarok lenni semmiképpen – rögzíti leányához címzett memoárjában. – A tanári pálya eleve idegen volt tőlem, nem éreztem magamban a legkisebb »pedagógiai </w:t>
      </w:r>
      <w:proofErr w:type="spellStart"/>
      <w:r w:rsidRPr="003713F3">
        <w:rPr>
          <w:rFonts w:ascii="Times New Roman" w:eastAsia="Times New Roman" w:hAnsi="Times New Roman"/>
          <w:sz w:val="24"/>
          <w:szCs w:val="24"/>
        </w:rPr>
        <w:t>erósz</w:t>
      </w:r>
      <w:proofErr w:type="spellEnd"/>
      <w:r w:rsidRPr="003713F3">
        <w:rPr>
          <w:rFonts w:ascii="Times New Roman" w:eastAsia="Times New Roman" w:hAnsi="Times New Roman"/>
          <w:sz w:val="24"/>
          <w:szCs w:val="24"/>
        </w:rPr>
        <w:t>«-t sem; az évről-évre ismétlődő ismeretátadás eleve undorított. Már ekkor tudtam, s ez a következőkben egyre erősebbé vált, hogy mindaz, amit én már tudok, enyhén untat, ha meg kell ismételnem; igazán az érdekel, amire még magamnak is rá kell jönnöm. Ezért szeretek inkább írni, mint akár tanítani, akár előadni. Egyébként (többek között) ezért se lett volna belőlem jó politikus: hiszen a politikus döntő tulajdonsága a ráhatás, s a ráhatás döntő eszköze a (primitív) ideák unos-untalan való ismétlése”.</w:t>
      </w:r>
      <w:r w:rsidRPr="003713F3">
        <w:rPr>
          <w:rStyle w:val="Lbjegyzet-hivatkozs"/>
          <w:rFonts w:ascii="Times New Roman" w:hAnsi="Times New Roman"/>
          <w:sz w:val="24"/>
        </w:rPr>
        <w:footnoteReference w:id="446"/>
      </w:r>
      <w:r w:rsidRPr="003713F3">
        <w:rPr>
          <w:rFonts w:ascii="Times New Roman" w:eastAsia="Times New Roman" w:hAnsi="Times New Roman"/>
          <w:sz w:val="24"/>
          <w:szCs w:val="24"/>
        </w:rPr>
        <w:t xml:space="preserve"> Pályája zenitjén tapasztalható cinizmusánál csupán a</w:t>
      </w:r>
      <w:r w:rsidR="00BA0D46" w:rsidRPr="003713F3">
        <w:rPr>
          <w:rFonts w:ascii="Times New Roman" w:eastAsia="Times New Roman" w:hAnsi="Times New Roman"/>
          <w:sz w:val="24"/>
          <w:szCs w:val="24"/>
        </w:rPr>
        <w:t xml:space="preserve"> ’89-es</w:t>
      </w:r>
      <w:r w:rsidRPr="003713F3">
        <w:rPr>
          <w:rFonts w:ascii="Times New Roman" w:eastAsia="Times New Roman" w:hAnsi="Times New Roman"/>
          <w:sz w:val="24"/>
          <w:szCs w:val="24"/>
        </w:rPr>
        <w:t xml:space="preserve"> fordulatot követő elmagányosodása megrendítőbb.</w:t>
      </w:r>
      <w:r w:rsidRPr="003713F3">
        <w:rPr>
          <w:rFonts w:ascii="Times New Roman" w:hAnsi="Times New Roman"/>
          <w:sz w:val="24"/>
        </w:rPr>
        <w:t xml:space="preserve"> „Azt hiszem, ez egész életem paradigmája: mindig valahogy ilyen köztes és idegen állapotban éltem le az életemet a különböző emberi nyájak között” – írta naplójába 1999. december 15-én.</w:t>
      </w:r>
      <w:r w:rsidRPr="003713F3">
        <w:rPr>
          <w:rStyle w:val="Lbjegyzet-hivatkozs"/>
          <w:rFonts w:ascii="Times New Roman" w:hAnsi="Times New Roman"/>
          <w:sz w:val="24"/>
        </w:rPr>
        <w:footnoteReference w:id="447"/>
      </w:r>
    </w:p>
    <w:p w14:paraId="2F064626" w14:textId="77777777" w:rsidR="00191840"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 xml:space="preserve">Nem utolsósorban írói-kritikusi világlátásából következik, hogy Nagy Pétert mások sorsa csakis úgy és annyiban érdekli, amennyiben az övéhez kapcsolódik – magyarázza vagy befolyásolja azt –, s az önmegismerés útján </w:t>
      </w:r>
      <w:proofErr w:type="spellStart"/>
      <w:r w:rsidRPr="003713F3">
        <w:rPr>
          <w:rFonts w:ascii="Times New Roman" w:hAnsi="Times New Roman"/>
          <w:sz w:val="24"/>
        </w:rPr>
        <w:t>előremozdítja</w:t>
      </w:r>
      <w:proofErr w:type="spellEnd"/>
      <w:r w:rsidRPr="003713F3">
        <w:rPr>
          <w:rFonts w:ascii="Times New Roman" w:hAnsi="Times New Roman"/>
          <w:sz w:val="24"/>
        </w:rPr>
        <w:t xml:space="preserve"> az elvonulásra és kontemplációra </w:t>
      </w:r>
      <w:r w:rsidRPr="003713F3">
        <w:rPr>
          <w:rFonts w:ascii="Times New Roman" w:hAnsi="Times New Roman"/>
          <w:sz w:val="24"/>
        </w:rPr>
        <w:lastRenderedPageBreak/>
        <w:t xml:space="preserve">hajlamos személyiséget. A szenvedélyes olvasót, akinek ugyanakkor létszükséglete, hogy olvasmányairól írásban is beszámoljon, hogy az írás – mint alkotó megértés/önmegértés – által rendre számot vessen élményeivel. Ami Szabó Magdával – és kivált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Tiborral – összekapcsolta, az éppen egymás ambícióinak kölcsönös ismerete, egymás vágyott – kissé gyermeteg – önképének tiszteletben tartása, egymás értékén felül taksálása volt. Nagy Péter már 1959-ben elismerő kritikát írt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w:t>
      </w:r>
      <w:r w:rsidRPr="003713F3">
        <w:rPr>
          <w:rFonts w:ascii="Times New Roman" w:hAnsi="Times New Roman"/>
          <w:i/>
          <w:sz w:val="24"/>
        </w:rPr>
        <w:t>Megbízható úriember</w:t>
      </w:r>
      <w:r w:rsidRPr="003713F3">
        <w:rPr>
          <w:rFonts w:ascii="Times New Roman" w:hAnsi="Times New Roman"/>
          <w:sz w:val="24"/>
        </w:rPr>
        <w:t xml:space="preserve"> című regényéről</w:t>
      </w:r>
      <w:r w:rsidRPr="003713F3">
        <w:rPr>
          <w:rStyle w:val="Lbjegyzet-hivatkozs"/>
          <w:rFonts w:ascii="Times New Roman" w:hAnsi="Times New Roman"/>
          <w:sz w:val="24"/>
        </w:rPr>
        <w:footnoteReference w:id="448"/>
      </w:r>
      <w:r w:rsidRPr="003713F3">
        <w:rPr>
          <w:rFonts w:ascii="Times New Roman" w:hAnsi="Times New Roman"/>
          <w:sz w:val="24"/>
        </w:rPr>
        <w:t xml:space="preserve"> – később egyetemi előmeneteléhez is segítő kezet nyújtott, műveinek kiadása előtt egyengette az utat. Nem maradt e téren adósa </w:t>
      </w:r>
      <w:proofErr w:type="spellStart"/>
      <w:r w:rsidRPr="003713F3">
        <w:rPr>
          <w:rFonts w:ascii="Times New Roman" w:hAnsi="Times New Roman"/>
          <w:sz w:val="24"/>
        </w:rPr>
        <w:t>Szobotka</w:t>
      </w:r>
      <w:proofErr w:type="spellEnd"/>
      <w:r w:rsidRPr="003713F3">
        <w:rPr>
          <w:rFonts w:ascii="Times New Roman" w:hAnsi="Times New Roman"/>
          <w:sz w:val="24"/>
        </w:rPr>
        <w:t xml:space="preserve"> </w:t>
      </w:r>
      <w:r w:rsidR="00BA0D46" w:rsidRPr="003713F3">
        <w:rPr>
          <w:rFonts w:ascii="Times New Roman" w:hAnsi="Times New Roman"/>
          <w:sz w:val="24"/>
        </w:rPr>
        <w:t xml:space="preserve">Tibor </w:t>
      </w:r>
      <w:r w:rsidRPr="003713F3">
        <w:rPr>
          <w:rFonts w:ascii="Times New Roman" w:hAnsi="Times New Roman"/>
          <w:sz w:val="24"/>
        </w:rPr>
        <w:t xml:space="preserve">sem. Kollégája </w:t>
      </w:r>
      <w:r w:rsidRPr="003713F3">
        <w:rPr>
          <w:rFonts w:ascii="Times New Roman" w:hAnsi="Times New Roman"/>
          <w:i/>
          <w:sz w:val="24"/>
        </w:rPr>
        <w:t>Útjelző</w:t>
      </w:r>
      <w:r w:rsidRPr="003713F3">
        <w:rPr>
          <w:rStyle w:val="Lbjegyzet-hivatkozs"/>
          <w:rFonts w:ascii="Times New Roman" w:hAnsi="Times New Roman"/>
          <w:sz w:val="24"/>
        </w:rPr>
        <w:footnoteReference w:id="449"/>
      </w:r>
      <w:r w:rsidRPr="003713F3">
        <w:rPr>
          <w:rFonts w:ascii="Times New Roman" w:hAnsi="Times New Roman"/>
          <w:sz w:val="24"/>
        </w:rPr>
        <w:t xml:space="preserve"> című kötetéről írt 1977-es – meghasonlott személyisége tükrében meglepő</w:t>
      </w:r>
      <w:r w:rsidR="00BA0D46" w:rsidRPr="003713F3">
        <w:rPr>
          <w:rFonts w:ascii="Times New Roman" w:hAnsi="Times New Roman"/>
          <w:sz w:val="24"/>
        </w:rPr>
        <w:t>en pozitív</w:t>
      </w:r>
      <w:r w:rsidRPr="003713F3">
        <w:rPr>
          <w:rFonts w:ascii="Times New Roman" w:hAnsi="Times New Roman"/>
          <w:sz w:val="24"/>
        </w:rPr>
        <w:t xml:space="preserve"> hangvételű – kritikája nem fukarkodik a dicsérettel: „a javító szigorából jottányit sem engedő etikai magatartás” példájaként idézi Nagy Pétert.</w:t>
      </w:r>
      <w:r w:rsidRPr="003713F3">
        <w:rPr>
          <w:rStyle w:val="Lbjegyzet-hivatkozs"/>
          <w:rFonts w:ascii="Times New Roman" w:hAnsi="Times New Roman"/>
          <w:sz w:val="24"/>
        </w:rPr>
        <w:footnoteReference w:id="450"/>
      </w:r>
      <w:r w:rsidRPr="003713F3">
        <w:rPr>
          <w:rFonts w:ascii="Times New Roman" w:hAnsi="Times New Roman"/>
          <w:sz w:val="24"/>
        </w:rPr>
        <w:t xml:space="preserve"> Végül – persze Szabó Magda nyomatékos kérésének engedve – 1982. március 9-én az MTA levelező tagja mondja a</w:t>
      </w:r>
      <w:r w:rsidR="00BA0D46" w:rsidRPr="003713F3">
        <w:rPr>
          <w:rFonts w:ascii="Times New Roman" w:hAnsi="Times New Roman"/>
          <w:sz w:val="24"/>
        </w:rPr>
        <w:t>z egyik (s tán a legmegindítóbb:</w:t>
      </w:r>
      <w:r w:rsidRPr="003713F3">
        <w:rPr>
          <w:rFonts w:ascii="Times New Roman" w:hAnsi="Times New Roman"/>
          <w:sz w:val="24"/>
        </w:rPr>
        <w:t xml:space="preserve"> rehabilitáció-értékű) búcsúztatót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sírjánál.</w:t>
      </w:r>
      <w:r w:rsidRPr="003713F3">
        <w:rPr>
          <w:rStyle w:val="Lbjegyzet-hivatkozs"/>
          <w:rFonts w:ascii="Times New Roman" w:hAnsi="Times New Roman"/>
          <w:sz w:val="24"/>
        </w:rPr>
        <w:footnoteReference w:id="451"/>
      </w:r>
      <w:r w:rsidR="0007301D" w:rsidRPr="003713F3">
        <w:rPr>
          <w:rFonts w:ascii="Times New Roman" w:hAnsi="Times New Roman"/>
          <w:sz w:val="24"/>
        </w:rPr>
        <w:t xml:space="preserve"> (A síron túli üzenetként elsuttogott „nekrológ” tanúsága szerint </w:t>
      </w:r>
      <w:r w:rsidR="00FF2068" w:rsidRPr="003713F3">
        <w:rPr>
          <w:rFonts w:ascii="Times New Roman" w:hAnsi="Times New Roman"/>
          <w:sz w:val="24"/>
        </w:rPr>
        <w:t xml:space="preserve">az írónő forró </w:t>
      </w:r>
      <w:r w:rsidR="0007301D" w:rsidRPr="003713F3">
        <w:rPr>
          <w:rFonts w:ascii="Times New Roman" w:hAnsi="Times New Roman"/>
          <w:sz w:val="24"/>
        </w:rPr>
        <w:t xml:space="preserve">hálát és </w:t>
      </w:r>
      <w:r w:rsidR="00FF2068" w:rsidRPr="003713F3">
        <w:rPr>
          <w:rFonts w:ascii="Times New Roman" w:hAnsi="Times New Roman"/>
          <w:sz w:val="24"/>
        </w:rPr>
        <w:t xml:space="preserve">sajátos </w:t>
      </w:r>
      <w:r w:rsidR="0007301D" w:rsidRPr="003713F3">
        <w:rPr>
          <w:rFonts w:ascii="Times New Roman" w:hAnsi="Times New Roman"/>
          <w:sz w:val="24"/>
        </w:rPr>
        <w:t>elégtételt érzett</w:t>
      </w:r>
      <w:r w:rsidR="00FF2068" w:rsidRPr="003713F3">
        <w:rPr>
          <w:rFonts w:ascii="Times New Roman" w:hAnsi="Times New Roman"/>
          <w:sz w:val="24"/>
        </w:rPr>
        <w:t xml:space="preserve"> </w:t>
      </w:r>
      <w:r w:rsidR="0007301D" w:rsidRPr="003713F3">
        <w:rPr>
          <w:rFonts w:ascii="Times New Roman" w:hAnsi="Times New Roman"/>
          <w:sz w:val="24"/>
        </w:rPr>
        <w:t>– a sírnál beszélő irodalmár funkcionáriusok, Bata Imre és Nagy Péter szavait hallgatva</w:t>
      </w:r>
      <w:r w:rsidR="00FF2068" w:rsidRPr="003713F3">
        <w:rPr>
          <w:rFonts w:ascii="Times New Roman" w:hAnsi="Times New Roman"/>
          <w:sz w:val="24"/>
        </w:rPr>
        <w:t xml:space="preserve">, akik Eva </w:t>
      </w:r>
      <w:proofErr w:type="spellStart"/>
      <w:r w:rsidR="00FF2068" w:rsidRPr="003713F3">
        <w:rPr>
          <w:rFonts w:ascii="Times New Roman" w:hAnsi="Times New Roman"/>
          <w:sz w:val="24"/>
        </w:rPr>
        <w:t>Haldimann</w:t>
      </w:r>
      <w:proofErr w:type="spellEnd"/>
      <w:r w:rsidR="00FF2068" w:rsidRPr="003713F3">
        <w:rPr>
          <w:rFonts w:ascii="Times New Roman" w:hAnsi="Times New Roman"/>
          <w:sz w:val="24"/>
        </w:rPr>
        <w:t xml:space="preserve"> egykori kritikáját idézték</w:t>
      </w:r>
      <w:r w:rsidR="0007301D" w:rsidRPr="003713F3">
        <w:rPr>
          <w:rFonts w:ascii="Times New Roman" w:hAnsi="Times New Roman"/>
          <w:sz w:val="24"/>
        </w:rPr>
        <w:t>: „Figyelj, most beszél Nagy Péter, most idézett a svájci kritikából, és most szól Bata, egyszerre itt a múlt, most szállsz még csak igazán, mint akkor, közös utunkon, közel a mennyboltozathoz.”</w:t>
      </w:r>
      <w:r w:rsidR="0007301D" w:rsidRPr="003713F3">
        <w:rPr>
          <w:rStyle w:val="Lbjegyzet-hivatkozs"/>
          <w:rFonts w:ascii="Times New Roman" w:hAnsi="Times New Roman"/>
          <w:sz w:val="24"/>
        </w:rPr>
        <w:footnoteReference w:id="452"/>
      </w:r>
      <w:r w:rsidR="00FF2068" w:rsidRPr="003713F3">
        <w:rPr>
          <w:rFonts w:ascii="Times New Roman" w:hAnsi="Times New Roman"/>
          <w:sz w:val="24"/>
        </w:rPr>
        <w:t>)</w:t>
      </w:r>
    </w:p>
    <w:p w14:paraId="1EBDE095" w14:textId="2144942B" w:rsidR="00027F0D"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De előre</w:t>
      </w:r>
      <w:r w:rsidR="005A4FA9">
        <w:rPr>
          <w:rFonts w:ascii="Times New Roman" w:hAnsi="Times New Roman"/>
          <w:sz w:val="24"/>
        </w:rPr>
        <w:t xml:space="preserve"> </w:t>
      </w:r>
      <w:r w:rsidRPr="003713F3">
        <w:rPr>
          <w:rFonts w:ascii="Times New Roman" w:hAnsi="Times New Roman"/>
          <w:sz w:val="24"/>
        </w:rPr>
        <w:t xml:space="preserve">siettem. </w:t>
      </w:r>
      <w:r w:rsidR="005F5871" w:rsidRPr="003713F3">
        <w:rPr>
          <w:rFonts w:ascii="Times New Roman" w:hAnsi="Times New Roman"/>
          <w:sz w:val="24"/>
        </w:rPr>
        <w:t xml:space="preserve">Fejezetem főszereplői </w:t>
      </w:r>
      <w:r w:rsidRPr="003713F3">
        <w:rPr>
          <w:rFonts w:ascii="Times New Roman" w:hAnsi="Times New Roman"/>
          <w:sz w:val="24"/>
        </w:rPr>
        <w:t>’45 után kerültek össze, amikor Nagy Péter már – mint naplójában írja – „</w:t>
      </w:r>
      <w:proofErr w:type="spellStart"/>
      <w:r w:rsidRPr="003713F3">
        <w:rPr>
          <w:rFonts w:ascii="Times New Roman" w:hAnsi="Times New Roman"/>
          <w:sz w:val="24"/>
        </w:rPr>
        <w:t>praxi</w:t>
      </w:r>
      <w:proofErr w:type="spellEnd"/>
      <w:r w:rsidRPr="003713F3">
        <w:rPr>
          <w:rFonts w:ascii="Times New Roman" w:hAnsi="Times New Roman"/>
          <w:sz w:val="24"/>
        </w:rPr>
        <w:t>” volt a Külügyben.</w:t>
      </w:r>
      <w:r w:rsidRPr="003713F3">
        <w:rPr>
          <w:rStyle w:val="Lbjegyzet-hivatkozs"/>
          <w:rFonts w:ascii="Times New Roman" w:hAnsi="Times New Roman"/>
          <w:sz w:val="24"/>
        </w:rPr>
        <w:footnoteReference w:id="453"/>
      </w:r>
      <w:r w:rsidRPr="003713F3">
        <w:rPr>
          <w:rFonts w:ascii="Times New Roman" w:hAnsi="Times New Roman"/>
          <w:sz w:val="24"/>
        </w:rPr>
        <w:t xml:space="preserve"> Állami ösztöndíjhullás volt ekkoriban – szinte az egész Újhold-kör utazott Olaszországba, köztük Szabó Magda is. Az ifjú külügyér intézte ügyeiket – így ismerkedett meg nemzedéke későbbi kiválóságaival: Nemes Nagy Ágnessel, Lengyel Balázzsal, </w:t>
      </w:r>
      <w:r w:rsidR="00027F0D" w:rsidRPr="003713F3">
        <w:rPr>
          <w:rFonts w:ascii="Times New Roman" w:hAnsi="Times New Roman"/>
          <w:sz w:val="24"/>
        </w:rPr>
        <w:t>Weöres Sándorral és társaikkal. Mindketten szerzői voltak a Király István által szerkesztett Csillag folyóiratnak is – méghozzá „elhajló” kritikusai: Aczél Tamás nevezetes bírá</w:t>
      </w:r>
      <w:r w:rsidR="00E32D29" w:rsidRPr="003713F3">
        <w:rPr>
          <w:rFonts w:ascii="Times New Roman" w:hAnsi="Times New Roman"/>
          <w:sz w:val="24"/>
        </w:rPr>
        <w:t>latában kettejük cikkét emlegette</w:t>
      </w:r>
      <w:r w:rsidR="00027F0D" w:rsidRPr="003713F3">
        <w:rPr>
          <w:rFonts w:ascii="Times New Roman" w:hAnsi="Times New Roman"/>
          <w:sz w:val="24"/>
        </w:rPr>
        <w:t xml:space="preserve"> </w:t>
      </w:r>
      <w:r w:rsidR="00E32D29" w:rsidRPr="003713F3">
        <w:rPr>
          <w:rFonts w:ascii="Times New Roman" w:hAnsi="Times New Roman"/>
          <w:sz w:val="24"/>
        </w:rPr>
        <w:t>szégyenletes</w:t>
      </w:r>
      <w:r w:rsidR="00027F0D" w:rsidRPr="003713F3">
        <w:rPr>
          <w:rFonts w:ascii="Times New Roman" w:hAnsi="Times New Roman"/>
          <w:sz w:val="24"/>
        </w:rPr>
        <w:t xml:space="preserve"> ellenpéldaként. </w:t>
      </w:r>
      <w:r w:rsidR="0094397C" w:rsidRPr="003713F3">
        <w:rPr>
          <w:rFonts w:ascii="Times New Roman" w:hAnsi="Times New Roman"/>
          <w:sz w:val="24"/>
        </w:rPr>
        <w:t xml:space="preserve">„Mint írta: „a folyóiratban olyan cikkek jelentek meg, mint például Nagy Péter kritikája Gorkij </w:t>
      </w:r>
      <w:r w:rsidR="0094397C" w:rsidRPr="003713F3">
        <w:rPr>
          <w:rFonts w:ascii="Times New Roman" w:hAnsi="Times New Roman"/>
          <w:i/>
          <w:sz w:val="24"/>
        </w:rPr>
        <w:t xml:space="preserve">Ellenségek </w:t>
      </w:r>
      <w:r w:rsidR="0094397C" w:rsidRPr="003713F3">
        <w:rPr>
          <w:rFonts w:ascii="Times New Roman" w:hAnsi="Times New Roman"/>
          <w:sz w:val="24"/>
        </w:rPr>
        <w:t xml:space="preserve">című darabjának Nemzeti Színházi bemutatójáról, amellyel a Szabad Nép is </w:t>
      </w:r>
      <w:r w:rsidR="0094397C" w:rsidRPr="003713F3">
        <w:rPr>
          <w:rFonts w:ascii="Times New Roman" w:hAnsi="Times New Roman"/>
          <w:sz w:val="24"/>
        </w:rPr>
        <w:lastRenderedPageBreak/>
        <w:t>foglalkozott,</w:t>
      </w:r>
      <w:r w:rsidR="00E32D29" w:rsidRPr="003713F3">
        <w:rPr>
          <w:rStyle w:val="Lbjegyzet-hivatkozs"/>
          <w:rFonts w:ascii="Times New Roman" w:hAnsi="Times New Roman"/>
          <w:sz w:val="24"/>
        </w:rPr>
        <w:footnoteReference w:id="454"/>
      </w:r>
      <w:r w:rsidR="0094397C" w:rsidRPr="003713F3">
        <w:rPr>
          <w:rFonts w:ascii="Times New Roman" w:hAnsi="Times New Roman"/>
          <w:sz w:val="24"/>
        </w:rPr>
        <w:t xml:space="preserve"> vagy Szabó Magda cikke Nagy Lajos </w:t>
      </w:r>
      <w:r w:rsidR="0094397C" w:rsidRPr="003713F3">
        <w:rPr>
          <w:rFonts w:ascii="Times New Roman" w:hAnsi="Times New Roman"/>
          <w:i/>
          <w:sz w:val="24"/>
        </w:rPr>
        <w:t>Képtelen természetrajz</w:t>
      </w:r>
      <w:r w:rsidR="0094397C" w:rsidRPr="003713F3">
        <w:rPr>
          <w:rFonts w:ascii="Times New Roman" w:hAnsi="Times New Roman"/>
          <w:sz w:val="24"/>
        </w:rPr>
        <w:t xml:space="preserve"> című könyvéről.”</w:t>
      </w:r>
      <w:r w:rsidR="0008330B" w:rsidRPr="003713F3">
        <w:rPr>
          <w:rStyle w:val="Lbjegyzet-hivatkozs"/>
          <w:rFonts w:ascii="Times New Roman" w:hAnsi="Times New Roman"/>
          <w:sz w:val="24"/>
        </w:rPr>
        <w:footnoteReference w:id="455"/>
      </w:r>
      <w:r w:rsidR="0094397C" w:rsidRPr="003713F3">
        <w:rPr>
          <w:rFonts w:ascii="Times New Roman" w:hAnsi="Times New Roman"/>
          <w:sz w:val="24"/>
        </w:rPr>
        <w:t xml:space="preserve"> Lényegében m</w:t>
      </w:r>
      <w:r w:rsidR="00027F0D" w:rsidRPr="003713F3">
        <w:rPr>
          <w:rFonts w:ascii="Times New Roman" w:hAnsi="Times New Roman"/>
          <w:sz w:val="24"/>
        </w:rPr>
        <w:t xml:space="preserve">indkettőjük írásából </w:t>
      </w:r>
      <w:r w:rsidR="0094397C" w:rsidRPr="003713F3">
        <w:rPr>
          <w:rFonts w:ascii="Times New Roman" w:hAnsi="Times New Roman"/>
          <w:sz w:val="24"/>
        </w:rPr>
        <w:t xml:space="preserve">cinizmust, a burkolt </w:t>
      </w:r>
      <w:proofErr w:type="spellStart"/>
      <w:r w:rsidR="0094397C" w:rsidRPr="003713F3">
        <w:rPr>
          <w:rFonts w:ascii="Times New Roman" w:hAnsi="Times New Roman"/>
          <w:sz w:val="24"/>
        </w:rPr>
        <w:t>antisztalinizmust</w:t>
      </w:r>
      <w:proofErr w:type="spellEnd"/>
      <w:r w:rsidR="0094397C" w:rsidRPr="003713F3">
        <w:rPr>
          <w:rFonts w:ascii="Times New Roman" w:hAnsi="Times New Roman"/>
          <w:sz w:val="24"/>
        </w:rPr>
        <w:t xml:space="preserve"> hallott ki a neofita rákosista </w:t>
      </w:r>
      <w:r w:rsidR="00027F0D" w:rsidRPr="003713F3">
        <w:rPr>
          <w:rFonts w:ascii="Times New Roman" w:hAnsi="Times New Roman"/>
          <w:sz w:val="24"/>
        </w:rPr>
        <w:t xml:space="preserve">költő, a Csillag újdonsült főszerkesztője. </w:t>
      </w:r>
      <w:r w:rsidR="0094397C" w:rsidRPr="003713F3">
        <w:rPr>
          <w:rFonts w:ascii="Times New Roman" w:hAnsi="Times New Roman"/>
          <w:sz w:val="24"/>
        </w:rPr>
        <w:t>(</w:t>
      </w:r>
      <w:r w:rsidR="00027F0D" w:rsidRPr="003713F3">
        <w:rPr>
          <w:rFonts w:ascii="Times New Roman" w:hAnsi="Times New Roman"/>
          <w:sz w:val="24"/>
        </w:rPr>
        <w:t xml:space="preserve">A későbbi fejlemények tükrében meglepő a cikk hangvétele, hiszen </w:t>
      </w:r>
      <w:r w:rsidR="0094397C" w:rsidRPr="003713F3">
        <w:rPr>
          <w:rFonts w:ascii="Times New Roman" w:hAnsi="Times New Roman"/>
          <w:sz w:val="24"/>
        </w:rPr>
        <w:t xml:space="preserve">– mint ismeretes – </w:t>
      </w:r>
      <w:r w:rsidR="00027F0D" w:rsidRPr="003713F3">
        <w:rPr>
          <w:rFonts w:ascii="Times New Roman" w:hAnsi="Times New Roman"/>
          <w:sz w:val="24"/>
        </w:rPr>
        <w:t>az 195</w:t>
      </w:r>
      <w:r w:rsidR="0094397C" w:rsidRPr="003713F3">
        <w:rPr>
          <w:rFonts w:ascii="Times New Roman" w:hAnsi="Times New Roman"/>
          <w:sz w:val="24"/>
        </w:rPr>
        <w:t>4</w:t>
      </w:r>
      <w:r w:rsidR="00027F0D" w:rsidRPr="003713F3">
        <w:rPr>
          <w:rFonts w:ascii="Times New Roman" w:hAnsi="Times New Roman"/>
          <w:sz w:val="24"/>
        </w:rPr>
        <w:t xml:space="preserve">-os </w:t>
      </w:r>
      <w:r w:rsidR="0094397C" w:rsidRPr="003713F3">
        <w:rPr>
          <w:rFonts w:ascii="Times New Roman" w:hAnsi="Times New Roman"/>
          <w:sz w:val="24"/>
        </w:rPr>
        <w:t xml:space="preserve">írói memorandum aláírása idején </w:t>
      </w:r>
      <w:r w:rsidR="00027F0D" w:rsidRPr="003713F3">
        <w:rPr>
          <w:rFonts w:ascii="Times New Roman" w:hAnsi="Times New Roman"/>
          <w:sz w:val="24"/>
        </w:rPr>
        <w:t xml:space="preserve">Nagy </w:t>
      </w:r>
      <w:r w:rsidR="0094397C" w:rsidRPr="003713F3">
        <w:rPr>
          <w:rFonts w:ascii="Times New Roman" w:hAnsi="Times New Roman"/>
          <w:sz w:val="24"/>
        </w:rPr>
        <w:t>Péter is Nagy Imre vonzáskörébe került</w:t>
      </w:r>
      <w:r w:rsidR="00027F0D" w:rsidRPr="003713F3">
        <w:rPr>
          <w:rFonts w:ascii="Times New Roman" w:hAnsi="Times New Roman"/>
          <w:sz w:val="24"/>
        </w:rPr>
        <w:t>,</w:t>
      </w:r>
      <w:r w:rsidR="0094397C" w:rsidRPr="003713F3">
        <w:rPr>
          <w:rStyle w:val="Lbjegyzet-hivatkozs"/>
          <w:rFonts w:ascii="Times New Roman" w:hAnsi="Times New Roman"/>
          <w:sz w:val="24"/>
        </w:rPr>
        <w:footnoteReference w:id="456"/>
      </w:r>
      <w:r w:rsidR="00027F0D" w:rsidRPr="003713F3">
        <w:rPr>
          <w:rFonts w:ascii="Times New Roman" w:hAnsi="Times New Roman"/>
          <w:sz w:val="24"/>
        </w:rPr>
        <w:t xml:space="preserve"> az Újhold </w:t>
      </w:r>
      <w:r w:rsidR="0094397C" w:rsidRPr="003713F3">
        <w:rPr>
          <w:rFonts w:ascii="Times New Roman" w:hAnsi="Times New Roman"/>
          <w:sz w:val="24"/>
        </w:rPr>
        <w:t>irányából érkező</w:t>
      </w:r>
      <w:r w:rsidR="00027F0D" w:rsidRPr="003713F3">
        <w:rPr>
          <w:rFonts w:ascii="Times New Roman" w:hAnsi="Times New Roman"/>
          <w:sz w:val="24"/>
        </w:rPr>
        <w:t xml:space="preserve"> Szabó Magdát pedig éppen a rákosista-sztálinista diktatúrától való, élethosszig tartó rettegés kapcsolta utóbb </w:t>
      </w:r>
      <w:r w:rsidR="0094397C" w:rsidRPr="003713F3">
        <w:rPr>
          <w:rFonts w:ascii="Times New Roman" w:hAnsi="Times New Roman"/>
          <w:sz w:val="24"/>
        </w:rPr>
        <w:t xml:space="preserve">végérvényesen </w:t>
      </w:r>
      <w:r w:rsidR="00027F0D" w:rsidRPr="003713F3">
        <w:rPr>
          <w:rFonts w:ascii="Times New Roman" w:hAnsi="Times New Roman"/>
          <w:sz w:val="24"/>
        </w:rPr>
        <w:t>Aczél György köréhez.</w:t>
      </w:r>
      <w:r w:rsidR="0094397C" w:rsidRPr="003713F3">
        <w:rPr>
          <w:rStyle w:val="Lbjegyzet-hivatkozs"/>
          <w:rFonts w:ascii="Times New Roman" w:hAnsi="Times New Roman"/>
          <w:sz w:val="24"/>
        </w:rPr>
        <w:footnoteReference w:id="457"/>
      </w:r>
      <w:r w:rsidR="0094397C" w:rsidRPr="003713F3">
        <w:rPr>
          <w:rFonts w:ascii="Times New Roman" w:hAnsi="Times New Roman"/>
          <w:sz w:val="24"/>
        </w:rPr>
        <w:t xml:space="preserve"> Mégsem ők </w:t>
      </w:r>
      <w:r w:rsidR="001B21FE" w:rsidRPr="003713F3">
        <w:rPr>
          <w:rFonts w:ascii="Times New Roman" w:hAnsi="Times New Roman"/>
          <w:sz w:val="24"/>
        </w:rPr>
        <w:t xml:space="preserve">kaptak Sztálin-díjat 1952-ben, nem ők </w:t>
      </w:r>
      <w:r w:rsidR="0094397C" w:rsidRPr="003713F3">
        <w:rPr>
          <w:rFonts w:ascii="Times New Roman" w:hAnsi="Times New Roman"/>
          <w:sz w:val="24"/>
        </w:rPr>
        <w:t>lettek a Nagy Imre-ellenzék hangadói, nem ők disszidáltak a forradalom után, s a Heltai György vezette brüsszeli Nagy Imre Intézet munkatársai</w:t>
      </w:r>
      <w:r w:rsidR="001B21FE" w:rsidRPr="003713F3">
        <w:rPr>
          <w:rFonts w:ascii="Times New Roman" w:hAnsi="Times New Roman"/>
          <w:sz w:val="24"/>
        </w:rPr>
        <w:t xml:space="preserve"> sem ők lettek</w:t>
      </w:r>
      <w:r w:rsidR="0094397C" w:rsidRPr="003713F3">
        <w:rPr>
          <w:rFonts w:ascii="Times New Roman" w:hAnsi="Times New Roman"/>
          <w:sz w:val="24"/>
        </w:rPr>
        <w:t>.)</w:t>
      </w:r>
    </w:p>
    <w:p w14:paraId="755D7BDF" w14:textId="77777777" w:rsidR="009E0E67"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 xml:space="preserve">Az ötvenes évek első felében, a Szépirodalmi Kiadó irodalmi vezetőjeként az elsők között kereste meg Szabó Magdát: adjon kéziratot. Az ismeretség garanciát jelentett: megérkezett az író első – s hosszú ideig utolsó – küldeménye. Ez volt </w:t>
      </w:r>
      <w:r w:rsidRPr="003713F3">
        <w:rPr>
          <w:rFonts w:ascii="Times New Roman" w:hAnsi="Times New Roman"/>
          <w:i/>
          <w:sz w:val="24"/>
        </w:rPr>
        <w:t xml:space="preserve">Szüret </w:t>
      </w:r>
      <w:r w:rsidRPr="003713F3">
        <w:rPr>
          <w:rFonts w:ascii="Times New Roman" w:hAnsi="Times New Roman"/>
          <w:sz w:val="24"/>
        </w:rPr>
        <w:t xml:space="preserve">című, Debrecen felszabadulásáról írott híres </w:t>
      </w:r>
      <w:proofErr w:type="spellStart"/>
      <w:r w:rsidRPr="003713F3">
        <w:rPr>
          <w:rFonts w:ascii="Times New Roman" w:hAnsi="Times New Roman"/>
          <w:sz w:val="24"/>
        </w:rPr>
        <w:t>epopeiája</w:t>
      </w:r>
      <w:proofErr w:type="spellEnd"/>
      <w:r w:rsidRPr="003713F3">
        <w:rPr>
          <w:rFonts w:ascii="Times New Roman" w:hAnsi="Times New Roman"/>
          <w:sz w:val="24"/>
        </w:rPr>
        <w:t>, amelyben – érthető okokból – nem éppen hízelgően nyilatkozott az oroszokról.</w:t>
      </w:r>
      <w:r w:rsidRPr="003713F3">
        <w:rPr>
          <w:rStyle w:val="Lbjegyzet-hivatkozs"/>
          <w:rFonts w:ascii="Times New Roman" w:hAnsi="Times New Roman"/>
          <w:sz w:val="24"/>
        </w:rPr>
        <w:footnoteReference w:id="458"/>
      </w:r>
      <w:r w:rsidRPr="003713F3">
        <w:rPr>
          <w:rFonts w:ascii="Times New Roman" w:hAnsi="Times New Roman"/>
          <w:sz w:val="24"/>
        </w:rPr>
        <w:t xml:space="preserve"> A szerkesztő mindössze két sornyi változtatást kért, ám a költő ennyire sem volt hajlandó. „Az üzlet nem jött össze.”</w:t>
      </w:r>
      <w:r w:rsidRPr="003713F3">
        <w:rPr>
          <w:rStyle w:val="Lbjegyzet-hivatkozs"/>
          <w:rFonts w:ascii="Times New Roman" w:hAnsi="Times New Roman"/>
          <w:sz w:val="24"/>
        </w:rPr>
        <w:footnoteReference w:id="459"/>
      </w:r>
      <w:r w:rsidR="009E0E67" w:rsidRPr="003713F3">
        <w:rPr>
          <w:rFonts w:ascii="Times New Roman" w:hAnsi="Times New Roman"/>
          <w:sz w:val="24"/>
        </w:rPr>
        <w:t xml:space="preserve"> A Magyar Nemzeti Levéltár Országos Levéltárában fennmaradt Nagy–Szabó-levélváltás pedig már-már sikerrel kecsegtethette</w:t>
      </w:r>
      <w:r w:rsidR="009736B8" w:rsidRPr="003713F3">
        <w:rPr>
          <w:rFonts w:ascii="Times New Roman" w:hAnsi="Times New Roman"/>
          <w:sz w:val="24"/>
        </w:rPr>
        <w:t xml:space="preserve"> volna</w:t>
      </w:r>
      <w:r w:rsidR="009E0E67" w:rsidRPr="003713F3">
        <w:rPr>
          <w:rFonts w:ascii="Times New Roman" w:hAnsi="Times New Roman"/>
          <w:sz w:val="24"/>
        </w:rPr>
        <w:t xml:space="preserve"> mindkét felet. A Szépirodalmi Kiadó (töredékes) iratanyagában fennmaradt igazgató</w:t>
      </w:r>
      <w:r w:rsidR="009736B8" w:rsidRPr="003713F3">
        <w:rPr>
          <w:rFonts w:ascii="Times New Roman" w:hAnsi="Times New Roman"/>
          <w:sz w:val="24"/>
        </w:rPr>
        <w:t>i</w:t>
      </w:r>
      <w:r w:rsidR="009E0E67" w:rsidRPr="003713F3">
        <w:rPr>
          <w:rFonts w:ascii="Times New Roman" w:hAnsi="Times New Roman"/>
          <w:sz w:val="24"/>
        </w:rPr>
        <w:t xml:space="preserve"> levelezés vonatkozó tételei itt jelennek meg először:</w:t>
      </w:r>
    </w:p>
    <w:p w14:paraId="1E660400" w14:textId="77777777" w:rsidR="009E0E67" w:rsidRPr="003713F3" w:rsidRDefault="009E0E67" w:rsidP="001C0CA2">
      <w:pPr>
        <w:spacing w:line="360" w:lineRule="auto"/>
        <w:rPr>
          <w:rFonts w:ascii="Times New Roman" w:hAnsi="Times New Roman"/>
          <w:sz w:val="24"/>
        </w:rPr>
      </w:pPr>
    </w:p>
    <w:p w14:paraId="4AB4381C"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Kedves Nagy Péter,</w:t>
      </w:r>
    </w:p>
    <w:p w14:paraId="7ED96847"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íme.</w:t>
      </w:r>
    </w:p>
    <w:p w14:paraId="75827163"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Persze, azt szeretném, ha Maga olvasná el.</w:t>
      </w:r>
    </w:p>
    <w:p w14:paraId="2844DE13"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Ha nem ér rá, kérem, válasszon neki egy olyan lektort, aki tud olvasni.</w:t>
      </w:r>
    </w:p>
    <w:p w14:paraId="75084329" w14:textId="77777777" w:rsidR="009E0E67" w:rsidRPr="003713F3" w:rsidRDefault="009E0E67" w:rsidP="001C0CA2">
      <w:pPr>
        <w:spacing w:line="360" w:lineRule="auto"/>
        <w:ind w:left="567" w:right="567" w:firstLine="284"/>
        <w:rPr>
          <w:rFonts w:ascii="Times New Roman" w:hAnsi="Times New Roman"/>
        </w:rPr>
      </w:pPr>
      <w:r w:rsidRPr="003713F3">
        <w:rPr>
          <w:rFonts w:ascii="Times New Roman" w:hAnsi="Times New Roman"/>
        </w:rPr>
        <w:lastRenderedPageBreak/>
        <w:t>Köszönöm, nem is annyira az ajánlat megismétlését, inkább a januári eredetit. Akkor annyira nóvum volt, hogy hosszan elmerengtem rajta.</w:t>
      </w:r>
    </w:p>
    <w:p w14:paraId="590567F1" w14:textId="77777777" w:rsidR="009E0E67" w:rsidRPr="003713F3" w:rsidRDefault="009E0E67" w:rsidP="001C0CA2">
      <w:pPr>
        <w:spacing w:line="360" w:lineRule="auto"/>
        <w:ind w:left="567" w:right="567"/>
        <w:rPr>
          <w:rFonts w:ascii="Times New Roman" w:hAnsi="Times New Roman"/>
        </w:rPr>
      </w:pPr>
    </w:p>
    <w:p w14:paraId="3F715FB1"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56-IX-19.</w:t>
      </w:r>
    </w:p>
    <w:p w14:paraId="7B70ECA7" w14:textId="77777777" w:rsidR="009E0E67" w:rsidRPr="003713F3" w:rsidRDefault="009E0E67" w:rsidP="001C0CA2">
      <w:pPr>
        <w:spacing w:line="360" w:lineRule="auto"/>
        <w:ind w:left="567" w:right="567"/>
        <w:rPr>
          <w:rFonts w:ascii="Times New Roman" w:hAnsi="Times New Roman"/>
        </w:rPr>
      </w:pPr>
    </w:p>
    <w:p w14:paraId="3633BD54"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Melegen köszöntöm:</w:t>
      </w:r>
    </w:p>
    <w:p w14:paraId="79F30053" w14:textId="77777777" w:rsidR="009E0E67" w:rsidRPr="003713F3" w:rsidRDefault="009E0E67" w:rsidP="001C0CA2">
      <w:pPr>
        <w:spacing w:line="360" w:lineRule="auto"/>
        <w:ind w:left="567" w:right="567"/>
        <w:jc w:val="center"/>
        <w:rPr>
          <w:rFonts w:ascii="Times New Roman" w:hAnsi="Times New Roman"/>
          <w:i/>
        </w:rPr>
      </w:pPr>
      <w:r w:rsidRPr="003713F3">
        <w:rPr>
          <w:rFonts w:ascii="Times New Roman" w:hAnsi="Times New Roman"/>
          <w:i/>
        </w:rPr>
        <w:t>Szabó Magda</w:t>
      </w:r>
    </w:p>
    <w:p w14:paraId="7A6074EC" w14:textId="77777777" w:rsidR="009E0E67" w:rsidRPr="003713F3" w:rsidRDefault="009E0E67" w:rsidP="001C0CA2">
      <w:pPr>
        <w:spacing w:line="360" w:lineRule="auto"/>
        <w:ind w:left="567" w:right="567"/>
        <w:jc w:val="center"/>
        <w:rPr>
          <w:rFonts w:ascii="Times New Roman" w:hAnsi="Times New Roman"/>
          <w:i/>
        </w:rPr>
      </w:pPr>
      <w:r w:rsidRPr="003713F3">
        <w:rPr>
          <w:rFonts w:ascii="Times New Roman" w:hAnsi="Times New Roman"/>
          <w:i/>
        </w:rPr>
        <w:t>I., Attila u. 79.</w:t>
      </w:r>
    </w:p>
    <w:p w14:paraId="61727CD7" w14:textId="77777777" w:rsidR="009E0E67" w:rsidRPr="003713F3" w:rsidRDefault="009E0E67" w:rsidP="001C0CA2">
      <w:pPr>
        <w:spacing w:line="360" w:lineRule="auto"/>
        <w:ind w:left="567" w:right="567"/>
        <w:jc w:val="center"/>
        <w:rPr>
          <w:rFonts w:ascii="Times New Roman" w:hAnsi="Times New Roman"/>
        </w:rPr>
      </w:pPr>
      <w:r w:rsidRPr="003713F3">
        <w:rPr>
          <w:rFonts w:ascii="Times New Roman" w:hAnsi="Times New Roman"/>
        </w:rPr>
        <w:t>_________________________________________________________________________</w:t>
      </w:r>
    </w:p>
    <w:p w14:paraId="002C2EBC" w14:textId="77777777" w:rsidR="009E0E67" w:rsidRPr="003713F3" w:rsidRDefault="009E0E67" w:rsidP="001C0CA2">
      <w:pPr>
        <w:spacing w:line="360" w:lineRule="auto"/>
        <w:ind w:left="567" w:right="567"/>
        <w:rPr>
          <w:rFonts w:ascii="Times New Roman" w:hAnsi="Times New Roman"/>
        </w:rPr>
      </w:pPr>
    </w:p>
    <w:p w14:paraId="3A09819E"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Szabó Magda</w:t>
      </w:r>
    </w:p>
    <w:p w14:paraId="19BE6165" w14:textId="77777777" w:rsidR="009E0E67" w:rsidRPr="003713F3" w:rsidRDefault="009E0E67" w:rsidP="001C0CA2">
      <w:pPr>
        <w:spacing w:line="360" w:lineRule="auto"/>
        <w:ind w:left="567" w:right="567"/>
        <w:rPr>
          <w:rFonts w:ascii="Times New Roman" w:hAnsi="Times New Roman"/>
          <w:u w:val="single"/>
        </w:rPr>
      </w:pPr>
      <w:r w:rsidRPr="003713F3">
        <w:rPr>
          <w:rFonts w:ascii="Times New Roman" w:hAnsi="Times New Roman"/>
          <w:u w:val="single"/>
        </w:rPr>
        <w:t>B u d a p e s t.</w:t>
      </w:r>
    </w:p>
    <w:p w14:paraId="37AB1D22"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I., Attila u. 79. vagy 73.</w:t>
      </w:r>
    </w:p>
    <w:p w14:paraId="3A897918" w14:textId="77777777" w:rsidR="009E0E67" w:rsidRPr="003713F3" w:rsidRDefault="009E0E67" w:rsidP="001C0CA2">
      <w:pPr>
        <w:spacing w:line="360" w:lineRule="auto"/>
        <w:ind w:left="567" w:right="567"/>
        <w:jc w:val="right"/>
        <w:rPr>
          <w:rFonts w:ascii="Times New Roman" w:hAnsi="Times New Roman"/>
        </w:rPr>
      </w:pPr>
      <w:r w:rsidRPr="003713F3">
        <w:rPr>
          <w:rFonts w:ascii="Times New Roman" w:hAnsi="Times New Roman"/>
        </w:rPr>
        <w:t>6. IX. 24.</w:t>
      </w:r>
    </w:p>
    <w:p w14:paraId="46F75C18"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Kedves Magda!</w:t>
      </w:r>
    </w:p>
    <w:p w14:paraId="1A94DE69" w14:textId="77777777" w:rsidR="009E0E67" w:rsidRPr="003713F3" w:rsidRDefault="009E0E67" w:rsidP="001C0CA2">
      <w:pPr>
        <w:spacing w:line="360" w:lineRule="auto"/>
        <w:ind w:left="567" w:right="567"/>
        <w:rPr>
          <w:rFonts w:ascii="Times New Roman" w:hAnsi="Times New Roman"/>
        </w:rPr>
      </w:pPr>
    </w:p>
    <w:p w14:paraId="5C2525E1"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Levelét, kéziratát, bizalmát köszönöm. Elolvastam a „Szüret”-</w:t>
      </w:r>
      <w:proofErr w:type="spellStart"/>
      <w:r w:rsidRPr="003713F3">
        <w:rPr>
          <w:rFonts w:ascii="Times New Roman" w:hAnsi="Times New Roman"/>
        </w:rPr>
        <w:t>et</w:t>
      </w:r>
      <w:proofErr w:type="spellEnd"/>
      <w:r w:rsidRPr="003713F3">
        <w:rPr>
          <w:rFonts w:ascii="Times New Roman" w:hAnsi="Times New Roman"/>
        </w:rPr>
        <w:t xml:space="preserve"> és nagyon tetszett. Most még kevésbé értem azt, hogy ezzel s ezért miért kellett elhallgatnia? De ne firtassuk a múltat. Én nagyon remélem, hogy ebből hamarosan könyv lehet. Az adminisztratív lépéseket elkezdem, s amint előbbre jutottam – gondolom két héten belül –, szerződést </w:t>
      </w:r>
      <w:proofErr w:type="spellStart"/>
      <w:r w:rsidRPr="003713F3">
        <w:rPr>
          <w:rFonts w:ascii="Times New Roman" w:hAnsi="Times New Roman"/>
        </w:rPr>
        <w:t>küldetek</w:t>
      </w:r>
      <w:proofErr w:type="spellEnd"/>
      <w:r w:rsidRPr="003713F3">
        <w:rPr>
          <w:rFonts w:ascii="Times New Roman" w:hAnsi="Times New Roman"/>
        </w:rPr>
        <w:t>. Addig kérem, legyen türelemmel. Az eltelt időhöz képest ez igazán semmiség.</w:t>
      </w:r>
    </w:p>
    <w:p w14:paraId="182B0A5F" w14:textId="77777777" w:rsidR="009E0E67" w:rsidRPr="003713F3" w:rsidRDefault="009E0E67" w:rsidP="001C0CA2">
      <w:pPr>
        <w:spacing w:line="360" w:lineRule="auto"/>
        <w:ind w:left="567" w:right="567"/>
        <w:rPr>
          <w:rFonts w:ascii="Times New Roman" w:hAnsi="Times New Roman"/>
        </w:rPr>
      </w:pPr>
    </w:p>
    <w:p w14:paraId="4639ABFD" w14:textId="77777777" w:rsidR="009E0E67" w:rsidRPr="003713F3" w:rsidRDefault="009E0E67" w:rsidP="001C0CA2">
      <w:pPr>
        <w:spacing w:line="360" w:lineRule="auto"/>
        <w:ind w:left="567" w:right="567"/>
        <w:rPr>
          <w:rFonts w:ascii="Times New Roman" w:hAnsi="Times New Roman"/>
        </w:rPr>
      </w:pPr>
      <w:r w:rsidRPr="003713F3">
        <w:rPr>
          <w:rFonts w:ascii="Times New Roman" w:hAnsi="Times New Roman"/>
        </w:rPr>
        <w:t>A viszontlátásig szeretettel üdvözli:</w:t>
      </w:r>
    </w:p>
    <w:p w14:paraId="2D87DBB5" w14:textId="77777777" w:rsidR="009E0E67" w:rsidRPr="003713F3" w:rsidRDefault="009E0E67" w:rsidP="001C0CA2">
      <w:pPr>
        <w:spacing w:line="360" w:lineRule="auto"/>
        <w:ind w:left="567" w:right="567"/>
        <w:jc w:val="center"/>
        <w:rPr>
          <w:rFonts w:ascii="Times New Roman" w:hAnsi="Times New Roman"/>
          <w:i/>
        </w:rPr>
      </w:pPr>
      <w:r w:rsidRPr="003713F3">
        <w:rPr>
          <w:rFonts w:ascii="Times New Roman" w:hAnsi="Times New Roman"/>
          <w:i/>
        </w:rPr>
        <w:t>NP</w:t>
      </w:r>
      <w:r w:rsidRPr="003713F3">
        <w:rPr>
          <w:rStyle w:val="Lbjegyzet-hivatkozs"/>
          <w:rFonts w:ascii="Times New Roman" w:hAnsi="Times New Roman"/>
        </w:rPr>
        <w:footnoteReference w:id="460"/>
      </w:r>
    </w:p>
    <w:p w14:paraId="50047D94" w14:textId="77777777" w:rsidR="009E0E67" w:rsidRPr="003713F3" w:rsidRDefault="009E0E67" w:rsidP="001C0CA2">
      <w:pPr>
        <w:spacing w:line="360" w:lineRule="auto"/>
        <w:rPr>
          <w:rFonts w:ascii="Times New Roman" w:hAnsi="Times New Roman"/>
          <w:sz w:val="24"/>
        </w:rPr>
      </w:pPr>
    </w:p>
    <w:p w14:paraId="575273E7" w14:textId="77777777" w:rsidR="00FB69AF"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’57-től azután elindult Szabó Magda írói pályája – s innentől Nagy Péter rendszeres – szinte „házi”, ha tetszik, „udvari” – kritikusa lett. Összesen 13 alkalommal recenzeálta-</w:t>
      </w:r>
      <w:proofErr w:type="spellStart"/>
      <w:r w:rsidRPr="003713F3">
        <w:rPr>
          <w:rFonts w:ascii="Times New Roman" w:hAnsi="Times New Roman"/>
          <w:sz w:val="24"/>
        </w:rPr>
        <w:t>utószavazta</w:t>
      </w:r>
      <w:proofErr w:type="spellEnd"/>
      <w:r w:rsidRPr="003713F3">
        <w:rPr>
          <w:rFonts w:ascii="Times New Roman" w:hAnsi="Times New Roman"/>
          <w:sz w:val="24"/>
        </w:rPr>
        <w:t xml:space="preserve"> könyveit, bírálta – vagyis inkább dicsérte, népszerűsítette – műveinek színházi bemutatóit.</w:t>
      </w:r>
      <w:r w:rsidRPr="003713F3">
        <w:rPr>
          <w:rStyle w:val="Lbjegyzet-hivatkozs"/>
          <w:rFonts w:ascii="Times New Roman" w:hAnsi="Times New Roman"/>
          <w:sz w:val="24"/>
        </w:rPr>
        <w:footnoteReference w:id="461"/>
      </w:r>
      <w:r w:rsidR="0012022F" w:rsidRPr="003713F3">
        <w:rPr>
          <w:rFonts w:ascii="Times New Roman" w:hAnsi="Times New Roman"/>
          <w:sz w:val="24"/>
        </w:rPr>
        <w:t xml:space="preserve"> Sőt, az írónő visszaemlékezései szerint a színpadi művek írásához is kritikusától kapta az indítást. 1977-es, Garai Gábornak adott nyilatkozatát idézem: „Amikor </w:t>
      </w:r>
      <w:r w:rsidR="0012022F" w:rsidRPr="003713F3">
        <w:rPr>
          <w:rFonts w:ascii="Times New Roman" w:hAnsi="Times New Roman"/>
          <w:sz w:val="24"/>
        </w:rPr>
        <w:lastRenderedPageBreak/>
        <w:t>aztán már kezdte[k] sorra megjelenni a regényeim, Nagy Péter figyelmeztetett rá, hogy figyeljem csak meg a fejezeteimnek a lezárását, mennyire ígérkezik belőlük a dráma.”</w:t>
      </w:r>
      <w:r w:rsidR="0012022F" w:rsidRPr="003713F3">
        <w:rPr>
          <w:rStyle w:val="Lbjegyzet-hivatkozs"/>
          <w:rFonts w:ascii="Times New Roman" w:hAnsi="Times New Roman"/>
          <w:sz w:val="24"/>
        </w:rPr>
        <w:footnoteReference w:id="462"/>
      </w:r>
    </w:p>
    <w:p w14:paraId="1135364B" w14:textId="77777777" w:rsidR="00191840" w:rsidRPr="003713F3" w:rsidRDefault="00FB69AF" w:rsidP="001C0CA2">
      <w:pPr>
        <w:spacing w:line="360" w:lineRule="auto"/>
        <w:ind w:firstLine="284"/>
        <w:rPr>
          <w:rFonts w:ascii="Times New Roman" w:hAnsi="Times New Roman"/>
          <w:sz w:val="24"/>
        </w:rPr>
      </w:pPr>
      <w:r w:rsidRPr="003713F3">
        <w:rPr>
          <w:rFonts w:ascii="Times New Roman" w:hAnsi="Times New Roman"/>
          <w:sz w:val="24"/>
        </w:rPr>
        <w:t xml:space="preserve">A fegyverbarátság természetesen nem jelent teljes lelki-szellemi azonosulást. Alátámasztják ezt az irodalomtörténész 1960-as évekbeli naplójegyzetei. 1960. március 20-án egy Háy </w:t>
      </w:r>
      <w:proofErr w:type="spellStart"/>
      <w:r w:rsidRPr="003713F3">
        <w:rPr>
          <w:rFonts w:ascii="Times New Roman" w:hAnsi="Times New Roman"/>
          <w:sz w:val="24"/>
        </w:rPr>
        <w:t>Gyuléknál</w:t>
      </w:r>
      <w:proofErr w:type="spellEnd"/>
      <w:r w:rsidRPr="003713F3">
        <w:rPr>
          <w:rFonts w:ascii="Times New Roman" w:hAnsi="Times New Roman"/>
          <w:sz w:val="24"/>
        </w:rPr>
        <w:t xml:space="preserve"> töltött kellemes estéről készít feljegyzést, amelyen – mint írja – „Szabó Magdát szapuljuk”.</w:t>
      </w:r>
      <w:r w:rsidRPr="003713F3">
        <w:rPr>
          <w:rStyle w:val="Lbjegyzet-hivatkozs"/>
          <w:rFonts w:ascii="Times New Roman" w:hAnsi="Times New Roman"/>
          <w:sz w:val="24"/>
        </w:rPr>
        <w:footnoteReference w:id="463"/>
      </w:r>
      <w:r w:rsidRPr="003713F3">
        <w:rPr>
          <w:rFonts w:ascii="Times New Roman" w:hAnsi="Times New Roman"/>
          <w:sz w:val="24"/>
        </w:rPr>
        <w:t xml:space="preserve"> </w:t>
      </w:r>
      <w:r w:rsidR="006D4418" w:rsidRPr="003713F3">
        <w:rPr>
          <w:rFonts w:ascii="Times New Roman" w:hAnsi="Times New Roman"/>
          <w:sz w:val="24"/>
        </w:rPr>
        <w:t>1962. április 13-án az ekkor még a Múzeum körúton található Országos Széchényi Könyvtárból kijövet az autóbuszmegállóban találkozik az írónővel: „iszonyatos rosszul néz ki, de úgy mórikál, mintha 16 éves lenne.”</w:t>
      </w:r>
      <w:r w:rsidR="006D4418" w:rsidRPr="003713F3">
        <w:rPr>
          <w:rStyle w:val="Lbjegyzet-hivatkozs"/>
          <w:rFonts w:ascii="Times New Roman" w:hAnsi="Times New Roman"/>
          <w:sz w:val="24"/>
        </w:rPr>
        <w:footnoteReference w:id="464"/>
      </w:r>
      <w:r w:rsidR="006D4418" w:rsidRPr="003713F3">
        <w:rPr>
          <w:rFonts w:ascii="Times New Roman" w:hAnsi="Times New Roman"/>
          <w:sz w:val="24"/>
        </w:rPr>
        <w:t xml:space="preserve"> 1964. július 16-án </w:t>
      </w:r>
      <w:proofErr w:type="spellStart"/>
      <w:r w:rsidR="006D4418" w:rsidRPr="003713F3">
        <w:rPr>
          <w:rFonts w:ascii="Times New Roman" w:hAnsi="Times New Roman"/>
          <w:sz w:val="24"/>
        </w:rPr>
        <w:t>Elmer</w:t>
      </w:r>
      <w:proofErr w:type="spellEnd"/>
      <w:r w:rsidR="006D4418" w:rsidRPr="003713F3">
        <w:rPr>
          <w:rFonts w:ascii="Times New Roman" w:hAnsi="Times New Roman"/>
          <w:sz w:val="24"/>
        </w:rPr>
        <w:t xml:space="preserve"> Rice-szal</w:t>
      </w:r>
      <w:r w:rsidR="005D45AD" w:rsidRPr="003713F3">
        <w:rPr>
          <w:rStyle w:val="Lbjegyzet-hivatkozs"/>
          <w:rFonts w:ascii="Times New Roman" w:hAnsi="Times New Roman"/>
          <w:sz w:val="24"/>
        </w:rPr>
        <w:footnoteReference w:id="465"/>
      </w:r>
      <w:r w:rsidR="006D4418" w:rsidRPr="003713F3">
        <w:rPr>
          <w:rFonts w:ascii="Times New Roman" w:hAnsi="Times New Roman"/>
          <w:sz w:val="24"/>
        </w:rPr>
        <w:t xml:space="preserve"> vacsoráznak. „Szabó Magda és </w:t>
      </w:r>
      <w:proofErr w:type="spellStart"/>
      <w:r w:rsidR="006D4418" w:rsidRPr="003713F3">
        <w:rPr>
          <w:rFonts w:ascii="Times New Roman" w:hAnsi="Times New Roman"/>
          <w:sz w:val="24"/>
        </w:rPr>
        <w:t>Szobotka</w:t>
      </w:r>
      <w:proofErr w:type="spellEnd"/>
      <w:r w:rsidR="006D4418" w:rsidRPr="003713F3">
        <w:rPr>
          <w:rFonts w:ascii="Times New Roman" w:hAnsi="Times New Roman"/>
          <w:sz w:val="24"/>
        </w:rPr>
        <w:t xml:space="preserve"> Tibor vannak még ott, akiket alig állok”.</w:t>
      </w:r>
      <w:r w:rsidR="006D4418" w:rsidRPr="003713F3">
        <w:rPr>
          <w:rStyle w:val="Lbjegyzet-hivatkozs"/>
          <w:rFonts w:ascii="Times New Roman" w:hAnsi="Times New Roman"/>
          <w:sz w:val="24"/>
        </w:rPr>
        <w:footnoteReference w:id="466"/>
      </w:r>
      <w:r w:rsidR="006D4418" w:rsidRPr="003713F3">
        <w:rPr>
          <w:rFonts w:ascii="Times New Roman" w:hAnsi="Times New Roman"/>
          <w:sz w:val="24"/>
        </w:rPr>
        <w:t xml:space="preserve"> E távolságtartó, már-már a megvetésig ironikus följegyzések jól érzékeltetik a fegyverbarátság hátterében megbúvó valós emberi-érzelmi viszonyulást.</w:t>
      </w:r>
    </w:p>
    <w:p w14:paraId="417098C3" w14:textId="77777777" w:rsidR="00191840" w:rsidRPr="003713F3" w:rsidRDefault="00191840" w:rsidP="001C0CA2">
      <w:pPr>
        <w:spacing w:line="360" w:lineRule="auto"/>
        <w:rPr>
          <w:rFonts w:ascii="Times New Roman" w:hAnsi="Times New Roman"/>
          <w:sz w:val="24"/>
        </w:rPr>
      </w:pPr>
    </w:p>
    <w:p w14:paraId="17A14F8D" w14:textId="77777777" w:rsidR="00191840" w:rsidRPr="003713F3" w:rsidRDefault="00BA4447" w:rsidP="001C0CA2">
      <w:pPr>
        <w:spacing w:line="360" w:lineRule="auto"/>
        <w:jc w:val="center"/>
        <w:rPr>
          <w:rFonts w:ascii="Times New Roman" w:hAnsi="Times New Roman"/>
          <w:i/>
          <w:sz w:val="24"/>
        </w:rPr>
      </w:pPr>
      <w:r w:rsidRPr="003713F3">
        <w:rPr>
          <w:rFonts w:ascii="Times New Roman" w:hAnsi="Times New Roman"/>
          <w:i/>
          <w:sz w:val="24"/>
        </w:rPr>
        <w:t xml:space="preserve">3.2.2. </w:t>
      </w:r>
      <w:r w:rsidR="00191840" w:rsidRPr="003713F3">
        <w:rPr>
          <w:rFonts w:ascii="Times New Roman" w:hAnsi="Times New Roman"/>
          <w:i/>
          <w:sz w:val="24"/>
        </w:rPr>
        <w:t>A „Nagy–Szabó-szint”</w:t>
      </w:r>
    </w:p>
    <w:p w14:paraId="22759E7B" w14:textId="77777777" w:rsidR="00191840" w:rsidRPr="003713F3" w:rsidRDefault="00191840" w:rsidP="001C0CA2">
      <w:pPr>
        <w:spacing w:line="360" w:lineRule="auto"/>
        <w:rPr>
          <w:rFonts w:ascii="Times New Roman" w:hAnsi="Times New Roman"/>
          <w:sz w:val="24"/>
        </w:rPr>
      </w:pPr>
    </w:p>
    <w:p w14:paraId="154D8863" w14:textId="77777777" w:rsidR="0012022F" w:rsidRPr="003713F3" w:rsidRDefault="00191840" w:rsidP="001C0CA2">
      <w:pPr>
        <w:spacing w:line="360" w:lineRule="auto"/>
        <w:rPr>
          <w:rFonts w:ascii="Times New Roman" w:hAnsi="Times New Roman"/>
          <w:sz w:val="24"/>
        </w:rPr>
      </w:pPr>
      <w:r w:rsidRPr="003713F3">
        <w:rPr>
          <w:rFonts w:ascii="Times New Roman" w:hAnsi="Times New Roman"/>
          <w:sz w:val="24"/>
        </w:rPr>
        <w:t>Szabó Magda hálatelt episztoláit a 2010-es évek közepén dolgoztam fel az MTA KIK Kézirattárának munkatársaként. Meglepve olvastam szerepjátszó leveleit – hízelgő, elomló tirádáit. „[Z]</w:t>
      </w:r>
      <w:proofErr w:type="spellStart"/>
      <w:r w:rsidRPr="003713F3">
        <w:rPr>
          <w:rFonts w:ascii="Times New Roman" w:hAnsi="Times New Roman"/>
          <w:sz w:val="24"/>
        </w:rPr>
        <w:t>avarva</w:t>
      </w:r>
      <w:proofErr w:type="spellEnd"/>
      <w:r w:rsidRPr="003713F3">
        <w:rPr>
          <w:rFonts w:ascii="Times New Roman" w:hAnsi="Times New Roman"/>
          <w:sz w:val="24"/>
        </w:rPr>
        <w:t xml:space="preserve"> lelkem, mint bomlott satöbbi” – írta Arany </w:t>
      </w:r>
      <w:r w:rsidRPr="003713F3">
        <w:rPr>
          <w:rFonts w:ascii="Times New Roman" w:hAnsi="Times New Roman"/>
          <w:i/>
          <w:sz w:val="24"/>
        </w:rPr>
        <w:t>Válasz Petőfinek</w:t>
      </w:r>
      <w:r w:rsidRPr="003713F3">
        <w:rPr>
          <w:rFonts w:ascii="Times New Roman" w:hAnsi="Times New Roman"/>
          <w:sz w:val="24"/>
        </w:rPr>
        <w:t xml:space="preserve"> című versét citálva </w:t>
      </w:r>
      <w:r w:rsidRPr="003713F3">
        <w:rPr>
          <w:rFonts w:ascii="Times New Roman" w:hAnsi="Times New Roman"/>
          <w:i/>
          <w:sz w:val="24"/>
        </w:rPr>
        <w:t>Az őz</w:t>
      </w:r>
      <w:r w:rsidRPr="003713F3">
        <w:rPr>
          <w:rFonts w:ascii="Times New Roman" w:hAnsi="Times New Roman"/>
          <w:sz w:val="24"/>
        </w:rPr>
        <w:t>ről szóló kritika megjelenésekor.</w:t>
      </w:r>
      <w:r w:rsidRPr="003713F3">
        <w:rPr>
          <w:rStyle w:val="Lbjegyzet-hivatkozs"/>
          <w:rFonts w:ascii="Times New Roman" w:hAnsi="Times New Roman"/>
          <w:sz w:val="24"/>
        </w:rPr>
        <w:footnoteReference w:id="467"/>
      </w:r>
      <w:r w:rsidRPr="003713F3">
        <w:rPr>
          <w:rFonts w:ascii="Times New Roman" w:hAnsi="Times New Roman"/>
          <w:sz w:val="24"/>
        </w:rPr>
        <w:t xml:space="preserve"> Érdemes a verset tovább is idézni – sokat elárul </w:t>
      </w:r>
      <w:r w:rsidR="00BA4447" w:rsidRPr="003713F3">
        <w:rPr>
          <w:rFonts w:ascii="Times New Roman" w:hAnsi="Times New Roman"/>
          <w:sz w:val="24"/>
        </w:rPr>
        <w:t>az Aczél–Szabó-</w:t>
      </w:r>
      <w:r w:rsidRPr="003713F3">
        <w:rPr>
          <w:rFonts w:ascii="Times New Roman" w:hAnsi="Times New Roman"/>
          <w:sz w:val="24"/>
        </w:rPr>
        <w:t xml:space="preserve">kapcsolat természetéről. „Zavarva lelkem, mint a bomlott cimbalom; / </w:t>
      </w:r>
      <w:proofErr w:type="spellStart"/>
      <w:r w:rsidRPr="003713F3">
        <w:rPr>
          <w:rFonts w:ascii="Times New Roman" w:hAnsi="Times New Roman"/>
          <w:sz w:val="24"/>
        </w:rPr>
        <w:t>Örűl</w:t>
      </w:r>
      <w:proofErr w:type="spellEnd"/>
      <w:r w:rsidRPr="003713F3">
        <w:rPr>
          <w:rFonts w:ascii="Times New Roman" w:hAnsi="Times New Roman"/>
          <w:sz w:val="24"/>
        </w:rPr>
        <w:t xml:space="preserve"> a szívem és mégis sajog belé, / Hányja veti a hab: mért e nagy jutalom? / Petőfit barátul mégsem </w:t>
      </w:r>
      <w:proofErr w:type="spellStart"/>
      <w:r w:rsidRPr="003713F3">
        <w:rPr>
          <w:rFonts w:ascii="Times New Roman" w:hAnsi="Times New Roman"/>
          <w:sz w:val="24"/>
        </w:rPr>
        <w:t>érdemelé</w:t>
      </w:r>
      <w:proofErr w:type="spellEnd"/>
      <w:r w:rsidRPr="003713F3">
        <w:rPr>
          <w:rFonts w:ascii="Times New Roman" w:hAnsi="Times New Roman"/>
          <w:sz w:val="24"/>
        </w:rPr>
        <w:t xml:space="preserve">.” Amennyire ironikus (lehet), annyira öntudatlanul őszinte gesztus e </w:t>
      </w:r>
      <w:proofErr w:type="spellStart"/>
      <w:r w:rsidRPr="003713F3">
        <w:rPr>
          <w:rFonts w:ascii="Times New Roman" w:hAnsi="Times New Roman"/>
          <w:sz w:val="24"/>
        </w:rPr>
        <w:t>locus</w:t>
      </w:r>
      <w:proofErr w:type="spellEnd"/>
      <w:r w:rsidRPr="003713F3">
        <w:rPr>
          <w:rFonts w:ascii="Times New Roman" w:hAnsi="Times New Roman"/>
          <w:sz w:val="24"/>
        </w:rPr>
        <w:t xml:space="preserve"> kiválasztása. Hiszen vitán felül áll: nem akármekkora megtiszteltetés és szerencse az ötvenes évek párthű</w:t>
      </w:r>
      <w:r w:rsidR="0012022F" w:rsidRPr="003713F3">
        <w:rPr>
          <w:rFonts w:ascii="Times New Roman" w:hAnsi="Times New Roman"/>
          <w:sz w:val="24"/>
        </w:rPr>
        <w:t xml:space="preserve"> kritikusának barátságát bírni.</w:t>
      </w:r>
    </w:p>
    <w:p w14:paraId="5A75FE2D" w14:textId="77777777" w:rsidR="0012022F"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 xml:space="preserve">Hasonlóan beszédes a </w:t>
      </w:r>
      <w:r w:rsidRPr="003713F3">
        <w:rPr>
          <w:rFonts w:ascii="Times New Roman" w:hAnsi="Times New Roman"/>
          <w:i/>
          <w:sz w:val="24"/>
        </w:rPr>
        <w:t>Freskó</w:t>
      </w:r>
      <w:r w:rsidRPr="003713F3">
        <w:rPr>
          <w:rFonts w:ascii="Times New Roman" w:hAnsi="Times New Roman"/>
          <w:sz w:val="24"/>
        </w:rPr>
        <w:t xml:space="preserve">-cikk nyomán kelt Szabó Magda-levél. A kölcsönös megfelelés törvényének, a kádári irodalmi élet belső logikájának kvintesszenciája ez. „Tudja, Péter, van a jó kritikának egy olyan tulajdonsága, amiről a kritikus nem tehet. Jobban </w:t>
      </w:r>
      <w:r w:rsidRPr="003713F3">
        <w:rPr>
          <w:rFonts w:ascii="Times New Roman" w:hAnsi="Times New Roman"/>
          <w:sz w:val="24"/>
        </w:rPr>
        <w:lastRenderedPageBreak/>
        <w:t>piszkálja az írót, mint a rossz. Az ember ül, írja az új regényét, aztán felüvölt: »Jobban! Jobban! Ha nem oldom meg, teljesen lehetetlen helyzetbe hozom Nagy Pétert.« Ugye érti?”</w:t>
      </w:r>
      <w:r w:rsidRPr="003713F3">
        <w:rPr>
          <w:rStyle w:val="Lbjegyzet-hivatkozs"/>
          <w:rFonts w:ascii="Times New Roman" w:hAnsi="Times New Roman"/>
          <w:sz w:val="24"/>
        </w:rPr>
        <w:footnoteReference w:id="468"/>
      </w:r>
    </w:p>
    <w:p w14:paraId="7BA4F7BC" w14:textId="77777777" w:rsidR="00191840"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 xml:space="preserve">S itt következnek a hetvenes évek tréfás kedvű, játékos, sokszor álnéven írt rövid üzenetei – immáron tegeződő, komázó hangvételű képeslapok és táviratok. 1976-ban, a </w:t>
      </w:r>
      <w:r w:rsidRPr="003713F3">
        <w:rPr>
          <w:rFonts w:ascii="Times New Roman" w:hAnsi="Times New Roman"/>
          <w:i/>
          <w:sz w:val="24"/>
        </w:rPr>
        <w:t>Szép, fényes nap</w:t>
      </w:r>
      <w:r w:rsidRPr="003713F3">
        <w:rPr>
          <w:rFonts w:ascii="Times New Roman" w:hAnsi="Times New Roman"/>
          <w:sz w:val="24"/>
        </w:rPr>
        <w:t xml:space="preserve"> bemutatója</w:t>
      </w:r>
      <w:r w:rsidRPr="003713F3">
        <w:rPr>
          <w:rStyle w:val="Lbjegyzet-hivatkozs"/>
          <w:rFonts w:ascii="Times New Roman" w:hAnsi="Times New Roman"/>
          <w:sz w:val="24"/>
        </w:rPr>
        <w:footnoteReference w:id="469"/>
      </w:r>
      <w:r w:rsidRPr="003713F3">
        <w:rPr>
          <w:rFonts w:ascii="Times New Roman" w:hAnsi="Times New Roman"/>
          <w:sz w:val="24"/>
        </w:rPr>
        <w:t xml:space="preserve"> után Árpád-házi Gézáné azt írja: „»Uram, én csak egy szegény falusi lány vagyok, téged pedig eláraszt a mindenható Isten dicsőségének minden áldása«, hát hogy jövök én egy ilyen szép, fényes kritikához, uram!? / A meghatottságtól könnyeit potyogtató, / sírig hű szerződ: / a Szabó”.</w:t>
      </w:r>
      <w:r w:rsidRPr="003713F3">
        <w:rPr>
          <w:rStyle w:val="Lbjegyzet-hivatkozs"/>
          <w:rFonts w:ascii="Times New Roman" w:hAnsi="Times New Roman"/>
          <w:sz w:val="24"/>
        </w:rPr>
        <w:footnoteReference w:id="470"/>
      </w:r>
      <w:r w:rsidRPr="003713F3">
        <w:rPr>
          <w:rFonts w:ascii="Times New Roman" w:hAnsi="Times New Roman"/>
          <w:sz w:val="24"/>
        </w:rPr>
        <w:t xml:space="preserve"> ’76 júniusában Nagy Péter arról értesíti az írónőt, hogy Párizsban járva beajánlotta drámakötetét a </w:t>
      </w:r>
      <w:proofErr w:type="spellStart"/>
      <w:r w:rsidRPr="003713F3">
        <w:rPr>
          <w:rFonts w:ascii="Times New Roman" w:hAnsi="Times New Roman"/>
          <w:sz w:val="24"/>
        </w:rPr>
        <w:t>Gallimard</w:t>
      </w:r>
      <w:proofErr w:type="spellEnd"/>
      <w:r w:rsidRPr="003713F3">
        <w:rPr>
          <w:rFonts w:ascii="Times New Roman" w:hAnsi="Times New Roman"/>
          <w:sz w:val="24"/>
        </w:rPr>
        <w:t xml:space="preserve"> szerkesztőjének, François </w:t>
      </w:r>
      <w:proofErr w:type="spellStart"/>
      <w:r w:rsidRPr="003713F3">
        <w:rPr>
          <w:rFonts w:ascii="Times New Roman" w:hAnsi="Times New Roman"/>
          <w:sz w:val="24"/>
        </w:rPr>
        <w:t>Ervalnak</w:t>
      </w:r>
      <w:proofErr w:type="spellEnd"/>
      <w:r w:rsidRPr="003713F3">
        <w:rPr>
          <w:rFonts w:ascii="Times New Roman" w:hAnsi="Times New Roman"/>
          <w:sz w:val="24"/>
        </w:rPr>
        <w:t xml:space="preserve"> (1914–1999), s jelezte: érdemes volna kiküldeni egy példányt az Artisjuson keresztül.</w:t>
      </w:r>
      <w:r w:rsidRPr="003713F3">
        <w:rPr>
          <w:rStyle w:val="Lbjegyzet-hivatkozs"/>
          <w:rFonts w:ascii="Times New Roman" w:hAnsi="Times New Roman"/>
          <w:sz w:val="24"/>
        </w:rPr>
        <w:footnoteReference w:id="471"/>
      </w:r>
      <w:r w:rsidRPr="003713F3">
        <w:rPr>
          <w:rFonts w:ascii="Times New Roman" w:hAnsi="Times New Roman"/>
          <w:sz w:val="24"/>
        </w:rPr>
        <w:t xml:space="preserve"> Dr. Frász Alberttől – „szabályos” kórlap formájában – érkezik válasz öt nappal később:</w:t>
      </w:r>
    </w:p>
    <w:p w14:paraId="02C0DD03" w14:textId="77777777" w:rsidR="00191840" w:rsidRPr="003713F3" w:rsidRDefault="00191840" w:rsidP="001C0CA2">
      <w:pPr>
        <w:spacing w:line="360" w:lineRule="auto"/>
        <w:ind w:firstLine="284"/>
        <w:rPr>
          <w:rFonts w:ascii="Times New Roman" w:hAnsi="Times New Roman"/>
          <w:sz w:val="24"/>
        </w:rPr>
      </w:pPr>
    </w:p>
    <w:p w14:paraId="3BEB7D5A" w14:textId="77777777" w:rsidR="00191840" w:rsidRPr="003713F3" w:rsidRDefault="00191840" w:rsidP="001C0CA2">
      <w:pPr>
        <w:spacing w:line="360" w:lineRule="auto"/>
        <w:ind w:left="567" w:right="567" w:firstLine="284"/>
        <w:rPr>
          <w:rFonts w:ascii="Times New Roman" w:hAnsi="Times New Roman"/>
        </w:rPr>
      </w:pPr>
      <w:r w:rsidRPr="003713F3">
        <w:rPr>
          <w:rFonts w:ascii="Times New Roman" w:hAnsi="Times New Roman"/>
        </w:rPr>
        <w:t>MENTŐÁLLOMÁS; DR. FRÁSZ Albert</w:t>
      </w:r>
    </w:p>
    <w:p w14:paraId="5434C78E" w14:textId="77777777" w:rsidR="00191840" w:rsidRPr="003713F3" w:rsidRDefault="00191840" w:rsidP="001C0CA2">
      <w:pPr>
        <w:spacing w:line="360" w:lineRule="auto"/>
        <w:ind w:left="567" w:right="567" w:firstLine="284"/>
        <w:rPr>
          <w:rFonts w:ascii="Times New Roman" w:hAnsi="Times New Roman"/>
        </w:rPr>
      </w:pPr>
      <w:r w:rsidRPr="003713F3">
        <w:rPr>
          <w:rFonts w:ascii="Times New Roman" w:hAnsi="Times New Roman"/>
        </w:rPr>
        <w:t>A beszállított neve: Szabó Magda</w:t>
      </w:r>
    </w:p>
    <w:p w14:paraId="07D8659C" w14:textId="77777777" w:rsidR="00191840" w:rsidRPr="003713F3" w:rsidRDefault="00191840" w:rsidP="001C0CA2">
      <w:pPr>
        <w:spacing w:line="360" w:lineRule="auto"/>
        <w:ind w:left="567" w:right="567" w:firstLine="284"/>
        <w:rPr>
          <w:rFonts w:ascii="Times New Roman" w:hAnsi="Times New Roman"/>
        </w:rPr>
      </w:pPr>
      <w:r w:rsidRPr="003713F3">
        <w:rPr>
          <w:rFonts w:ascii="Times New Roman" w:hAnsi="Times New Roman"/>
        </w:rPr>
        <w:t>A beszállított foglalkozása: író</w:t>
      </w:r>
    </w:p>
    <w:p w14:paraId="13BECF0B" w14:textId="77777777" w:rsidR="00191840" w:rsidRPr="003713F3" w:rsidRDefault="00191840" w:rsidP="001C0CA2">
      <w:pPr>
        <w:spacing w:line="360" w:lineRule="auto"/>
        <w:ind w:left="567" w:right="567" w:firstLine="284"/>
        <w:rPr>
          <w:rFonts w:ascii="Times New Roman" w:hAnsi="Times New Roman"/>
        </w:rPr>
      </w:pPr>
      <w:r w:rsidRPr="003713F3">
        <w:rPr>
          <w:rFonts w:ascii="Times New Roman" w:hAnsi="Times New Roman"/>
        </w:rPr>
        <w:t>A kihívás oka: a beteg ájulása</w:t>
      </w:r>
    </w:p>
    <w:p w14:paraId="1A198368" w14:textId="77777777" w:rsidR="00191840" w:rsidRPr="003713F3" w:rsidRDefault="00191840" w:rsidP="001C0CA2">
      <w:pPr>
        <w:spacing w:line="360" w:lineRule="auto"/>
        <w:ind w:left="567" w:right="567" w:firstLine="284"/>
        <w:rPr>
          <w:rFonts w:ascii="Times New Roman" w:hAnsi="Times New Roman"/>
        </w:rPr>
      </w:pPr>
      <w:r w:rsidRPr="003713F3">
        <w:rPr>
          <w:rFonts w:ascii="Times New Roman" w:hAnsi="Times New Roman"/>
        </w:rPr>
        <w:t>Az ájulás feltételezett oka: sokk</w:t>
      </w:r>
    </w:p>
    <w:p w14:paraId="5FD2FF47" w14:textId="77777777" w:rsidR="00191840" w:rsidRPr="003713F3" w:rsidRDefault="00191840" w:rsidP="001C0CA2">
      <w:pPr>
        <w:spacing w:line="360" w:lineRule="auto"/>
        <w:ind w:left="567" w:right="567" w:firstLine="284"/>
        <w:rPr>
          <w:rFonts w:ascii="Times New Roman" w:hAnsi="Times New Roman"/>
        </w:rPr>
      </w:pPr>
      <w:r w:rsidRPr="003713F3">
        <w:rPr>
          <w:rFonts w:ascii="Times New Roman" w:hAnsi="Times New Roman"/>
        </w:rPr>
        <w:t>A sokk oka: sok</w:t>
      </w:r>
    </w:p>
    <w:p w14:paraId="3C98201C" w14:textId="77777777" w:rsidR="00191840" w:rsidRPr="003713F3" w:rsidRDefault="00191840" w:rsidP="001C0CA2">
      <w:pPr>
        <w:spacing w:line="360" w:lineRule="auto"/>
        <w:ind w:left="567" w:right="567" w:firstLine="284"/>
        <w:rPr>
          <w:rFonts w:ascii="Times New Roman" w:hAnsi="Times New Roman"/>
        </w:rPr>
      </w:pPr>
      <w:r w:rsidRPr="003713F3">
        <w:rPr>
          <w:rFonts w:ascii="Times New Roman" w:hAnsi="Times New Roman"/>
        </w:rPr>
        <w:t>a.) a beteget valami Kritika című lap egy számának elolvasása után eufóriás roham érte,  amelyből alig lábadozva</w:t>
      </w:r>
    </w:p>
    <w:p w14:paraId="3314996E" w14:textId="77777777" w:rsidR="00191840" w:rsidRPr="003713F3" w:rsidRDefault="00191840" w:rsidP="001C0CA2">
      <w:pPr>
        <w:spacing w:line="360" w:lineRule="auto"/>
        <w:ind w:left="567" w:right="567" w:firstLine="284"/>
        <w:rPr>
          <w:rFonts w:ascii="Times New Roman" w:hAnsi="Times New Roman"/>
        </w:rPr>
      </w:pPr>
      <w:proofErr w:type="spellStart"/>
      <w:r w:rsidRPr="003713F3">
        <w:rPr>
          <w:rFonts w:ascii="Times New Roman" w:hAnsi="Times New Roman"/>
        </w:rPr>
        <w:t>b.</w:t>
      </w:r>
      <w:proofErr w:type="spellEnd"/>
      <w:r w:rsidRPr="003713F3">
        <w:rPr>
          <w:rFonts w:ascii="Times New Roman" w:hAnsi="Times New Roman"/>
        </w:rPr>
        <w:t xml:space="preserve">) az Irodalomtörténet hivatalos borítékjában érkezett levél  felbontásakor mély, vigyorgó ájulásba esett. Utolsó érthető dünnyögése ez volt: „Az Artisjus… Az Artisjus… kiküldeni… </w:t>
      </w:r>
      <w:proofErr w:type="spellStart"/>
      <w:r w:rsidRPr="003713F3">
        <w:rPr>
          <w:rFonts w:ascii="Times New Roman" w:hAnsi="Times New Roman"/>
        </w:rPr>
        <w:t>deni</w:t>
      </w:r>
      <w:proofErr w:type="spellEnd"/>
      <w:r w:rsidRPr="003713F3">
        <w:rPr>
          <w:rFonts w:ascii="Times New Roman" w:hAnsi="Times New Roman"/>
        </w:rPr>
        <w:t>…”</w:t>
      </w:r>
    </w:p>
    <w:p w14:paraId="384EE0D6" w14:textId="77777777" w:rsidR="00191840" w:rsidRPr="003713F3" w:rsidRDefault="00191840" w:rsidP="001C0CA2">
      <w:pPr>
        <w:spacing w:line="360" w:lineRule="auto"/>
        <w:ind w:left="567" w:right="567" w:firstLine="284"/>
        <w:rPr>
          <w:rFonts w:ascii="Times New Roman" w:hAnsi="Times New Roman"/>
        </w:rPr>
      </w:pPr>
      <w:r w:rsidRPr="003713F3">
        <w:rPr>
          <w:rFonts w:ascii="Times New Roman" w:hAnsi="Times New Roman"/>
        </w:rPr>
        <w:t>A beszállított állapota: változatlan</w:t>
      </w:r>
    </w:p>
    <w:p w14:paraId="45143D58" w14:textId="77777777" w:rsidR="00191840" w:rsidRPr="003713F3" w:rsidRDefault="00191840" w:rsidP="001C0CA2">
      <w:pPr>
        <w:spacing w:line="360" w:lineRule="auto"/>
        <w:ind w:left="567" w:right="567" w:firstLine="284"/>
        <w:rPr>
          <w:rFonts w:ascii="Times New Roman" w:hAnsi="Times New Roman"/>
        </w:rPr>
      </w:pPr>
      <w:r w:rsidRPr="003713F3">
        <w:rPr>
          <w:rFonts w:ascii="Times New Roman" w:hAnsi="Times New Roman"/>
        </w:rPr>
        <w:t>A kezelés módja: komplex</w:t>
      </w:r>
      <w:r w:rsidRPr="003713F3">
        <w:rPr>
          <w:rStyle w:val="Lbjegyzet-hivatkozs"/>
          <w:rFonts w:ascii="Times New Roman" w:hAnsi="Times New Roman"/>
        </w:rPr>
        <w:footnoteReference w:id="472"/>
      </w:r>
    </w:p>
    <w:p w14:paraId="34823D60" w14:textId="77777777" w:rsidR="00191840" w:rsidRPr="003713F3" w:rsidRDefault="00191840" w:rsidP="001C0CA2">
      <w:pPr>
        <w:spacing w:line="360" w:lineRule="auto"/>
        <w:rPr>
          <w:rFonts w:ascii="Times New Roman" w:hAnsi="Times New Roman"/>
          <w:sz w:val="24"/>
        </w:rPr>
      </w:pPr>
    </w:p>
    <w:p w14:paraId="03794EA4" w14:textId="77777777" w:rsidR="00684470"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 xml:space="preserve">Nehéz persze e leveleket olvasva elválasztani egymástól a bókot és az iróniát – a taktikai gesztusokat a kompromittált lélek cinizmusától. Ékes példája ennek a </w:t>
      </w:r>
      <w:r w:rsidRPr="003713F3">
        <w:rPr>
          <w:rFonts w:ascii="Times New Roman" w:hAnsi="Times New Roman"/>
          <w:i/>
          <w:sz w:val="24"/>
        </w:rPr>
        <w:t>Drámai arcélek</w:t>
      </w:r>
      <w:r w:rsidRPr="003713F3">
        <w:rPr>
          <w:rStyle w:val="Lbjegyzet-hivatkozs"/>
          <w:rFonts w:ascii="Times New Roman" w:hAnsi="Times New Roman"/>
          <w:sz w:val="24"/>
        </w:rPr>
        <w:footnoteReference w:id="473"/>
      </w:r>
      <w:r w:rsidRPr="003713F3">
        <w:rPr>
          <w:rFonts w:ascii="Times New Roman" w:hAnsi="Times New Roman"/>
          <w:sz w:val="24"/>
        </w:rPr>
        <w:t xml:space="preserve"> című tanulmánykötet kapcsán kelt 1978. júniusi levél. „Kedves Péter, […] Maga annyira ért a színházhoz, hogy direkt bók, ha egy drámaírót arra méltat, hogy </w:t>
      </w:r>
      <w:proofErr w:type="spellStart"/>
      <w:r w:rsidRPr="003713F3">
        <w:rPr>
          <w:rFonts w:ascii="Times New Roman" w:hAnsi="Times New Roman"/>
          <w:sz w:val="24"/>
        </w:rPr>
        <w:t>fültövön</w:t>
      </w:r>
      <w:proofErr w:type="spellEnd"/>
      <w:r w:rsidRPr="003713F3">
        <w:rPr>
          <w:rFonts w:ascii="Times New Roman" w:hAnsi="Times New Roman"/>
          <w:sz w:val="24"/>
        </w:rPr>
        <w:t xml:space="preserve"> vágja, és ha azt hiszi, hogy ez a mondat ironikus, akkor téved: abszolút bók, Nagy–Szabó-szinten.”</w:t>
      </w:r>
      <w:r w:rsidRPr="003713F3">
        <w:rPr>
          <w:rStyle w:val="Lbjegyzet-hivatkozs"/>
          <w:rFonts w:ascii="Times New Roman" w:hAnsi="Times New Roman"/>
          <w:sz w:val="24"/>
        </w:rPr>
        <w:footnoteReference w:id="474"/>
      </w:r>
      <w:r w:rsidRPr="003713F3">
        <w:rPr>
          <w:rFonts w:ascii="Times New Roman" w:hAnsi="Times New Roman"/>
          <w:sz w:val="24"/>
        </w:rPr>
        <w:t xml:space="preserve"> S ez a közös szint – ez a szemléleti szimbiózis és érdekközösség – egészen 1989-ig fennmarad. </w:t>
      </w:r>
      <w:r w:rsidR="001B6218" w:rsidRPr="003713F3">
        <w:rPr>
          <w:rFonts w:ascii="Times New Roman" w:hAnsi="Times New Roman"/>
          <w:sz w:val="24"/>
        </w:rPr>
        <w:t xml:space="preserve">Bírálója 1978. februári cikkére reagálva egyetértéséről biztosította </w:t>
      </w:r>
      <w:proofErr w:type="spellStart"/>
      <w:r w:rsidR="001B6218" w:rsidRPr="003713F3">
        <w:rPr>
          <w:rFonts w:ascii="Times New Roman" w:hAnsi="Times New Roman"/>
          <w:sz w:val="24"/>
        </w:rPr>
        <w:t>Gách</w:t>
      </w:r>
      <w:proofErr w:type="spellEnd"/>
      <w:r w:rsidR="001B6218" w:rsidRPr="003713F3">
        <w:rPr>
          <w:rFonts w:ascii="Times New Roman" w:hAnsi="Times New Roman"/>
          <w:sz w:val="24"/>
        </w:rPr>
        <w:t xml:space="preserve"> Marianne-t, miközben tudvalévő, hogy az írónő másoktól kizárólag az ájult magasztalást fogadta el. „Nagy Péter a sárgaföldig lerántotta a </w:t>
      </w:r>
      <w:r w:rsidR="001B6218" w:rsidRPr="003713F3">
        <w:rPr>
          <w:rFonts w:ascii="Times New Roman" w:hAnsi="Times New Roman"/>
          <w:i/>
          <w:sz w:val="24"/>
        </w:rPr>
        <w:t>Régimódi történet</w:t>
      </w:r>
      <w:r w:rsidR="001B6218" w:rsidRPr="003713F3">
        <w:rPr>
          <w:rFonts w:ascii="Times New Roman" w:hAnsi="Times New Roman"/>
          <w:sz w:val="24"/>
        </w:rPr>
        <w:t xml:space="preserve"> színpadi változatát. Azt írta, hogy bizony </w:t>
      </w:r>
      <w:r w:rsidR="001B6218" w:rsidRPr="003713F3">
        <w:rPr>
          <w:rFonts w:ascii="Times New Roman" w:hAnsi="Times New Roman"/>
          <w:i/>
          <w:sz w:val="24"/>
        </w:rPr>
        <w:t>Az a szép, fényes nap</w:t>
      </w:r>
      <w:r w:rsidR="001B6218" w:rsidRPr="003713F3">
        <w:rPr>
          <w:rFonts w:ascii="Times New Roman" w:hAnsi="Times New Roman"/>
          <w:sz w:val="24"/>
        </w:rPr>
        <w:t xml:space="preserve"> jobb ennél. Én tökéletesen egyetértettem vele.”</w:t>
      </w:r>
      <w:r w:rsidR="001B6218" w:rsidRPr="003713F3">
        <w:rPr>
          <w:rStyle w:val="Lbjegyzet-hivatkozs"/>
          <w:rFonts w:ascii="Times New Roman" w:hAnsi="Times New Roman"/>
          <w:sz w:val="24"/>
        </w:rPr>
        <w:footnoteReference w:id="475"/>
      </w:r>
    </w:p>
    <w:p w14:paraId="5FCA96FC" w14:textId="77777777" w:rsidR="001B6218" w:rsidRPr="003713F3" w:rsidRDefault="00684470" w:rsidP="001C0CA2">
      <w:pPr>
        <w:spacing w:line="360" w:lineRule="auto"/>
        <w:ind w:firstLine="284"/>
        <w:rPr>
          <w:rFonts w:ascii="Times New Roman" w:hAnsi="Times New Roman"/>
        </w:rPr>
      </w:pPr>
      <w:r w:rsidRPr="003713F3">
        <w:rPr>
          <w:rFonts w:ascii="Times New Roman" w:hAnsi="Times New Roman"/>
          <w:sz w:val="24"/>
        </w:rPr>
        <w:t>A nyolcvanas évek első felében a szolidaritás érzése egy ízben szenvedélyes kiállásra ragadtatja Szabó Magdát.</w:t>
      </w:r>
      <w:r w:rsidRPr="003713F3">
        <w:rPr>
          <w:rFonts w:ascii="Times New Roman" w:hAnsi="Times New Roman"/>
          <w:sz w:val="32"/>
        </w:rPr>
        <w:t xml:space="preserve"> </w:t>
      </w:r>
      <w:r w:rsidRPr="003713F3">
        <w:rPr>
          <w:rFonts w:ascii="Times New Roman" w:hAnsi="Times New Roman"/>
          <w:sz w:val="24"/>
        </w:rPr>
        <w:t>1982. november 13-án jelent meg Nagy Péter recenziója a középiskola harmadik osztálya számára készült irodalomtankönyvről a Népszabadság hasábjain (</w:t>
      </w:r>
      <w:r w:rsidRPr="003713F3">
        <w:rPr>
          <w:rFonts w:ascii="Times New Roman" w:hAnsi="Times New Roman"/>
          <w:i/>
          <w:sz w:val="24"/>
        </w:rPr>
        <w:t>Irodalom vagy irodalomtörténet?</w:t>
      </w:r>
      <w:r w:rsidRPr="003713F3">
        <w:rPr>
          <w:rFonts w:ascii="Times New Roman" w:hAnsi="Times New Roman"/>
          <w:sz w:val="24"/>
        </w:rPr>
        <w:t xml:space="preserve">). Amint arra a szerzői kollektíva (Szegedy-Maszák Mihály, Veres András, Bojtár Endre, Horváth Iván, Szörényi László és </w:t>
      </w:r>
      <w:proofErr w:type="spellStart"/>
      <w:r w:rsidRPr="003713F3">
        <w:rPr>
          <w:rFonts w:ascii="Times New Roman" w:hAnsi="Times New Roman"/>
          <w:sz w:val="24"/>
        </w:rPr>
        <w:t>Zemplényi</w:t>
      </w:r>
      <w:proofErr w:type="spellEnd"/>
      <w:r w:rsidRPr="003713F3">
        <w:rPr>
          <w:rFonts w:ascii="Times New Roman" w:hAnsi="Times New Roman"/>
          <w:sz w:val="24"/>
        </w:rPr>
        <w:t xml:space="preserve"> Ferenc) </w:t>
      </w:r>
      <w:r w:rsidRPr="003713F3">
        <w:rPr>
          <w:rFonts w:ascii="Times New Roman" w:hAnsi="Times New Roman"/>
          <w:i/>
          <w:sz w:val="24"/>
        </w:rPr>
        <w:t>Irodalomtörténeti vagy politikai vita?</w:t>
      </w:r>
      <w:r w:rsidRPr="003713F3">
        <w:rPr>
          <w:rFonts w:ascii="Times New Roman" w:hAnsi="Times New Roman"/>
          <w:sz w:val="24"/>
        </w:rPr>
        <w:t xml:space="preserve"> című kontroverziájában rámutatott: Nagy Péter cikke pontatlan adatokra, eredeti összefüggéseikből kiragadott félmondatnyi szekvenciákra épült, szerzője „</w:t>
      </w:r>
      <w:r w:rsidRPr="003713F3">
        <w:rPr>
          <w:rFonts w:ascii="Times New Roman" w:hAnsi="Times New Roman"/>
          <w:i/>
          <w:sz w:val="24"/>
        </w:rPr>
        <w:t>az irodalomtörténeti véleménykülönbségeket politikaivá élezi</w:t>
      </w:r>
      <w:r w:rsidRPr="003713F3">
        <w:rPr>
          <w:rFonts w:ascii="Times New Roman" w:hAnsi="Times New Roman"/>
          <w:sz w:val="24"/>
        </w:rPr>
        <w:t xml:space="preserve">”. Válaszuk természetesen nem kaphatott sajtónyilvánosságot. Az ügyről beszámolt a Neue </w:t>
      </w:r>
      <w:proofErr w:type="spellStart"/>
      <w:r w:rsidRPr="003713F3">
        <w:rPr>
          <w:rFonts w:ascii="Times New Roman" w:hAnsi="Times New Roman"/>
          <w:sz w:val="24"/>
        </w:rPr>
        <w:t>Zürcher</w:t>
      </w:r>
      <w:proofErr w:type="spellEnd"/>
      <w:r w:rsidRPr="003713F3">
        <w:rPr>
          <w:rFonts w:ascii="Times New Roman" w:hAnsi="Times New Roman"/>
          <w:sz w:val="24"/>
        </w:rPr>
        <w:t xml:space="preserve"> Zeitung is.</w:t>
      </w:r>
      <w:r w:rsidRPr="003713F3">
        <w:rPr>
          <w:rStyle w:val="Lbjegyzet-hivatkozs"/>
          <w:rFonts w:ascii="Times New Roman" w:hAnsi="Times New Roman"/>
          <w:sz w:val="24"/>
        </w:rPr>
        <w:footnoteReference w:id="476"/>
      </w:r>
      <w:r w:rsidRPr="003713F3">
        <w:rPr>
          <w:rFonts w:ascii="Times New Roman" w:hAnsi="Times New Roman"/>
          <w:sz w:val="24"/>
        </w:rPr>
        <w:t xml:space="preserve"> Rudolf </w:t>
      </w:r>
      <w:proofErr w:type="spellStart"/>
      <w:r w:rsidRPr="003713F3">
        <w:rPr>
          <w:rFonts w:ascii="Times New Roman" w:hAnsi="Times New Roman"/>
          <w:sz w:val="24"/>
        </w:rPr>
        <w:t>Stamm</w:t>
      </w:r>
      <w:proofErr w:type="spellEnd"/>
      <w:r w:rsidRPr="003713F3">
        <w:rPr>
          <w:rFonts w:ascii="Times New Roman" w:hAnsi="Times New Roman"/>
          <w:sz w:val="24"/>
        </w:rPr>
        <w:t xml:space="preserve"> cikke azonban újabb rágalmat fogalmazott meg, eszerint „Horthy kormányzósága idején Nagy Péter irodalmi pályázatot nyert egy dolgozatával, amely a »vér és talaj« (</w:t>
      </w:r>
      <w:proofErr w:type="spellStart"/>
      <w:r w:rsidRPr="003713F3">
        <w:rPr>
          <w:rFonts w:ascii="Times New Roman" w:hAnsi="Times New Roman"/>
          <w:sz w:val="24"/>
        </w:rPr>
        <w:t>Blut</w:t>
      </w:r>
      <w:proofErr w:type="spellEnd"/>
      <w:r w:rsidRPr="003713F3">
        <w:rPr>
          <w:rFonts w:ascii="Times New Roman" w:hAnsi="Times New Roman"/>
          <w:sz w:val="24"/>
        </w:rPr>
        <w:t xml:space="preserve"> und </w:t>
      </w:r>
      <w:proofErr w:type="spellStart"/>
      <w:r w:rsidRPr="003713F3">
        <w:rPr>
          <w:rFonts w:ascii="Times New Roman" w:hAnsi="Times New Roman"/>
          <w:sz w:val="24"/>
        </w:rPr>
        <w:t>Boden</w:t>
      </w:r>
      <w:proofErr w:type="spellEnd"/>
      <w:r w:rsidRPr="003713F3">
        <w:rPr>
          <w:rFonts w:ascii="Times New Roman" w:hAnsi="Times New Roman"/>
          <w:sz w:val="24"/>
        </w:rPr>
        <w:t>) ideológia számos elemét tartalmazta.”</w:t>
      </w:r>
      <w:r w:rsidRPr="003713F3">
        <w:rPr>
          <w:rStyle w:val="Lbjegyzet-hivatkozs"/>
          <w:rFonts w:ascii="Times New Roman" w:hAnsi="Times New Roman"/>
          <w:sz w:val="24"/>
        </w:rPr>
        <w:footnoteReference w:id="477"/>
      </w:r>
      <w:r w:rsidRPr="003713F3">
        <w:rPr>
          <w:rFonts w:ascii="Times New Roman" w:hAnsi="Times New Roman"/>
          <w:sz w:val="24"/>
        </w:rPr>
        <w:t xml:space="preserve"> Nagy Péter Eötvös-kollégiumi elaborátumának jellegadó részlete megjelent a Híd című lapban,</w:t>
      </w:r>
      <w:r w:rsidRPr="003713F3">
        <w:rPr>
          <w:rStyle w:val="Lbjegyzet-hivatkozs"/>
          <w:rFonts w:ascii="Times New Roman" w:hAnsi="Times New Roman"/>
          <w:sz w:val="24"/>
        </w:rPr>
        <w:footnoteReference w:id="478"/>
      </w:r>
      <w:r w:rsidRPr="003713F3">
        <w:rPr>
          <w:rFonts w:ascii="Times New Roman" w:hAnsi="Times New Roman"/>
          <w:sz w:val="24"/>
        </w:rPr>
        <w:t xml:space="preserve"> s bár szerzője a tankönyvügyben súlyosan elmarasztalható volt, ez utóbbi rágalommal szemben joggal védelmezte őt Szabó Magda a Neue </w:t>
      </w:r>
      <w:proofErr w:type="spellStart"/>
      <w:r w:rsidRPr="003713F3">
        <w:rPr>
          <w:rFonts w:ascii="Times New Roman" w:hAnsi="Times New Roman"/>
          <w:sz w:val="24"/>
        </w:rPr>
        <w:t>Zürcher</w:t>
      </w:r>
      <w:proofErr w:type="spellEnd"/>
      <w:r w:rsidRPr="003713F3">
        <w:rPr>
          <w:rFonts w:ascii="Times New Roman" w:hAnsi="Times New Roman"/>
          <w:sz w:val="24"/>
        </w:rPr>
        <w:t xml:space="preserve"> Zeitung kritikusának, Eva </w:t>
      </w:r>
      <w:proofErr w:type="spellStart"/>
      <w:r w:rsidRPr="003713F3">
        <w:rPr>
          <w:rFonts w:ascii="Times New Roman" w:hAnsi="Times New Roman"/>
          <w:sz w:val="24"/>
        </w:rPr>
        <w:t>Haldimannak</w:t>
      </w:r>
      <w:proofErr w:type="spellEnd"/>
      <w:r w:rsidRPr="003713F3">
        <w:rPr>
          <w:rFonts w:ascii="Times New Roman" w:hAnsi="Times New Roman"/>
          <w:sz w:val="24"/>
        </w:rPr>
        <w:t xml:space="preserve"> írott </w:t>
      </w:r>
      <w:r w:rsidRPr="003713F3">
        <w:rPr>
          <w:rFonts w:ascii="Times New Roman" w:hAnsi="Times New Roman"/>
          <w:sz w:val="24"/>
        </w:rPr>
        <w:lastRenderedPageBreak/>
        <w:t>1983. március 20-i és április 5-i leveleiben.</w:t>
      </w:r>
      <w:r w:rsidRPr="003713F3">
        <w:rPr>
          <w:rStyle w:val="Lbjegyzet-hivatkozs"/>
          <w:rFonts w:ascii="Times New Roman" w:hAnsi="Times New Roman"/>
          <w:sz w:val="24"/>
        </w:rPr>
        <w:footnoteReference w:id="479"/>
      </w:r>
      <w:r w:rsidRPr="003713F3">
        <w:rPr>
          <w:rFonts w:ascii="Times New Roman" w:hAnsi="Times New Roman"/>
        </w:rPr>
        <w:t xml:space="preserve"> </w:t>
      </w:r>
      <w:r w:rsidRPr="003713F3">
        <w:rPr>
          <w:rFonts w:ascii="Times New Roman" w:hAnsi="Times New Roman"/>
          <w:sz w:val="24"/>
        </w:rPr>
        <w:t>Sőt, barátnőjét arra kérte</w:t>
      </w:r>
      <w:r w:rsidR="00FF2068" w:rsidRPr="003713F3">
        <w:rPr>
          <w:rFonts w:ascii="Times New Roman" w:hAnsi="Times New Roman"/>
          <w:sz w:val="24"/>
        </w:rPr>
        <w:t xml:space="preserve">, utasítsa vissza </w:t>
      </w:r>
      <w:r w:rsidRPr="003713F3">
        <w:rPr>
          <w:rFonts w:ascii="Times New Roman" w:hAnsi="Times New Roman"/>
          <w:sz w:val="24"/>
        </w:rPr>
        <w:t xml:space="preserve">a lap hasábjain </w:t>
      </w:r>
      <w:proofErr w:type="spellStart"/>
      <w:r w:rsidR="00FF2068" w:rsidRPr="003713F3">
        <w:rPr>
          <w:rFonts w:ascii="Times New Roman" w:hAnsi="Times New Roman"/>
          <w:sz w:val="24"/>
        </w:rPr>
        <w:t>Stamm</w:t>
      </w:r>
      <w:proofErr w:type="spellEnd"/>
      <w:r w:rsidR="00FF2068" w:rsidRPr="003713F3">
        <w:rPr>
          <w:rFonts w:ascii="Times New Roman" w:hAnsi="Times New Roman"/>
          <w:sz w:val="24"/>
        </w:rPr>
        <w:t xml:space="preserve"> „képtelen” vádjait.</w:t>
      </w:r>
      <w:r w:rsidR="00B91022" w:rsidRPr="003713F3">
        <w:rPr>
          <w:rStyle w:val="Lbjegyzet-hivatkozs"/>
          <w:rFonts w:ascii="Times New Roman" w:hAnsi="Times New Roman"/>
          <w:sz w:val="24"/>
        </w:rPr>
        <w:footnoteReference w:id="480"/>
      </w:r>
    </w:p>
    <w:p w14:paraId="7A0F1E3B" w14:textId="77777777" w:rsidR="00191840"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„[D]</w:t>
      </w:r>
      <w:proofErr w:type="spellStart"/>
      <w:r w:rsidRPr="003713F3">
        <w:rPr>
          <w:rFonts w:ascii="Times New Roman" w:hAnsi="Times New Roman"/>
          <w:sz w:val="24"/>
        </w:rPr>
        <w:t>raaga</w:t>
      </w:r>
      <w:proofErr w:type="spellEnd"/>
      <w:r w:rsidRPr="003713F3">
        <w:rPr>
          <w:rFonts w:ascii="Times New Roman" w:hAnsi="Times New Roman"/>
          <w:sz w:val="24"/>
        </w:rPr>
        <w:t xml:space="preserve"> </w:t>
      </w:r>
      <w:proofErr w:type="spellStart"/>
      <w:r w:rsidRPr="003713F3">
        <w:rPr>
          <w:rFonts w:ascii="Times New Roman" w:hAnsi="Times New Roman"/>
          <w:sz w:val="24"/>
        </w:rPr>
        <w:t>peeter</w:t>
      </w:r>
      <w:proofErr w:type="spellEnd"/>
      <w:r w:rsidRPr="003713F3">
        <w:rPr>
          <w:rFonts w:ascii="Times New Roman" w:hAnsi="Times New Roman"/>
          <w:sz w:val="24"/>
        </w:rPr>
        <w:t xml:space="preserve">[,] </w:t>
      </w:r>
      <w:proofErr w:type="spellStart"/>
      <w:r w:rsidRPr="003713F3">
        <w:rPr>
          <w:rFonts w:ascii="Times New Roman" w:hAnsi="Times New Roman"/>
          <w:sz w:val="24"/>
        </w:rPr>
        <w:t>elefaant</w:t>
      </w:r>
      <w:proofErr w:type="spellEnd"/>
      <w:r w:rsidRPr="003713F3">
        <w:rPr>
          <w:rFonts w:ascii="Times New Roman" w:hAnsi="Times New Roman"/>
          <w:sz w:val="24"/>
        </w:rPr>
        <w:t xml:space="preserve"> </w:t>
      </w:r>
      <w:proofErr w:type="spellStart"/>
      <w:r w:rsidRPr="003713F3">
        <w:rPr>
          <w:rFonts w:ascii="Times New Roman" w:hAnsi="Times New Roman"/>
          <w:sz w:val="24"/>
        </w:rPr>
        <w:t>jo</w:t>
      </w:r>
      <w:proofErr w:type="spellEnd"/>
      <w:r w:rsidRPr="003713F3">
        <w:rPr>
          <w:rFonts w:ascii="Times New Roman" w:hAnsi="Times New Roman"/>
          <w:sz w:val="24"/>
        </w:rPr>
        <w:t xml:space="preserve"> </w:t>
      </w:r>
      <w:proofErr w:type="spellStart"/>
      <w:r w:rsidRPr="003713F3">
        <w:rPr>
          <w:rFonts w:ascii="Times New Roman" w:hAnsi="Times New Roman"/>
          <w:sz w:val="24"/>
        </w:rPr>
        <w:t>szot</w:t>
      </w:r>
      <w:proofErr w:type="spellEnd"/>
      <w:r w:rsidRPr="003713F3">
        <w:rPr>
          <w:rFonts w:ascii="Times New Roman" w:hAnsi="Times New Roman"/>
          <w:sz w:val="24"/>
        </w:rPr>
        <w:t xml:space="preserve"> nem felejt[,] </w:t>
      </w:r>
      <w:proofErr w:type="spellStart"/>
      <w:r w:rsidRPr="003713F3">
        <w:rPr>
          <w:rFonts w:ascii="Times New Roman" w:hAnsi="Times New Roman"/>
          <w:sz w:val="24"/>
        </w:rPr>
        <w:t>plaane</w:t>
      </w:r>
      <w:proofErr w:type="spellEnd"/>
      <w:r w:rsidRPr="003713F3">
        <w:rPr>
          <w:rFonts w:ascii="Times New Roman" w:hAnsi="Times New Roman"/>
          <w:sz w:val="24"/>
        </w:rPr>
        <w:t xml:space="preserve"> ha </w:t>
      </w:r>
      <w:proofErr w:type="spellStart"/>
      <w:r w:rsidRPr="003713F3">
        <w:rPr>
          <w:rFonts w:ascii="Times New Roman" w:hAnsi="Times New Roman"/>
          <w:sz w:val="24"/>
        </w:rPr>
        <w:t>eloezoeleg</w:t>
      </w:r>
      <w:proofErr w:type="spellEnd"/>
      <w:r w:rsidRPr="003713F3">
        <w:rPr>
          <w:rFonts w:ascii="Times New Roman" w:hAnsi="Times New Roman"/>
          <w:sz w:val="24"/>
        </w:rPr>
        <w:t xml:space="preserve"> megtapostak[.] [B]</w:t>
      </w:r>
      <w:proofErr w:type="spellStart"/>
      <w:r w:rsidRPr="003713F3">
        <w:rPr>
          <w:rFonts w:ascii="Times New Roman" w:hAnsi="Times New Roman"/>
          <w:sz w:val="24"/>
        </w:rPr>
        <w:t>oldogsaagaaban</w:t>
      </w:r>
      <w:proofErr w:type="spellEnd"/>
      <w:r w:rsidRPr="003713F3">
        <w:rPr>
          <w:rFonts w:ascii="Times New Roman" w:hAnsi="Times New Roman"/>
          <w:sz w:val="24"/>
        </w:rPr>
        <w:t xml:space="preserve"> </w:t>
      </w:r>
      <w:proofErr w:type="spellStart"/>
      <w:r w:rsidRPr="003713F3">
        <w:rPr>
          <w:rFonts w:ascii="Times New Roman" w:hAnsi="Times New Roman"/>
          <w:sz w:val="24"/>
        </w:rPr>
        <w:t>suevegeet</w:t>
      </w:r>
      <w:proofErr w:type="spellEnd"/>
      <w:r w:rsidRPr="003713F3">
        <w:rPr>
          <w:rFonts w:ascii="Times New Roman" w:hAnsi="Times New Roman"/>
          <w:sz w:val="24"/>
        </w:rPr>
        <w:t xml:space="preserve"> lengeti holtig </w:t>
      </w:r>
      <w:proofErr w:type="spellStart"/>
      <w:r w:rsidRPr="003713F3">
        <w:rPr>
          <w:rFonts w:ascii="Times New Roman" w:hAnsi="Times New Roman"/>
          <w:sz w:val="24"/>
        </w:rPr>
        <w:t>haalaas</w:t>
      </w:r>
      <w:proofErr w:type="spellEnd"/>
      <w:r w:rsidRPr="003713F3">
        <w:rPr>
          <w:rFonts w:ascii="Times New Roman" w:hAnsi="Times New Roman"/>
          <w:sz w:val="24"/>
        </w:rPr>
        <w:t xml:space="preserve"> inasod a </w:t>
      </w:r>
      <w:proofErr w:type="spellStart"/>
      <w:r w:rsidRPr="003713F3">
        <w:rPr>
          <w:rFonts w:ascii="Times New Roman" w:hAnsi="Times New Roman"/>
          <w:sz w:val="24"/>
        </w:rPr>
        <w:t>szakmaaban</w:t>
      </w:r>
      <w:proofErr w:type="spellEnd"/>
      <w:r w:rsidRPr="003713F3">
        <w:rPr>
          <w:rFonts w:ascii="Times New Roman" w:hAnsi="Times New Roman"/>
          <w:sz w:val="24"/>
        </w:rPr>
        <w:t xml:space="preserve"> / </w:t>
      </w:r>
      <w:proofErr w:type="spellStart"/>
      <w:r w:rsidRPr="003713F3">
        <w:rPr>
          <w:rFonts w:ascii="Times New Roman" w:hAnsi="Times New Roman"/>
          <w:sz w:val="24"/>
        </w:rPr>
        <w:t>szabo</w:t>
      </w:r>
      <w:proofErr w:type="spellEnd"/>
      <w:r w:rsidRPr="003713F3">
        <w:rPr>
          <w:rFonts w:ascii="Times New Roman" w:hAnsi="Times New Roman"/>
          <w:sz w:val="24"/>
        </w:rPr>
        <w:t xml:space="preserve"> </w:t>
      </w:r>
      <w:proofErr w:type="spellStart"/>
      <w:r w:rsidRPr="003713F3">
        <w:rPr>
          <w:rFonts w:ascii="Times New Roman" w:hAnsi="Times New Roman"/>
          <w:sz w:val="24"/>
        </w:rPr>
        <w:t>magda</w:t>
      </w:r>
      <w:proofErr w:type="spellEnd"/>
      <w:r w:rsidRPr="003713F3">
        <w:rPr>
          <w:rFonts w:ascii="Times New Roman" w:hAnsi="Times New Roman"/>
          <w:sz w:val="24"/>
        </w:rPr>
        <w:t>” – olvassuk egy jellemző, 1980-as táviratban.</w:t>
      </w:r>
      <w:r w:rsidRPr="003713F3">
        <w:rPr>
          <w:rStyle w:val="Lbjegyzet-hivatkozs"/>
          <w:rFonts w:ascii="Times New Roman" w:hAnsi="Times New Roman"/>
          <w:sz w:val="24"/>
        </w:rPr>
        <w:footnoteReference w:id="481"/>
      </w:r>
      <w:r w:rsidRPr="003713F3">
        <w:rPr>
          <w:rFonts w:ascii="Times New Roman" w:hAnsi="Times New Roman"/>
          <w:sz w:val="24"/>
        </w:rPr>
        <w:t xml:space="preserve"> Az üzenetek egyre rövidebbek és tömörebbek. ’82-ben – néhány hónap különbséggel – két nyúlfarknyi, ám annál beszédesebb mondat érkezik. „MAAMOROS HOZSANNA[,] KEZEDET CSOKOLJA MEGDICSOEULT NEVELEESED / SZABO”.</w:t>
      </w:r>
      <w:r w:rsidRPr="003713F3">
        <w:rPr>
          <w:rStyle w:val="Lbjegyzet-hivatkozs"/>
          <w:rFonts w:ascii="Times New Roman" w:hAnsi="Times New Roman"/>
          <w:sz w:val="24"/>
        </w:rPr>
        <w:footnoteReference w:id="482"/>
      </w:r>
      <w:r w:rsidRPr="003713F3">
        <w:rPr>
          <w:rFonts w:ascii="Times New Roman" w:hAnsi="Times New Roman"/>
          <w:sz w:val="24"/>
        </w:rPr>
        <w:t xml:space="preserve"> Illetve: „IMAAD A MEGDICSOEULT / SZABO”.</w:t>
      </w:r>
      <w:r w:rsidRPr="003713F3">
        <w:rPr>
          <w:rStyle w:val="Lbjegyzet-hivatkozs"/>
          <w:rFonts w:ascii="Times New Roman" w:hAnsi="Times New Roman"/>
          <w:sz w:val="24"/>
        </w:rPr>
        <w:footnoteReference w:id="483"/>
      </w:r>
    </w:p>
    <w:p w14:paraId="3107B1B9" w14:textId="77777777" w:rsidR="00191840"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Ekkor jött ’89 – s egyik napról a másikra véget ért (György Péter szavait idézve) „az unalom és átlátható rend kultúrája”.</w:t>
      </w:r>
      <w:r w:rsidRPr="003713F3">
        <w:rPr>
          <w:rStyle w:val="Lbjegyzet-hivatkozs"/>
          <w:rFonts w:ascii="Times New Roman" w:hAnsi="Times New Roman"/>
          <w:sz w:val="24"/>
        </w:rPr>
        <w:footnoteReference w:id="484"/>
      </w:r>
    </w:p>
    <w:p w14:paraId="0F39DC74" w14:textId="77777777" w:rsidR="001B6218"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rPr>
        <w:t>Nagy Péter 1997-es visszaemlékezése szerint „[</w:t>
      </w:r>
      <w:r w:rsidR="001B6218" w:rsidRPr="003713F3">
        <w:rPr>
          <w:rFonts w:ascii="Times New Roman" w:hAnsi="Times New Roman"/>
          <w:sz w:val="24"/>
        </w:rPr>
        <w:t>»</w:t>
      </w:r>
      <w:proofErr w:type="spellStart"/>
      <w:r w:rsidRPr="003713F3">
        <w:rPr>
          <w:rFonts w:ascii="Times New Roman" w:hAnsi="Times New Roman"/>
          <w:sz w:val="24"/>
        </w:rPr>
        <w:t>Magduskával</w:t>
      </w:r>
      <w:proofErr w:type="spellEnd"/>
      <w:r w:rsidR="001B6218" w:rsidRPr="003713F3">
        <w:rPr>
          <w:rFonts w:ascii="Times New Roman" w:hAnsi="Times New Roman"/>
          <w:sz w:val="24"/>
        </w:rPr>
        <w:t>«</w:t>
      </w:r>
      <w:r w:rsidRPr="003713F3">
        <w:rPr>
          <w:rFonts w:ascii="Times New Roman" w:hAnsi="Times New Roman"/>
          <w:sz w:val="24"/>
        </w:rPr>
        <w:t>] A nagy kanyar után is tartottuk a barátságot egy darabig: tán négy vagy öt éve volt nálunk utoljára, mondta, hogy fogyókúrázik, ennek jegyében megevett egy ültő helyében egy egész libamájat, majd elégedetten hazament. Azóta is várom, hogy felhív.”</w:t>
      </w:r>
      <w:r w:rsidRPr="003713F3">
        <w:rPr>
          <w:rStyle w:val="Lbjegyzet-hivatkozs"/>
          <w:rFonts w:ascii="Times New Roman" w:hAnsi="Times New Roman"/>
          <w:sz w:val="24"/>
        </w:rPr>
        <w:footnoteReference w:id="485"/>
      </w:r>
      <w:r w:rsidRPr="003713F3">
        <w:rPr>
          <w:rFonts w:ascii="Times New Roman" w:hAnsi="Times New Roman"/>
          <w:sz w:val="24"/>
        </w:rPr>
        <w:t xml:space="preserve"> Egy évvel korábban azt írta naplójába: „</w:t>
      </w:r>
      <w:r w:rsidRPr="003713F3">
        <w:rPr>
          <w:rFonts w:ascii="Times New Roman" w:hAnsi="Times New Roman"/>
          <w:sz w:val="24"/>
          <w:szCs w:val="24"/>
        </w:rPr>
        <w:t xml:space="preserve">Én valójában kedveltem a nőt, különösen mulatságos, éles nyelve miatt, meg tehetségesnek is tartom. Ő mutatkozott ki: gyakorlatilag megszakította a kapcsolatot, miután látta, hogy én az </w:t>
      </w:r>
      <w:proofErr w:type="spellStart"/>
      <w:r w:rsidRPr="003713F3">
        <w:rPr>
          <w:rFonts w:ascii="Times New Roman" w:hAnsi="Times New Roman"/>
          <w:sz w:val="24"/>
          <w:szCs w:val="24"/>
        </w:rPr>
        <w:t>újvilágban</w:t>
      </w:r>
      <w:proofErr w:type="spellEnd"/>
      <w:r w:rsidRPr="003713F3">
        <w:rPr>
          <w:rFonts w:ascii="Times New Roman" w:hAnsi="Times New Roman"/>
          <w:sz w:val="24"/>
          <w:szCs w:val="24"/>
        </w:rPr>
        <w:t xml:space="preserve"> sehol sem vagyok tettekkel tényező. Ez nem is fájt nagyon, különösen, mióta Lengyel Gyuri elmondotta, hogy üldözési mániája van, testőrrel jár, és mindent gyanús tünetnek vél. Lehet, hogy engem is.”</w:t>
      </w:r>
      <w:r w:rsidRPr="003713F3">
        <w:rPr>
          <w:rStyle w:val="Lbjegyzet-hivatkozs"/>
          <w:rFonts w:ascii="Times New Roman" w:hAnsi="Times New Roman"/>
          <w:sz w:val="24"/>
          <w:szCs w:val="24"/>
        </w:rPr>
        <w:footnoteReference w:id="486"/>
      </w:r>
      <w:r w:rsidR="001B6218" w:rsidRPr="003713F3">
        <w:rPr>
          <w:rFonts w:ascii="Times New Roman" w:hAnsi="Times New Roman"/>
          <w:sz w:val="24"/>
          <w:szCs w:val="24"/>
        </w:rPr>
        <w:t xml:space="preserve"> </w:t>
      </w:r>
      <w:r w:rsidRPr="003713F3">
        <w:rPr>
          <w:rFonts w:ascii="Times New Roman" w:hAnsi="Times New Roman"/>
          <w:sz w:val="24"/>
          <w:szCs w:val="24"/>
        </w:rPr>
        <w:t xml:space="preserve">Az írónő 80. születésnapjára a kvietált kritikus már elvből nem ment el. „Ma van Szabó Magda 80. születésnapjának ünneplése a Széchenyi Akadémián – olvasható a </w:t>
      </w:r>
      <w:r w:rsidRPr="003713F3">
        <w:rPr>
          <w:rFonts w:ascii="Times New Roman" w:hAnsi="Times New Roman"/>
          <w:i/>
          <w:sz w:val="24"/>
          <w:szCs w:val="24"/>
        </w:rPr>
        <w:t>Kósza jegyzetek</w:t>
      </w:r>
      <w:r w:rsidRPr="003713F3">
        <w:rPr>
          <w:rFonts w:ascii="Times New Roman" w:hAnsi="Times New Roman"/>
          <w:sz w:val="24"/>
          <w:szCs w:val="24"/>
        </w:rPr>
        <w:t xml:space="preserve">ben. – [...] kacérkodtam, hogy elmegyek az ünneplésére. Tényleg tehetséges nőnek tartom, akármilyen hamis ember is. De aztán </w:t>
      </w:r>
      <w:r w:rsidRPr="003713F3">
        <w:rPr>
          <w:rFonts w:ascii="Times New Roman" w:hAnsi="Times New Roman"/>
          <w:sz w:val="24"/>
          <w:szCs w:val="24"/>
        </w:rPr>
        <w:lastRenderedPageBreak/>
        <w:t>meggondoltam magam: ki mint él, úgy ítél, még azt hinné, hogy akarok vagy remélek tőle valamit. Hát ott még nem tartunk.”</w:t>
      </w:r>
      <w:r w:rsidRPr="003713F3">
        <w:rPr>
          <w:rStyle w:val="Lbjegyzet-hivatkozs"/>
          <w:rFonts w:ascii="Times New Roman" w:hAnsi="Times New Roman"/>
          <w:sz w:val="24"/>
          <w:szCs w:val="24"/>
        </w:rPr>
        <w:footnoteReference w:id="487"/>
      </w:r>
    </w:p>
    <w:p w14:paraId="39CB043D" w14:textId="77777777" w:rsidR="00191840" w:rsidRPr="003713F3" w:rsidRDefault="0019184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Már a kilencvenes évek közepén-végén megjelenik tehát az a hárításba csomagolt gyanakvás és neheztelés, amely az irodalomtörténész 2000. augusztus 13-i naplójegyzetében életre szóló emberi csalódásként </w:t>
      </w:r>
      <w:proofErr w:type="spellStart"/>
      <w:r w:rsidRPr="003713F3">
        <w:rPr>
          <w:rFonts w:ascii="Times New Roman" w:hAnsi="Times New Roman"/>
          <w:sz w:val="24"/>
          <w:szCs w:val="24"/>
        </w:rPr>
        <w:t>lepleződik</w:t>
      </w:r>
      <w:proofErr w:type="spellEnd"/>
      <w:r w:rsidRPr="003713F3">
        <w:rPr>
          <w:rFonts w:ascii="Times New Roman" w:hAnsi="Times New Roman"/>
          <w:sz w:val="24"/>
          <w:szCs w:val="24"/>
        </w:rPr>
        <w:t xml:space="preserve"> le. Görgey Gábor kapcsán említi e bejegyzésben egykori „hálás hívé”-t. „Tényleg azt hittem, hogy jó barátok vagyunk; ám a rendszerváltozás után hamar kiderült, hogy csak használt, és aztán levetett, mint a nyűtt kabátot. Ilyenfajta csalódás [</w:t>
      </w:r>
      <w:r w:rsidR="001B6218" w:rsidRPr="003713F3">
        <w:rPr>
          <w:rFonts w:ascii="Times New Roman" w:hAnsi="Times New Roman"/>
          <w:sz w:val="24"/>
          <w:szCs w:val="24"/>
        </w:rPr>
        <w:t>»</w:t>
      </w:r>
      <w:r w:rsidRPr="003713F3">
        <w:rPr>
          <w:rFonts w:ascii="Times New Roman" w:hAnsi="Times New Roman"/>
          <w:sz w:val="24"/>
          <w:szCs w:val="24"/>
        </w:rPr>
        <w:t>Gábor</w:t>
      </w:r>
      <w:r w:rsidR="001B6218" w:rsidRPr="003713F3">
        <w:rPr>
          <w:rFonts w:ascii="Times New Roman" w:hAnsi="Times New Roman"/>
          <w:sz w:val="24"/>
          <w:szCs w:val="24"/>
        </w:rPr>
        <w:t>«</w:t>
      </w:r>
      <w:r w:rsidRPr="003713F3">
        <w:rPr>
          <w:rFonts w:ascii="Times New Roman" w:hAnsi="Times New Roman"/>
          <w:sz w:val="24"/>
          <w:szCs w:val="24"/>
        </w:rPr>
        <w:t xml:space="preserve">] volt, meg Szabó Magda; Görgey úribban csinálta, Magda </w:t>
      </w:r>
      <w:proofErr w:type="spellStart"/>
      <w:r w:rsidRPr="003713F3">
        <w:rPr>
          <w:rFonts w:ascii="Times New Roman" w:hAnsi="Times New Roman"/>
          <w:sz w:val="24"/>
          <w:szCs w:val="24"/>
        </w:rPr>
        <w:t>debreceniesebben</w:t>
      </w:r>
      <w:proofErr w:type="spellEnd"/>
      <w:r w:rsidRPr="003713F3">
        <w:rPr>
          <w:rFonts w:ascii="Times New Roman" w:hAnsi="Times New Roman"/>
          <w:sz w:val="24"/>
          <w:szCs w:val="24"/>
        </w:rPr>
        <w:t>. De a végeredmény ugyanaz: amit ezüstnek hittem, kiderült, hogy pakfon.”</w:t>
      </w:r>
      <w:r w:rsidRPr="003713F3">
        <w:rPr>
          <w:rStyle w:val="Lbjegyzet-hivatkozs"/>
          <w:rFonts w:ascii="Times New Roman" w:hAnsi="Times New Roman"/>
          <w:sz w:val="24"/>
          <w:szCs w:val="24"/>
        </w:rPr>
        <w:footnoteReference w:id="488"/>
      </w:r>
    </w:p>
    <w:p w14:paraId="3C6E778B" w14:textId="77777777" w:rsidR="00191840" w:rsidRPr="003713F3" w:rsidRDefault="00191840" w:rsidP="001C0CA2">
      <w:pPr>
        <w:spacing w:line="360" w:lineRule="auto"/>
        <w:ind w:firstLine="284"/>
        <w:rPr>
          <w:rFonts w:ascii="Times New Roman" w:hAnsi="Times New Roman"/>
          <w:sz w:val="24"/>
          <w:szCs w:val="24"/>
        </w:rPr>
      </w:pPr>
    </w:p>
    <w:p w14:paraId="74ECF219" w14:textId="77777777" w:rsidR="00191840" w:rsidRPr="003713F3" w:rsidRDefault="00BA4447" w:rsidP="001C0CA2">
      <w:pPr>
        <w:spacing w:line="360" w:lineRule="auto"/>
        <w:jc w:val="center"/>
        <w:rPr>
          <w:rFonts w:ascii="Times New Roman" w:hAnsi="Times New Roman"/>
          <w:i/>
          <w:sz w:val="24"/>
          <w:szCs w:val="24"/>
        </w:rPr>
      </w:pPr>
      <w:r w:rsidRPr="003713F3">
        <w:rPr>
          <w:rFonts w:ascii="Times New Roman" w:hAnsi="Times New Roman"/>
          <w:i/>
          <w:sz w:val="24"/>
          <w:szCs w:val="24"/>
        </w:rPr>
        <w:t xml:space="preserve">3.2.3. </w:t>
      </w:r>
      <w:r w:rsidR="00191840" w:rsidRPr="003713F3">
        <w:rPr>
          <w:rFonts w:ascii="Times New Roman" w:hAnsi="Times New Roman"/>
          <w:i/>
          <w:sz w:val="24"/>
          <w:szCs w:val="24"/>
        </w:rPr>
        <w:t>A „Pillanat”</w:t>
      </w:r>
      <w:r w:rsidR="00817AD2" w:rsidRPr="003713F3">
        <w:rPr>
          <w:rFonts w:ascii="Times New Roman" w:hAnsi="Times New Roman"/>
          <w:i/>
          <w:sz w:val="24"/>
          <w:szCs w:val="24"/>
        </w:rPr>
        <w:t xml:space="preserve"> – Pándi Pál-</w:t>
      </w:r>
      <w:proofErr w:type="spellStart"/>
      <w:r w:rsidR="00817AD2" w:rsidRPr="003713F3">
        <w:rPr>
          <w:rFonts w:ascii="Times New Roman" w:hAnsi="Times New Roman"/>
          <w:i/>
          <w:sz w:val="24"/>
          <w:szCs w:val="24"/>
        </w:rPr>
        <w:t>exkurzus</w:t>
      </w:r>
      <w:proofErr w:type="spellEnd"/>
    </w:p>
    <w:p w14:paraId="4110AAC8" w14:textId="77777777" w:rsidR="00191840" w:rsidRPr="003713F3" w:rsidRDefault="00191840" w:rsidP="001C0CA2">
      <w:pPr>
        <w:spacing w:line="360" w:lineRule="auto"/>
        <w:ind w:firstLine="284"/>
        <w:rPr>
          <w:rFonts w:ascii="Times New Roman" w:hAnsi="Times New Roman"/>
          <w:sz w:val="24"/>
          <w:szCs w:val="24"/>
        </w:rPr>
      </w:pPr>
    </w:p>
    <w:p w14:paraId="3774A4AE" w14:textId="77777777" w:rsidR="001B6218" w:rsidRPr="003713F3" w:rsidRDefault="00191840" w:rsidP="001C0CA2">
      <w:pPr>
        <w:spacing w:line="360" w:lineRule="auto"/>
        <w:rPr>
          <w:rFonts w:ascii="Times New Roman" w:hAnsi="Times New Roman"/>
          <w:sz w:val="24"/>
          <w:szCs w:val="24"/>
        </w:rPr>
      </w:pPr>
      <w:r w:rsidRPr="003713F3">
        <w:rPr>
          <w:rFonts w:ascii="Times New Roman" w:hAnsi="Times New Roman"/>
          <w:sz w:val="24"/>
          <w:szCs w:val="24"/>
        </w:rPr>
        <w:t xml:space="preserve">És itt lényegében be is fejezhetném e kapcsolattörténeti áttekintést – igaz, így egy-két érdekes anekdotánál többel nem szolgálnék. Pedig van itt még valami, amit eddig csupán érintettem: ama bizonyos „nagy kanyar”, a „pillanat” gondolatköre Szabó Magda írásaiban. Említettem az 1990-ben megjelent – s a felszabaduló könyvpiacon sajátos vákuumhelyzetbe került – regényt, </w:t>
      </w:r>
      <w:r w:rsidRPr="003713F3">
        <w:rPr>
          <w:rFonts w:ascii="Times New Roman" w:hAnsi="Times New Roman"/>
          <w:i/>
          <w:sz w:val="24"/>
          <w:szCs w:val="24"/>
        </w:rPr>
        <w:t>A pillanat</w:t>
      </w:r>
      <w:r w:rsidRPr="003713F3">
        <w:rPr>
          <w:rFonts w:ascii="Times New Roman" w:hAnsi="Times New Roman"/>
          <w:sz w:val="24"/>
          <w:szCs w:val="24"/>
        </w:rPr>
        <w:t>ot. Ez a bevallottan önéletrajzi számvetésként íródott mű – svájci kritikusa szerint – „az írónő legsajátabb vallomása, legszemélyesebb szava, saját Trójájának, hazájának szánt hagyaték”,</w:t>
      </w:r>
      <w:r w:rsidRPr="003713F3">
        <w:rPr>
          <w:rStyle w:val="Lbjegyzet-hivatkozs"/>
          <w:rFonts w:ascii="Times New Roman" w:hAnsi="Times New Roman"/>
          <w:sz w:val="24"/>
          <w:szCs w:val="24"/>
        </w:rPr>
        <w:footnoteReference w:id="489"/>
      </w:r>
      <w:r w:rsidRPr="003713F3">
        <w:rPr>
          <w:rFonts w:ascii="Times New Roman" w:hAnsi="Times New Roman"/>
          <w:sz w:val="24"/>
          <w:szCs w:val="24"/>
        </w:rPr>
        <w:t xml:space="preserve"> ugyanakkor hű tükre mindannak, ami Szabó Magda személyiségének mélyén lezajlott, s amit Nagy Péter – Lengyel György és mások elbeszélései a</w:t>
      </w:r>
      <w:r w:rsidR="001B6218" w:rsidRPr="003713F3">
        <w:rPr>
          <w:rFonts w:ascii="Times New Roman" w:hAnsi="Times New Roman"/>
          <w:sz w:val="24"/>
          <w:szCs w:val="24"/>
        </w:rPr>
        <w:t>lapján – csupán találgathatott.</w:t>
      </w:r>
    </w:p>
    <w:p w14:paraId="10DE81E1" w14:textId="77777777" w:rsidR="00191840" w:rsidRPr="003713F3" w:rsidRDefault="00191840" w:rsidP="001C0CA2">
      <w:pPr>
        <w:spacing w:line="360" w:lineRule="auto"/>
        <w:ind w:firstLine="284"/>
        <w:rPr>
          <w:rFonts w:ascii="Times New Roman" w:hAnsi="Times New Roman"/>
          <w:sz w:val="24"/>
        </w:rPr>
      </w:pPr>
      <w:r w:rsidRPr="003713F3">
        <w:rPr>
          <w:rFonts w:ascii="Times New Roman" w:hAnsi="Times New Roman"/>
          <w:sz w:val="24"/>
          <w:szCs w:val="24"/>
        </w:rPr>
        <w:t>Márpedig sokféle anekdota lábra kapott ekkoriban az írónőről. „</w:t>
      </w:r>
      <w:r w:rsidRPr="003713F3">
        <w:rPr>
          <w:rFonts w:ascii="Times New Roman" w:hAnsi="Times New Roman"/>
          <w:sz w:val="24"/>
        </w:rPr>
        <w:t xml:space="preserve">Janikovszky Éva panaszolta: Szabó Magda álmából riasztja fel, hogy itt vannak a fasiszták, és nemzeti színű lézerrel lövik a parókatartóját. </w:t>
      </w:r>
      <w:proofErr w:type="spellStart"/>
      <w:r w:rsidRPr="003713F3">
        <w:rPr>
          <w:rFonts w:ascii="Times New Roman" w:hAnsi="Times New Roman"/>
          <w:sz w:val="24"/>
        </w:rPr>
        <w:t>Döbrentei</w:t>
      </w:r>
      <w:proofErr w:type="spellEnd"/>
      <w:r w:rsidRPr="003713F3">
        <w:rPr>
          <w:rFonts w:ascii="Times New Roman" w:hAnsi="Times New Roman"/>
          <w:sz w:val="24"/>
        </w:rPr>
        <w:t xml:space="preserve"> Kornélt pedig megvádolta, hogy kézfogáskor nyilaskeresztes matricát nyomott a tenyerébe.”</w:t>
      </w:r>
      <w:r w:rsidRPr="003713F3">
        <w:rPr>
          <w:rStyle w:val="Lbjegyzet-hivatkozs"/>
          <w:rFonts w:ascii="Times New Roman" w:hAnsi="Times New Roman"/>
          <w:sz w:val="24"/>
        </w:rPr>
        <w:footnoteReference w:id="490"/>
      </w:r>
      <w:r w:rsidRPr="003713F3">
        <w:rPr>
          <w:rFonts w:ascii="Times New Roman" w:hAnsi="Times New Roman"/>
          <w:sz w:val="24"/>
        </w:rPr>
        <w:t xml:space="preserve"> Lehetetlen, s éppen ezért haszontalan vállalkozás volna utánajárni ezeknek a tragikomikus szóbeszédeknek. A kulcsot a kádári–aczéli író-kedvenc mentalitástörténeti jelentőségű diszpozíciójához – meglátásom szerint – </w:t>
      </w:r>
      <w:r w:rsidRPr="003713F3">
        <w:rPr>
          <w:rFonts w:ascii="Times New Roman" w:hAnsi="Times New Roman"/>
          <w:i/>
          <w:sz w:val="24"/>
        </w:rPr>
        <w:t>A pillanat</w:t>
      </w:r>
      <w:r w:rsidRPr="003713F3">
        <w:rPr>
          <w:rFonts w:ascii="Times New Roman" w:hAnsi="Times New Roman"/>
          <w:sz w:val="24"/>
        </w:rPr>
        <w:t xml:space="preserve"> adja meg. Ez a könyv – amint arra Lengyel Balázs,</w:t>
      </w:r>
      <w:r w:rsidRPr="003713F3">
        <w:rPr>
          <w:rStyle w:val="Lbjegyzet-hivatkozs"/>
          <w:rFonts w:ascii="Times New Roman" w:hAnsi="Times New Roman"/>
          <w:sz w:val="24"/>
        </w:rPr>
        <w:footnoteReference w:id="491"/>
      </w:r>
      <w:r w:rsidRPr="003713F3">
        <w:rPr>
          <w:rFonts w:ascii="Times New Roman" w:hAnsi="Times New Roman"/>
          <w:sz w:val="24"/>
        </w:rPr>
        <w:t xml:space="preserve"> Simon Zoltán,</w:t>
      </w:r>
      <w:r w:rsidRPr="003713F3">
        <w:rPr>
          <w:rStyle w:val="Lbjegyzet-hivatkozs"/>
          <w:rFonts w:ascii="Times New Roman" w:hAnsi="Times New Roman"/>
          <w:sz w:val="24"/>
        </w:rPr>
        <w:footnoteReference w:id="492"/>
      </w:r>
      <w:r w:rsidRPr="003713F3">
        <w:rPr>
          <w:rFonts w:ascii="Times New Roman" w:hAnsi="Times New Roman"/>
          <w:sz w:val="24"/>
        </w:rPr>
        <w:t xml:space="preserve"> Szentesi </w:t>
      </w:r>
      <w:r w:rsidRPr="003713F3">
        <w:rPr>
          <w:rFonts w:ascii="Times New Roman" w:hAnsi="Times New Roman"/>
          <w:sz w:val="24"/>
        </w:rPr>
        <w:lastRenderedPageBreak/>
        <w:t>Zsolt</w:t>
      </w:r>
      <w:r w:rsidRPr="003713F3">
        <w:rPr>
          <w:rStyle w:val="Lbjegyzet-hivatkozs"/>
          <w:rFonts w:ascii="Times New Roman" w:hAnsi="Times New Roman"/>
          <w:sz w:val="24"/>
        </w:rPr>
        <w:footnoteReference w:id="493"/>
      </w:r>
      <w:r w:rsidRPr="003713F3">
        <w:rPr>
          <w:rFonts w:ascii="Times New Roman" w:hAnsi="Times New Roman"/>
          <w:sz w:val="24"/>
        </w:rPr>
        <w:t xml:space="preserve"> és Tarján Tamás</w:t>
      </w:r>
      <w:r w:rsidRPr="003713F3">
        <w:rPr>
          <w:rStyle w:val="Lbjegyzet-hivatkozs"/>
          <w:rFonts w:ascii="Times New Roman" w:hAnsi="Times New Roman"/>
          <w:sz w:val="24"/>
        </w:rPr>
        <w:footnoteReference w:id="494"/>
      </w:r>
      <w:r w:rsidRPr="003713F3">
        <w:rPr>
          <w:rFonts w:ascii="Times New Roman" w:hAnsi="Times New Roman"/>
          <w:sz w:val="24"/>
        </w:rPr>
        <w:t xml:space="preserve"> mellett Kabdebó Lóránt</w:t>
      </w:r>
      <w:r w:rsidRPr="003713F3">
        <w:rPr>
          <w:rStyle w:val="Lbjegyzet-hivatkozs"/>
          <w:rFonts w:ascii="Times New Roman" w:hAnsi="Times New Roman"/>
          <w:sz w:val="24"/>
        </w:rPr>
        <w:footnoteReference w:id="495"/>
      </w:r>
      <w:r w:rsidRPr="003713F3">
        <w:rPr>
          <w:rFonts w:ascii="Times New Roman" w:hAnsi="Times New Roman"/>
          <w:sz w:val="24"/>
        </w:rPr>
        <w:t xml:space="preserve"> és Mohás Lívia</w:t>
      </w:r>
      <w:r w:rsidRPr="003713F3">
        <w:rPr>
          <w:rStyle w:val="Lbjegyzet-hivatkozs"/>
          <w:rFonts w:ascii="Times New Roman" w:hAnsi="Times New Roman"/>
          <w:sz w:val="24"/>
        </w:rPr>
        <w:footnoteReference w:id="496"/>
      </w:r>
      <w:r w:rsidRPr="003713F3">
        <w:rPr>
          <w:rFonts w:ascii="Times New Roman" w:hAnsi="Times New Roman"/>
          <w:sz w:val="24"/>
        </w:rPr>
        <w:t xml:space="preserve"> </w:t>
      </w:r>
      <w:r w:rsidR="001B6218" w:rsidRPr="003713F3">
        <w:rPr>
          <w:rFonts w:ascii="Times New Roman" w:hAnsi="Times New Roman"/>
          <w:sz w:val="24"/>
        </w:rPr>
        <w:t xml:space="preserve">is </w:t>
      </w:r>
      <w:r w:rsidRPr="003713F3">
        <w:rPr>
          <w:rFonts w:ascii="Times New Roman" w:hAnsi="Times New Roman"/>
          <w:sz w:val="24"/>
        </w:rPr>
        <w:t>rámutatott – Szabó Magda szerepjátszó személyiségének művészi igényű kórképe. Kónya Judit szavait idézve: „a lélekben folyó küzdelem, az árulkodó elszólásokkal vegyített, leleplezésre alkalmas szövegrészekből kihámozható személyiségzavar jelzi, hogy milyen nehéz terhet ró az emberre a szerepjátszás.”</w:t>
      </w:r>
      <w:r w:rsidRPr="003713F3">
        <w:rPr>
          <w:rStyle w:val="Lbjegyzet-hivatkozs"/>
          <w:rFonts w:ascii="Times New Roman" w:hAnsi="Times New Roman"/>
          <w:sz w:val="24"/>
        </w:rPr>
        <w:footnoteReference w:id="497"/>
      </w:r>
    </w:p>
    <w:p w14:paraId="43293FF9" w14:textId="77777777" w:rsidR="001B6218"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 xml:space="preserve">S itt hadd említsem meg az írónő egy – minden bizonnyal – kevésbé ismert írását, amelynek apropója Pándi Pál (1926–1987) halála volt, a címe pedig szintén </w:t>
      </w:r>
      <w:r w:rsidRPr="003713F3">
        <w:rPr>
          <w:rFonts w:ascii="Times New Roman" w:hAnsi="Times New Roman"/>
          <w:i/>
          <w:iCs/>
          <w:sz w:val="24"/>
        </w:rPr>
        <w:t>A pillanat</w:t>
      </w:r>
      <w:r w:rsidRPr="003713F3">
        <w:rPr>
          <w:rFonts w:ascii="Times New Roman" w:hAnsi="Times New Roman"/>
          <w:sz w:val="24"/>
        </w:rPr>
        <w:t>. 1987 júliusában jelent meg ez az érzékeny, enigmatikus szöveg a Kritika hasábjain. Szerzője a „Pándi-szindróma” titkát firtatva felidéz egy közelmúltbéli estét, amikor akadémikus nemzedéktársával egyazon sugallat hatására léptek ki a rothadó, belterjes nyolcvanas évek egyik tipikus bankettjéről, s kezdték holdkórosként körbejárni gyermekkoruk Debrecenét. A tudni sem érdemes titkok és ócska kis pletykák vidékéről visszamenekültek mintegy a mitikus gyermekkor tiszta világába. Pontosabban visszaléptek volna – mert bolyongtak csupán életük díszletei között az önmagaság, az önazonosság e</w:t>
      </w:r>
      <w:r w:rsidR="001B6218" w:rsidRPr="003713F3">
        <w:rPr>
          <w:rFonts w:ascii="Times New Roman" w:hAnsi="Times New Roman"/>
          <w:sz w:val="24"/>
        </w:rPr>
        <w:t>gykor oly jóleső érzése nélkül.</w:t>
      </w:r>
    </w:p>
    <w:p w14:paraId="208805E1" w14:textId="77777777" w:rsidR="00191840"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 xml:space="preserve">Azt hiszem, nem vetem el a sulykot, ha azt gondolom, nem pusztán személyes életük </w:t>
      </w:r>
      <w:proofErr w:type="spellStart"/>
      <w:r w:rsidRPr="003713F3">
        <w:rPr>
          <w:rFonts w:ascii="Times New Roman" w:hAnsi="Times New Roman"/>
          <w:sz w:val="24"/>
        </w:rPr>
        <w:t>megfeneklését</w:t>
      </w:r>
      <w:proofErr w:type="spellEnd"/>
      <w:r w:rsidRPr="003713F3">
        <w:rPr>
          <w:rFonts w:ascii="Times New Roman" w:hAnsi="Times New Roman"/>
          <w:sz w:val="24"/>
        </w:rPr>
        <w:t xml:space="preserve"> érzékelték mindketten ezen az estén – de életük </w:t>
      </w:r>
      <w:proofErr w:type="spellStart"/>
      <w:r w:rsidRPr="003713F3">
        <w:rPr>
          <w:rFonts w:ascii="Times New Roman" w:hAnsi="Times New Roman"/>
          <w:sz w:val="24"/>
        </w:rPr>
        <w:t>teloszát</w:t>
      </w:r>
      <w:proofErr w:type="spellEnd"/>
      <w:r w:rsidRPr="003713F3">
        <w:rPr>
          <w:rFonts w:ascii="Times New Roman" w:hAnsi="Times New Roman"/>
          <w:sz w:val="24"/>
        </w:rPr>
        <w:t xml:space="preserve">, </w:t>
      </w:r>
      <w:r w:rsidRPr="003713F3">
        <w:rPr>
          <w:rFonts w:ascii="Times New Roman" w:hAnsi="Times New Roman"/>
          <w:i/>
          <w:sz w:val="24"/>
        </w:rPr>
        <w:t>a nemzet, az értelmiség által képviselni hivatott közösség sorsá</w:t>
      </w:r>
      <w:r w:rsidRPr="003713F3">
        <w:rPr>
          <w:rFonts w:ascii="Times New Roman" w:hAnsi="Times New Roman"/>
          <w:sz w:val="24"/>
        </w:rPr>
        <w:t>t látták meg hirtelen, zavaró élességgel. „[E]</w:t>
      </w:r>
      <w:proofErr w:type="spellStart"/>
      <w:r w:rsidRPr="003713F3">
        <w:rPr>
          <w:rFonts w:ascii="Times New Roman" w:hAnsi="Times New Roman"/>
          <w:sz w:val="24"/>
        </w:rPr>
        <w:t>gyetlen</w:t>
      </w:r>
      <w:proofErr w:type="spellEnd"/>
      <w:r w:rsidRPr="003713F3">
        <w:rPr>
          <w:rFonts w:ascii="Times New Roman" w:hAnsi="Times New Roman"/>
          <w:sz w:val="24"/>
        </w:rPr>
        <w:t xml:space="preserve"> olyan közös pillanat van az életünkben – így a nekrológ –, aminek vagy most jött el az ideje, hogy ne csak az én élményem maradjon, vagy nem mondható ki soha már. Igen. A pillanat.”</w:t>
      </w:r>
      <w:r w:rsidRPr="003713F3">
        <w:rPr>
          <w:rStyle w:val="Lbjegyzet-hivatkozs"/>
          <w:rFonts w:ascii="Times New Roman" w:hAnsi="Times New Roman"/>
          <w:sz w:val="24"/>
        </w:rPr>
        <w:footnoteReference w:id="498"/>
      </w:r>
      <w:r w:rsidRPr="003713F3">
        <w:rPr>
          <w:rFonts w:ascii="Times New Roman" w:hAnsi="Times New Roman"/>
          <w:sz w:val="24"/>
        </w:rPr>
        <w:t xml:space="preserve"> Ismétlem: mindezt ’87 júliusában írja Szabó Magda – Pándi ürügyén egyúttal önmagát is meggyászolva, hiszen akármilyen levegőtlen és alternatívát vesztett volt ez a nyolcvanas évek, azért mégis csak a ’45 és ’89 közötti időszak tette ki és határozta meg Szabó Magda életének </w:t>
      </w:r>
      <w:proofErr w:type="spellStart"/>
      <w:r w:rsidRPr="003713F3">
        <w:rPr>
          <w:rFonts w:ascii="Times New Roman" w:hAnsi="Times New Roman"/>
          <w:sz w:val="24"/>
        </w:rPr>
        <w:t>nagyobbik</w:t>
      </w:r>
      <w:proofErr w:type="spellEnd"/>
      <w:r w:rsidRPr="003713F3">
        <w:rPr>
          <w:rFonts w:ascii="Times New Roman" w:hAnsi="Times New Roman"/>
          <w:sz w:val="24"/>
        </w:rPr>
        <w:t xml:space="preserve"> részét. Nem véletlenül hangsúlyozza az írónő Pándi ingerült, elutasító viselkedését. „Ha engem is kiűzött az a valami, viseljem egyedül a súlyát, nem tudunk egymásnak segíteni” – tolmácsolja kollégája vélt gondolatait.</w:t>
      </w:r>
      <w:r w:rsidRPr="003713F3">
        <w:rPr>
          <w:rStyle w:val="Lbjegyzet-hivatkozs"/>
          <w:rFonts w:ascii="Times New Roman" w:hAnsi="Times New Roman"/>
          <w:sz w:val="24"/>
        </w:rPr>
        <w:footnoteReference w:id="499"/>
      </w:r>
      <w:r w:rsidRPr="003713F3">
        <w:rPr>
          <w:rFonts w:ascii="Times New Roman" w:hAnsi="Times New Roman"/>
          <w:sz w:val="24"/>
        </w:rPr>
        <w:t xml:space="preserve"> Az akadémikus köszönés nélkül távozik – láthatóan bosszantja, hogy földije leleplezte, megzavarta </w:t>
      </w:r>
      <w:r w:rsidRPr="003713F3">
        <w:rPr>
          <w:rFonts w:ascii="Times New Roman" w:hAnsi="Times New Roman"/>
          <w:sz w:val="24"/>
        </w:rPr>
        <w:lastRenderedPageBreak/>
        <w:t>merengésében. „Hány rétege van Pándi sötétjének, szomorúságának, mi az, amit megbocsátott, mi az, amit nem…” – tűnődik az emlékező.</w:t>
      </w:r>
      <w:r w:rsidRPr="003713F3">
        <w:rPr>
          <w:rStyle w:val="Lbjegyzet-hivatkozs"/>
          <w:rFonts w:ascii="Times New Roman" w:hAnsi="Times New Roman"/>
          <w:sz w:val="24"/>
        </w:rPr>
        <w:footnoteReference w:id="500"/>
      </w:r>
      <w:r w:rsidRPr="003713F3">
        <w:rPr>
          <w:rFonts w:ascii="Times New Roman" w:hAnsi="Times New Roman"/>
          <w:sz w:val="24"/>
        </w:rPr>
        <w:t xml:space="preserve"> Kicsit mintha önmagától is kérdezné…</w:t>
      </w:r>
    </w:p>
    <w:p w14:paraId="1D565B16" w14:textId="47DE8BC8" w:rsidR="00191840" w:rsidRPr="003713F3" w:rsidRDefault="00191840" w:rsidP="001C0CA2">
      <w:pPr>
        <w:spacing w:line="360" w:lineRule="auto"/>
        <w:ind w:firstLine="284"/>
        <w:rPr>
          <w:rFonts w:ascii="Times New Roman" w:hAnsi="Times New Roman"/>
          <w:sz w:val="24"/>
        </w:rPr>
      </w:pPr>
      <w:r w:rsidRPr="003713F3">
        <w:rPr>
          <w:rFonts w:ascii="Times New Roman" w:hAnsi="Times New Roman"/>
          <w:sz w:val="24"/>
        </w:rPr>
        <w:t xml:space="preserve">S az ügy nem hagyja nyugodni – az 1990-es regényben újfent napirendre tűzi. A címadó fejezet szerint „minden akció folyamán és minden élet során van egy, csak egyes-egyedül egyetlenegy pillanat, amikor a Sors urnáját tartó kéz, amely a ránk váró áldások-csapások történetét jelző sorstáblákat rázza és kiveti, egy lélegzetvételnyi időre megáll, és ha valaki éppen ebben a parányi szünetben lép valamerre, ami ellenkező irányba visz attól az úttól, aminek jelzése a nevére szóló sorstáblán írva áll, </w:t>
      </w:r>
      <w:proofErr w:type="spellStart"/>
      <w:r w:rsidRPr="003713F3">
        <w:rPr>
          <w:rFonts w:ascii="Times New Roman" w:hAnsi="Times New Roman"/>
          <w:sz w:val="24"/>
        </w:rPr>
        <w:t>végigbotorkálhat</w:t>
      </w:r>
      <w:proofErr w:type="spellEnd"/>
      <w:r w:rsidRPr="003713F3">
        <w:rPr>
          <w:rFonts w:ascii="Times New Roman" w:hAnsi="Times New Roman"/>
          <w:sz w:val="24"/>
        </w:rPr>
        <w:t xml:space="preserve"> rajta az istenek büntetése nélkül, nem állítja meg Iuppiter sem.”</w:t>
      </w:r>
      <w:r w:rsidRPr="003713F3">
        <w:rPr>
          <w:rStyle w:val="Lbjegyzet-hivatkozs"/>
          <w:rFonts w:ascii="Times New Roman" w:hAnsi="Times New Roman"/>
          <w:sz w:val="24"/>
        </w:rPr>
        <w:footnoteReference w:id="501"/>
      </w:r>
      <w:r w:rsidRPr="003713F3">
        <w:rPr>
          <w:rFonts w:ascii="Times New Roman" w:hAnsi="Times New Roman"/>
          <w:sz w:val="24"/>
        </w:rPr>
        <w:t xml:space="preserve"> Mintha a görög </w:t>
      </w:r>
      <w:proofErr w:type="spellStart"/>
      <w:r w:rsidRPr="003713F3">
        <w:rPr>
          <w:rFonts w:ascii="Times New Roman" w:hAnsi="Times New Roman"/>
          <w:sz w:val="24"/>
        </w:rPr>
        <w:t>kairosz</w:t>
      </w:r>
      <w:proofErr w:type="spellEnd"/>
      <w:r w:rsidRPr="003713F3">
        <w:rPr>
          <w:rFonts w:ascii="Times New Roman" w:hAnsi="Times New Roman"/>
          <w:sz w:val="24"/>
        </w:rPr>
        <w:t xml:space="preserve"> (</w:t>
      </w:r>
      <w:r w:rsidRPr="003713F3">
        <w:rPr>
          <w:rFonts w:ascii="Times New Roman" w:hAnsi="Times New Roman"/>
          <w:i/>
          <w:sz w:val="24"/>
        </w:rPr>
        <w:t>κα</w:t>
      </w:r>
      <w:proofErr w:type="spellStart"/>
      <w:r w:rsidRPr="003713F3">
        <w:rPr>
          <w:rFonts w:ascii="Times New Roman" w:hAnsi="Times New Roman"/>
          <w:i/>
          <w:sz w:val="24"/>
        </w:rPr>
        <w:t>ιρός</w:t>
      </w:r>
      <w:proofErr w:type="spellEnd"/>
      <w:r w:rsidRPr="003713F3">
        <w:rPr>
          <w:rFonts w:ascii="Times New Roman" w:hAnsi="Times New Roman"/>
          <w:sz w:val="24"/>
        </w:rPr>
        <w:t xml:space="preserve">) alapegysége állna előttünk: a megélés-átélés </w:t>
      </w:r>
      <w:r w:rsidRPr="003713F3">
        <w:rPr>
          <w:rFonts w:ascii="Times New Roman" w:hAnsi="Times New Roman"/>
          <w:i/>
          <w:sz w:val="24"/>
        </w:rPr>
        <w:t>produktív</w:t>
      </w:r>
      <w:r w:rsidRPr="003713F3">
        <w:rPr>
          <w:rFonts w:ascii="Times New Roman" w:hAnsi="Times New Roman"/>
          <w:sz w:val="24"/>
        </w:rPr>
        <w:t xml:space="preserve"> pillanata. A valóságot felfüggesztő és újjáteremtő megvalósulás esélye-lehetősége </w:t>
      </w:r>
      <w:r w:rsidRPr="003713F3">
        <w:rPr>
          <w:rFonts w:ascii="Times New Roman" w:hAnsi="Times New Roman"/>
          <w:i/>
          <w:sz w:val="24"/>
        </w:rPr>
        <w:t>mint potenciális esemény</w:t>
      </w:r>
      <w:r w:rsidRPr="003713F3">
        <w:rPr>
          <w:rFonts w:ascii="Times New Roman" w:hAnsi="Times New Roman"/>
          <w:sz w:val="24"/>
        </w:rPr>
        <w:t xml:space="preserve">. Azt hiszem, ez a joyce-i pillanat az, amely nem adatott meg </w:t>
      </w:r>
      <w:proofErr w:type="spellStart"/>
      <w:r w:rsidRPr="003713F3">
        <w:rPr>
          <w:rFonts w:ascii="Times New Roman" w:hAnsi="Times New Roman"/>
          <w:sz w:val="24"/>
        </w:rPr>
        <w:t>Pándinak</w:t>
      </w:r>
      <w:proofErr w:type="spellEnd"/>
      <w:r w:rsidRPr="003713F3">
        <w:rPr>
          <w:rFonts w:ascii="Times New Roman" w:hAnsi="Times New Roman"/>
          <w:sz w:val="24"/>
        </w:rPr>
        <w:t xml:space="preserve">, s amelyre Szabó Magda ugyancsak hiába várt: az epifánia helyét esetében a </w:t>
      </w:r>
      <w:proofErr w:type="spellStart"/>
      <w:r w:rsidRPr="003713F3">
        <w:rPr>
          <w:rFonts w:ascii="Times New Roman" w:hAnsi="Times New Roman"/>
          <w:sz w:val="24"/>
        </w:rPr>
        <w:t>spätreakció</w:t>
      </w:r>
      <w:proofErr w:type="spellEnd"/>
      <w:r w:rsidRPr="003713F3">
        <w:rPr>
          <w:rFonts w:ascii="Times New Roman" w:hAnsi="Times New Roman"/>
          <w:sz w:val="24"/>
        </w:rPr>
        <w:t xml:space="preserve"> foglalta el.</w:t>
      </w:r>
      <w:r w:rsidRPr="003713F3">
        <w:rPr>
          <w:rFonts w:ascii="Times New Roman" w:hAnsi="Times New Roman"/>
          <w:color w:val="FF0000"/>
          <w:sz w:val="24"/>
        </w:rPr>
        <w:t xml:space="preserve"> </w:t>
      </w:r>
      <w:r w:rsidRPr="003713F3">
        <w:rPr>
          <w:rFonts w:ascii="Times New Roman" w:hAnsi="Times New Roman"/>
          <w:sz w:val="24"/>
        </w:rPr>
        <w:t>1990 januárjában még javában saját sebeit nyalogatja, félreállítása miatt sopánkodik, kenyérgondokat, közeli éhhalált vizionál, latolgatja, mit szabadított rá a „nagy fordulat”.</w:t>
      </w:r>
      <w:r w:rsidRPr="003713F3">
        <w:rPr>
          <w:rStyle w:val="Lbjegyzet-hivatkozs"/>
          <w:rFonts w:ascii="Times New Roman" w:hAnsi="Times New Roman"/>
          <w:sz w:val="24"/>
        </w:rPr>
        <w:footnoteReference w:id="502"/>
      </w:r>
      <w:r w:rsidRPr="003713F3">
        <w:rPr>
          <w:rFonts w:ascii="Times New Roman" w:hAnsi="Times New Roman"/>
          <w:sz w:val="24"/>
        </w:rPr>
        <w:t xml:space="preserve"> S miközben regénye,</w:t>
      </w:r>
      <w:r w:rsidRPr="003713F3">
        <w:rPr>
          <w:rFonts w:ascii="Times New Roman" w:hAnsi="Times New Roman"/>
          <w:i/>
          <w:iCs/>
          <w:sz w:val="24"/>
        </w:rPr>
        <w:t xml:space="preserve"> A pillanat</w:t>
      </w:r>
      <w:r w:rsidRPr="003713F3">
        <w:rPr>
          <w:rFonts w:ascii="Times New Roman" w:hAnsi="Times New Roman"/>
          <w:sz w:val="24"/>
        </w:rPr>
        <w:t xml:space="preserve"> sorsáért aggódik, nem sejti, hogy a nagybetűs pillanat ment el mellette, mellettünk, a nemzet mellett: a közös katarzis, az </w:t>
      </w:r>
      <w:r w:rsidRPr="003713F3">
        <w:rPr>
          <w:rFonts w:ascii="Times New Roman" w:hAnsi="Times New Roman"/>
          <w:i/>
          <w:sz w:val="24"/>
        </w:rPr>
        <w:t>Erőnk szerint</w:t>
      </w:r>
      <w:r w:rsidRPr="003713F3">
        <w:rPr>
          <w:rFonts w:ascii="Times New Roman" w:hAnsi="Times New Roman"/>
          <w:sz w:val="24"/>
        </w:rPr>
        <w:t xml:space="preserve"> drámáiban körvonalazott </w:t>
      </w:r>
      <w:r w:rsidRPr="003713F3">
        <w:rPr>
          <w:rFonts w:ascii="Times New Roman" w:hAnsi="Times New Roman"/>
          <w:i/>
          <w:sz w:val="24"/>
        </w:rPr>
        <w:t>európaian magyar alternatíva</w:t>
      </w:r>
      <w:r w:rsidRPr="003713F3">
        <w:rPr>
          <w:rFonts w:ascii="Times New Roman" w:hAnsi="Times New Roman"/>
          <w:sz w:val="24"/>
        </w:rPr>
        <w:t xml:space="preserve"> áldoztatott fel ismét a klikkharcok, a lobbiérdekek, a faji, vallási és hatalmi viták, gyűlölködések oltárán. „</w:t>
      </w:r>
      <w:proofErr w:type="spellStart"/>
      <w:r w:rsidRPr="003713F3">
        <w:rPr>
          <w:rFonts w:ascii="Times New Roman" w:hAnsi="Times New Roman"/>
          <w:sz w:val="24"/>
        </w:rPr>
        <w:t>Creusát</w:t>
      </w:r>
      <w:proofErr w:type="spellEnd"/>
      <w:r w:rsidRPr="003713F3">
        <w:rPr>
          <w:rFonts w:ascii="Times New Roman" w:hAnsi="Times New Roman"/>
          <w:sz w:val="24"/>
        </w:rPr>
        <w:t xml:space="preserve"> imprimáltam, ha lesz még könyvhét, május végén megjelenik – írja Eva </w:t>
      </w:r>
      <w:proofErr w:type="spellStart"/>
      <w:r w:rsidRPr="003713F3">
        <w:rPr>
          <w:rFonts w:ascii="Times New Roman" w:hAnsi="Times New Roman"/>
          <w:sz w:val="24"/>
        </w:rPr>
        <w:t>Haldimann-nak</w:t>
      </w:r>
      <w:proofErr w:type="spellEnd"/>
      <w:r w:rsidRPr="003713F3">
        <w:rPr>
          <w:rFonts w:ascii="Times New Roman" w:hAnsi="Times New Roman"/>
          <w:sz w:val="24"/>
        </w:rPr>
        <w:t xml:space="preserve"> –, újat írni nemigen tudok, ilyen tanácstalan zavar még nem élt bennem. […] nem tudom, most mit kezdjek magammal”.</w:t>
      </w:r>
      <w:r w:rsidRPr="003713F3">
        <w:rPr>
          <w:rStyle w:val="Lbjegyzet-hivatkozs"/>
          <w:rFonts w:ascii="Times New Roman" w:hAnsi="Times New Roman"/>
          <w:sz w:val="24"/>
        </w:rPr>
        <w:footnoteReference w:id="503"/>
      </w:r>
      <w:r w:rsidRPr="003713F3">
        <w:rPr>
          <w:rFonts w:ascii="Times New Roman" w:hAnsi="Times New Roman"/>
          <w:sz w:val="24"/>
        </w:rPr>
        <w:t xml:space="preserve"> Svájci kritikusa előtt 1990 októberében mondja ki először azt, amit homályosan már 1987 nyarán sejtett, tudott: „elmúlt a Pillanat – nagy P-vel! –, nem a regény, a szituáció. […] Tudod, [</w:t>
      </w:r>
      <w:proofErr w:type="spellStart"/>
      <w:r w:rsidRPr="003713F3">
        <w:rPr>
          <w:rFonts w:ascii="Times New Roman" w:hAnsi="Times New Roman"/>
          <w:sz w:val="24"/>
        </w:rPr>
        <w:t>Kumacs</w:t>
      </w:r>
      <w:proofErr w:type="spellEnd"/>
      <w:r w:rsidRPr="003713F3">
        <w:rPr>
          <w:rFonts w:ascii="Times New Roman" w:hAnsi="Times New Roman"/>
          <w:sz w:val="24"/>
        </w:rPr>
        <w:t>,] az országért kár. Olyan isteni percei voltak, mikor a keletnémeteknek kinyitotta a vasfüggönyt, s még sok ilyen perc, nézd meg, mi lett belőle. Pedig nem jön Pillanat, a fehér ló nagyon ritkán áll meg a Duna-medencében.”</w:t>
      </w:r>
      <w:r w:rsidRPr="003713F3">
        <w:rPr>
          <w:rStyle w:val="Lbjegyzet-hivatkozs"/>
          <w:rFonts w:ascii="Times New Roman" w:hAnsi="Times New Roman"/>
          <w:sz w:val="24"/>
        </w:rPr>
        <w:footnoteReference w:id="504"/>
      </w:r>
      <w:r w:rsidRPr="003713F3">
        <w:rPr>
          <w:rFonts w:ascii="Times New Roman" w:hAnsi="Times New Roman"/>
          <w:sz w:val="24"/>
        </w:rPr>
        <w:t xml:space="preserve"> Alig két évvel később már nyilvánvaló a számára: a rendszerváltás </w:t>
      </w:r>
      <w:r w:rsidRPr="003713F3">
        <w:rPr>
          <w:rFonts w:ascii="Times New Roman" w:hAnsi="Times New Roman"/>
          <w:i/>
          <w:sz w:val="24"/>
        </w:rPr>
        <w:t>mint esemény</w:t>
      </w:r>
      <w:r w:rsidRPr="003713F3">
        <w:rPr>
          <w:rFonts w:ascii="Times New Roman" w:hAnsi="Times New Roman"/>
          <w:sz w:val="24"/>
        </w:rPr>
        <w:t xml:space="preserve"> lezárult, </w:t>
      </w:r>
      <w:r w:rsidRPr="003713F3">
        <w:rPr>
          <w:rFonts w:ascii="Times New Roman" w:hAnsi="Times New Roman"/>
          <w:i/>
          <w:sz w:val="24"/>
        </w:rPr>
        <w:t>mint lelki-szellemi alternatíva</w:t>
      </w:r>
      <w:r w:rsidRPr="003713F3">
        <w:rPr>
          <w:rFonts w:ascii="Times New Roman" w:hAnsi="Times New Roman"/>
          <w:sz w:val="24"/>
        </w:rPr>
        <w:t xml:space="preserve"> pedig füstbe ment. „A Pillanat egyszer áll meg </w:t>
      </w:r>
      <w:proofErr w:type="spellStart"/>
      <w:r w:rsidRPr="003713F3">
        <w:rPr>
          <w:rFonts w:ascii="Times New Roman" w:hAnsi="Times New Roman"/>
          <w:sz w:val="24"/>
        </w:rPr>
        <w:t>előtted</w:t>
      </w:r>
      <w:proofErr w:type="spellEnd"/>
      <w:r w:rsidRPr="003713F3">
        <w:rPr>
          <w:rFonts w:ascii="Times New Roman" w:hAnsi="Times New Roman"/>
          <w:sz w:val="24"/>
        </w:rPr>
        <w:t xml:space="preserve">, s ha nem </w:t>
      </w:r>
      <w:r w:rsidRPr="003713F3">
        <w:rPr>
          <w:rFonts w:ascii="Times New Roman" w:hAnsi="Times New Roman"/>
          <w:sz w:val="24"/>
        </w:rPr>
        <w:lastRenderedPageBreak/>
        <w:t>ismered fel, továbbáll. Elment a mi pillanatunk, s még csak meg sem írhatom a részleteit szívem szerint, mert az a régi apparátus újra működne, jöhetne Orwell, ha nem mondod, hogy ripityom, sárgarigó, galambom, nem vagy Te senki.”</w:t>
      </w:r>
      <w:r w:rsidRPr="003713F3">
        <w:rPr>
          <w:rStyle w:val="Lbjegyzet-hivatkozs"/>
          <w:rFonts w:ascii="Times New Roman" w:hAnsi="Times New Roman"/>
          <w:sz w:val="24"/>
        </w:rPr>
        <w:footnoteReference w:id="505"/>
      </w:r>
    </w:p>
    <w:p w14:paraId="14F1265F" w14:textId="77777777" w:rsidR="00191840" w:rsidRPr="003713F3" w:rsidRDefault="00191840" w:rsidP="001C0CA2">
      <w:pPr>
        <w:spacing w:line="360" w:lineRule="auto"/>
        <w:rPr>
          <w:rFonts w:ascii="Times New Roman" w:hAnsi="Times New Roman"/>
          <w:sz w:val="24"/>
        </w:rPr>
      </w:pPr>
    </w:p>
    <w:p w14:paraId="0259DA04" w14:textId="77777777" w:rsidR="00191840" w:rsidRPr="003713F3" w:rsidRDefault="00D36AFA" w:rsidP="001C0CA2">
      <w:pPr>
        <w:spacing w:line="360" w:lineRule="auto"/>
        <w:ind w:firstLine="284"/>
        <w:jc w:val="center"/>
        <w:rPr>
          <w:rFonts w:ascii="Times New Roman" w:hAnsi="Times New Roman"/>
          <w:i/>
          <w:sz w:val="24"/>
        </w:rPr>
      </w:pPr>
      <w:r w:rsidRPr="003713F3">
        <w:rPr>
          <w:rFonts w:ascii="Times New Roman" w:hAnsi="Times New Roman"/>
          <w:i/>
          <w:sz w:val="24"/>
        </w:rPr>
        <w:t xml:space="preserve">3.2.4. </w:t>
      </w:r>
      <w:proofErr w:type="spellStart"/>
      <w:r w:rsidRPr="003713F3">
        <w:rPr>
          <w:rFonts w:ascii="Times New Roman" w:hAnsi="Times New Roman"/>
          <w:i/>
          <w:sz w:val="24"/>
        </w:rPr>
        <w:t>Coda</w:t>
      </w:r>
      <w:proofErr w:type="spellEnd"/>
    </w:p>
    <w:p w14:paraId="4C0D7437" w14:textId="77777777" w:rsidR="00191840" w:rsidRPr="003713F3" w:rsidRDefault="00191840" w:rsidP="001C0CA2">
      <w:pPr>
        <w:spacing w:line="360" w:lineRule="auto"/>
        <w:rPr>
          <w:rFonts w:ascii="Times New Roman" w:hAnsi="Times New Roman"/>
          <w:sz w:val="24"/>
        </w:rPr>
      </w:pPr>
    </w:p>
    <w:p w14:paraId="3B3034A1" w14:textId="77777777" w:rsidR="00191840" w:rsidRPr="003713F3" w:rsidRDefault="00191840" w:rsidP="001C0CA2">
      <w:pPr>
        <w:spacing w:line="360" w:lineRule="auto"/>
        <w:rPr>
          <w:rFonts w:ascii="Times New Roman" w:hAnsi="Times New Roman"/>
          <w:sz w:val="24"/>
        </w:rPr>
      </w:pPr>
      <w:r w:rsidRPr="003713F3">
        <w:rPr>
          <w:rFonts w:ascii="Times New Roman" w:hAnsi="Times New Roman"/>
          <w:sz w:val="24"/>
        </w:rPr>
        <w:t>Végezetül egy kérdés</w:t>
      </w:r>
      <w:r w:rsidR="00DA29C4" w:rsidRPr="003713F3">
        <w:rPr>
          <w:rFonts w:ascii="Times New Roman" w:hAnsi="Times New Roman"/>
          <w:sz w:val="24"/>
        </w:rPr>
        <w:t>, amelyet a történész elsősorban önmagának tesz fel</w:t>
      </w:r>
      <w:r w:rsidRPr="003713F3">
        <w:rPr>
          <w:rFonts w:ascii="Times New Roman" w:hAnsi="Times New Roman"/>
          <w:sz w:val="24"/>
        </w:rPr>
        <w:t>. Nyilvánvaló, hogy a mi értelmiségi – mondom inkább úgy: írástudói – szerepünk, szerepértelmezésünk alapvetően különbözik a Szabó Magdáétól és a Pándi Pálétól – nemcsak ideológiai-politikai okokból, de történeti szituáltságunk okán is.</w:t>
      </w:r>
      <w:r w:rsidR="00DA29C4" w:rsidRPr="003713F3">
        <w:rPr>
          <w:rFonts w:ascii="Times New Roman" w:hAnsi="Times New Roman"/>
          <w:sz w:val="24"/>
        </w:rPr>
        <w:t xml:space="preserve"> (Meggyőződhettünk erről a </w:t>
      </w:r>
      <w:r w:rsidR="00DA29C4" w:rsidRPr="003713F3">
        <w:rPr>
          <w:rFonts w:ascii="Times New Roman" w:hAnsi="Times New Roman"/>
          <w:i/>
          <w:sz w:val="24"/>
        </w:rPr>
        <w:t>Teherpróba</w:t>
      </w:r>
      <w:r w:rsidR="00DA29C4" w:rsidRPr="003713F3">
        <w:rPr>
          <w:rFonts w:ascii="Times New Roman" w:hAnsi="Times New Roman"/>
          <w:sz w:val="24"/>
        </w:rPr>
        <w:t xml:space="preserve"> című kötet kapcsán kialakult vitákból is.</w:t>
      </w:r>
      <w:r w:rsidR="00DA29C4" w:rsidRPr="003713F3">
        <w:rPr>
          <w:rStyle w:val="Lbjegyzet-hivatkozs"/>
          <w:rFonts w:ascii="Times New Roman" w:hAnsi="Times New Roman"/>
          <w:sz w:val="24"/>
        </w:rPr>
        <w:footnoteReference w:id="506"/>
      </w:r>
      <w:r w:rsidR="00DA29C4" w:rsidRPr="003713F3">
        <w:rPr>
          <w:rFonts w:ascii="Times New Roman" w:hAnsi="Times New Roman"/>
          <w:sz w:val="24"/>
        </w:rPr>
        <w:t>)</w:t>
      </w:r>
      <w:r w:rsidRPr="003713F3">
        <w:rPr>
          <w:rFonts w:ascii="Times New Roman" w:hAnsi="Times New Roman"/>
          <w:sz w:val="24"/>
        </w:rPr>
        <w:t xml:space="preserve"> Mégis, vajon kinek a feladata ma, hogy – félretéve saját karrierjének, boldogulásának szempontjait – az újabb és újabb pillanatok őre legyen? (</w:t>
      </w:r>
      <w:r w:rsidR="001B6218" w:rsidRPr="003713F3">
        <w:rPr>
          <w:rFonts w:ascii="Times New Roman" w:hAnsi="Times New Roman"/>
          <w:sz w:val="24"/>
        </w:rPr>
        <w:t>A kérdés természetesen költői.)</w:t>
      </w:r>
      <w:r w:rsidRPr="003713F3">
        <w:rPr>
          <w:rFonts w:ascii="Times New Roman" w:hAnsi="Times New Roman"/>
          <w:b/>
          <w:sz w:val="32"/>
          <w:szCs w:val="24"/>
        </w:rPr>
        <w:br w:type="page"/>
      </w:r>
    </w:p>
    <w:p w14:paraId="435FDC61" w14:textId="77777777" w:rsidR="00453BFB" w:rsidRPr="003713F3" w:rsidRDefault="00554B96" w:rsidP="001C0CA2">
      <w:pPr>
        <w:spacing w:line="360" w:lineRule="auto"/>
        <w:jc w:val="center"/>
        <w:rPr>
          <w:rFonts w:ascii="Times New Roman" w:hAnsi="Times New Roman"/>
          <w:b/>
          <w:sz w:val="32"/>
          <w:szCs w:val="24"/>
        </w:rPr>
      </w:pPr>
      <w:r w:rsidRPr="003713F3">
        <w:rPr>
          <w:rFonts w:ascii="Times New Roman" w:hAnsi="Times New Roman"/>
          <w:b/>
          <w:sz w:val="32"/>
          <w:szCs w:val="24"/>
        </w:rPr>
        <w:lastRenderedPageBreak/>
        <w:t>3</w:t>
      </w:r>
      <w:r w:rsidR="00453BFB" w:rsidRPr="003713F3">
        <w:rPr>
          <w:rFonts w:ascii="Times New Roman" w:hAnsi="Times New Roman"/>
          <w:b/>
          <w:sz w:val="32"/>
          <w:szCs w:val="24"/>
        </w:rPr>
        <w:t>.</w:t>
      </w:r>
      <w:r w:rsidR="00D36AFA" w:rsidRPr="003713F3">
        <w:rPr>
          <w:rFonts w:ascii="Times New Roman" w:hAnsi="Times New Roman"/>
          <w:b/>
          <w:sz w:val="32"/>
          <w:szCs w:val="24"/>
        </w:rPr>
        <w:t>3.</w:t>
      </w:r>
      <w:r w:rsidR="00453BFB" w:rsidRPr="003713F3">
        <w:rPr>
          <w:rFonts w:ascii="Times New Roman" w:hAnsi="Times New Roman"/>
          <w:b/>
          <w:sz w:val="32"/>
          <w:szCs w:val="24"/>
        </w:rPr>
        <w:t xml:space="preserve"> A Szabó—</w:t>
      </w:r>
      <w:proofErr w:type="spellStart"/>
      <w:r w:rsidR="00453BFB" w:rsidRPr="003713F3">
        <w:rPr>
          <w:rFonts w:ascii="Times New Roman" w:hAnsi="Times New Roman"/>
          <w:b/>
          <w:sz w:val="32"/>
          <w:szCs w:val="24"/>
        </w:rPr>
        <w:t>Szobotka</w:t>
      </w:r>
      <w:proofErr w:type="spellEnd"/>
      <w:r w:rsidR="00453BFB" w:rsidRPr="003713F3">
        <w:rPr>
          <w:rFonts w:ascii="Times New Roman" w:hAnsi="Times New Roman"/>
          <w:b/>
          <w:sz w:val="32"/>
          <w:szCs w:val="24"/>
        </w:rPr>
        <w:t>-vonal</w:t>
      </w:r>
    </w:p>
    <w:p w14:paraId="4F96518D" w14:textId="77777777" w:rsidR="00453BFB" w:rsidRPr="003713F3" w:rsidRDefault="00453BFB" w:rsidP="001C0CA2">
      <w:pPr>
        <w:spacing w:line="360" w:lineRule="auto"/>
        <w:jc w:val="center"/>
        <w:rPr>
          <w:rFonts w:ascii="Times New Roman" w:hAnsi="Times New Roman"/>
          <w:sz w:val="24"/>
          <w:szCs w:val="24"/>
        </w:rPr>
      </w:pPr>
    </w:p>
    <w:p w14:paraId="54C35FAB" w14:textId="77777777" w:rsidR="00477890" w:rsidRPr="003713F3" w:rsidRDefault="00477890" w:rsidP="001C0CA2">
      <w:pPr>
        <w:spacing w:line="360" w:lineRule="auto"/>
        <w:jc w:val="center"/>
        <w:rPr>
          <w:rFonts w:ascii="Times New Roman" w:hAnsi="Times New Roman"/>
          <w:sz w:val="24"/>
          <w:szCs w:val="24"/>
        </w:rPr>
      </w:pPr>
    </w:p>
    <w:p w14:paraId="663A0DF8" w14:textId="77777777" w:rsidR="00453BFB" w:rsidRPr="003713F3" w:rsidRDefault="00D36AFA" w:rsidP="001C0CA2">
      <w:pPr>
        <w:spacing w:line="360" w:lineRule="auto"/>
        <w:jc w:val="center"/>
        <w:rPr>
          <w:rFonts w:ascii="Times New Roman" w:hAnsi="Times New Roman"/>
          <w:i/>
          <w:sz w:val="24"/>
          <w:szCs w:val="24"/>
        </w:rPr>
      </w:pPr>
      <w:r w:rsidRPr="003713F3">
        <w:rPr>
          <w:rFonts w:ascii="Times New Roman" w:hAnsi="Times New Roman"/>
          <w:i/>
          <w:sz w:val="24"/>
          <w:szCs w:val="24"/>
        </w:rPr>
        <w:t xml:space="preserve">3.3.1. </w:t>
      </w:r>
      <w:r w:rsidR="00477890" w:rsidRPr="003713F3">
        <w:rPr>
          <w:rFonts w:ascii="Times New Roman" w:hAnsi="Times New Roman"/>
          <w:i/>
          <w:sz w:val="24"/>
          <w:szCs w:val="24"/>
        </w:rPr>
        <w:t>„Példaéletek”?</w:t>
      </w:r>
    </w:p>
    <w:p w14:paraId="5C36BDAE" w14:textId="77777777" w:rsidR="00477890" w:rsidRPr="003713F3" w:rsidRDefault="00477890" w:rsidP="001C0CA2">
      <w:pPr>
        <w:spacing w:line="360" w:lineRule="auto"/>
        <w:jc w:val="center"/>
        <w:rPr>
          <w:rFonts w:ascii="Times New Roman" w:hAnsi="Times New Roman"/>
          <w:sz w:val="24"/>
          <w:szCs w:val="24"/>
        </w:rPr>
      </w:pPr>
    </w:p>
    <w:p w14:paraId="3B17AD34" w14:textId="3FA561E8" w:rsidR="00453BFB" w:rsidRPr="003713F3" w:rsidRDefault="00453BFB" w:rsidP="001C0CA2">
      <w:pPr>
        <w:spacing w:line="360" w:lineRule="auto"/>
        <w:rPr>
          <w:rFonts w:ascii="Times New Roman" w:hAnsi="Times New Roman"/>
          <w:sz w:val="24"/>
          <w:szCs w:val="24"/>
        </w:rPr>
      </w:pPr>
      <w:r w:rsidRPr="003713F3">
        <w:rPr>
          <w:rFonts w:ascii="Times New Roman" w:hAnsi="Times New Roman"/>
          <w:sz w:val="24"/>
          <w:szCs w:val="24"/>
        </w:rPr>
        <w:t xml:space="preserve">Megvallom, meglepett, amikor a Nagycsaládosok Országos Egyesülete </w:t>
      </w:r>
      <w:r w:rsidRPr="003713F3">
        <w:rPr>
          <w:rFonts w:ascii="Times New Roman" w:hAnsi="Times New Roman"/>
          <w:i/>
          <w:sz w:val="24"/>
          <w:szCs w:val="24"/>
        </w:rPr>
        <w:t>Levelek</w:t>
      </w:r>
      <w:r w:rsidRPr="003713F3">
        <w:rPr>
          <w:rFonts w:ascii="Times New Roman" w:hAnsi="Times New Roman"/>
          <w:sz w:val="24"/>
          <w:szCs w:val="24"/>
        </w:rPr>
        <w:t xml:space="preserve"> című havilapjának szerkesztői Szabó Magda és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kapcsolatáról kértek cikket tőlem. No nem a téma aktualitása, a </w:t>
      </w:r>
      <w:proofErr w:type="spellStart"/>
      <w:r w:rsidRPr="003713F3">
        <w:rPr>
          <w:rFonts w:ascii="Times New Roman" w:hAnsi="Times New Roman"/>
          <w:sz w:val="24"/>
          <w:szCs w:val="24"/>
        </w:rPr>
        <w:t>Krajcsi</w:t>
      </w:r>
      <w:proofErr w:type="spellEnd"/>
      <w:r w:rsidRPr="003713F3">
        <w:rPr>
          <w:rFonts w:ascii="Times New Roman" w:hAnsi="Times New Roman"/>
          <w:sz w:val="24"/>
          <w:szCs w:val="24"/>
        </w:rPr>
        <w:t xml:space="preserve"> Nikolett és Mészáros Tibor által színpadra vitt Szabó–</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-házasság iránti érdeklődés miatt, hiszen ez utóbbit a férj 1953 és 1961 között vezetett naplójának 2019-es kiadása kellőképpen felkorbácsolta. Újságcikk-gyűjteményem tanúsága szerint a Nők Lapja háromoldalas, archív fényképekkel illusztrált kedvcsinálót közölt a könyv megjelenésekor, szerzője, </w:t>
      </w:r>
      <w:proofErr w:type="spellStart"/>
      <w:r w:rsidRPr="003713F3">
        <w:rPr>
          <w:rFonts w:ascii="Times New Roman" w:hAnsi="Times New Roman"/>
          <w:sz w:val="24"/>
          <w:szCs w:val="24"/>
        </w:rPr>
        <w:t>Hulej</w:t>
      </w:r>
      <w:proofErr w:type="spellEnd"/>
      <w:r w:rsidRPr="003713F3">
        <w:rPr>
          <w:rFonts w:ascii="Times New Roman" w:hAnsi="Times New Roman"/>
          <w:sz w:val="24"/>
          <w:szCs w:val="24"/>
        </w:rPr>
        <w:t xml:space="preserve"> Emese pedig leszögezte: a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Tibor-napló izgalmas olvasmány”. Mielőtt azonban bárki letehetetlennek gondolná a </w:t>
      </w:r>
      <w:r w:rsidRPr="003713F3">
        <w:rPr>
          <w:rFonts w:ascii="Times New Roman" w:hAnsi="Times New Roman"/>
          <w:i/>
          <w:sz w:val="24"/>
          <w:szCs w:val="24"/>
        </w:rPr>
        <w:t>Bánom is én…</w:t>
      </w:r>
      <w:r w:rsidRPr="003713F3">
        <w:rPr>
          <w:rFonts w:ascii="Times New Roman" w:hAnsi="Times New Roman"/>
          <w:sz w:val="24"/>
          <w:szCs w:val="24"/>
        </w:rPr>
        <w:t xml:space="preserve"> című kötetet, meg kell mondjam: a laikus olvasó kevés örömet találhat benne.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töredezett, sokszor mindössze egy-egy szónyi, félmondatnyi följegyzései mögül ugyanis fájón hiányzik szerzőjük, a napló lapjain előbb terveit, műhelygondjait részletező, utóbb megtöretésének, önfeladásának történetét rögzítő magánszemély életútja.</w:t>
      </w:r>
    </w:p>
    <w:p w14:paraId="165C7A70" w14:textId="77777777" w:rsidR="00453BFB" w:rsidRPr="003713F3" w:rsidRDefault="00453BFB"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Ha Szabó Magda és férje hagyatéka végre közgyűjteménybe, majd ott szakszerű feldolgozásra kerül, avatott kezek talán sajtó alá rendezhetik egyszer </w:t>
      </w:r>
      <w:proofErr w:type="spellStart"/>
      <w:r w:rsidRPr="003713F3">
        <w:rPr>
          <w:rFonts w:ascii="Times New Roman" w:hAnsi="Times New Roman"/>
          <w:sz w:val="24"/>
          <w:szCs w:val="24"/>
        </w:rPr>
        <w:t>Szobotka</w:t>
      </w:r>
      <w:proofErr w:type="spellEnd"/>
      <w:r w:rsidRPr="003713F3">
        <w:rPr>
          <w:rFonts w:ascii="Times New Roman" w:hAnsi="Times New Roman"/>
          <w:i/>
          <w:sz w:val="24"/>
          <w:szCs w:val="24"/>
        </w:rPr>
        <w:t xml:space="preserve"> </w:t>
      </w:r>
      <w:r w:rsidRPr="003713F3">
        <w:rPr>
          <w:rFonts w:ascii="Times New Roman" w:hAnsi="Times New Roman"/>
          <w:sz w:val="24"/>
          <w:szCs w:val="24"/>
        </w:rPr>
        <w:t xml:space="preserve">teljes naplóját. Az író 1925. március 8-tól, vagyis 13 éves korától vezetett följegyzései megidézhetnék azt a világot, melyet mindeddig csupán a hagyatékot gondozó özvegy szemüvegén keresztül, valamint a </w:t>
      </w:r>
      <w:r w:rsidRPr="003713F3">
        <w:rPr>
          <w:rFonts w:ascii="Times New Roman" w:hAnsi="Times New Roman"/>
          <w:i/>
          <w:sz w:val="24"/>
          <w:szCs w:val="24"/>
        </w:rPr>
        <w:t xml:space="preserve">Megmaradt </w:t>
      </w:r>
      <w:proofErr w:type="spellStart"/>
      <w:r w:rsidRPr="003713F3">
        <w:rPr>
          <w:rFonts w:ascii="Times New Roman" w:hAnsi="Times New Roman"/>
          <w:i/>
          <w:sz w:val="24"/>
          <w:szCs w:val="24"/>
        </w:rPr>
        <w:t>Szobotkának</w:t>
      </w:r>
      <w:proofErr w:type="spellEnd"/>
      <w:r w:rsidRPr="003713F3">
        <w:rPr>
          <w:rFonts w:ascii="Times New Roman" w:hAnsi="Times New Roman"/>
          <w:sz w:val="24"/>
          <w:szCs w:val="24"/>
        </w:rPr>
        <w:t xml:space="preserve"> (1983) című négykezes memoár lapjairól ismertünk. Kiderülhetne, milyen volt a szigorú szülők közt, a megfelelési kényszer állandó szorításában töltött gyermekkor, a könyvekben menedékre találó bohó ifjúság; ízelítőt kaphatnánk – éspedig első kézből valót! – a második világháborús frontélményekről, a debütáló író sikereiről, valamint a fiatalember első feleségéről is, akit Budapest bombázása alatt, vajúdás közben hagytak magára a menekülő orvosok, s aki így gyermekükkel együtt belehalt a szülésbe.</w:t>
      </w:r>
    </w:p>
    <w:p w14:paraId="74D1C64B" w14:textId="77777777" w:rsidR="00453BFB" w:rsidRPr="003713F3" w:rsidRDefault="00453BFB"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Ismétlem, meglepett a fölkérés, noha kétségkívül sok még az elmélyült kutatást igénylő kérdés: meglepően kevés hiteles, annál több téves adat áll rendelkezésre a házaspár tagjairól. Az írónő életrajzát érintő kutatásaim során komoly meglepetéssel szolgált a Napkút Kiadó 2010-es, </w:t>
      </w:r>
      <w:r w:rsidRPr="003713F3">
        <w:rPr>
          <w:rFonts w:ascii="Times New Roman" w:hAnsi="Times New Roman"/>
          <w:i/>
          <w:sz w:val="24"/>
          <w:szCs w:val="24"/>
        </w:rPr>
        <w:t>Szabó Magda</w:t>
      </w:r>
      <w:r w:rsidRPr="003713F3">
        <w:rPr>
          <w:rFonts w:ascii="Times New Roman" w:hAnsi="Times New Roman"/>
          <w:sz w:val="24"/>
          <w:szCs w:val="24"/>
        </w:rPr>
        <w:t xml:space="preserve"> című reprezentatív kötete. Szerkesztői közzé teszik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Tiborné 1948. június 23-i, Nemes Nagy Ágnesnek és Lengyel Balázsnak címzett levelét, pontosabban </w:t>
      </w:r>
      <w:r w:rsidRPr="003713F3">
        <w:rPr>
          <w:rFonts w:ascii="Times New Roman" w:hAnsi="Times New Roman"/>
          <w:sz w:val="24"/>
          <w:szCs w:val="24"/>
        </w:rPr>
        <w:lastRenderedPageBreak/>
        <w:t>annak hiteles fotokópiáját. Csakhogy tévesen: egy ismeretlen kéztől származó ceruzás rájegyzés megtévesztette őket, s így két évvel korábbra, 1946-ra datálták a becses dokumentumot, amely pedig éppen a Szabó–</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-esküvő részleteiről szolgál pikáns beszámolóval. Nem sokkal megjelenése után, 2018 karácsonyán izgatottan vettem kézbe a </w:t>
      </w:r>
      <w:proofErr w:type="spellStart"/>
      <w:r w:rsidRPr="003713F3">
        <w:rPr>
          <w:rFonts w:ascii="Times New Roman" w:hAnsi="Times New Roman"/>
          <w:sz w:val="24"/>
          <w:szCs w:val="24"/>
        </w:rPr>
        <w:t>Jolsvai</w:t>
      </w:r>
      <w:proofErr w:type="spellEnd"/>
      <w:r w:rsidRPr="003713F3">
        <w:rPr>
          <w:rFonts w:ascii="Times New Roman" w:hAnsi="Times New Roman"/>
          <w:sz w:val="24"/>
          <w:szCs w:val="24"/>
        </w:rPr>
        <w:t xml:space="preserve"> Júlia és Tasi Géza szerkesztésében megjelent </w:t>
      </w:r>
      <w:r w:rsidRPr="003713F3">
        <w:rPr>
          <w:rFonts w:ascii="Times New Roman" w:hAnsi="Times New Roman"/>
          <w:i/>
          <w:sz w:val="24"/>
          <w:szCs w:val="24"/>
        </w:rPr>
        <w:t>Gurul a sok-sok pillanat. Szabó Magda élete képekben</w:t>
      </w:r>
      <w:r w:rsidRPr="003713F3">
        <w:rPr>
          <w:rFonts w:ascii="Times New Roman" w:hAnsi="Times New Roman"/>
          <w:sz w:val="24"/>
          <w:szCs w:val="24"/>
        </w:rPr>
        <w:t xml:space="preserve"> című kötetet is, amelyben újabb bosszantó hibákra bukkantam. A 162-es számú képen tisztán látszik az írónő által Kardos György igazgatónál kiharcolt posztumusz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-életműsorozat három kötete. Vagyis, bár a képet a hetvenes éveket reprezentáló sorozatba illesztették, nyilvánvaló, hogy a felvétel csakis a férj halála, tehát </w:t>
      </w:r>
      <w:r w:rsidRPr="003713F3">
        <w:rPr>
          <w:rFonts w:ascii="Times New Roman" w:hAnsi="Times New Roman"/>
          <w:i/>
          <w:sz w:val="24"/>
          <w:szCs w:val="24"/>
        </w:rPr>
        <w:t>1982</w:t>
      </w:r>
      <w:r w:rsidRPr="003713F3">
        <w:rPr>
          <w:rFonts w:ascii="Times New Roman" w:hAnsi="Times New Roman"/>
          <w:sz w:val="24"/>
          <w:szCs w:val="24"/>
        </w:rPr>
        <w:t xml:space="preserve"> </w:t>
      </w:r>
      <w:r w:rsidRPr="003713F3">
        <w:rPr>
          <w:rFonts w:ascii="Times New Roman" w:hAnsi="Times New Roman"/>
          <w:i/>
          <w:sz w:val="24"/>
          <w:szCs w:val="24"/>
        </w:rPr>
        <w:t>után</w:t>
      </w:r>
      <w:r w:rsidRPr="003713F3">
        <w:rPr>
          <w:rFonts w:ascii="Times New Roman" w:hAnsi="Times New Roman"/>
          <w:sz w:val="24"/>
          <w:szCs w:val="24"/>
        </w:rPr>
        <w:t xml:space="preserve"> készülhetett. Hasonló tévutakra vezeti a kutatót a </w:t>
      </w:r>
      <w:r w:rsidRPr="003713F3">
        <w:rPr>
          <w:rFonts w:ascii="Times New Roman" w:hAnsi="Times New Roman"/>
          <w:i/>
          <w:sz w:val="24"/>
          <w:szCs w:val="24"/>
        </w:rPr>
        <w:t xml:space="preserve">Megmaradt </w:t>
      </w:r>
      <w:proofErr w:type="spellStart"/>
      <w:r w:rsidRPr="003713F3">
        <w:rPr>
          <w:rFonts w:ascii="Times New Roman" w:hAnsi="Times New Roman"/>
          <w:i/>
          <w:sz w:val="24"/>
          <w:szCs w:val="24"/>
        </w:rPr>
        <w:t>Szobotkának</w:t>
      </w:r>
      <w:proofErr w:type="spellEnd"/>
      <w:r w:rsidRPr="003713F3">
        <w:rPr>
          <w:rFonts w:ascii="Times New Roman" w:hAnsi="Times New Roman"/>
          <w:sz w:val="24"/>
          <w:szCs w:val="24"/>
        </w:rPr>
        <w:t xml:space="preserve"> című kettős memoár. Az özvegy emlékei szerint 1970-ben a Művelődésügyi Minisztérium irodalmi főosztályának munkatársai telefonon közölték vele a jó hírt: férjével együtt ők lesznek az első </w:t>
      </w:r>
      <w:proofErr w:type="spellStart"/>
      <w:r w:rsidRPr="003713F3">
        <w:rPr>
          <w:rFonts w:ascii="Times New Roman" w:hAnsi="Times New Roman"/>
          <w:sz w:val="24"/>
          <w:szCs w:val="24"/>
        </w:rPr>
        <w:t>iowai</w:t>
      </w:r>
      <w:proofErr w:type="spellEnd"/>
      <w:r w:rsidRPr="003713F3">
        <w:rPr>
          <w:rFonts w:ascii="Times New Roman" w:hAnsi="Times New Roman"/>
          <w:sz w:val="24"/>
          <w:szCs w:val="24"/>
        </w:rPr>
        <w:t xml:space="preserve"> ösztöndíjasok. Megkésett jóvátétel volt ez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ötvenes évekbeli meghurcolásáért – szuggerálja az írónő –, csakúgy, mint </w:t>
      </w:r>
      <w:r w:rsidRPr="003713F3">
        <w:rPr>
          <w:rFonts w:ascii="Times New Roman" w:hAnsi="Times New Roman"/>
          <w:i/>
          <w:sz w:val="24"/>
          <w:szCs w:val="24"/>
        </w:rPr>
        <w:t>Az összeesküvők</w:t>
      </w:r>
      <w:r w:rsidRPr="003713F3">
        <w:rPr>
          <w:rFonts w:ascii="Times New Roman" w:hAnsi="Times New Roman"/>
          <w:sz w:val="24"/>
          <w:szCs w:val="24"/>
        </w:rPr>
        <w:t xml:space="preserve"> (1978) és a </w:t>
      </w:r>
      <w:r w:rsidRPr="003713F3">
        <w:rPr>
          <w:rFonts w:ascii="Times New Roman" w:hAnsi="Times New Roman"/>
          <w:i/>
          <w:sz w:val="24"/>
          <w:szCs w:val="24"/>
        </w:rPr>
        <w:t xml:space="preserve">Menyasszonyok, vőlegények </w:t>
      </w:r>
      <w:r w:rsidRPr="003713F3">
        <w:rPr>
          <w:rFonts w:ascii="Times New Roman" w:hAnsi="Times New Roman"/>
          <w:sz w:val="24"/>
          <w:szCs w:val="24"/>
        </w:rPr>
        <w:t>(1980)</w:t>
      </w:r>
      <w:r w:rsidRPr="003713F3">
        <w:rPr>
          <w:rFonts w:ascii="Times New Roman" w:hAnsi="Times New Roman"/>
          <w:i/>
          <w:sz w:val="24"/>
          <w:szCs w:val="24"/>
        </w:rPr>
        <w:t xml:space="preserve"> </w:t>
      </w:r>
      <w:r w:rsidRPr="003713F3">
        <w:rPr>
          <w:rFonts w:ascii="Times New Roman" w:hAnsi="Times New Roman"/>
          <w:sz w:val="24"/>
          <w:szCs w:val="24"/>
        </w:rPr>
        <w:t xml:space="preserve">kiadása a Magvető igazgatója részéről. A meggyőző érvelés azonban két ponton is hibádzik. Az első </w:t>
      </w:r>
      <w:proofErr w:type="spellStart"/>
      <w:r w:rsidRPr="003713F3">
        <w:rPr>
          <w:rFonts w:ascii="Times New Roman" w:hAnsi="Times New Roman"/>
          <w:sz w:val="24"/>
          <w:szCs w:val="24"/>
        </w:rPr>
        <w:t>iowai</w:t>
      </w:r>
      <w:proofErr w:type="spellEnd"/>
      <w:r w:rsidRPr="003713F3">
        <w:rPr>
          <w:rFonts w:ascii="Times New Roman" w:hAnsi="Times New Roman"/>
          <w:sz w:val="24"/>
          <w:szCs w:val="24"/>
        </w:rPr>
        <w:t xml:space="preserve"> ösztöndíjas Szász Imre volt, az említett regényeket pedig – a későbbi életműsorozattal ellentétben – nem Kardos György, hanem az írónő másik atyai pártfogója, Illés Endre, s az általa vezetett Szépirodalmi Kiadó jelentette meg.</w:t>
      </w:r>
    </w:p>
    <w:p w14:paraId="2EB12083" w14:textId="77777777" w:rsidR="00453BFB" w:rsidRPr="003713F3" w:rsidRDefault="00453BFB"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Régi újságokból, forráskiadványokból és a Magyar Írók Szövetsége levéltári anyagából valószínűleg össze lehetne állítani egy vázlatos életrajzot, amely rekonstruálná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karrierjét. Kérdés: kibírná-e egy népszerűsítő életrajz, vagy akár egy mégoly szakszerű tudományos monográfia azt az iszonyú tehertételt, amelyet Szabó Magda jelentett a férje számára. Mai ismereteink szerint a két fiatal 1947. július 14-én, a Stephen </w:t>
      </w:r>
      <w:proofErr w:type="spellStart"/>
      <w:r w:rsidRPr="003713F3">
        <w:rPr>
          <w:rFonts w:ascii="Times New Roman" w:hAnsi="Times New Roman"/>
          <w:sz w:val="24"/>
          <w:szCs w:val="24"/>
        </w:rPr>
        <w:t>Spender</w:t>
      </w:r>
      <w:proofErr w:type="spellEnd"/>
      <w:r w:rsidRPr="003713F3">
        <w:rPr>
          <w:rFonts w:ascii="Times New Roman" w:hAnsi="Times New Roman"/>
          <w:sz w:val="24"/>
          <w:szCs w:val="24"/>
        </w:rPr>
        <w:t xml:space="preserve"> </w:t>
      </w:r>
      <w:r w:rsidR="007D652E" w:rsidRPr="003713F3">
        <w:rPr>
          <w:rFonts w:ascii="Times New Roman" w:hAnsi="Times New Roman"/>
          <w:sz w:val="24"/>
        </w:rPr>
        <w:t xml:space="preserve">(1909–1995) </w:t>
      </w:r>
      <w:r w:rsidRPr="003713F3">
        <w:rPr>
          <w:rFonts w:ascii="Times New Roman" w:hAnsi="Times New Roman"/>
          <w:sz w:val="24"/>
          <w:szCs w:val="24"/>
        </w:rPr>
        <w:t xml:space="preserve">angol költő tiszteletére rendezett fogadáson ismerkedett meg egymással, s </w:t>
      </w:r>
      <w:proofErr w:type="spellStart"/>
      <w:r w:rsidRPr="003713F3">
        <w:rPr>
          <w:rFonts w:ascii="Times New Roman" w:hAnsi="Times New Roman"/>
          <w:sz w:val="24"/>
          <w:szCs w:val="24"/>
        </w:rPr>
        <w:t>Szobotkát</w:t>
      </w:r>
      <w:proofErr w:type="spellEnd"/>
      <w:r w:rsidRPr="003713F3">
        <w:rPr>
          <w:rFonts w:ascii="Times New Roman" w:hAnsi="Times New Roman"/>
          <w:sz w:val="24"/>
          <w:szCs w:val="24"/>
        </w:rPr>
        <w:t xml:space="preserve"> 1982. február 26-án érte a halál. Közben eltelt csaknem három és fél évtized úgy, hogy ez a beteges </w:t>
      </w:r>
      <w:proofErr w:type="spellStart"/>
      <w:r w:rsidRPr="003713F3">
        <w:rPr>
          <w:rFonts w:ascii="Times New Roman" w:hAnsi="Times New Roman"/>
          <w:sz w:val="24"/>
          <w:szCs w:val="24"/>
        </w:rPr>
        <w:t>tüdejű</w:t>
      </w:r>
      <w:proofErr w:type="spellEnd"/>
      <w:r w:rsidRPr="003713F3">
        <w:rPr>
          <w:rFonts w:ascii="Times New Roman" w:hAnsi="Times New Roman"/>
          <w:sz w:val="24"/>
          <w:szCs w:val="24"/>
        </w:rPr>
        <w:t xml:space="preserve">, rossz szemű, gyönge idegzetű férfi testestül-lelkestül felesége szolgálatának szentelte magát. Amint azt Gergely Ágnes </w:t>
      </w:r>
      <w:r w:rsidRPr="003713F3">
        <w:rPr>
          <w:rFonts w:ascii="Times New Roman" w:hAnsi="Times New Roman"/>
          <w:i/>
          <w:sz w:val="24"/>
          <w:szCs w:val="24"/>
        </w:rPr>
        <w:t>Oklahoma ezüstje</w:t>
      </w:r>
      <w:r w:rsidRPr="003713F3">
        <w:rPr>
          <w:rFonts w:ascii="Times New Roman" w:hAnsi="Times New Roman"/>
          <w:sz w:val="24"/>
          <w:szCs w:val="24"/>
        </w:rPr>
        <w:t xml:space="preserve"> című könyvében megírta, a hetvenes évek második felében egy Júlia utcai látogatása során a hűséges fegyvertárs – életében tán egyetlen egyszer, s akkor is szigorúan négyszemközt – kiöntötte a szívét. „Képzelje ezt el – mondta –, egy életen át én vagyok </w:t>
      </w:r>
      <w:r w:rsidRPr="003713F3">
        <w:rPr>
          <w:rFonts w:ascii="Times New Roman" w:hAnsi="Times New Roman"/>
          <w:i/>
          <w:sz w:val="24"/>
          <w:szCs w:val="24"/>
        </w:rPr>
        <w:t>az írónő férje</w:t>
      </w:r>
      <w:r w:rsidRPr="003713F3">
        <w:rPr>
          <w:rFonts w:ascii="Times New Roman" w:hAnsi="Times New Roman"/>
          <w:sz w:val="24"/>
          <w:szCs w:val="24"/>
        </w:rPr>
        <w:t xml:space="preserve">!” Hiába tiltakozott a fiatalabb pályatárs, hiába sorolta az ekkor már élete hetedik évtizedét taposó író műveinek jelentős erényeit – angolos előadásmódját, a „kevesebbet mondás erkölcsi kényszerét” –,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sebeit nem tudta begyógyítani. „Az írónő férje” beletörődött sorsába: olvasta, korrigálta gondosan felesége műveit, kísérte kitartóan Rodosztól Iowáig, intézte – mint afféle </w:t>
      </w:r>
      <w:r w:rsidRPr="003713F3">
        <w:rPr>
          <w:rFonts w:ascii="Times New Roman" w:hAnsi="Times New Roman"/>
          <w:sz w:val="24"/>
          <w:szCs w:val="24"/>
        </w:rPr>
        <w:lastRenderedPageBreak/>
        <w:t xml:space="preserve">háziasszony – közös életük csip-csup ügyeit. S ami naplójának, sőt egyik-másik regényének lapjain is fájón visszaköszön: elviselte Szőke Juliannát, a macskaszagú bejárónőt – </w:t>
      </w:r>
      <w:r w:rsidRPr="003713F3">
        <w:rPr>
          <w:rFonts w:ascii="Times New Roman" w:hAnsi="Times New Roman"/>
          <w:i/>
          <w:sz w:val="24"/>
          <w:szCs w:val="24"/>
        </w:rPr>
        <w:t>Az ajtó</w:t>
      </w:r>
      <w:r w:rsidRPr="003713F3">
        <w:rPr>
          <w:rFonts w:ascii="Times New Roman" w:hAnsi="Times New Roman"/>
          <w:sz w:val="24"/>
          <w:szCs w:val="24"/>
        </w:rPr>
        <w:t xml:space="preserve">ban megdicsőülő </w:t>
      </w:r>
      <w:proofErr w:type="spellStart"/>
      <w:r w:rsidRPr="003713F3">
        <w:rPr>
          <w:rFonts w:ascii="Times New Roman" w:hAnsi="Times New Roman"/>
          <w:sz w:val="24"/>
          <w:szCs w:val="24"/>
        </w:rPr>
        <w:t>Emerenc</w:t>
      </w:r>
      <w:proofErr w:type="spellEnd"/>
      <w:r w:rsidRPr="003713F3">
        <w:rPr>
          <w:rFonts w:ascii="Times New Roman" w:hAnsi="Times New Roman"/>
          <w:sz w:val="24"/>
          <w:szCs w:val="24"/>
        </w:rPr>
        <w:t xml:space="preserve"> modelljét –; egykori barátját, Bóka Lászlót, aki ugyan 1948 tavaszán esküvői tanújuk volt, ám aki valójában haláláig fenntartotta kétértelmű kapcsolatát az írónővel; utolsó csapásként pedig elfogadta anyósának 1960-as beköltözését Júlia utcai lakásukba, ahol azután soha többé nem találta helyét és lelki békéjét.</w:t>
      </w:r>
    </w:p>
    <w:p w14:paraId="5C38FF67" w14:textId="77777777" w:rsidR="00453BFB" w:rsidRPr="003713F3" w:rsidRDefault="00453BFB"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Végül meglepődtem az egyesületi újság szerkesztőinek fölkérésén azért is, mert a házaspárnak nem volt gyermeke. Bár a </w:t>
      </w:r>
      <w:r w:rsidRPr="003713F3">
        <w:rPr>
          <w:rFonts w:ascii="Times New Roman" w:hAnsi="Times New Roman"/>
          <w:i/>
          <w:sz w:val="24"/>
          <w:szCs w:val="24"/>
        </w:rPr>
        <w:t>Nyusziék</w:t>
      </w:r>
      <w:r w:rsidRPr="003713F3">
        <w:rPr>
          <w:rFonts w:ascii="Times New Roman" w:hAnsi="Times New Roman"/>
          <w:sz w:val="24"/>
          <w:szCs w:val="24"/>
        </w:rPr>
        <w:t xml:space="preserve"> címmel kiadott Szabó Magda-napló és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följegyzései egybehangzóan tanúsítják, hogy az ötvenes években az asszony többször is teherbe esett, majd elvetélt, a források alapján nem teljesen világos, hogy melyikük szerette volna jobban, s melyikük kevésbé, hogy utódjuk </w:t>
      </w:r>
      <w:proofErr w:type="spellStart"/>
      <w:r w:rsidRPr="003713F3">
        <w:rPr>
          <w:rFonts w:ascii="Times New Roman" w:hAnsi="Times New Roman"/>
          <w:sz w:val="24"/>
          <w:szCs w:val="24"/>
        </w:rPr>
        <w:t>szülessen</w:t>
      </w:r>
      <w:proofErr w:type="spellEnd"/>
      <w:r w:rsidRPr="003713F3">
        <w:rPr>
          <w:rFonts w:ascii="Times New Roman" w:hAnsi="Times New Roman"/>
          <w:sz w:val="24"/>
          <w:szCs w:val="24"/>
        </w:rPr>
        <w:t xml:space="preserve">. A </w:t>
      </w:r>
      <w:r w:rsidRPr="003713F3">
        <w:rPr>
          <w:rFonts w:ascii="Times New Roman" w:hAnsi="Times New Roman"/>
          <w:i/>
          <w:sz w:val="24"/>
          <w:szCs w:val="24"/>
        </w:rPr>
        <w:t xml:space="preserve">Nyusziék </w:t>
      </w:r>
      <w:r w:rsidRPr="003713F3">
        <w:rPr>
          <w:rFonts w:ascii="Times New Roman" w:hAnsi="Times New Roman"/>
          <w:sz w:val="24"/>
          <w:szCs w:val="24"/>
        </w:rPr>
        <w:t>kötet 1950. október 6-i bejegyzésében Szabó Magda drámai erővel örökítette meg az egymás között csak „</w:t>
      </w:r>
      <w:proofErr w:type="spellStart"/>
      <w:r w:rsidRPr="003713F3">
        <w:rPr>
          <w:rFonts w:ascii="Times New Roman" w:hAnsi="Times New Roman"/>
          <w:sz w:val="24"/>
          <w:szCs w:val="24"/>
        </w:rPr>
        <w:t>mandi</w:t>
      </w:r>
      <w:proofErr w:type="spellEnd"/>
      <w:r w:rsidRPr="003713F3">
        <w:rPr>
          <w:rFonts w:ascii="Times New Roman" w:hAnsi="Times New Roman"/>
          <w:sz w:val="24"/>
          <w:szCs w:val="24"/>
        </w:rPr>
        <w:t>”-</w:t>
      </w:r>
      <w:proofErr w:type="spellStart"/>
      <w:r w:rsidRPr="003713F3">
        <w:rPr>
          <w:rFonts w:ascii="Times New Roman" w:hAnsi="Times New Roman"/>
          <w:sz w:val="24"/>
          <w:szCs w:val="24"/>
        </w:rPr>
        <w:t>nak</w:t>
      </w:r>
      <w:proofErr w:type="spellEnd"/>
      <w:r w:rsidRPr="003713F3">
        <w:rPr>
          <w:rFonts w:ascii="Times New Roman" w:hAnsi="Times New Roman"/>
          <w:sz w:val="24"/>
          <w:szCs w:val="24"/>
        </w:rPr>
        <w:t xml:space="preserve"> becézett magzat halálát, a gyász perceit, óráit, napjait. „Ezt nem tudom megírni. Vagy csak töredékesen. Teherben voltam Tőled, s ez az időszak, amelyet majdnem állandó émelyedésben töltöttem, volt az életem legdiadalmasabb korszaka. »Nem akarok gyereket – mondod, nekiveted a hátadat a könyvespolcoknak –, nem akartam soha, nem akarok, nem is fogok akarni. Nem örökítem magamat tovább. És különben is, nem akarom, hogy mást szeress </w:t>
      </w:r>
      <w:proofErr w:type="spellStart"/>
      <w:r w:rsidRPr="003713F3">
        <w:rPr>
          <w:rFonts w:ascii="Times New Roman" w:hAnsi="Times New Roman"/>
          <w:sz w:val="24"/>
          <w:szCs w:val="24"/>
        </w:rPr>
        <w:t>kívülem</w:t>
      </w:r>
      <w:proofErr w:type="spellEnd"/>
      <w:r w:rsidRPr="003713F3">
        <w:rPr>
          <w:rFonts w:ascii="Times New Roman" w:hAnsi="Times New Roman"/>
          <w:sz w:val="24"/>
          <w:szCs w:val="24"/>
        </w:rPr>
        <w:t xml:space="preserve">«. […] Ma, mikor már tudtam, hogy vége, s belefúródtam a párnába, felriadtál. Tudtad, mi bajom van. Odahúztál magadhoz. »Sajnálod a </w:t>
      </w:r>
      <w:proofErr w:type="spellStart"/>
      <w:r w:rsidRPr="003713F3">
        <w:rPr>
          <w:rFonts w:ascii="Times New Roman" w:hAnsi="Times New Roman"/>
          <w:sz w:val="24"/>
          <w:szCs w:val="24"/>
        </w:rPr>
        <w:t>mandit</w:t>
      </w:r>
      <w:proofErr w:type="spellEnd"/>
      <w:r w:rsidRPr="003713F3">
        <w:rPr>
          <w:rFonts w:ascii="Times New Roman" w:hAnsi="Times New Roman"/>
          <w:sz w:val="24"/>
          <w:szCs w:val="24"/>
        </w:rPr>
        <w:t>? Ha akarod, akkor azért legyen. Akarod, hogy a jövő héten megint legyen?«”</w:t>
      </w:r>
    </w:p>
    <w:p w14:paraId="11AB0D01" w14:textId="77777777" w:rsidR="00453BFB" w:rsidRPr="003713F3" w:rsidRDefault="00453BFB" w:rsidP="001C0CA2">
      <w:pPr>
        <w:spacing w:line="360" w:lineRule="auto"/>
        <w:ind w:firstLine="284"/>
        <w:rPr>
          <w:rFonts w:ascii="Times New Roman" w:hAnsi="Times New Roman"/>
          <w:i/>
          <w:sz w:val="24"/>
          <w:szCs w:val="24"/>
        </w:rPr>
      </w:pPr>
      <w:proofErr w:type="spellStart"/>
      <w:r w:rsidRPr="003713F3">
        <w:rPr>
          <w:rFonts w:ascii="Times New Roman" w:hAnsi="Times New Roman"/>
          <w:sz w:val="24"/>
          <w:szCs w:val="24"/>
        </w:rPr>
        <w:t>Arday</w:t>
      </w:r>
      <w:proofErr w:type="spellEnd"/>
      <w:r w:rsidRPr="003713F3">
        <w:rPr>
          <w:rFonts w:ascii="Times New Roman" w:hAnsi="Times New Roman"/>
          <w:sz w:val="24"/>
          <w:szCs w:val="24"/>
        </w:rPr>
        <w:t xml:space="preserve"> Géza </w:t>
      </w:r>
      <w:r w:rsidRPr="003713F3">
        <w:rPr>
          <w:rFonts w:ascii="Times New Roman" w:hAnsi="Times New Roman"/>
          <w:i/>
          <w:sz w:val="24"/>
          <w:szCs w:val="24"/>
        </w:rPr>
        <w:t>Gyermektelen írók a diktatúra idején</w:t>
      </w:r>
      <w:r w:rsidRPr="003713F3">
        <w:rPr>
          <w:rFonts w:ascii="Times New Roman" w:hAnsi="Times New Roman"/>
          <w:sz w:val="24"/>
          <w:szCs w:val="24"/>
        </w:rPr>
        <w:t xml:space="preserve"> című könyvéből kiderül: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önsorsrontó attitűdjén túl más okai is lehettek annak, hogy a házaspár utód nélkül hunyt el. </w:t>
      </w:r>
      <w:proofErr w:type="spellStart"/>
      <w:r w:rsidRPr="003713F3">
        <w:rPr>
          <w:rFonts w:ascii="Times New Roman" w:hAnsi="Times New Roman"/>
          <w:sz w:val="24"/>
          <w:szCs w:val="24"/>
        </w:rPr>
        <w:t>Arday</w:t>
      </w:r>
      <w:proofErr w:type="spellEnd"/>
      <w:r w:rsidRPr="003713F3">
        <w:rPr>
          <w:rFonts w:ascii="Times New Roman" w:hAnsi="Times New Roman"/>
          <w:sz w:val="24"/>
          <w:szCs w:val="24"/>
        </w:rPr>
        <w:t xml:space="preserve"> szerint az írónő döntött: nem akart szülni Rákosi Mátyás regnálása idején. Úgy érezte, ha gyermekük lesz, zsarolhatóvá válnak, s föl kell adják morális és esztétikai elveiket, pedig – mint hangsúlyozta – „az írónak tilos a hazugság”. Hogy mi a valóság – milyen érvek és indulatok, egyéni döntések és személyes tragédiák rejtőznek a belletrisztika és zsurnalisztika határán egyensúlyozó vallomások mögött, valószínűleg sosem derül ki már. </w:t>
      </w:r>
      <w:r w:rsidR="00EE6109" w:rsidRPr="003713F3">
        <w:rPr>
          <w:rFonts w:ascii="Times New Roman" w:hAnsi="Times New Roman"/>
          <w:sz w:val="24"/>
          <w:szCs w:val="24"/>
        </w:rPr>
        <w:t>A</w:t>
      </w:r>
      <w:r w:rsidRPr="003713F3">
        <w:rPr>
          <w:rFonts w:ascii="Times New Roman" w:hAnsi="Times New Roman"/>
          <w:sz w:val="24"/>
          <w:szCs w:val="24"/>
        </w:rPr>
        <w:t xml:space="preserve"> Holmi folyóirat 1993. októberi számában megjelent esszélevele </w:t>
      </w:r>
      <w:r w:rsidR="00EE6109" w:rsidRPr="003713F3">
        <w:rPr>
          <w:rFonts w:ascii="Times New Roman" w:hAnsi="Times New Roman"/>
          <w:sz w:val="24"/>
          <w:szCs w:val="24"/>
        </w:rPr>
        <w:t xml:space="preserve">mindenesetre </w:t>
      </w:r>
      <w:r w:rsidRPr="003713F3">
        <w:rPr>
          <w:rFonts w:ascii="Times New Roman" w:hAnsi="Times New Roman"/>
          <w:sz w:val="24"/>
          <w:szCs w:val="24"/>
        </w:rPr>
        <w:t>megrendítő</w:t>
      </w:r>
      <w:r w:rsidR="00EE6109" w:rsidRPr="003713F3">
        <w:rPr>
          <w:rFonts w:ascii="Times New Roman" w:hAnsi="Times New Roman"/>
          <w:sz w:val="24"/>
          <w:szCs w:val="24"/>
        </w:rPr>
        <w:t xml:space="preserve"> dokumentum</w:t>
      </w:r>
      <w:r w:rsidRPr="003713F3">
        <w:rPr>
          <w:rFonts w:ascii="Times New Roman" w:hAnsi="Times New Roman"/>
          <w:sz w:val="24"/>
          <w:szCs w:val="24"/>
        </w:rPr>
        <w:t xml:space="preserve">; Kertész Imre drámai monológja, a </w:t>
      </w:r>
      <w:r w:rsidRPr="003713F3">
        <w:rPr>
          <w:rFonts w:ascii="Times New Roman" w:hAnsi="Times New Roman"/>
          <w:i/>
          <w:sz w:val="24"/>
          <w:szCs w:val="24"/>
        </w:rPr>
        <w:t>Kaddis a meg nem született gyermekért</w:t>
      </w:r>
      <w:r w:rsidRPr="003713F3">
        <w:rPr>
          <w:rFonts w:ascii="Times New Roman" w:hAnsi="Times New Roman"/>
          <w:sz w:val="24"/>
          <w:szCs w:val="24"/>
        </w:rPr>
        <w:t xml:space="preserve"> méltó párjaként olvasható. Már a címe is beszédes: </w:t>
      </w:r>
      <w:proofErr w:type="spellStart"/>
      <w:r w:rsidRPr="003713F3">
        <w:rPr>
          <w:rFonts w:ascii="Times New Roman" w:hAnsi="Times New Roman"/>
          <w:i/>
          <w:sz w:val="24"/>
          <w:szCs w:val="24"/>
        </w:rPr>
        <w:t>Parainesis</w:t>
      </w:r>
      <w:proofErr w:type="spellEnd"/>
      <w:r w:rsidRPr="003713F3">
        <w:rPr>
          <w:rFonts w:ascii="Times New Roman" w:hAnsi="Times New Roman"/>
          <w:i/>
          <w:sz w:val="24"/>
          <w:szCs w:val="24"/>
        </w:rPr>
        <w:t xml:space="preserve">, amit elmondtam volna </w:t>
      </w:r>
      <w:proofErr w:type="spellStart"/>
      <w:r w:rsidRPr="003713F3">
        <w:rPr>
          <w:rFonts w:ascii="Times New Roman" w:hAnsi="Times New Roman"/>
          <w:i/>
          <w:sz w:val="24"/>
          <w:szCs w:val="24"/>
        </w:rPr>
        <w:t>Szobotka</w:t>
      </w:r>
      <w:proofErr w:type="spellEnd"/>
      <w:r w:rsidRPr="003713F3">
        <w:rPr>
          <w:rFonts w:ascii="Times New Roman" w:hAnsi="Times New Roman"/>
          <w:i/>
          <w:sz w:val="24"/>
          <w:szCs w:val="24"/>
        </w:rPr>
        <w:t xml:space="preserve"> Virgilnek, aki majdnem megszületett, de a jó Rákosi emberbarát intézkedései hatására meggondolta…</w:t>
      </w:r>
    </w:p>
    <w:p w14:paraId="6A1E9921" w14:textId="77777777" w:rsidR="00453BFB" w:rsidRPr="003713F3" w:rsidRDefault="00453BFB" w:rsidP="001C0CA2">
      <w:pPr>
        <w:spacing w:line="360" w:lineRule="auto"/>
        <w:rPr>
          <w:rFonts w:ascii="Times New Roman" w:hAnsi="Times New Roman"/>
          <w:sz w:val="24"/>
        </w:rPr>
      </w:pPr>
    </w:p>
    <w:p w14:paraId="32E588EA" w14:textId="77777777" w:rsidR="0003036A" w:rsidRPr="003713F3" w:rsidRDefault="00D36AFA" w:rsidP="001C0CA2">
      <w:pPr>
        <w:spacing w:line="360" w:lineRule="auto"/>
        <w:ind w:firstLine="284"/>
        <w:jc w:val="center"/>
        <w:rPr>
          <w:rFonts w:ascii="Times New Roman" w:hAnsi="Times New Roman"/>
          <w:i/>
          <w:sz w:val="24"/>
          <w:szCs w:val="24"/>
        </w:rPr>
      </w:pPr>
      <w:r w:rsidRPr="003713F3">
        <w:rPr>
          <w:rFonts w:ascii="Times New Roman" w:hAnsi="Times New Roman"/>
          <w:i/>
          <w:sz w:val="24"/>
          <w:szCs w:val="24"/>
        </w:rPr>
        <w:t xml:space="preserve">3.3.2. </w:t>
      </w:r>
      <w:r w:rsidR="00423D2C" w:rsidRPr="003713F3">
        <w:rPr>
          <w:rFonts w:ascii="Times New Roman" w:hAnsi="Times New Roman"/>
          <w:i/>
          <w:sz w:val="24"/>
          <w:szCs w:val="24"/>
        </w:rPr>
        <w:t>A hatalmi viszony</w:t>
      </w:r>
    </w:p>
    <w:p w14:paraId="2AC25180" w14:textId="77777777" w:rsidR="00F864D3" w:rsidRPr="003713F3" w:rsidRDefault="00F864D3" w:rsidP="001C0CA2">
      <w:pPr>
        <w:spacing w:line="360" w:lineRule="auto"/>
        <w:rPr>
          <w:rFonts w:ascii="Times New Roman" w:hAnsi="Times New Roman"/>
          <w:sz w:val="24"/>
          <w:szCs w:val="24"/>
        </w:rPr>
      </w:pPr>
    </w:p>
    <w:p w14:paraId="7BBD62D4" w14:textId="77777777" w:rsidR="00F864D3" w:rsidRPr="003713F3" w:rsidRDefault="00F864D3" w:rsidP="001C0CA2">
      <w:pPr>
        <w:spacing w:line="360" w:lineRule="auto"/>
        <w:rPr>
          <w:rFonts w:ascii="Times New Roman" w:hAnsi="Times New Roman"/>
          <w:sz w:val="24"/>
        </w:rPr>
      </w:pPr>
      <w:r w:rsidRPr="003713F3">
        <w:rPr>
          <w:rFonts w:ascii="Times New Roman" w:hAnsi="Times New Roman"/>
          <w:sz w:val="24"/>
        </w:rPr>
        <w:t xml:space="preserve">Minden hibája és hiányossága mellett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naplója rendkívül fontos forrás a korszak s a Szabó Magda-</w:t>
      </w:r>
      <w:r w:rsidR="00554B96" w:rsidRPr="003713F3">
        <w:rPr>
          <w:rFonts w:ascii="Times New Roman" w:hAnsi="Times New Roman"/>
          <w:sz w:val="24"/>
        </w:rPr>
        <w:t xml:space="preserve">életmű </w:t>
      </w:r>
      <w:r w:rsidRPr="003713F3">
        <w:rPr>
          <w:rFonts w:ascii="Times New Roman" w:hAnsi="Times New Roman"/>
          <w:sz w:val="24"/>
        </w:rPr>
        <w:t xml:space="preserve">kutatója számára. Hiszen van itt egy, a naplóban hol „M.”-ként, hol „Magda”-ként emlegetett szereplő, aki a kiadvány narratív terében ráadásul társszerzőként is </w:t>
      </w:r>
      <w:proofErr w:type="spellStart"/>
      <w:r w:rsidRPr="003713F3">
        <w:rPr>
          <w:rFonts w:ascii="Times New Roman" w:hAnsi="Times New Roman"/>
          <w:sz w:val="24"/>
        </w:rPr>
        <w:t>referencializálja</w:t>
      </w:r>
      <w:proofErr w:type="spellEnd"/>
      <w:r w:rsidRPr="003713F3">
        <w:rPr>
          <w:rFonts w:ascii="Times New Roman" w:hAnsi="Times New Roman"/>
          <w:sz w:val="24"/>
        </w:rPr>
        <w:t xml:space="preserve"> s érvényesíti önmagát. Egy a szövegszubjektum mögött problémátlanul azonosítható individuum, amely</w:t>
      </w:r>
      <w:r w:rsidR="003325DB" w:rsidRPr="003713F3">
        <w:rPr>
          <w:rFonts w:ascii="Times New Roman" w:hAnsi="Times New Roman"/>
          <w:sz w:val="24"/>
        </w:rPr>
        <w:t>ik</w:t>
      </w:r>
      <w:r w:rsidRPr="003713F3">
        <w:rPr>
          <w:rFonts w:ascii="Times New Roman" w:hAnsi="Times New Roman"/>
          <w:sz w:val="24"/>
        </w:rPr>
        <w:t xml:space="preserve">ről kiderül (amit a rossz nyelvek föltételezéseiből nagyrészt eddig is „tudtunk”): karrierje érdekében Szabó Magda lassanként eloldódik nemzedéki kötöttségeitől, s megköti paktumait a kulturális hatalommal. Az „írók és a hatalom” kapcsolatát persze kissé árnyaltabban, differenciáltabban értelmezzük itt, mint egyes történész </w:t>
      </w:r>
      <w:proofErr w:type="spellStart"/>
      <w:r w:rsidRPr="003713F3">
        <w:rPr>
          <w:rFonts w:ascii="Times New Roman" w:hAnsi="Times New Roman"/>
          <w:sz w:val="24"/>
        </w:rPr>
        <w:t>elődeink</w:t>
      </w:r>
      <w:proofErr w:type="spellEnd"/>
      <w:r w:rsidRPr="003713F3">
        <w:rPr>
          <w:rFonts w:ascii="Times New Roman" w:hAnsi="Times New Roman"/>
          <w:sz w:val="24"/>
        </w:rPr>
        <w:t xml:space="preserve"> tették; a hatalom – felfogásunk szerint – viszonyfogalom. Szabó Magda például egész életében küzdött az Újhold folyóirat körével (utóbb már csak árnyaikkal) – hol a kanonikus pozícióban való részesedés, hol a kiválás, az önmegvalósítás törvénye szerint. Be is fogadják, ki is rekesztik őt ebből a közösségből. Osztozik emberi-művészi játékaikban (lásd erről </w:t>
      </w:r>
      <w:r w:rsidRPr="003713F3">
        <w:rPr>
          <w:rFonts w:ascii="Times New Roman" w:hAnsi="Times New Roman"/>
          <w:i/>
          <w:sz w:val="24"/>
        </w:rPr>
        <w:t>Adalék az Ottlikiászhoz:</w:t>
      </w:r>
      <w:r w:rsidRPr="003713F3">
        <w:rPr>
          <w:rFonts w:ascii="Times New Roman" w:hAnsi="Times New Roman"/>
          <w:sz w:val="24"/>
        </w:rPr>
        <w:t xml:space="preserve"> </w:t>
      </w:r>
      <w:proofErr w:type="spellStart"/>
      <w:r w:rsidRPr="003713F3">
        <w:rPr>
          <w:rFonts w:ascii="Times New Roman" w:hAnsi="Times New Roman"/>
          <w:i/>
          <w:sz w:val="24"/>
        </w:rPr>
        <w:t>Ludány</w:t>
      </w:r>
      <w:proofErr w:type="spellEnd"/>
      <w:r w:rsidRPr="003713F3">
        <w:rPr>
          <w:rFonts w:ascii="Times New Roman" w:hAnsi="Times New Roman"/>
          <w:sz w:val="24"/>
        </w:rPr>
        <w:t xml:space="preserve"> című esszéjét, vagy </w:t>
      </w:r>
      <w:r w:rsidRPr="003713F3">
        <w:rPr>
          <w:rFonts w:ascii="Times New Roman" w:hAnsi="Times New Roman"/>
          <w:i/>
          <w:sz w:val="24"/>
        </w:rPr>
        <w:t>Mi az öreg, elmentél?</w:t>
      </w:r>
      <w:r w:rsidRPr="003713F3">
        <w:rPr>
          <w:rFonts w:ascii="Times New Roman" w:hAnsi="Times New Roman"/>
          <w:sz w:val="24"/>
        </w:rPr>
        <w:t xml:space="preserve"> című nekrológját Mándy Ivánról stb.</w:t>
      </w:r>
      <w:r w:rsidRPr="003713F3">
        <w:rPr>
          <w:rStyle w:val="Lbjegyzet-hivatkozs"/>
          <w:rFonts w:ascii="Times New Roman" w:hAnsi="Times New Roman"/>
          <w:sz w:val="24"/>
        </w:rPr>
        <w:footnoteReference w:id="507"/>
      </w:r>
      <w:r w:rsidRPr="003713F3">
        <w:rPr>
          <w:rFonts w:ascii="Times New Roman" w:hAnsi="Times New Roman"/>
          <w:sz w:val="24"/>
        </w:rPr>
        <w:t>), elvi-eszmei és morális sorsközösséget vállal velük (így a Rákosi-érában a hallgatást, a passzív rezisztenciát, a gyermektelenség programját</w:t>
      </w:r>
      <w:r w:rsidRPr="003713F3">
        <w:rPr>
          <w:rStyle w:val="Lbjegyzet-hivatkozs"/>
          <w:rFonts w:ascii="Times New Roman" w:hAnsi="Times New Roman"/>
          <w:sz w:val="24"/>
        </w:rPr>
        <w:footnoteReference w:id="508"/>
      </w:r>
      <w:r w:rsidRPr="003713F3">
        <w:rPr>
          <w:rFonts w:ascii="Times New Roman" w:hAnsi="Times New Roman"/>
          <w:sz w:val="24"/>
        </w:rPr>
        <w:t>), ugyanakkor szörnyű irigységek, viszályok ágense és páciense (elegendő csupán Szabó Magda és Nemes Nagy Ágnes viharos kapcsolatára utalnunk).</w:t>
      </w:r>
    </w:p>
    <w:p w14:paraId="2B855C39" w14:textId="77777777" w:rsidR="00F864D3" w:rsidRPr="003713F3" w:rsidRDefault="00F864D3" w:rsidP="001C0CA2">
      <w:pPr>
        <w:spacing w:line="360" w:lineRule="auto"/>
        <w:ind w:firstLine="284"/>
        <w:rPr>
          <w:rFonts w:ascii="Times New Roman" w:hAnsi="Times New Roman"/>
          <w:sz w:val="24"/>
        </w:rPr>
      </w:pPr>
      <w:proofErr w:type="spellStart"/>
      <w:r w:rsidRPr="003713F3">
        <w:rPr>
          <w:rFonts w:ascii="Times New Roman" w:hAnsi="Times New Roman"/>
          <w:sz w:val="24"/>
        </w:rPr>
        <w:t>Szobotka</w:t>
      </w:r>
      <w:proofErr w:type="spellEnd"/>
      <w:r w:rsidRPr="003713F3">
        <w:rPr>
          <w:rFonts w:ascii="Times New Roman" w:hAnsi="Times New Roman"/>
          <w:sz w:val="24"/>
        </w:rPr>
        <w:t xml:space="preserve"> naplójának éppen szerzője egyedi nézőpontja adja a jelentőségét: ő máshol helyezkedik el korának hatalmi erőterében: alkatánál és pszichés állapotánál fogva tisztábban és élesebben látja, hogy kitől </w:t>
      </w:r>
      <w:r w:rsidRPr="003713F3">
        <w:rPr>
          <w:rFonts w:ascii="Times New Roman" w:hAnsi="Times New Roman"/>
          <w:i/>
          <w:sz w:val="24"/>
        </w:rPr>
        <w:t xml:space="preserve">mit </w:t>
      </w:r>
      <w:r w:rsidRPr="003713F3">
        <w:rPr>
          <w:rFonts w:ascii="Times New Roman" w:hAnsi="Times New Roman"/>
          <w:sz w:val="24"/>
        </w:rPr>
        <w:t xml:space="preserve">és </w:t>
      </w:r>
      <w:r w:rsidRPr="003713F3">
        <w:rPr>
          <w:rFonts w:ascii="Times New Roman" w:hAnsi="Times New Roman"/>
          <w:i/>
          <w:sz w:val="24"/>
        </w:rPr>
        <w:t xml:space="preserve">mennyit </w:t>
      </w:r>
      <w:r w:rsidRPr="003713F3">
        <w:rPr>
          <w:rFonts w:ascii="Times New Roman" w:hAnsi="Times New Roman"/>
          <w:sz w:val="24"/>
        </w:rPr>
        <w:t xml:space="preserve">lehet várni. Miközben </w:t>
      </w:r>
      <w:r w:rsidR="00165985">
        <w:rPr>
          <w:rFonts w:ascii="Times New Roman" w:hAnsi="Times New Roman"/>
          <w:sz w:val="24"/>
        </w:rPr>
        <w:t xml:space="preserve">feleségével </w:t>
      </w:r>
      <w:r w:rsidRPr="003713F3">
        <w:rPr>
          <w:rFonts w:ascii="Times New Roman" w:hAnsi="Times New Roman"/>
          <w:sz w:val="24"/>
        </w:rPr>
        <w:t xml:space="preserve">úgy érzik, Nemes Nagy Ágnesék irigyek, </w:t>
      </w:r>
      <w:proofErr w:type="spellStart"/>
      <w:r w:rsidRPr="003713F3">
        <w:rPr>
          <w:rFonts w:ascii="Times New Roman" w:hAnsi="Times New Roman"/>
          <w:sz w:val="24"/>
        </w:rPr>
        <w:t>gonoszak</w:t>
      </w:r>
      <w:proofErr w:type="spellEnd"/>
      <w:r w:rsidRPr="003713F3">
        <w:rPr>
          <w:rFonts w:ascii="Times New Roman" w:hAnsi="Times New Roman"/>
          <w:sz w:val="24"/>
        </w:rPr>
        <w:t xml:space="preserve">, végül mégis hozzájuk igazodnak, velük mérik magukat, s a rosszért is jóval fizetnek – az elfogadás, a valahová tartozás, a puszta érvényesülés érdekében. „Este [Nemes Nagy] </w:t>
      </w:r>
      <w:proofErr w:type="spellStart"/>
      <w:r w:rsidRPr="003713F3">
        <w:rPr>
          <w:rFonts w:ascii="Times New Roman" w:hAnsi="Times New Roman"/>
          <w:sz w:val="24"/>
        </w:rPr>
        <w:t>Ágneséknál</w:t>
      </w:r>
      <w:proofErr w:type="spellEnd"/>
      <w:r w:rsidRPr="003713F3">
        <w:rPr>
          <w:rFonts w:ascii="Times New Roman" w:hAnsi="Times New Roman"/>
          <w:sz w:val="24"/>
        </w:rPr>
        <w:t xml:space="preserve"> egy rosszkedvű, irigy [Lengyel] Balázzsal – igazán nem volt kellemes. Kár, hogy ők is velünk lesznek Szigligeten” – jegyzi fel </w:t>
      </w:r>
      <w:proofErr w:type="spellStart"/>
      <w:r w:rsidRPr="003713F3">
        <w:rPr>
          <w:rFonts w:ascii="Times New Roman" w:hAnsi="Times New Roman"/>
          <w:sz w:val="24"/>
        </w:rPr>
        <w:t>Szobotka</w:t>
      </w:r>
      <w:proofErr w:type="spellEnd"/>
      <w:r w:rsidRPr="003713F3">
        <w:rPr>
          <w:rFonts w:ascii="Times New Roman" w:hAnsi="Times New Roman"/>
          <w:sz w:val="24"/>
        </w:rPr>
        <w:t xml:space="preserve"> ’58 nyarán.</w:t>
      </w:r>
      <w:r w:rsidRPr="003713F3">
        <w:rPr>
          <w:rStyle w:val="Lbjegyzet-hivatkozs"/>
          <w:rFonts w:ascii="Times New Roman" w:hAnsi="Times New Roman"/>
          <w:sz w:val="24"/>
        </w:rPr>
        <w:footnoteReference w:id="509"/>
      </w:r>
      <w:r w:rsidRPr="003713F3">
        <w:rPr>
          <w:rFonts w:ascii="Times New Roman" w:hAnsi="Times New Roman"/>
          <w:sz w:val="24"/>
        </w:rPr>
        <w:t xml:space="preserve"> Az írónő József Attila-díját követően csak fokozódik a boldogulásért és tisztának maradásért folytatott harc feszültsége. Az Újhold körétől „gratuláció sem jött – rögzíti </w:t>
      </w:r>
      <w:proofErr w:type="spellStart"/>
      <w:r w:rsidRPr="003713F3">
        <w:rPr>
          <w:rFonts w:ascii="Times New Roman" w:hAnsi="Times New Roman"/>
          <w:sz w:val="24"/>
        </w:rPr>
        <w:t>Szobotka</w:t>
      </w:r>
      <w:proofErr w:type="spellEnd"/>
      <w:r w:rsidRPr="003713F3">
        <w:rPr>
          <w:rFonts w:ascii="Times New Roman" w:hAnsi="Times New Roman"/>
          <w:sz w:val="24"/>
        </w:rPr>
        <w:t xml:space="preserve">, aki feleségére való tekintettel személyében érzi sértve magát –, délután Kálnoky [László] nagyon furcsán viselkedett, [Nemes Nagy] Ágnesék és </w:t>
      </w:r>
      <w:r w:rsidRPr="003713F3">
        <w:rPr>
          <w:rFonts w:ascii="Times New Roman" w:hAnsi="Times New Roman"/>
          <w:sz w:val="24"/>
        </w:rPr>
        <w:lastRenderedPageBreak/>
        <w:t xml:space="preserve">köre azóta sem gratulált. Részemről ezzel el vannak intézve, csak M. akar nekik mégis </w:t>
      </w:r>
      <w:r w:rsidRPr="003713F3">
        <w:rPr>
          <w:rFonts w:ascii="Times New Roman" w:hAnsi="Times New Roman"/>
          <w:i/>
          <w:sz w:val="24"/>
        </w:rPr>
        <w:t>Őz</w:t>
      </w:r>
      <w:r w:rsidRPr="003713F3">
        <w:rPr>
          <w:rFonts w:ascii="Times New Roman" w:hAnsi="Times New Roman"/>
          <w:sz w:val="24"/>
        </w:rPr>
        <w:t>t küldeni.”</w:t>
      </w:r>
      <w:r w:rsidRPr="003713F3">
        <w:rPr>
          <w:rStyle w:val="Lbjegyzet-hivatkozs"/>
          <w:rFonts w:ascii="Times New Roman" w:hAnsi="Times New Roman"/>
          <w:sz w:val="24"/>
        </w:rPr>
        <w:footnoteReference w:id="510"/>
      </w:r>
      <w:r w:rsidRPr="003713F3">
        <w:rPr>
          <w:rFonts w:ascii="Times New Roman" w:hAnsi="Times New Roman"/>
          <w:sz w:val="24"/>
        </w:rPr>
        <w:t xml:space="preserve"> „[N]</w:t>
      </w:r>
      <w:proofErr w:type="spellStart"/>
      <w:r w:rsidRPr="003713F3">
        <w:rPr>
          <w:rFonts w:ascii="Times New Roman" w:hAnsi="Times New Roman"/>
          <w:sz w:val="24"/>
        </w:rPr>
        <w:t>incs</w:t>
      </w:r>
      <w:proofErr w:type="spellEnd"/>
      <w:r w:rsidRPr="003713F3">
        <w:rPr>
          <w:rFonts w:ascii="Times New Roman" w:hAnsi="Times New Roman"/>
          <w:sz w:val="24"/>
        </w:rPr>
        <w:t xml:space="preserve"> egyetlen barátunk sem…” – állapítja meg rezignált éleslátással az illúziótlan naplóíró. S noha depressziója nem egy esetben – kivált saját teljesítményének megítélésében – elhomályosítja </w:t>
      </w:r>
      <w:proofErr w:type="spellStart"/>
      <w:r w:rsidRPr="003713F3">
        <w:rPr>
          <w:rFonts w:ascii="Times New Roman" w:hAnsi="Times New Roman"/>
          <w:sz w:val="24"/>
        </w:rPr>
        <w:t>Szobotka</w:t>
      </w:r>
      <w:proofErr w:type="spellEnd"/>
      <w:r w:rsidRPr="003713F3">
        <w:rPr>
          <w:rFonts w:ascii="Times New Roman" w:hAnsi="Times New Roman"/>
          <w:sz w:val="24"/>
        </w:rPr>
        <w:t xml:space="preserve"> szemét, mégis ő az egyetlen, aki felesége érzelmi kilengéseit, haragos indulatait és gyermeki kétségbeeséseit valamilyen módon kontrollálni képes.</w:t>
      </w:r>
    </w:p>
    <w:p w14:paraId="362FBE44" w14:textId="7527AD4C"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Villámhárítóként, mentőcsónakként, az alkotó és önpusztító energiák kiegyenlítő tartályaként működik. Ékes példája ennek, amikor 1957 szeptemberében </w:t>
      </w:r>
      <w:r w:rsidR="005A4FA9">
        <w:rPr>
          <w:rFonts w:ascii="Times New Roman" w:hAnsi="Times New Roman"/>
          <w:sz w:val="24"/>
        </w:rPr>
        <w:t>elkeseredett</w:t>
      </w:r>
      <w:r w:rsidRPr="003713F3">
        <w:rPr>
          <w:rFonts w:ascii="Times New Roman" w:hAnsi="Times New Roman"/>
          <w:sz w:val="24"/>
        </w:rPr>
        <w:t xml:space="preserve"> zokogás vesz erőt feleségén, mert úgy érzi, tendenciózusan hátráltatják, „sőt el akarják némítani”. </w:t>
      </w:r>
      <w:proofErr w:type="spellStart"/>
      <w:r w:rsidRPr="003713F3">
        <w:rPr>
          <w:rFonts w:ascii="Times New Roman" w:hAnsi="Times New Roman"/>
          <w:sz w:val="24"/>
        </w:rPr>
        <w:t>Szobotka</w:t>
      </w:r>
      <w:proofErr w:type="spellEnd"/>
      <w:r w:rsidRPr="003713F3">
        <w:rPr>
          <w:rFonts w:ascii="Times New Roman" w:hAnsi="Times New Roman"/>
          <w:sz w:val="24"/>
        </w:rPr>
        <w:t xml:space="preserve"> biztosítja őt együttérzéséről, ugyanakkor fenntartja saját álláspontját: nem érzi úgy, hogy tendenciáról volna szó, „mint ő hiszi”.</w:t>
      </w:r>
      <w:r w:rsidRPr="003713F3">
        <w:rPr>
          <w:rStyle w:val="Lbjegyzet-hivatkozs"/>
          <w:rFonts w:ascii="Times New Roman" w:hAnsi="Times New Roman"/>
          <w:sz w:val="24"/>
        </w:rPr>
        <w:footnoteReference w:id="511"/>
      </w:r>
      <w:r w:rsidRPr="003713F3">
        <w:rPr>
          <w:rFonts w:ascii="Times New Roman" w:hAnsi="Times New Roman"/>
          <w:sz w:val="24"/>
        </w:rPr>
        <w:t xml:space="preserve"> S miután Szabó Magda sértett, támadó hangvételű levelet ír Illés Endrének, a Szépirodalmi Kiadó igazgatójának, követségbe indul, hogy információt szerezzen felesége ügyében, s megbékítse a kiadóvezetőt. „Kedden M. 2000 </w:t>
      </w:r>
      <w:proofErr w:type="spellStart"/>
      <w:r w:rsidRPr="003713F3">
        <w:rPr>
          <w:rFonts w:ascii="Times New Roman" w:hAnsi="Times New Roman"/>
          <w:sz w:val="24"/>
        </w:rPr>
        <w:t>ft</w:t>
      </w:r>
      <w:proofErr w:type="spellEnd"/>
      <w:r w:rsidRPr="003713F3">
        <w:rPr>
          <w:rFonts w:ascii="Times New Roman" w:hAnsi="Times New Roman"/>
          <w:sz w:val="24"/>
        </w:rPr>
        <w:t xml:space="preserve">-ot kapott a Magvetőtől, de aztán senkit se talált a Szépirodalminál és az Ifjúságinál, ettől elkeseredett, pontosabban attól, hogy a Szépirodalmi </w:t>
      </w:r>
      <w:proofErr w:type="spellStart"/>
      <w:r w:rsidRPr="003713F3">
        <w:rPr>
          <w:rFonts w:ascii="Times New Roman" w:hAnsi="Times New Roman"/>
          <w:sz w:val="24"/>
        </w:rPr>
        <w:t>ezévi</w:t>
      </w:r>
      <w:proofErr w:type="spellEnd"/>
      <w:r w:rsidRPr="003713F3">
        <w:rPr>
          <w:rFonts w:ascii="Times New Roman" w:hAnsi="Times New Roman"/>
          <w:sz w:val="24"/>
        </w:rPr>
        <w:t xml:space="preserve"> tervében a </w:t>
      </w:r>
      <w:r w:rsidRPr="003713F3">
        <w:rPr>
          <w:rFonts w:ascii="Times New Roman" w:hAnsi="Times New Roman"/>
          <w:i/>
          <w:sz w:val="24"/>
        </w:rPr>
        <w:t>Szüret</w:t>
      </w:r>
      <w:r w:rsidRPr="003713F3">
        <w:rPr>
          <w:rFonts w:ascii="Times New Roman" w:hAnsi="Times New Roman"/>
          <w:sz w:val="24"/>
        </w:rPr>
        <w:t xml:space="preserve"> nem szerepel. Kénytelen voltam megígérni, hogy elintézem. Valóban, nem marad más hátra, mint felkeresni Illés [</w:t>
      </w:r>
      <w:proofErr w:type="spellStart"/>
      <w:r w:rsidRPr="003713F3">
        <w:rPr>
          <w:rFonts w:ascii="Times New Roman" w:hAnsi="Times New Roman"/>
          <w:sz w:val="24"/>
        </w:rPr>
        <w:t>Endré</w:t>
      </w:r>
      <w:proofErr w:type="spellEnd"/>
      <w:r w:rsidRPr="003713F3">
        <w:rPr>
          <w:rFonts w:ascii="Times New Roman" w:hAnsi="Times New Roman"/>
          <w:sz w:val="24"/>
        </w:rPr>
        <w:t xml:space="preserve">]t. Mindenesetre abbahagyta a </w:t>
      </w:r>
      <w:proofErr w:type="spellStart"/>
      <w:r w:rsidRPr="003713F3">
        <w:rPr>
          <w:rFonts w:ascii="Times New Roman" w:hAnsi="Times New Roman"/>
          <w:i/>
          <w:sz w:val="24"/>
        </w:rPr>
        <w:t>Zsófiká</w:t>
      </w:r>
      <w:r w:rsidRPr="003713F3">
        <w:rPr>
          <w:rFonts w:ascii="Times New Roman" w:hAnsi="Times New Roman"/>
          <w:sz w:val="24"/>
        </w:rPr>
        <w:t>t</w:t>
      </w:r>
      <w:proofErr w:type="spellEnd"/>
      <w:r w:rsidRPr="003713F3">
        <w:rPr>
          <w:rFonts w:ascii="Times New Roman" w:hAnsi="Times New Roman"/>
          <w:sz w:val="24"/>
        </w:rPr>
        <w:t>, ill. tegnap újrakezdte.”</w:t>
      </w:r>
      <w:r w:rsidRPr="003713F3">
        <w:rPr>
          <w:rStyle w:val="Lbjegyzet-hivatkozs"/>
          <w:rFonts w:ascii="Times New Roman" w:hAnsi="Times New Roman"/>
          <w:sz w:val="24"/>
        </w:rPr>
        <w:footnoteReference w:id="512"/>
      </w:r>
      <w:r w:rsidRPr="003713F3">
        <w:rPr>
          <w:rFonts w:ascii="Times New Roman" w:hAnsi="Times New Roman"/>
          <w:sz w:val="24"/>
        </w:rPr>
        <w:t xml:space="preserve"> </w:t>
      </w:r>
      <w:proofErr w:type="spellStart"/>
      <w:r w:rsidRPr="003713F3">
        <w:rPr>
          <w:rFonts w:ascii="Times New Roman" w:hAnsi="Times New Roman"/>
          <w:sz w:val="24"/>
        </w:rPr>
        <w:t>Szobotka</w:t>
      </w:r>
      <w:proofErr w:type="spellEnd"/>
      <w:r w:rsidRPr="003713F3">
        <w:rPr>
          <w:rFonts w:ascii="Times New Roman" w:hAnsi="Times New Roman"/>
          <w:sz w:val="24"/>
        </w:rPr>
        <w:t xml:space="preserve"> e sorok tanúsága szerint az alkotás motorjaként, a paranoid személyiség önzetlen </w:t>
      </w:r>
      <w:proofErr w:type="spellStart"/>
      <w:r w:rsidRPr="003713F3">
        <w:rPr>
          <w:rFonts w:ascii="Times New Roman" w:hAnsi="Times New Roman"/>
          <w:sz w:val="24"/>
        </w:rPr>
        <w:t>védernyőjeként</w:t>
      </w:r>
      <w:proofErr w:type="spellEnd"/>
      <w:r w:rsidRPr="003713F3">
        <w:rPr>
          <w:rFonts w:ascii="Times New Roman" w:hAnsi="Times New Roman"/>
          <w:sz w:val="24"/>
        </w:rPr>
        <w:t xml:space="preserve"> funkcionál.</w:t>
      </w:r>
    </w:p>
    <w:p w14:paraId="60A2FC16"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A könyvet </w:t>
      </w:r>
      <w:proofErr w:type="spellStart"/>
      <w:r w:rsidRPr="003713F3">
        <w:rPr>
          <w:rFonts w:ascii="Times New Roman" w:hAnsi="Times New Roman"/>
          <w:sz w:val="24"/>
        </w:rPr>
        <w:t>végigolvasva</w:t>
      </w:r>
      <w:proofErr w:type="spellEnd"/>
      <w:r w:rsidRPr="003713F3">
        <w:rPr>
          <w:rFonts w:ascii="Times New Roman" w:hAnsi="Times New Roman"/>
          <w:sz w:val="24"/>
        </w:rPr>
        <w:t xml:space="preserve"> nem vitás: a naplóíró közös életük első percétől utolsó leheletéig alázatos szolgája volt az Írónak. Nem </w:t>
      </w:r>
      <w:r w:rsidRPr="003713F3">
        <w:rPr>
          <w:rFonts w:ascii="Times New Roman" w:hAnsi="Times New Roman"/>
          <w:i/>
          <w:sz w:val="24"/>
        </w:rPr>
        <w:t>egy</w:t>
      </w:r>
      <w:r w:rsidRPr="003713F3">
        <w:rPr>
          <w:rFonts w:ascii="Times New Roman" w:hAnsi="Times New Roman"/>
          <w:sz w:val="24"/>
        </w:rPr>
        <w:t xml:space="preserve"> írónak, s nem is </w:t>
      </w:r>
      <w:r w:rsidRPr="003713F3">
        <w:rPr>
          <w:rFonts w:ascii="Times New Roman" w:hAnsi="Times New Roman"/>
          <w:i/>
          <w:sz w:val="24"/>
        </w:rPr>
        <w:t>a feleségének</w:t>
      </w:r>
      <w:r w:rsidRPr="003713F3">
        <w:rPr>
          <w:rFonts w:ascii="Times New Roman" w:hAnsi="Times New Roman"/>
          <w:sz w:val="24"/>
        </w:rPr>
        <w:t xml:space="preserve">, hanem annak a szubjektumnak, akinek sikerében – tudat alatt – a kezdet kezdetén egyezséget kötött, szövetségre lépett férj és feleség. </w:t>
      </w:r>
      <w:r w:rsidR="003325DB" w:rsidRPr="003713F3">
        <w:rPr>
          <w:rFonts w:ascii="Times New Roman" w:hAnsi="Times New Roman"/>
          <w:sz w:val="24"/>
        </w:rPr>
        <w:t xml:space="preserve">Egyéni ambícióit </w:t>
      </w:r>
      <w:proofErr w:type="spellStart"/>
      <w:r w:rsidR="003325DB" w:rsidRPr="003713F3">
        <w:rPr>
          <w:rFonts w:ascii="Times New Roman" w:hAnsi="Times New Roman"/>
          <w:sz w:val="24"/>
        </w:rPr>
        <w:t>Szobotka</w:t>
      </w:r>
      <w:proofErr w:type="spellEnd"/>
      <w:r w:rsidR="003325DB" w:rsidRPr="003713F3">
        <w:rPr>
          <w:rFonts w:ascii="Times New Roman" w:hAnsi="Times New Roman"/>
          <w:sz w:val="24"/>
        </w:rPr>
        <w:t xml:space="preserve"> innentől</w:t>
      </w:r>
      <w:r w:rsidR="003325DB" w:rsidRPr="003713F3" w:rsidDel="003325DB">
        <w:rPr>
          <w:rFonts w:ascii="Times New Roman" w:hAnsi="Times New Roman"/>
          <w:sz w:val="24"/>
        </w:rPr>
        <w:t xml:space="preserve"> </w:t>
      </w:r>
      <w:r w:rsidRPr="003713F3">
        <w:rPr>
          <w:rFonts w:ascii="Times New Roman" w:hAnsi="Times New Roman"/>
          <w:sz w:val="24"/>
        </w:rPr>
        <w:t>Szabó Magd</w:t>
      </w:r>
      <w:r w:rsidR="003325DB" w:rsidRPr="003713F3">
        <w:rPr>
          <w:rFonts w:ascii="Times New Roman" w:hAnsi="Times New Roman"/>
          <w:sz w:val="24"/>
        </w:rPr>
        <w:t>a boldogulásának rendelte alá</w:t>
      </w:r>
      <w:r w:rsidRPr="003713F3">
        <w:rPr>
          <w:rFonts w:ascii="Times New Roman" w:hAnsi="Times New Roman"/>
          <w:sz w:val="24"/>
        </w:rPr>
        <w:t xml:space="preserve">. Miközben műfordítások hasáblevonatainak korrigálásával bajlódik, </w:t>
      </w:r>
      <w:r w:rsidRPr="003713F3">
        <w:rPr>
          <w:rFonts w:ascii="Times New Roman" w:hAnsi="Times New Roman"/>
          <w:i/>
          <w:sz w:val="24"/>
        </w:rPr>
        <w:t>Az őz</w:t>
      </w:r>
      <w:r w:rsidRPr="003713F3">
        <w:rPr>
          <w:rFonts w:ascii="Times New Roman" w:hAnsi="Times New Roman"/>
          <w:sz w:val="24"/>
        </w:rPr>
        <w:t xml:space="preserve"> című regényt, s vele párhuzamosan a </w:t>
      </w:r>
      <w:r w:rsidRPr="003713F3">
        <w:rPr>
          <w:rFonts w:ascii="Times New Roman" w:hAnsi="Times New Roman"/>
          <w:i/>
          <w:sz w:val="24"/>
        </w:rPr>
        <w:t>Bárány Boldizsár</w:t>
      </w:r>
      <w:r w:rsidRPr="003713F3">
        <w:rPr>
          <w:rFonts w:ascii="Times New Roman" w:hAnsi="Times New Roman"/>
          <w:sz w:val="24"/>
        </w:rPr>
        <w:t xml:space="preserve"> című verses mesét is neki kell átnéznie, rendbe tennie. Soraiból kihallatszik a fájdalmas, öntudatos panasz: „Csendben és szerényen két író technikai munkáját végzem.”</w:t>
      </w:r>
      <w:r w:rsidRPr="003713F3">
        <w:rPr>
          <w:rStyle w:val="Lbjegyzet-hivatkozs"/>
          <w:rFonts w:ascii="Times New Roman" w:hAnsi="Times New Roman"/>
          <w:sz w:val="24"/>
        </w:rPr>
        <w:footnoteReference w:id="513"/>
      </w:r>
      <w:r w:rsidRPr="003713F3">
        <w:rPr>
          <w:rFonts w:ascii="Times New Roman" w:hAnsi="Times New Roman"/>
          <w:sz w:val="24"/>
        </w:rPr>
        <w:t xml:space="preserve"> Még a kulturális hatalommal történő kiegyezést – mint legfőbb egzisztenciális döntést – is magára vállalja, amikor rábeszéli feleségét: kössön kompromisszumot a kiadókkal és szerkesztőkkel. „Mondtam, ragadja meg azt a lehetőséget, amelyet […] hivatalos körök nyújtanak, egyedül ennyi </w:t>
      </w:r>
      <w:r w:rsidRPr="003713F3">
        <w:rPr>
          <w:rFonts w:ascii="Times New Roman" w:hAnsi="Times New Roman"/>
          <w:sz w:val="24"/>
        </w:rPr>
        <w:lastRenderedPageBreak/>
        <w:t>irigységgel szemben nem állhat meg.”</w:t>
      </w:r>
      <w:r w:rsidRPr="003713F3">
        <w:rPr>
          <w:rStyle w:val="Lbjegyzet-hivatkozs"/>
          <w:rFonts w:ascii="Times New Roman" w:hAnsi="Times New Roman"/>
          <w:sz w:val="24"/>
        </w:rPr>
        <w:footnoteReference w:id="514"/>
      </w:r>
      <w:r w:rsidRPr="003713F3">
        <w:rPr>
          <w:rFonts w:ascii="Times New Roman" w:hAnsi="Times New Roman"/>
          <w:sz w:val="24"/>
        </w:rPr>
        <w:t xml:space="preserve"> Ami az írót íróvá avatja: a publikáció, a könyvpiaci és médiajelenlét dolgában úgyis a párt diktál (kevesen tudták ezt jobban </w:t>
      </w:r>
      <w:proofErr w:type="spellStart"/>
      <w:r w:rsidRPr="003713F3">
        <w:rPr>
          <w:rFonts w:ascii="Times New Roman" w:hAnsi="Times New Roman"/>
          <w:sz w:val="24"/>
        </w:rPr>
        <w:t>Szobotkánál</w:t>
      </w:r>
      <w:proofErr w:type="spellEnd"/>
      <w:r w:rsidRPr="003713F3">
        <w:rPr>
          <w:rFonts w:ascii="Times New Roman" w:hAnsi="Times New Roman"/>
          <w:sz w:val="24"/>
        </w:rPr>
        <w:t>); Szabó Magda tehát csak rajtuk keresztül, a könyvei, a közéleti sikerei révén biztosíthatja helyét. Így vívhat ki rangot az Újhold-körön belül is, vagy kerülhet akár fölénybe velük szemben: csakis így szakadhat el, kezdhet egyéni pályát, léphet ki nemzedéktársainak árnyékából.</w:t>
      </w:r>
    </w:p>
    <w:p w14:paraId="67ADB979"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De az egzisztenciális döntés(</w:t>
      </w:r>
      <w:proofErr w:type="spellStart"/>
      <w:r w:rsidRPr="003713F3">
        <w:rPr>
          <w:rFonts w:ascii="Times New Roman" w:hAnsi="Times New Roman"/>
          <w:sz w:val="24"/>
        </w:rPr>
        <w:t>ek</w:t>
      </w:r>
      <w:proofErr w:type="spellEnd"/>
      <w:r w:rsidRPr="003713F3">
        <w:rPr>
          <w:rFonts w:ascii="Times New Roman" w:hAnsi="Times New Roman"/>
          <w:sz w:val="24"/>
        </w:rPr>
        <w:t xml:space="preserve">) meghozatalához, a kultúrpolitikai kompromisszum(ok) megkötéséhez hozzájárultak a maguk módján a „magasabb körök” tagjai s a nemzedéktársak egyaránt. „Hazajövet M. elszontyolodva várt, állítólag Kardos (Pándi Pál) engem is, őt is meg akarja támadni, engem ideológiai okból” – jegyzi fel a pletykát 1959. júniusában </w:t>
      </w:r>
      <w:proofErr w:type="spellStart"/>
      <w:r w:rsidRPr="003713F3">
        <w:rPr>
          <w:rFonts w:ascii="Times New Roman" w:hAnsi="Times New Roman"/>
          <w:sz w:val="24"/>
        </w:rPr>
        <w:t>Szobotka</w:t>
      </w:r>
      <w:proofErr w:type="spellEnd"/>
      <w:r w:rsidRPr="003713F3">
        <w:rPr>
          <w:rFonts w:ascii="Times New Roman" w:hAnsi="Times New Roman"/>
          <w:sz w:val="24"/>
        </w:rPr>
        <w:t>.</w:t>
      </w:r>
      <w:r w:rsidRPr="003713F3">
        <w:rPr>
          <w:rStyle w:val="Lbjegyzet-hivatkozs"/>
          <w:rFonts w:ascii="Times New Roman" w:hAnsi="Times New Roman"/>
          <w:sz w:val="24"/>
        </w:rPr>
        <w:footnoteReference w:id="515"/>
      </w:r>
      <w:r w:rsidRPr="003713F3">
        <w:rPr>
          <w:rFonts w:ascii="Times New Roman" w:hAnsi="Times New Roman"/>
          <w:sz w:val="24"/>
        </w:rPr>
        <w:t xml:space="preserve"> Bár a házaspár irodalmi működését támadó Pándi-cikk eddig nem került elő, ez a tény mit sem von le a napló forrásértékéből: a korszak fenyegető atmoszférájának éppoly fontos tényezője a hivatalos </w:t>
      </w:r>
      <w:proofErr w:type="spellStart"/>
      <w:r w:rsidRPr="003713F3">
        <w:rPr>
          <w:rFonts w:ascii="Times New Roman" w:hAnsi="Times New Roman"/>
          <w:sz w:val="24"/>
        </w:rPr>
        <w:t>ledorongálással</w:t>
      </w:r>
      <w:proofErr w:type="spellEnd"/>
      <w:r w:rsidRPr="003713F3">
        <w:rPr>
          <w:rFonts w:ascii="Times New Roman" w:hAnsi="Times New Roman"/>
          <w:sz w:val="24"/>
        </w:rPr>
        <w:t xml:space="preserve"> kapcsolatos híresztelés, mint a sejtett-ígért médiaesemény konkrét dokumentuma volna. Semmivel sem kegyesebb és fájóbb Ottlik Géza 1960-as híresztelése, mely szerint az MTA Irodalomtörténeti Intézetében tudományos főmunkatársként, az Élet és Irodalomnál pedig felelős szerkesztői minőségben tevékenykedő (az irodalmi életet tehát a tudományos-történeti és a kurrens-politikai oldalról egyaránt jól ismerő) Szabolcsi Miklós „azt mondja, M. </w:t>
      </w:r>
      <w:proofErr w:type="spellStart"/>
      <w:r w:rsidRPr="003713F3">
        <w:rPr>
          <w:rFonts w:ascii="Times New Roman" w:hAnsi="Times New Roman"/>
          <w:sz w:val="24"/>
        </w:rPr>
        <w:t>ideológiailag</w:t>
      </w:r>
      <w:proofErr w:type="spellEnd"/>
      <w:r w:rsidRPr="003713F3">
        <w:rPr>
          <w:rFonts w:ascii="Times New Roman" w:hAnsi="Times New Roman"/>
          <w:sz w:val="24"/>
        </w:rPr>
        <w:t xml:space="preserve"> sem váltotta be a hozzá fűzött reményeket.”</w:t>
      </w:r>
      <w:r w:rsidRPr="003713F3">
        <w:rPr>
          <w:rStyle w:val="Lbjegyzet-hivatkozs"/>
          <w:rFonts w:ascii="Times New Roman" w:hAnsi="Times New Roman"/>
          <w:sz w:val="24"/>
        </w:rPr>
        <w:footnoteReference w:id="516"/>
      </w:r>
      <w:r w:rsidRPr="003713F3">
        <w:rPr>
          <w:rFonts w:ascii="Times New Roman" w:hAnsi="Times New Roman"/>
          <w:sz w:val="24"/>
        </w:rPr>
        <w:t xml:space="preserve"> E híresztelések egyfelől adalékok a magyar irodalom háttértörténetéhez, másfelől egy író karriertörténetének lélektani forrásai – számos meghatározó egzisztenciális döntés motivációs hátterét illetően.</w:t>
      </w:r>
    </w:p>
    <w:p w14:paraId="0EB13CDD" w14:textId="77777777" w:rsidR="00F864D3" w:rsidRPr="003713F3" w:rsidRDefault="00F864D3" w:rsidP="001C0CA2">
      <w:pPr>
        <w:spacing w:line="360" w:lineRule="auto"/>
        <w:rPr>
          <w:rFonts w:ascii="Times New Roman" w:hAnsi="Times New Roman"/>
          <w:sz w:val="24"/>
        </w:rPr>
      </w:pPr>
    </w:p>
    <w:p w14:paraId="40789EF6" w14:textId="77777777" w:rsidR="00F864D3" w:rsidRPr="003713F3" w:rsidRDefault="00D36AFA" w:rsidP="001C0CA2">
      <w:pPr>
        <w:spacing w:line="360" w:lineRule="auto"/>
        <w:ind w:firstLine="284"/>
        <w:jc w:val="center"/>
        <w:rPr>
          <w:rFonts w:ascii="Times New Roman" w:hAnsi="Times New Roman"/>
          <w:i/>
          <w:sz w:val="24"/>
        </w:rPr>
      </w:pPr>
      <w:r w:rsidRPr="003713F3">
        <w:rPr>
          <w:rFonts w:ascii="Times New Roman" w:hAnsi="Times New Roman"/>
          <w:i/>
          <w:sz w:val="24"/>
        </w:rPr>
        <w:t xml:space="preserve">3.3.3. </w:t>
      </w:r>
      <w:r w:rsidR="00F864D3" w:rsidRPr="003713F3">
        <w:rPr>
          <w:rFonts w:ascii="Times New Roman" w:hAnsi="Times New Roman"/>
          <w:i/>
          <w:sz w:val="24"/>
        </w:rPr>
        <w:t>Egy négyszög lélektana</w:t>
      </w:r>
    </w:p>
    <w:p w14:paraId="6E771171" w14:textId="77777777" w:rsidR="00F864D3" w:rsidRPr="003713F3" w:rsidRDefault="00F864D3" w:rsidP="001C0CA2">
      <w:pPr>
        <w:spacing w:line="360" w:lineRule="auto"/>
        <w:rPr>
          <w:rFonts w:ascii="Times New Roman" w:hAnsi="Times New Roman"/>
          <w:sz w:val="24"/>
        </w:rPr>
      </w:pPr>
    </w:p>
    <w:p w14:paraId="68E5003A" w14:textId="6B2F6E2B" w:rsidR="00F864D3" w:rsidRPr="003713F3" w:rsidRDefault="00F864D3" w:rsidP="001C0CA2">
      <w:pPr>
        <w:spacing w:line="360" w:lineRule="auto"/>
        <w:rPr>
          <w:rFonts w:ascii="Times New Roman" w:hAnsi="Times New Roman"/>
          <w:sz w:val="24"/>
        </w:rPr>
      </w:pPr>
      <w:proofErr w:type="spellStart"/>
      <w:r w:rsidRPr="003713F3">
        <w:rPr>
          <w:rFonts w:ascii="Times New Roman" w:hAnsi="Times New Roman"/>
          <w:sz w:val="24"/>
        </w:rPr>
        <w:t>Szobotka</w:t>
      </w:r>
      <w:proofErr w:type="spellEnd"/>
      <w:r w:rsidRPr="003713F3">
        <w:rPr>
          <w:rFonts w:ascii="Times New Roman" w:hAnsi="Times New Roman"/>
          <w:sz w:val="24"/>
        </w:rPr>
        <w:t xml:space="preserve"> Tibor betegségei a művészházaspár sok évtizedes kapcsolatának tükrében önálló lélektani elemzés tárgyai lehetnének, s e </w:t>
      </w:r>
      <w:proofErr w:type="spellStart"/>
      <w:r w:rsidRPr="003713F3">
        <w:rPr>
          <w:rFonts w:ascii="Times New Roman" w:hAnsi="Times New Roman"/>
          <w:sz w:val="24"/>
        </w:rPr>
        <w:t>pszichoszociális</w:t>
      </w:r>
      <w:proofErr w:type="spellEnd"/>
      <w:r w:rsidRPr="003713F3">
        <w:rPr>
          <w:rFonts w:ascii="Times New Roman" w:hAnsi="Times New Roman"/>
          <w:sz w:val="24"/>
        </w:rPr>
        <w:t xml:space="preserve"> analízis bizonyos kezdeményei megtalálhatóak már Végh-Fodor Mónika egy 2019-es blogbejegyzésében. A vissza-visszatérő bőrkiütés (</w:t>
      </w:r>
      <w:proofErr w:type="spellStart"/>
      <w:r w:rsidRPr="003713F3">
        <w:rPr>
          <w:rFonts w:ascii="Times New Roman" w:hAnsi="Times New Roman"/>
          <w:sz w:val="24"/>
        </w:rPr>
        <w:t>pszoriázis</w:t>
      </w:r>
      <w:proofErr w:type="spellEnd"/>
      <w:r w:rsidRPr="003713F3">
        <w:rPr>
          <w:rFonts w:ascii="Times New Roman" w:hAnsi="Times New Roman"/>
          <w:sz w:val="24"/>
        </w:rPr>
        <w:t xml:space="preserve">) mögött a belső és külső világ közötti határvonal sérüléseit, kommunikációs és énvédelmi konfliktusokat, érdekérvényesítési kudarcokat, a kínzó nyakfájás hátterében pedig a korszak mélyvizéből való kiemelkedésért, az egyenes tartás jogáért/lehetőségéért folytatott meddő küzdelmet, improduktív izommunkát diagnosztizálja a </w:t>
      </w:r>
      <w:r w:rsidRPr="003713F3">
        <w:rPr>
          <w:rFonts w:ascii="Times New Roman" w:hAnsi="Times New Roman"/>
          <w:sz w:val="24"/>
        </w:rPr>
        <w:lastRenderedPageBreak/>
        <w:t>pszichológus.</w:t>
      </w:r>
      <w:r w:rsidRPr="003713F3">
        <w:rPr>
          <w:rStyle w:val="Lbjegyzet-hivatkozs"/>
          <w:rFonts w:ascii="Times New Roman" w:hAnsi="Times New Roman"/>
          <w:sz w:val="24"/>
        </w:rPr>
        <w:footnoteReference w:id="517"/>
      </w:r>
      <w:r w:rsidRPr="003713F3">
        <w:rPr>
          <w:rFonts w:ascii="Times New Roman" w:hAnsi="Times New Roman"/>
          <w:sz w:val="24"/>
        </w:rPr>
        <w:t xml:space="preserve"> Végh-Fodor – rendkívül szellemes és gondolatébresztő – értelmezésének egy pontján mégis mintha ellentmondásba keveredne. Miközben meggyőzően bontja ki a „régi rossz”-</w:t>
      </w:r>
      <w:proofErr w:type="spellStart"/>
      <w:r w:rsidRPr="003713F3">
        <w:rPr>
          <w:rFonts w:ascii="Times New Roman" w:hAnsi="Times New Roman"/>
          <w:sz w:val="24"/>
        </w:rPr>
        <w:t>at</w:t>
      </w:r>
      <w:proofErr w:type="spellEnd"/>
      <w:r w:rsidRPr="003713F3">
        <w:rPr>
          <w:rFonts w:ascii="Times New Roman" w:hAnsi="Times New Roman"/>
          <w:sz w:val="24"/>
        </w:rPr>
        <w:t xml:space="preserve"> kilélegezni nem tudó, s így az újat, frisset és éltetőt beszívni, befogadni és sajáttá tenni képtelen alkat fizikai tüneteinek szimbolikáját, elfogadja Szabó Magda egyik tipikus torzítását, utólagos, az általa teremtett-gondozott életrajzi narratíva szempontjából elsőrendű interpretációját.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Tibor és Szabó Magda önmagát »egyként« határozta meg, minden más volt a »külvilág«, amellyel annyi harcuk volt” – írja a pszichológus.</w:t>
      </w:r>
    </w:p>
    <w:p w14:paraId="3446ABBB"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Nem a kijelentés igazságértékét kívánom vitatni, csupán státuszát szükséges tisztáznom: nem más ez, mint az özvegy utólagos projekciója, közös életük egyéni értelmezése. Az önfelmentés aktusa; és mint ilyen, épp annak a túlélési stratégiának a része, amely a gyászmunkán keresztül képes megvalósítani azt, amit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Tibor sosem tudott elsajátítani: fölemelkedni a sötét, mély vizek alól, s belélegezni az életet. A férje elvesztésekor Szabó Magdát ért trauma, melyet sokszorosára növesztett a bűntudat, olyan robusztus szövegemlékeket hagyott hátra, mint a </w:t>
      </w:r>
      <w:r w:rsidRPr="003713F3">
        <w:rPr>
          <w:rFonts w:ascii="Times New Roman" w:hAnsi="Times New Roman"/>
          <w:i/>
          <w:sz w:val="24"/>
        </w:rPr>
        <w:t xml:space="preserve">Megmaradt </w:t>
      </w:r>
      <w:proofErr w:type="spellStart"/>
      <w:r w:rsidRPr="003713F3">
        <w:rPr>
          <w:rFonts w:ascii="Times New Roman" w:hAnsi="Times New Roman"/>
          <w:i/>
          <w:sz w:val="24"/>
        </w:rPr>
        <w:t>Szobotkának</w:t>
      </w:r>
      <w:proofErr w:type="spellEnd"/>
      <w:r w:rsidRPr="003713F3">
        <w:rPr>
          <w:rFonts w:ascii="Times New Roman" w:hAnsi="Times New Roman"/>
          <w:sz w:val="24"/>
        </w:rPr>
        <w:t xml:space="preserve"> vagy a </w:t>
      </w:r>
      <w:proofErr w:type="spellStart"/>
      <w:r w:rsidRPr="003713F3">
        <w:rPr>
          <w:rFonts w:ascii="Times New Roman" w:hAnsi="Times New Roman"/>
          <w:i/>
          <w:sz w:val="24"/>
        </w:rPr>
        <w:t>Liber</w:t>
      </w:r>
      <w:proofErr w:type="spellEnd"/>
      <w:r w:rsidRPr="003713F3">
        <w:rPr>
          <w:rFonts w:ascii="Times New Roman" w:hAnsi="Times New Roman"/>
          <w:i/>
          <w:sz w:val="24"/>
        </w:rPr>
        <w:t xml:space="preserve"> </w:t>
      </w:r>
      <w:proofErr w:type="spellStart"/>
      <w:r w:rsidRPr="003713F3">
        <w:rPr>
          <w:rFonts w:ascii="Times New Roman" w:hAnsi="Times New Roman"/>
          <w:i/>
          <w:sz w:val="24"/>
        </w:rPr>
        <w:t>mortis</w:t>
      </w:r>
      <w:proofErr w:type="spellEnd"/>
      <w:r w:rsidRPr="003713F3">
        <w:rPr>
          <w:rFonts w:ascii="Times New Roman" w:hAnsi="Times New Roman"/>
          <w:sz w:val="24"/>
        </w:rPr>
        <w:t xml:space="preserve"> (mely utóbbit egyértelműen terápiás céllal, vagyis önmagának, s nem a nyilvánosságnak írta). E művek szépirodalmi, tényirodalmi vagy lélektani értelmezése természetesen nem a jelen tanulmány feladata. Volt ellenben e mániás kompenzációnak egy másik összetevője – ha tetszik, együtthatója – is, amely nem hagyható említés nélkül. Az örökölt sors (</w:t>
      </w:r>
      <w:proofErr w:type="spellStart"/>
      <w:r w:rsidRPr="003713F3">
        <w:rPr>
          <w:rFonts w:ascii="Times New Roman" w:hAnsi="Times New Roman"/>
          <w:i/>
          <w:sz w:val="24"/>
        </w:rPr>
        <w:t>inherited</w:t>
      </w:r>
      <w:proofErr w:type="spellEnd"/>
      <w:r w:rsidRPr="003713F3">
        <w:rPr>
          <w:rFonts w:ascii="Times New Roman" w:hAnsi="Times New Roman"/>
          <w:i/>
          <w:sz w:val="24"/>
        </w:rPr>
        <w:t xml:space="preserve"> </w:t>
      </w:r>
      <w:proofErr w:type="spellStart"/>
      <w:r w:rsidRPr="003713F3">
        <w:rPr>
          <w:rFonts w:ascii="Times New Roman" w:hAnsi="Times New Roman"/>
          <w:i/>
          <w:sz w:val="24"/>
        </w:rPr>
        <w:t>fate</w:t>
      </w:r>
      <w:proofErr w:type="spellEnd"/>
      <w:r w:rsidRPr="003713F3">
        <w:rPr>
          <w:rFonts w:ascii="Times New Roman" w:hAnsi="Times New Roman"/>
          <w:sz w:val="24"/>
        </w:rPr>
        <w:t>), a szülői modell öntudatlan megismétlésének jelenségéről van szó.</w:t>
      </w:r>
      <w:r w:rsidRPr="003713F3">
        <w:rPr>
          <w:rStyle w:val="Lbjegyzet-hivatkozs"/>
          <w:rFonts w:ascii="Times New Roman" w:hAnsi="Times New Roman"/>
          <w:sz w:val="24"/>
        </w:rPr>
        <w:footnoteReference w:id="518"/>
      </w:r>
      <w:r w:rsidRPr="003713F3">
        <w:rPr>
          <w:rFonts w:ascii="Times New Roman" w:hAnsi="Times New Roman"/>
          <w:sz w:val="24"/>
        </w:rPr>
        <w:t xml:space="preserve"> Egyik oldalon a tenyéren hordozott tündér, a korai özvegy titokzatos élete, másik oldalon az önzetlen antik hősszerelmes életáldozata áll. </w:t>
      </w:r>
      <w:proofErr w:type="spellStart"/>
      <w:r w:rsidRPr="003713F3">
        <w:rPr>
          <w:rFonts w:ascii="Times New Roman" w:hAnsi="Times New Roman"/>
          <w:sz w:val="24"/>
        </w:rPr>
        <w:t>Szobotka</w:t>
      </w:r>
      <w:proofErr w:type="spellEnd"/>
      <w:r w:rsidRPr="003713F3">
        <w:rPr>
          <w:rFonts w:ascii="Times New Roman" w:hAnsi="Times New Roman"/>
          <w:sz w:val="24"/>
        </w:rPr>
        <w:t xml:space="preserve"> naplója – szándéka ellenére – e tragikus családi determinációk nagy ívű leleplezése is. Szabó Magda édesapja, Elek, saját szexualitását elfojtva, egy életen át szolgálta a </w:t>
      </w:r>
      <w:r w:rsidRPr="003713F3">
        <w:rPr>
          <w:rFonts w:ascii="Times New Roman" w:hAnsi="Times New Roman"/>
          <w:i/>
          <w:sz w:val="24"/>
        </w:rPr>
        <w:t>Régimódi történet</w:t>
      </w:r>
      <w:r w:rsidRPr="003713F3">
        <w:rPr>
          <w:rFonts w:ascii="Times New Roman" w:hAnsi="Times New Roman"/>
          <w:sz w:val="24"/>
        </w:rPr>
        <w:t xml:space="preserve"> </w:t>
      </w:r>
      <w:proofErr w:type="spellStart"/>
      <w:r w:rsidRPr="003713F3">
        <w:rPr>
          <w:rFonts w:ascii="Times New Roman" w:hAnsi="Times New Roman"/>
          <w:sz w:val="24"/>
        </w:rPr>
        <w:t>Jablonczay</w:t>
      </w:r>
      <w:proofErr w:type="spellEnd"/>
      <w:r w:rsidRPr="003713F3">
        <w:rPr>
          <w:rFonts w:ascii="Times New Roman" w:hAnsi="Times New Roman"/>
          <w:sz w:val="24"/>
        </w:rPr>
        <w:t xml:space="preserve"> Lenkéjét, az úrilányt, akibe olthatatlanul szerelmes volt, s aki első leánygyermekük fogantatását követően örökre kizárta őt közös hálószobájukból.</w:t>
      </w:r>
      <w:r w:rsidRPr="003713F3">
        <w:rPr>
          <w:rStyle w:val="Lbjegyzet-hivatkozs"/>
          <w:rFonts w:ascii="Times New Roman" w:hAnsi="Times New Roman"/>
          <w:sz w:val="24"/>
        </w:rPr>
        <w:footnoteReference w:id="519"/>
      </w:r>
      <w:r w:rsidRPr="003713F3">
        <w:rPr>
          <w:rFonts w:ascii="Times New Roman" w:hAnsi="Times New Roman"/>
          <w:sz w:val="24"/>
        </w:rPr>
        <w:t xml:space="preserve"> Leányuk magánéletét látszólag egy felhőtlen szerelem határozta meg – a mélyben azonban neurotikus összefüggések rejlenek.</w:t>
      </w:r>
    </w:p>
    <w:p w14:paraId="1636E5AD" w14:textId="77777777" w:rsidR="00F864D3" w:rsidRPr="003713F3" w:rsidRDefault="00F864D3" w:rsidP="001C0CA2">
      <w:pPr>
        <w:spacing w:line="360" w:lineRule="auto"/>
        <w:ind w:firstLine="284"/>
        <w:rPr>
          <w:rFonts w:ascii="Times New Roman" w:hAnsi="Times New Roman"/>
          <w:noProof/>
          <w:sz w:val="24"/>
          <w:szCs w:val="24"/>
        </w:rPr>
      </w:pPr>
      <w:r w:rsidRPr="003713F3">
        <w:rPr>
          <w:rFonts w:ascii="Times New Roman" w:hAnsi="Times New Roman"/>
          <w:sz w:val="24"/>
        </w:rPr>
        <w:t xml:space="preserve">A napló megjelenését kísérő kisebb-nagyobb cikkek, blogbejegyzések – nyilván </w:t>
      </w:r>
      <w:proofErr w:type="spellStart"/>
      <w:r w:rsidRPr="003713F3">
        <w:rPr>
          <w:rFonts w:ascii="Times New Roman" w:hAnsi="Times New Roman"/>
          <w:sz w:val="24"/>
        </w:rPr>
        <w:t>tapintatosságból</w:t>
      </w:r>
      <w:proofErr w:type="spellEnd"/>
      <w:r w:rsidRPr="003713F3">
        <w:rPr>
          <w:rFonts w:ascii="Times New Roman" w:hAnsi="Times New Roman"/>
          <w:sz w:val="24"/>
        </w:rPr>
        <w:t xml:space="preserve"> – jobbára hallgattak arról a</w:t>
      </w:r>
      <w:r w:rsidR="007D652E" w:rsidRPr="003713F3">
        <w:rPr>
          <w:rFonts w:ascii="Times New Roman" w:hAnsi="Times New Roman"/>
          <w:sz w:val="24"/>
        </w:rPr>
        <w:t>z</w:t>
      </w:r>
      <w:r w:rsidRPr="003713F3">
        <w:rPr>
          <w:rFonts w:ascii="Times New Roman" w:hAnsi="Times New Roman"/>
          <w:sz w:val="24"/>
        </w:rPr>
        <w:t xml:space="preserve"> </w:t>
      </w:r>
      <w:r w:rsidR="007D652E" w:rsidRPr="003713F3">
        <w:rPr>
          <w:rFonts w:ascii="Times New Roman" w:hAnsi="Times New Roman"/>
          <w:sz w:val="24"/>
        </w:rPr>
        <w:t>érze</w:t>
      </w:r>
      <w:r w:rsidRPr="003713F3">
        <w:rPr>
          <w:rFonts w:ascii="Times New Roman" w:hAnsi="Times New Roman"/>
          <w:sz w:val="24"/>
        </w:rPr>
        <w:t xml:space="preserve">lmi négyszögről, amelyben Szabó Magda élete egy meghatározó szakaszát leélte. Édesanyja és férje mellett mindvégig jelen volt a korszak hatalmi s a személyiség érzelmi erőterében Bóka László is, akiről számos eltérő forrás állítja párhuzamosan, hogy intim kapcsolatot ápolt az írónővel. A Vallás- és </w:t>
      </w:r>
      <w:r w:rsidRPr="003713F3">
        <w:rPr>
          <w:rFonts w:ascii="Times New Roman" w:hAnsi="Times New Roman"/>
          <w:sz w:val="24"/>
        </w:rPr>
        <w:lastRenderedPageBreak/>
        <w:t>Közoktatásügyi Minisztériumban</w:t>
      </w:r>
      <w:r w:rsidRPr="003713F3">
        <w:rPr>
          <w:rFonts w:ascii="Times New Roman" w:hAnsi="Times New Roman"/>
          <w:noProof/>
          <w:sz w:val="24"/>
          <w:szCs w:val="24"/>
        </w:rPr>
        <w:t xml:space="preserve"> „volt [Bóka] személyi titkárnője egy debreceni tanárnő, aki hosszú-hosszú évekig aztán barátnője is volt: Szabó Magda” – írta leányának címzett emlékiratában Nagy Péter irodalomtörténész. „Ez a viszony köztudomású volt, bár gondosan leplezett.”</w:t>
      </w:r>
      <w:r w:rsidRPr="003713F3">
        <w:rPr>
          <w:rStyle w:val="Lbjegyzet-hivatkozs"/>
          <w:rFonts w:ascii="Times New Roman" w:hAnsi="Times New Roman"/>
          <w:noProof/>
          <w:sz w:val="24"/>
          <w:szCs w:val="24"/>
        </w:rPr>
        <w:footnoteReference w:id="520"/>
      </w:r>
      <w:r w:rsidRPr="003713F3">
        <w:rPr>
          <w:rFonts w:ascii="Times New Roman" w:hAnsi="Times New Roman"/>
          <w:noProof/>
          <w:sz w:val="24"/>
          <w:szCs w:val="24"/>
        </w:rPr>
        <w:t xml:space="preserve"> A napló születésének időszakában – Cimike álnéven – Szabó Magdához címzett Bóka-versek kéziratait 1982-ben, férje temetését követően ajándékozta az írónő szerzőjük barátjának, annak a Nagy Péternek, akit Szobotka búcsúztatására kért föl.</w:t>
      </w:r>
      <w:r w:rsidRPr="003713F3">
        <w:rPr>
          <w:rStyle w:val="Lbjegyzet-hivatkozs"/>
          <w:rFonts w:ascii="Times New Roman" w:hAnsi="Times New Roman"/>
          <w:noProof/>
          <w:sz w:val="24"/>
          <w:szCs w:val="24"/>
        </w:rPr>
        <w:footnoteReference w:id="521"/>
      </w:r>
      <w:r w:rsidRPr="003713F3">
        <w:rPr>
          <w:rFonts w:ascii="Times New Roman" w:hAnsi="Times New Roman"/>
          <w:noProof/>
          <w:sz w:val="24"/>
          <w:szCs w:val="24"/>
        </w:rPr>
        <w:t xml:space="preserve"> Az irodalomtörténész jogörökésnek jóvoltából 2020. március 13-án módom volt olvasni és digitálisan rögzíteni e páratlan értékű dokumentumokat. Csupán néhány – a Bóka–Szabó-kapcsolat mineműségére élesebb fényt vető – sort idéznék egy 1958. január 27-i verses levélből:</w:t>
      </w:r>
    </w:p>
    <w:p w14:paraId="5315CEED" w14:textId="77777777" w:rsidR="00F864D3" w:rsidRPr="003713F3" w:rsidRDefault="00F864D3" w:rsidP="001C0CA2">
      <w:pPr>
        <w:spacing w:line="360" w:lineRule="auto"/>
        <w:ind w:left="2835"/>
        <w:rPr>
          <w:rFonts w:ascii="Times New Roman" w:hAnsi="Times New Roman"/>
          <w:noProof/>
          <w:sz w:val="24"/>
          <w:szCs w:val="24"/>
        </w:rPr>
      </w:pPr>
    </w:p>
    <w:p w14:paraId="06B032F7" w14:textId="77777777" w:rsidR="00F864D3" w:rsidRPr="003713F3" w:rsidRDefault="00F864D3" w:rsidP="001C0CA2">
      <w:pPr>
        <w:spacing w:line="360" w:lineRule="auto"/>
        <w:ind w:left="2835"/>
        <w:rPr>
          <w:rFonts w:ascii="Times New Roman" w:hAnsi="Times New Roman"/>
          <w:noProof/>
          <w:sz w:val="24"/>
          <w:szCs w:val="24"/>
        </w:rPr>
      </w:pPr>
      <w:r w:rsidRPr="003713F3">
        <w:rPr>
          <w:rFonts w:ascii="Times New Roman" w:hAnsi="Times New Roman"/>
          <w:noProof/>
          <w:sz w:val="24"/>
          <w:szCs w:val="24"/>
        </w:rPr>
        <w:t>S míg kinéztem vagy ötven ablakon,</w:t>
      </w:r>
    </w:p>
    <w:p w14:paraId="309FF18B" w14:textId="77777777" w:rsidR="00F864D3" w:rsidRPr="003713F3" w:rsidRDefault="00F864D3" w:rsidP="001C0CA2">
      <w:pPr>
        <w:spacing w:line="360" w:lineRule="auto"/>
        <w:ind w:left="2835"/>
        <w:rPr>
          <w:rFonts w:ascii="Times New Roman" w:hAnsi="Times New Roman"/>
          <w:noProof/>
          <w:sz w:val="24"/>
          <w:szCs w:val="24"/>
        </w:rPr>
      </w:pPr>
      <w:r w:rsidRPr="003713F3">
        <w:rPr>
          <w:rFonts w:ascii="Times New Roman" w:hAnsi="Times New Roman"/>
          <w:noProof/>
          <w:sz w:val="24"/>
          <w:szCs w:val="24"/>
        </w:rPr>
        <w:t>nevetve láttam, hogy veled</w:t>
      </w:r>
    </w:p>
    <w:p w14:paraId="030223BD" w14:textId="77777777" w:rsidR="00F864D3" w:rsidRPr="003713F3" w:rsidRDefault="00F864D3" w:rsidP="001C0CA2">
      <w:pPr>
        <w:spacing w:line="360" w:lineRule="auto"/>
        <w:ind w:left="2835"/>
        <w:rPr>
          <w:rFonts w:ascii="Times New Roman" w:hAnsi="Times New Roman"/>
          <w:noProof/>
          <w:sz w:val="24"/>
          <w:szCs w:val="24"/>
        </w:rPr>
      </w:pPr>
      <w:r w:rsidRPr="003713F3">
        <w:rPr>
          <w:rFonts w:ascii="Times New Roman" w:hAnsi="Times New Roman"/>
          <w:noProof/>
          <w:sz w:val="24"/>
          <w:szCs w:val="24"/>
        </w:rPr>
        <w:t>Alföldön, hegyközelben, vízközelben,</w:t>
      </w:r>
    </w:p>
    <w:p w14:paraId="0421ACA8" w14:textId="77777777" w:rsidR="00F864D3" w:rsidRPr="003713F3" w:rsidRDefault="00F864D3" w:rsidP="001C0CA2">
      <w:pPr>
        <w:spacing w:line="360" w:lineRule="auto"/>
        <w:ind w:left="2835"/>
        <w:rPr>
          <w:rFonts w:ascii="Times New Roman" w:hAnsi="Times New Roman"/>
          <w:noProof/>
          <w:sz w:val="24"/>
          <w:szCs w:val="24"/>
        </w:rPr>
      </w:pPr>
      <w:r w:rsidRPr="003713F3">
        <w:rPr>
          <w:rFonts w:ascii="Times New Roman" w:hAnsi="Times New Roman"/>
          <w:noProof/>
          <w:sz w:val="24"/>
          <w:szCs w:val="24"/>
        </w:rPr>
        <w:t>sokarcú vidéken lakom,</w:t>
      </w:r>
    </w:p>
    <w:p w14:paraId="1AE955D8" w14:textId="77777777" w:rsidR="00F864D3" w:rsidRPr="003713F3" w:rsidRDefault="00F864D3" w:rsidP="001C0CA2">
      <w:pPr>
        <w:spacing w:line="360" w:lineRule="auto"/>
        <w:ind w:left="2835"/>
        <w:rPr>
          <w:rFonts w:ascii="Times New Roman" w:hAnsi="Times New Roman"/>
          <w:noProof/>
          <w:sz w:val="24"/>
          <w:szCs w:val="24"/>
        </w:rPr>
      </w:pPr>
      <w:r w:rsidRPr="003713F3">
        <w:rPr>
          <w:rFonts w:ascii="Times New Roman" w:hAnsi="Times New Roman"/>
          <w:noProof/>
          <w:sz w:val="24"/>
          <w:szCs w:val="24"/>
        </w:rPr>
        <w:t>és egy fiatal fehér elefánttal</w:t>
      </w:r>
    </w:p>
    <w:p w14:paraId="048EFB68" w14:textId="77777777" w:rsidR="00F864D3" w:rsidRPr="003713F3" w:rsidRDefault="00F864D3" w:rsidP="001C0CA2">
      <w:pPr>
        <w:spacing w:line="360" w:lineRule="auto"/>
        <w:ind w:left="2835"/>
        <w:rPr>
          <w:rFonts w:ascii="Times New Roman" w:hAnsi="Times New Roman"/>
          <w:noProof/>
          <w:sz w:val="24"/>
          <w:szCs w:val="24"/>
        </w:rPr>
      </w:pPr>
      <w:r w:rsidRPr="003713F3">
        <w:rPr>
          <w:rFonts w:ascii="Times New Roman" w:hAnsi="Times New Roman"/>
          <w:noProof/>
          <w:sz w:val="24"/>
          <w:szCs w:val="24"/>
        </w:rPr>
        <w:t>játszik a párduc kint az udvaron.</w:t>
      </w:r>
      <w:r w:rsidRPr="003713F3">
        <w:rPr>
          <w:rStyle w:val="Lbjegyzet-hivatkozs"/>
          <w:rFonts w:ascii="Times New Roman" w:hAnsi="Times New Roman"/>
          <w:noProof/>
          <w:sz w:val="24"/>
          <w:szCs w:val="24"/>
        </w:rPr>
        <w:footnoteReference w:id="522"/>
      </w:r>
    </w:p>
    <w:p w14:paraId="7C4F74FF" w14:textId="77777777" w:rsidR="00F864D3" w:rsidRPr="003713F3" w:rsidRDefault="00F864D3" w:rsidP="001C0CA2">
      <w:pPr>
        <w:spacing w:line="360" w:lineRule="auto"/>
        <w:rPr>
          <w:rFonts w:ascii="Times New Roman" w:hAnsi="Times New Roman"/>
          <w:noProof/>
          <w:sz w:val="24"/>
          <w:szCs w:val="24"/>
        </w:rPr>
      </w:pPr>
    </w:p>
    <w:p w14:paraId="0F484347"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noProof/>
          <w:sz w:val="24"/>
          <w:szCs w:val="24"/>
        </w:rPr>
        <w:t xml:space="preserve">Az előbb munkatársi, majd mind mélyebb személyes </w:t>
      </w:r>
      <w:r w:rsidRPr="003713F3">
        <w:rPr>
          <w:rFonts w:ascii="Times New Roman" w:hAnsi="Times New Roman"/>
          <w:sz w:val="24"/>
        </w:rPr>
        <w:t xml:space="preserve">kapcsolat 1945-től datálható – ekkor került Szabó Magda (előbb filmügyi referensként, majd miniszteri titkárként) a VKM-be, s ekkor lett a főnöke Bóka, az intézmény adminisztratív államtitkára. „Bóka baráti magatartása nem csak a már kollégának tekintett költőtársnak szól; Szabó Magda férje, </w:t>
      </w:r>
      <w:proofErr w:type="spellStart"/>
      <w:r w:rsidRPr="003713F3">
        <w:rPr>
          <w:rFonts w:ascii="Times New Roman" w:hAnsi="Times New Roman"/>
          <w:sz w:val="24"/>
        </w:rPr>
        <w:t>Szobotka</w:t>
      </w:r>
      <w:proofErr w:type="spellEnd"/>
      <w:r w:rsidRPr="003713F3">
        <w:rPr>
          <w:rFonts w:ascii="Times New Roman" w:hAnsi="Times New Roman"/>
          <w:sz w:val="24"/>
        </w:rPr>
        <w:t xml:space="preserve"> Tibor ugyanúgy Karácsony Sándor felfedezettje, mint maga Bóka, s a férfiakat évtizedes barátság köti össze” – állapítja meg az írónővel készített interjúk alapján Kónya Judit.</w:t>
      </w:r>
      <w:r w:rsidRPr="003713F3">
        <w:rPr>
          <w:rStyle w:val="Lbjegyzet-hivatkozs"/>
          <w:rFonts w:ascii="Times New Roman" w:hAnsi="Times New Roman"/>
          <w:sz w:val="24"/>
        </w:rPr>
        <w:footnoteReference w:id="523"/>
      </w:r>
      <w:r w:rsidRPr="003713F3">
        <w:rPr>
          <w:rFonts w:ascii="Times New Roman" w:hAnsi="Times New Roman"/>
          <w:sz w:val="24"/>
        </w:rPr>
        <w:t xml:space="preserve"> Szabó Magda 1947-ben – Bókán és </w:t>
      </w:r>
      <w:proofErr w:type="spellStart"/>
      <w:r w:rsidRPr="003713F3">
        <w:rPr>
          <w:rFonts w:ascii="Times New Roman" w:hAnsi="Times New Roman"/>
          <w:sz w:val="24"/>
        </w:rPr>
        <w:t>Devecseri</w:t>
      </w:r>
      <w:proofErr w:type="spellEnd"/>
      <w:r w:rsidRPr="003713F3">
        <w:rPr>
          <w:rFonts w:ascii="Times New Roman" w:hAnsi="Times New Roman"/>
          <w:sz w:val="24"/>
        </w:rPr>
        <w:t xml:space="preserve"> Gáboron keresztül – ismerkedik meg </w:t>
      </w:r>
      <w:proofErr w:type="spellStart"/>
      <w:r w:rsidRPr="003713F3">
        <w:rPr>
          <w:rFonts w:ascii="Times New Roman" w:hAnsi="Times New Roman"/>
          <w:sz w:val="24"/>
        </w:rPr>
        <w:t>Szobotkával</w:t>
      </w:r>
      <w:proofErr w:type="spellEnd"/>
      <w:r w:rsidRPr="003713F3">
        <w:rPr>
          <w:rFonts w:ascii="Times New Roman" w:hAnsi="Times New Roman"/>
          <w:sz w:val="24"/>
        </w:rPr>
        <w:t xml:space="preserve">. „Nyilván sejtitek – írta 1948-ban Nemes Nagy Ágnesnek és Lengyel Balázsnak az újdonsült menyasszony –, hogy az én tanúm Bóka volt, a Tiboré pedig </w:t>
      </w:r>
      <w:proofErr w:type="spellStart"/>
      <w:r w:rsidRPr="003713F3">
        <w:rPr>
          <w:rFonts w:ascii="Times New Roman" w:hAnsi="Times New Roman"/>
          <w:sz w:val="24"/>
        </w:rPr>
        <w:t>Devecseri</w:t>
      </w:r>
      <w:proofErr w:type="spellEnd"/>
      <w:r w:rsidRPr="003713F3">
        <w:rPr>
          <w:rFonts w:ascii="Times New Roman" w:hAnsi="Times New Roman"/>
          <w:sz w:val="24"/>
        </w:rPr>
        <w:t xml:space="preserve">, aki úgy került bele a </w:t>
      </w:r>
      <w:r w:rsidRPr="003713F3">
        <w:rPr>
          <w:rFonts w:ascii="Times New Roman" w:hAnsi="Times New Roman"/>
          <w:sz w:val="24"/>
        </w:rPr>
        <w:lastRenderedPageBreak/>
        <w:t>pakliba, hogy ő mutatott be egymásnak minket.”</w:t>
      </w:r>
      <w:r w:rsidRPr="003713F3">
        <w:rPr>
          <w:rStyle w:val="Lbjegyzet-hivatkozs"/>
          <w:rFonts w:ascii="Times New Roman" w:hAnsi="Times New Roman"/>
          <w:sz w:val="24"/>
        </w:rPr>
        <w:footnoteReference w:id="524"/>
      </w:r>
      <w:r w:rsidRPr="003713F3">
        <w:rPr>
          <w:rFonts w:ascii="Times New Roman" w:hAnsi="Times New Roman"/>
          <w:sz w:val="24"/>
        </w:rPr>
        <w:t xml:space="preserve"> Az idézett levél tanúsága szerint a nevezetes bemutatásra a Magyar Írók Szövetségé</w:t>
      </w:r>
      <w:r w:rsidR="007D652E" w:rsidRPr="003713F3">
        <w:rPr>
          <w:rFonts w:ascii="Times New Roman" w:hAnsi="Times New Roman"/>
          <w:sz w:val="24"/>
        </w:rPr>
        <w:t>ben került sor</w:t>
      </w:r>
      <w:r w:rsidRPr="003713F3">
        <w:rPr>
          <w:rFonts w:ascii="Times New Roman" w:hAnsi="Times New Roman"/>
          <w:sz w:val="24"/>
        </w:rPr>
        <w:t xml:space="preserve">: „a Tibor–én-ügy épp a </w:t>
      </w:r>
      <w:r w:rsidRPr="003713F3">
        <w:rPr>
          <w:rFonts w:ascii="Times New Roman" w:hAnsi="Times New Roman"/>
          <w:i/>
          <w:sz w:val="24"/>
        </w:rPr>
        <w:t>Bárány</w:t>
      </w:r>
      <w:r w:rsidRPr="003713F3">
        <w:rPr>
          <w:rFonts w:ascii="Times New Roman" w:hAnsi="Times New Roman"/>
          <w:sz w:val="24"/>
        </w:rPr>
        <w:t xml:space="preserve"> kötettel</w:t>
      </w:r>
      <w:r w:rsidRPr="003713F3">
        <w:rPr>
          <w:rStyle w:val="Lbjegyzet-hivatkozs"/>
          <w:rFonts w:ascii="Times New Roman" w:hAnsi="Times New Roman"/>
          <w:sz w:val="24"/>
        </w:rPr>
        <w:footnoteReference w:id="525"/>
      </w:r>
      <w:r w:rsidRPr="003713F3">
        <w:rPr>
          <w:rFonts w:ascii="Times New Roman" w:hAnsi="Times New Roman"/>
          <w:sz w:val="24"/>
        </w:rPr>
        <w:t xml:space="preserve"> egyidős, tavaly kezdődött a </w:t>
      </w:r>
      <w:proofErr w:type="spellStart"/>
      <w:r w:rsidRPr="003713F3">
        <w:rPr>
          <w:rFonts w:ascii="Times New Roman" w:hAnsi="Times New Roman"/>
          <w:sz w:val="24"/>
        </w:rPr>
        <w:t>Spender</w:t>
      </w:r>
      <w:proofErr w:type="spellEnd"/>
      <w:r w:rsidRPr="003713F3">
        <w:rPr>
          <w:rFonts w:ascii="Times New Roman" w:hAnsi="Times New Roman"/>
          <w:sz w:val="24"/>
        </w:rPr>
        <w:t>-fogadáson”.</w:t>
      </w:r>
      <w:r w:rsidRPr="003713F3">
        <w:rPr>
          <w:rStyle w:val="Lbjegyzet-hivatkozs"/>
          <w:rFonts w:ascii="Times New Roman" w:hAnsi="Times New Roman"/>
          <w:sz w:val="24"/>
        </w:rPr>
        <w:footnoteReference w:id="526"/>
      </w:r>
      <w:r w:rsidRPr="003713F3">
        <w:rPr>
          <w:rFonts w:ascii="Times New Roman" w:hAnsi="Times New Roman"/>
          <w:sz w:val="24"/>
        </w:rPr>
        <w:t xml:space="preserve"> A </w:t>
      </w:r>
      <w:r w:rsidRPr="003713F3">
        <w:rPr>
          <w:rFonts w:ascii="Times New Roman" w:hAnsi="Times New Roman"/>
          <w:i/>
          <w:sz w:val="24"/>
        </w:rPr>
        <w:t xml:space="preserve">Megmaradt </w:t>
      </w:r>
      <w:proofErr w:type="spellStart"/>
      <w:r w:rsidRPr="003713F3">
        <w:rPr>
          <w:rFonts w:ascii="Times New Roman" w:hAnsi="Times New Roman"/>
          <w:i/>
          <w:sz w:val="24"/>
        </w:rPr>
        <w:t>Szobotkának</w:t>
      </w:r>
      <w:proofErr w:type="spellEnd"/>
      <w:r w:rsidRPr="003713F3">
        <w:rPr>
          <w:rFonts w:ascii="Times New Roman" w:hAnsi="Times New Roman"/>
          <w:sz w:val="24"/>
        </w:rPr>
        <w:t xml:space="preserve"> című könyv (s itt az egyszerűség kedvéért nem javasolnék egyéb műfaji megjelölést) ekként adomázik: „</w:t>
      </w:r>
      <w:proofErr w:type="spellStart"/>
      <w:r w:rsidRPr="003713F3">
        <w:rPr>
          <w:rFonts w:ascii="Times New Roman" w:hAnsi="Times New Roman"/>
          <w:sz w:val="24"/>
        </w:rPr>
        <w:t>Devecseri</w:t>
      </w:r>
      <w:proofErr w:type="spellEnd"/>
      <w:r w:rsidRPr="003713F3">
        <w:rPr>
          <w:rFonts w:ascii="Times New Roman" w:hAnsi="Times New Roman"/>
          <w:sz w:val="24"/>
        </w:rPr>
        <w:t xml:space="preserve"> szerette a verseimet, rábeszélt, próbáljam meg elhelyezni őket a Rádiónál. »Mért nem keresed fel az irodalmi osztályon azt a nagyon tehetséges </w:t>
      </w:r>
      <w:proofErr w:type="spellStart"/>
      <w:r w:rsidRPr="003713F3">
        <w:rPr>
          <w:rFonts w:ascii="Times New Roman" w:hAnsi="Times New Roman"/>
          <w:sz w:val="24"/>
        </w:rPr>
        <w:t>Szobotkát</w:t>
      </w:r>
      <w:proofErr w:type="spellEnd"/>
      <w:r w:rsidRPr="003713F3">
        <w:rPr>
          <w:rFonts w:ascii="Times New Roman" w:hAnsi="Times New Roman"/>
          <w:sz w:val="24"/>
        </w:rPr>
        <w:t>?« – kérdezte tőlem egyszer, mikor benn ült nálam a minisztériumban, ahol akkor az államtitkárságon dolgoztam.”</w:t>
      </w:r>
      <w:r w:rsidRPr="003713F3">
        <w:rPr>
          <w:rStyle w:val="Lbjegyzet-hivatkozs"/>
          <w:rFonts w:ascii="Times New Roman" w:hAnsi="Times New Roman"/>
          <w:sz w:val="24"/>
        </w:rPr>
        <w:footnoteReference w:id="527"/>
      </w:r>
      <w:r w:rsidRPr="003713F3">
        <w:rPr>
          <w:rFonts w:ascii="Times New Roman" w:hAnsi="Times New Roman"/>
          <w:sz w:val="24"/>
        </w:rPr>
        <w:t xml:space="preserve"> Mindez persze még az ominózus fogadás előtt történt. </w:t>
      </w:r>
      <w:proofErr w:type="spellStart"/>
      <w:r w:rsidRPr="003713F3">
        <w:rPr>
          <w:rFonts w:ascii="Times New Roman" w:hAnsi="Times New Roman"/>
          <w:sz w:val="24"/>
        </w:rPr>
        <w:t>Devecseri</w:t>
      </w:r>
      <w:proofErr w:type="spellEnd"/>
      <w:r w:rsidRPr="003713F3">
        <w:rPr>
          <w:rFonts w:ascii="Times New Roman" w:hAnsi="Times New Roman"/>
          <w:sz w:val="24"/>
        </w:rPr>
        <w:t xml:space="preserve"> Gábor különben is csak epizodista lehetett; a kulcsszerep Bókának jutott.</w:t>
      </w:r>
    </w:p>
    <w:p w14:paraId="6249B490" w14:textId="77777777" w:rsidR="00F864D3" w:rsidRPr="003713F3" w:rsidRDefault="00F864D3" w:rsidP="001C0CA2">
      <w:pPr>
        <w:spacing w:line="360" w:lineRule="auto"/>
        <w:ind w:firstLine="284"/>
        <w:rPr>
          <w:rFonts w:ascii="Times New Roman" w:hAnsi="Times New Roman"/>
          <w:sz w:val="24"/>
        </w:rPr>
      </w:pPr>
      <w:proofErr w:type="spellStart"/>
      <w:r w:rsidRPr="003713F3">
        <w:rPr>
          <w:rFonts w:ascii="Times New Roman" w:hAnsi="Times New Roman"/>
          <w:sz w:val="24"/>
        </w:rPr>
        <w:t>Végigolvasva</w:t>
      </w:r>
      <w:proofErr w:type="spellEnd"/>
      <w:r w:rsidRPr="003713F3">
        <w:rPr>
          <w:rFonts w:ascii="Times New Roman" w:hAnsi="Times New Roman"/>
          <w:sz w:val="24"/>
        </w:rPr>
        <w:t xml:space="preserve"> </w:t>
      </w:r>
      <w:proofErr w:type="spellStart"/>
      <w:r w:rsidRPr="003713F3">
        <w:rPr>
          <w:rFonts w:ascii="Times New Roman" w:hAnsi="Times New Roman"/>
          <w:sz w:val="24"/>
        </w:rPr>
        <w:t>Szobotka</w:t>
      </w:r>
      <w:proofErr w:type="spellEnd"/>
      <w:r w:rsidRPr="003713F3">
        <w:rPr>
          <w:rFonts w:ascii="Times New Roman" w:hAnsi="Times New Roman"/>
          <w:sz w:val="24"/>
        </w:rPr>
        <w:t xml:space="preserve"> naplóját, könnyen érhet minket is olyasféle meglepetés, mint amilyen </w:t>
      </w:r>
      <w:proofErr w:type="spellStart"/>
      <w:r w:rsidRPr="003713F3">
        <w:rPr>
          <w:rFonts w:ascii="Times New Roman" w:hAnsi="Times New Roman"/>
          <w:sz w:val="24"/>
        </w:rPr>
        <w:t>Liszka</w:t>
      </w:r>
      <w:proofErr w:type="spellEnd"/>
      <w:r w:rsidRPr="003713F3">
        <w:rPr>
          <w:rFonts w:ascii="Times New Roman" w:hAnsi="Times New Roman"/>
          <w:sz w:val="24"/>
        </w:rPr>
        <w:t xml:space="preserve"> Józsefet, a Fórum Kisebbségkutató Intézet Etnológiai Központjának igazgatóját érte, amikor – közvetlenül a </w:t>
      </w:r>
      <w:r w:rsidRPr="003713F3">
        <w:rPr>
          <w:rFonts w:ascii="Times New Roman" w:hAnsi="Times New Roman"/>
          <w:i/>
          <w:sz w:val="24"/>
        </w:rPr>
        <w:t xml:space="preserve">Megmaradt </w:t>
      </w:r>
      <w:proofErr w:type="spellStart"/>
      <w:r w:rsidRPr="003713F3">
        <w:rPr>
          <w:rFonts w:ascii="Times New Roman" w:hAnsi="Times New Roman"/>
          <w:i/>
          <w:sz w:val="24"/>
        </w:rPr>
        <w:t>Szobotkának</w:t>
      </w:r>
      <w:proofErr w:type="spellEnd"/>
      <w:r w:rsidRPr="003713F3">
        <w:rPr>
          <w:rFonts w:ascii="Times New Roman" w:hAnsi="Times New Roman"/>
          <w:sz w:val="24"/>
        </w:rPr>
        <w:t xml:space="preserve"> után – Ortutay Gyula naplóját vette kézbe, s Bóka 1964. november 1-jei szívhalála kapcsán azt a pletykát olvasta, hogy az irodalomtörténész éppen Szabó Magdától érkezett, amikor rosszul lett… „Magda is az Lacinak, mint kezd lenni </w:t>
      </w:r>
      <w:proofErr w:type="spellStart"/>
      <w:r w:rsidRPr="003713F3">
        <w:rPr>
          <w:rFonts w:ascii="Times New Roman" w:hAnsi="Times New Roman"/>
          <w:sz w:val="24"/>
        </w:rPr>
        <w:t>nékem</w:t>
      </w:r>
      <w:proofErr w:type="spellEnd"/>
      <w:r w:rsidRPr="003713F3">
        <w:rPr>
          <w:rFonts w:ascii="Times New Roman" w:hAnsi="Times New Roman"/>
          <w:sz w:val="24"/>
        </w:rPr>
        <w:t xml:space="preserve"> Eszter – de 1947 óta. Igaz, mindketten házasságban élnek, s egyik házasságban sincs gyerek” – olvasható a néprajztudós naplójában.</w:t>
      </w:r>
      <w:r w:rsidRPr="003713F3">
        <w:rPr>
          <w:rStyle w:val="Lbjegyzet-hivatkozs"/>
          <w:rFonts w:ascii="Times New Roman" w:hAnsi="Times New Roman"/>
          <w:sz w:val="24"/>
        </w:rPr>
        <w:footnoteReference w:id="528"/>
      </w:r>
      <w:r w:rsidRPr="003713F3">
        <w:rPr>
          <w:rFonts w:ascii="Times New Roman" w:hAnsi="Times New Roman"/>
          <w:sz w:val="24"/>
        </w:rPr>
        <w:t xml:space="preserve"> Később ismét visszatér az ügyre: „Igen, Szabó Magda férje, Tibor, munkatársam volt a Rádiónál, felesége meg, Magda, Bóka államtitkár úr (elvtárs) titkárnője és kedves, jó szerelmese.”</w:t>
      </w:r>
      <w:r w:rsidRPr="003713F3">
        <w:rPr>
          <w:rStyle w:val="Lbjegyzet-hivatkozs"/>
          <w:rFonts w:ascii="Times New Roman" w:hAnsi="Times New Roman"/>
          <w:sz w:val="24"/>
        </w:rPr>
        <w:footnoteReference w:id="529"/>
      </w:r>
      <w:r w:rsidRPr="003713F3">
        <w:rPr>
          <w:rFonts w:ascii="Times New Roman" w:hAnsi="Times New Roman"/>
          <w:sz w:val="24"/>
        </w:rPr>
        <w:t xml:space="preserve"> </w:t>
      </w:r>
      <w:proofErr w:type="spellStart"/>
      <w:r w:rsidRPr="003713F3">
        <w:rPr>
          <w:rFonts w:ascii="Times New Roman" w:hAnsi="Times New Roman"/>
          <w:sz w:val="24"/>
        </w:rPr>
        <w:t>Liszka</w:t>
      </w:r>
      <w:proofErr w:type="spellEnd"/>
      <w:r w:rsidRPr="003713F3">
        <w:rPr>
          <w:rFonts w:ascii="Times New Roman" w:hAnsi="Times New Roman"/>
          <w:sz w:val="24"/>
        </w:rPr>
        <w:t xml:space="preserve"> József alig talál szavakat a felháborodástól. „Egyszerűen megüt a guta! Szabó Magda 1947-ben ismerkedik meg </w:t>
      </w:r>
      <w:proofErr w:type="spellStart"/>
      <w:r w:rsidRPr="003713F3">
        <w:rPr>
          <w:rFonts w:ascii="Times New Roman" w:hAnsi="Times New Roman"/>
          <w:sz w:val="24"/>
        </w:rPr>
        <w:t>Szobotkával</w:t>
      </w:r>
      <w:proofErr w:type="spellEnd"/>
      <w:r w:rsidRPr="003713F3">
        <w:rPr>
          <w:rFonts w:ascii="Times New Roman" w:hAnsi="Times New Roman"/>
          <w:sz w:val="24"/>
        </w:rPr>
        <w:t xml:space="preserve">, 1948-ban házasodnak össze. </w:t>
      </w:r>
      <w:proofErr w:type="spellStart"/>
      <w:r w:rsidRPr="003713F3">
        <w:rPr>
          <w:rFonts w:ascii="Times New Roman" w:hAnsi="Times New Roman"/>
          <w:sz w:val="24"/>
        </w:rPr>
        <w:t>Mindkettejük</w:t>
      </w:r>
      <w:proofErr w:type="spellEnd"/>
      <w:r w:rsidRPr="003713F3">
        <w:rPr>
          <w:rFonts w:ascii="Times New Roman" w:hAnsi="Times New Roman"/>
          <w:sz w:val="24"/>
        </w:rPr>
        <w:t xml:space="preserve"> leírása(i) alapján boldog szerelmesek, figyelmes, egymás legapróbb rezdüléseit is figyelő, szerető házastársak. S emellett, a református lelkész őseire oly büszke, kemény tartású, konzervatív vidéki úrilány, Szabó Magda, aki nem adta csak úgy oda magát </w:t>
      </w:r>
      <w:proofErr w:type="spellStart"/>
      <w:r w:rsidRPr="003713F3">
        <w:rPr>
          <w:rFonts w:ascii="Times New Roman" w:hAnsi="Times New Roman"/>
          <w:sz w:val="24"/>
        </w:rPr>
        <w:t>Szobotkának</w:t>
      </w:r>
      <w:proofErr w:type="spellEnd"/>
      <w:r w:rsidRPr="003713F3">
        <w:rPr>
          <w:rFonts w:ascii="Times New Roman" w:hAnsi="Times New Roman"/>
          <w:sz w:val="24"/>
        </w:rPr>
        <w:t>, csaknem két évtizeden át Bóka szeretője volt?!”</w:t>
      </w:r>
      <w:r w:rsidRPr="003713F3">
        <w:rPr>
          <w:rStyle w:val="Lbjegyzet-hivatkozs"/>
          <w:rFonts w:ascii="Times New Roman" w:hAnsi="Times New Roman"/>
          <w:sz w:val="24"/>
        </w:rPr>
        <w:footnoteReference w:id="530"/>
      </w:r>
    </w:p>
    <w:p w14:paraId="40A0D3E0"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Mindez azonban bőven elegendő ahhoz, hogy megállapítsuk: Szabó Magda évtizedeken át anyja és férje, valamint férje és szeretője (a hatalmi erőtér egy nálánál befolyásosabb figurája) </w:t>
      </w:r>
      <w:r w:rsidRPr="003713F3">
        <w:rPr>
          <w:rFonts w:ascii="Times New Roman" w:hAnsi="Times New Roman"/>
          <w:sz w:val="24"/>
        </w:rPr>
        <w:lastRenderedPageBreak/>
        <w:t xml:space="preserve">között vergődött, balanszírozott. Az írónő és édesanyja érzelmi egymásrautaltsága – az </w:t>
      </w:r>
      <w:proofErr w:type="spellStart"/>
      <w:r w:rsidRPr="003713F3">
        <w:rPr>
          <w:rFonts w:ascii="Times New Roman" w:hAnsi="Times New Roman"/>
          <w:i/>
          <w:sz w:val="24"/>
        </w:rPr>
        <w:t>Ókút</w:t>
      </w:r>
      <w:proofErr w:type="spellEnd"/>
      <w:r w:rsidRPr="003713F3">
        <w:rPr>
          <w:rFonts w:ascii="Times New Roman" w:hAnsi="Times New Roman"/>
          <w:sz w:val="24"/>
        </w:rPr>
        <w:t xml:space="preserve">, a </w:t>
      </w:r>
      <w:r w:rsidRPr="003713F3">
        <w:rPr>
          <w:rFonts w:ascii="Times New Roman" w:hAnsi="Times New Roman"/>
          <w:i/>
          <w:sz w:val="24"/>
        </w:rPr>
        <w:t>Régimódi történet</w:t>
      </w:r>
      <w:r w:rsidRPr="003713F3">
        <w:rPr>
          <w:rFonts w:ascii="Times New Roman" w:hAnsi="Times New Roman"/>
          <w:sz w:val="24"/>
        </w:rPr>
        <w:t xml:space="preserve"> és a </w:t>
      </w:r>
      <w:r w:rsidRPr="003713F3">
        <w:rPr>
          <w:rFonts w:ascii="Times New Roman" w:hAnsi="Times New Roman"/>
          <w:i/>
          <w:sz w:val="24"/>
        </w:rPr>
        <w:t xml:space="preserve">Für </w:t>
      </w:r>
      <w:proofErr w:type="spellStart"/>
      <w:r w:rsidRPr="003713F3">
        <w:rPr>
          <w:rFonts w:ascii="Times New Roman" w:hAnsi="Times New Roman"/>
          <w:i/>
          <w:sz w:val="24"/>
        </w:rPr>
        <w:t>Elise</w:t>
      </w:r>
      <w:proofErr w:type="spellEnd"/>
      <w:r w:rsidRPr="003713F3">
        <w:rPr>
          <w:rFonts w:ascii="Times New Roman" w:hAnsi="Times New Roman"/>
          <w:sz w:val="24"/>
        </w:rPr>
        <w:t xml:space="preserve"> fényében – nem szorul különösebb bizonyításra. Bóka és Lenke mama kapcsolata, valamint az egykori főnök megítélése azonban annál érdekesebb Szabó Magda lélektani helyzetének megértéséhez. Lengyel Balázsnak írott, 1989. május 22-i levelét idézem e komplex kérdésben:</w:t>
      </w:r>
    </w:p>
    <w:p w14:paraId="74ED10DD" w14:textId="77777777" w:rsidR="00F864D3" w:rsidRPr="003713F3" w:rsidRDefault="00F864D3" w:rsidP="001C0CA2">
      <w:pPr>
        <w:spacing w:line="360" w:lineRule="auto"/>
        <w:ind w:firstLine="284"/>
        <w:rPr>
          <w:rFonts w:ascii="Times New Roman" w:hAnsi="Times New Roman"/>
          <w:sz w:val="24"/>
        </w:rPr>
      </w:pPr>
    </w:p>
    <w:p w14:paraId="45ACDBFB" w14:textId="77777777" w:rsidR="00F864D3" w:rsidRPr="003713F3" w:rsidRDefault="00F864D3" w:rsidP="001C0CA2">
      <w:pPr>
        <w:spacing w:line="360" w:lineRule="auto"/>
        <w:ind w:left="567" w:right="567"/>
        <w:rPr>
          <w:rFonts w:ascii="Times New Roman" w:hAnsi="Times New Roman"/>
        </w:rPr>
      </w:pPr>
      <w:r w:rsidRPr="003713F3">
        <w:rPr>
          <w:rFonts w:ascii="Times New Roman" w:hAnsi="Times New Roman"/>
        </w:rPr>
        <w:t xml:space="preserve">Bóka? Írj róla, aranyom, amit akarsz, nincs az a rémtörténet, ami elmondását meg ne érdemelné. Jó hogy szóba hoztad, sose kérdeztétek meg, hogyan értékelem ezt az embert, akinél egyszerre jobbat és aljasabbat sose láttam. Amíg a győztes pózából tehette, segített annak, akit a szeszélye rokonszenvesnek talált, segített például a negyvenes évek legvégén és az ötvenes években haláláig szinte folyton betegeskedő apámon, később anyámon is, őket valami rejtelmes okból megszerette, s le-leutazva, ha Debrecenben előadást tartott valahol, mindig felkereste őket, bonyolította apám klinikai ápolási idejének meghosszabbítását, mert abban az időben a nyugdíjas csak két hónapig lehetett térítés nélkül kórházi ápolt. De vitte anyámat magával Tihanyba vagy Visegrádra, kirándultak úgy kettesben, anyám ellenállhatatlan volt, őt is megszerette. Tett, amikor meg merte kockáztatni, Tiborért is különféle óvatos mentő lépéseket; mi annyira lent voltunk, olyan képtelenül koldusok, </w:t>
      </w:r>
      <w:proofErr w:type="spellStart"/>
      <w:r w:rsidRPr="003713F3">
        <w:rPr>
          <w:rFonts w:ascii="Times New Roman" w:hAnsi="Times New Roman"/>
        </w:rPr>
        <w:t>megalázottak</w:t>
      </w:r>
      <w:proofErr w:type="spellEnd"/>
      <w:r w:rsidRPr="003713F3">
        <w:rPr>
          <w:rFonts w:ascii="Times New Roman" w:hAnsi="Times New Roman"/>
        </w:rPr>
        <w:t xml:space="preserve"> és tehetetlenek, hogy az öregek élete legegyszerűbb folytatásához is segítség kellett, városi tanácsosnak lenni akkor már nyugdíjas állapotban se volt veszélytelen, hát mi </w:t>
      </w:r>
      <w:proofErr w:type="spellStart"/>
      <w:r w:rsidRPr="003713F3">
        <w:rPr>
          <w:rFonts w:ascii="Times New Roman" w:hAnsi="Times New Roman"/>
        </w:rPr>
        <w:t>Szobotkával</w:t>
      </w:r>
      <w:proofErr w:type="spellEnd"/>
      <w:r w:rsidRPr="003713F3">
        <w:rPr>
          <w:rFonts w:ascii="Times New Roman" w:hAnsi="Times New Roman"/>
        </w:rPr>
        <w:t xml:space="preserve"> semmi olyat el nem tudtunk intézni, ami neki egy telefonjába került. Én állandóan le voltam kötelezve neki valami miatt, </w:t>
      </w:r>
      <w:proofErr w:type="spellStart"/>
      <w:r w:rsidRPr="003713F3">
        <w:rPr>
          <w:rFonts w:ascii="Times New Roman" w:hAnsi="Times New Roman"/>
        </w:rPr>
        <w:t>fogcsikorgatva</w:t>
      </w:r>
      <w:proofErr w:type="spellEnd"/>
      <w:r w:rsidRPr="003713F3">
        <w:rPr>
          <w:rFonts w:ascii="Times New Roman" w:hAnsi="Times New Roman"/>
        </w:rPr>
        <w:t xml:space="preserve">, fuldokolva megköszöntem […], és olyan sokrétű utálatot és megvetést éreztem iránta, hogy néha magam is meglepett, hogy civilizáltan tudok viselkedni. Mikor végre megszabadultam a minisztériumból, annak az arányával együtt, ahogy az </w:t>
      </w:r>
      <w:proofErr w:type="spellStart"/>
      <w:r w:rsidRPr="003713F3">
        <w:rPr>
          <w:rFonts w:ascii="Times New Roman" w:hAnsi="Times New Roman"/>
        </w:rPr>
        <w:t>öregeink</w:t>
      </w:r>
      <w:proofErr w:type="spellEnd"/>
      <w:r w:rsidRPr="003713F3">
        <w:rPr>
          <w:rFonts w:ascii="Times New Roman" w:hAnsi="Times New Roman"/>
        </w:rPr>
        <w:t xml:space="preserve"> vagy meghaltak, vagy a mi erőnk is volt már akkora, hogy egyensúlyban tudtuk tartani őket valahogy, kiküszöböltük az élet minden vonalán a lehetőségét is, hogy összejöjjünk. Minek? Régen volt az, hogy </w:t>
      </w:r>
      <w:proofErr w:type="spellStart"/>
      <w:r w:rsidRPr="003713F3">
        <w:rPr>
          <w:rFonts w:ascii="Times New Roman" w:hAnsi="Times New Roman"/>
        </w:rPr>
        <w:t>Szobotkával</w:t>
      </w:r>
      <w:proofErr w:type="spellEnd"/>
      <w:r w:rsidRPr="003713F3">
        <w:rPr>
          <w:rFonts w:ascii="Times New Roman" w:hAnsi="Times New Roman"/>
        </w:rPr>
        <w:t xml:space="preserve">, [Jékely] </w:t>
      </w:r>
      <w:proofErr w:type="spellStart"/>
      <w:r w:rsidRPr="003713F3">
        <w:rPr>
          <w:rFonts w:ascii="Times New Roman" w:hAnsi="Times New Roman"/>
        </w:rPr>
        <w:t>Zsolival</w:t>
      </w:r>
      <w:proofErr w:type="spellEnd"/>
      <w:r w:rsidRPr="003713F3">
        <w:rPr>
          <w:rFonts w:ascii="Times New Roman" w:hAnsi="Times New Roman"/>
        </w:rPr>
        <w:t xml:space="preserve"> meg [Weöres] Sanyikával együtt ők voltak a Karácsony Sándor „gyerekei”, és az is régen volt, amikor ez az ember azonos volt a Vajda-író önmagával.</w:t>
      </w:r>
      <w:r w:rsidRPr="003713F3">
        <w:rPr>
          <w:rStyle w:val="Lbjegyzet-hivatkozs"/>
          <w:rFonts w:ascii="Times New Roman" w:hAnsi="Times New Roman"/>
        </w:rPr>
        <w:footnoteReference w:id="531"/>
      </w:r>
      <w:r w:rsidRPr="003713F3">
        <w:rPr>
          <w:rFonts w:ascii="Times New Roman" w:hAnsi="Times New Roman"/>
        </w:rPr>
        <w:t xml:space="preserve"> Ha valaki megkérdezte volna tőlem annak idején, mi az életem legfényesebb pillanatai[</w:t>
      </w:r>
      <w:proofErr w:type="spellStart"/>
      <w:r w:rsidRPr="003713F3">
        <w:rPr>
          <w:rFonts w:ascii="Times New Roman" w:hAnsi="Times New Roman"/>
        </w:rPr>
        <w:t>nak</w:t>
      </w:r>
      <w:proofErr w:type="spellEnd"/>
      <w:r w:rsidRPr="003713F3">
        <w:rPr>
          <w:rFonts w:ascii="Times New Roman" w:hAnsi="Times New Roman"/>
        </w:rPr>
        <w:t xml:space="preserve">] egyike, azt felelem rá: mikor már se kérnem, se </w:t>
      </w:r>
      <w:proofErr w:type="spellStart"/>
      <w:r w:rsidRPr="003713F3">
        <w:rPr>
          <w:rFonts w:ascii="Times New Roman" w:hAnsi="Times New Roman"/>
        </w:rPr>
        <w:t>megköszönnöm</w:t>
      </w:r>
      <w:proofErr w:type="spellEnd"/>
      <w:r w:rsidRPr="003713F3">
        <w:rPr>
          <w:rFonts w:ascii="Times New Roman" w:hAnsi="Times New Roman"/>
        </w:rPr>
        <w:t xml:space="preserve"> nem kellett semmit senkinek, mikor magam el tudtam intézni mindent a szüleim és Tibor körül is. Én sose szerettem Bókát, csak eleinte elviseltem a közelségét, mert ott dolgoztam az előszobájában, és [mint] főnöknek, voltak emberi pillanatai, mikor munka helyett hagyott verset írni, de később már allergiás voltam minden mondatára, s mire meghalt, már letisztult az egész masszív és megbocsátani nem tudó ellenszenvre. Talán nem kellene annyira utálnom, hiszen nem ő tehet róla egyedül, hogy életem egy szakaszában olyan tehetetlen és segítségre szoruló voltam-voltunk, de a </w:t>
      </w:r>
      <w:proofErr w:type="spellStart"/>
      <w:r w:rsidRPr="003713F3">
        <w:rPr>
          <w:rFonts w:ascii="Times New Roman" w:hAnsi="Times New Roman"/>
        </w:rPr>
        <w:t>tudatomban</w:t>
      </w:r>
      <w:proofErr w:type="spellEnd"/>
      <w:r w:rsidRPr="003713F3">
        <w:rPr>
          <w:rFonts w:ascii="Times New Roman" w:hAnsi="Times New Roman"/>
        </w:rPr>
        <w:t xml:space="preserve"> már késő magyarázkodni, ő lett azonos a korszakkal, amely mint </w:t>
      </w:r>
      <w:proofErr w:type="spellStart"/>
      <w:r w:rsidRPr="003713F3">
        <w:rPr>
          <w:rFonts w:ascii="Times New Roman" w:hAnsi="Times New Roman"/>
        </w:rPr>
        <w:t>Horatiusékat</w:t>
      </w:r>
      <w:proofErr w:type="spellEnd"/>
      <w:r w:rsidRPr="003713F3">
        <w:rPr>
          <w:rFonts w:ascii="Times New Roman" w:hAnsi="Times New Roman"/>
        </w:rPr>
        <w:t>, egy mini-Maecenas kegyes gesztusainak elfogadására kényszerített.</w:t>
      </w:r>
      <w:r w:rsidRPr="003713F3">
        <w:rPr>
          <w:rStyle w:val="Lbjegyzet-hivatkozs"/>
          <w:rFonts w:ascii="Times New Roman" w:hAnsi="Times New Roman"/>
        </w:rPr>
        <w:footnoteReference w:id="532"/>
      </w:r>
    </w:p>
    <w:p w14:paraId="13800307" w14:textId="77777777" w:rsidR="00F864D3" w:rsidRPr="003713F3" w:rsidRDefault="00F864D3" w:rsidP="001C0CA2">
      <w:pPr>
        <w:spacing w:line="360" w:lineRule="auto"/>
        <w:ind w:firstLine="284"/>
        <w:rPr>
          <w:rFonts w:ascii="Times New Roman" w:hAnsi="Times New Roman"/>
          <w:sz w:val="24"/>
        </w:rPr>
      </w:pPr>
    </w:p>
    <w:p w14:paraId="3100EB07"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A fenti sorok indulati töltése – a szabadulásvágy, a függetlenedés görcsös igyekezete – mögött nem lehet nem érzékelni a szégyen hipertrófiáját. A tagadás, a hárítás, az eltávolítás mechanizmusai elemi erővel lépnek működésbe, amikor valaki – végre – Bóka figurájának értékelésére kéri Szabó Magdát. S az illető ráadásul nem is akárki – az Újhold krónikása, a nemzedéki összetartozást s az igaz hagyományt képviselő Újhold-Évkönyv szerkesztője, Lengyel Balázs. Annak a közösségnek a prominens képviselője, amelytől </w:t>
      </w:r>
      <w:r w:rsidR="00BA4447" w:rsidRPr="003713F3">
        <w:rPr>
          <w:rFonts w:ascii="Times New Roman" w:hAnsi="Times New Roman"/>
          <w:sz w:val="24"/>
        </w:rPr>
        <w:t>Szabó Magda</w:t>
      </w:r>
      <w:r w:rsidRPr="003713F3">
        <w:rPr>
          <w:rFonts w:ascii="Times New Roman" w:hAnsi="Times New Roman"/>
          <w:sz w:val="24"/>
        </w:rPr>
        <w:t xml:space="preserve"> lelkileg és egzisztenciálisan elszakadni sohasem tudott: a közönség igényeinek s a felsőbb köröknek tett esztétikai és ideológiai engedmények tudatában mindvégig szüksége volt erre a legitim – „kánoni” – közegre, amellyel saját írói markerén túl önmagát védhette, reprezentálhatta. A napi siker és elismerés szempontjainak megfelelően ki kellett szakadnia, az irodalomtörténeti besorolás érdekében ugyanakkor biztosítania kellett helyét az Újhold körében. Csakis a puszta fennmaradás, elsősorban férje és szülei érdekében tartotta fenn a kapcsolatot az undok, sőt undorító Bókával – üzeni az írónő, miközben kortársai tudni vélik: nem egészen így volt ez. Dühödt tagadása, a vádak cinikus visszautasításának hátterében szerintük egy </w:t>
      </w:r>
      <w:proofErr w:type="spellStart"/>
      <w:r w:rsidRPr="003713F3">
        <w:rPr>
          <w:rFonts w:ascii="Times New Roman" w:hAnsi="Times New Roman"/>
          <w:sz w:val="24"/>
        </w:rPr>
        <w:t>szégyellt</w:t>
      </w:r>
      <w:proofErr w:type="spellEnd"/>
      <w:r w:rsidRPr="003713F3">
        <w:rPr>
          <w:rFonts w:ascii="Times New Roman" w:hAnsi="Times New Roman"/>
          <w:sz w:val="24"/>
        </w:rPr>
        <w:t xml:space="preserve"> szerelmi kapcsolat titka húzódik meg.</w:t>
      </w:r>
    </w:p>
    <w:p w14:paraId="0B4529F6" w14:textId="4B15984E"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Ennek megértéséhez azonban mélyebbre kell ásnunk. A boldog, eszményített gyermekkor, melyről a</w:t>
      </w:r>
      <w:r w:rsidR="005A4FA9">
        <w:rPr>
          <w:rFonts w:ascii="Times New Roman" w:hAnsi="Times New Roman"/>
          <w:sz w:val="24"/>
        </w:rPr>
        <w:t xml:space="preserve"> jószerivel</w:t>
      </w:r>
      <w:r w:rsidRPr="003713F3">
        <w:rPr>
          <w:rFonts w:ascii="Times New Roman" w:hAnsi="Times New Roman"/>
          <w:sz w:val="24"/>
        </w:rPr>
        <w:t xml:space="preserve"> </w:t>
      </w:r>
      <w:r w:rsidR="005A4FA9">
        <w:rPr>
          <w:rFonts w:ascii="Times New Roman" w:hAnsi="Times New Roman"/>
          <w:sz w:val="24"/>
        </w:rPr>
        <w:t>„</w:t>
      </w:r>
      <w:proofErr w:type="spellStart"/>
      <w:r w:rsidRPr="003713F3">
        <w:rPr>
          <w:rFonts w:ascii="Times New Roman" w:hAnsi="Times New Roman"/>
          <w:sz w:val="24"/>
        </w:rPr>
        <w:t>mitomán</w:t>
      </w:r>
      <w:proofErr w:type="spellEnd"/>
      <w:r w:rsidR="005A4FA9">
        <w:rPr>
          <w:rFonts w:ascii="Times New Roman" w:hAnsi="Times New Roman"/>
          <w:sz w:val="24"/>
        </w:rPr>
        <w:t>”</w:t>
      </w:r>
      <w:r w:rsidRPr="003713F3">
        <w:rPr>
          <w:rFonts w:ascii="Times New Roman" w:hAnsi="Times New Roman"/>
          <w:sz w:val="24"/>
        </w:rPr>
        <w:t xml:space="preserve"> személyiség utolsó fennmaradt soráig képtelen lemondani, valamikor biztosan megszakadt, az idilli egész eltörött. S minél ideálisabb volt ez a korai korszak („harmonikus, ragyogó és soha vitát, hangos beszédet nem ismerő, derült otthonban </w:t>
      </w:r>
      <w:proofErr w:type="spellStart"/>
      <w:r w:rsidRPr="003713F3">
        <w:rPr>
          <w:rFonts w:ascii="Times New Roman" w:hAnsi="Times New Roman"/>
          <w:sz w:val="24"/>
        </w:rPr>
        <w:t>nőttem</w:t>
      </w:r>
      <w:proofErr w:type="spellEnd"/>
      <w:r w:rsidRPr="003713F3">
        <w:rPr>
          <w:rFonts w:ascii="Times New Roman" w:hAnsi="Times New Roman"/>
          <w:sz w:val="24"/>
        </w:rPr>
        <w:t xml:space="preserve"> fel” – vallotta az írónő</w:t>
      </w:r>
      <w:r w:rsidRPr="003713F3">
        <w:rPr>
          <w:rStyle w:val="Lbjegyzet-hivatkozs"/>
          <w:rFonts w:ascii="Times New Roman" w:hAnsi="Times New Roman"/>
          <w:sz w:val="24"/>
        </w:rPr>
        <w:footnoteReference w:id="533"/>
      </w:r>
      <w:r w:rsidRPr="003713F3">
        <w:rPr>
          <w:rFonts w:ascii="Times New Roman" w:hAnsi="Times New Roman"/>
          <w:sz w:val="24"/>
        </w:rPr>
        <w:t>), annál nagyobb volt a válság, amikor egyszer mégis véget ért.</w:t>
      </w:r>
      <w:r w:rsidRPr="003713F3">
        <w:rPr>
          <w:rStyle w:val="Lbjegyzet-hivatkozs"/>
          <w:rFonts w:ascii="Times New Roman" w:hAnsi="Times New Roman"/>
          <w:sz w:val="24"/>
        </w:rPr>
        <w:footnoteReference w:id="534"/>
      </w:r>
      <w:r w:rsidRPr="003713F3">
        <w:rPr>
          <w:rFonts w:ascii="Times New Roman" w:hAnsi="Times New Roman"/>
          <w:sz w:val="24"/>
        </w:rPr>
        <w:t xml:space="preserve"> Hogy milyen volt Szabó Magda fiatal felnőttként, arra – egy-egy elszórt dokumentumon és korai versein túl</w:t>
      </w:r>
      <w:r w:rsidRPr="003713F3">
        <w:rPr>
          <w:rStyle w:val="Lbjegyzet-hivatkozs"/>
          <w:rFonts w:ascii="Times New Roman" w:hAnsi="Times New Roman"/>
          <w:sz w:val="24"/>
        </w:rPr>
        <w:footnoteReference w:id="535"/>
      </w:r>
      <w:r w:rsidRPr="003713F3">
        <w:rPr>
          <w:rFonts w:ascii="Times New Roman" w:hAnsi="Times New Roman"/>
          <w:sz w:val="24"/>
        </w:rPr>
        <w:t xml:space="preserve"> – csupán saját és mások előadásaiból következtethetünk. Arról azonban, hogy kötődési rendellenességei voltak, hogy a gyermekkort kísérő magas érzelmi hőfok a családi fészek elhagyását követő időszakot szívszorító szeretethiánnyal váltotta fel, számos forrás tanúskodik. A szintén debreceni </w:t>
      </w:r>
      <w:r w:rsidRPr="003713F3">
        <w:rPr>
          <w:rFonts w:ascii="Times New Roman" w:hAnsi="Times New Roman"/>
          <w:sz w:val="24"/>
        </w:rPr>
        <w:lastRenderedPageBreak/>
        <w:t>származású Szabó Árpád a kétezres évek elején mesélte el Nagy Péternek, hogy „micsoda vándorserleg volt ő [ti. Szabó Magda] fiatalkorában a debreceni széles szakmában. Őt, Árpádot nem sikerült megejtenie; de Kardos Lászlótól előre-hátra mindenkivel hosszabb-rövidebb viszonya volt.”</w:t>
      </w:r>
      <w:r w:rsidRPr="003713F3">
        <w:rPr>
          <w:rStyle w:val="Lbjegyzet-hivatkozs"/>
          <w:rFonts w:ascii="Times New Roman" w:hAnsi="Times New Roman"/>
          <w:sz w:val="24"/>
        </w:rPr>
        <w:footnoteReference w:id="536"/>
      </w:r>
    </w:p>
    <w:p w14:paraId="7767819B"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Már Bakó Endre 2014-es tanulmánya, majd Csizmadia Éva visszaemlékezései lerántották a leplet a fiatal tanárnő, majd minisztériumi tisztviselő Juhász Gézával s Kardos Lászlóval fenntartott hosszabb-rövidebb viszonyairól. A vonzó, érzékeny lelkű fiatal lány a családi kötelékből kilépve szinte törvényszerűen vetette bele magát egyik függőségi viszonyból a másikba, miközben egyik sem adta meg neki a megállapodás, a révbe érés </w:t>
      </w:r>
      <w:r w:rsidRPr="003713F3">
        <w:rPr>
          <w:rFonts w:ascii="Times New Roman" w:hAnsi="Times New Roman"/>
          <w:i/>
          <w:sz w:val="24"/>
        </w:rPr>
        <w:t>felnőtt</w:t>
      </w:r>
      <w:r w:rsidRPr="003713F3">
        <w:rPr>
          <w:rFonts w:ascii="Times New Roman" w:hAnsi="Times New Roman"/>
          <w:sz w:val="24"/>
        </w:rPr>
        <w:t xml:space="preserve"> örömét. Az elköteleződés kulcsa ugyanis a szabadság lett volna – a felszabadulás a rendkívül erős anyai kötődés alól. A </w:t>
      </w:r>
      <w:r w:rsidRPr="003713F3">
        <w:rPr>
          <w:rFonts w:ascii="Times New Roman" w:hAnsi="Times New Roman"/>
          <w:i/>
          <w:sz w:val="24"/>
        </w:rPr>
        <w:t xml:space="preserve">Megmaradt </w:t>
      </w:r>
      <w:proofErr w:type="spellStart"/>
      <w:r w:rsidRPr="003713F3">
        <w:rPr>
          <w:rFonts w:ascii="Times New Roman" w:hAnsi="Times New Roman"/>
          <w:i/>
          <w:sz w:val="24"/>
        </w:rPr>
        <w:t>Szobotkának</w:t>
      </w:r>
      <w:proofErr w:type="spellEnd"/>
      <w:r w:rsidRPr="003713F3">
        <w:rPr>
          <w:rFonts w:ascii="Times New Roman" w:hAnsi="Times New Roman"/>
          <w:sz w:val="24"/>
        </w:rPr>
        <w:t xml:space="preserve"> lapjain Szabó Magda azt írja: a Rákosi-korszakban férje hajlandó lett volna Debrecenbe költözni idős, beteg szüleihez, hiszen mindenre képes volt őérte. A valóságban, amikor az ötvenes évek végén eljött az ideje, hogy magukhoz vegyék a megözvegyült Lenkét, a gyermektelen írónő természetellenes vágyakozása, hogy ismét egyesüljön édesanyjával, nemhogy egyetértéssel, de a leghevesebb ellenállással találkozott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részéről. A korábbi kötődés azonban – akárcsak Bóka irányában – erősebbnek bizonyult a későbbinél: az írónő, akit anyja mindhalálig megtartott dédelgetett </w:t>
      </w:r>
      <w:r w:rsidRPr="003713F3">
        <w:rPr>
          <w:rFonts w:ascii="Times New Roman" w:hAnsi="Times New Roman"/>
          <w:i/>
          <w:sz w:val="24"/>
        </w:rPr>
        <w:t>gyermek</w:t>
      </w:r>
      <w:r w:rsidRPr="003713F3">
        <w:rPr>
          <w:rFonts w:ascii="Times New Roman" w:hAnsi="Times New Roman"/>
          <w:sz w:val="24"/>
        </w:rPr>
        <w:t xml:space="preserve">ének, keresztülvitte </w:t>
      </w:r>
      <w:proofErr w:type="spellStart"/>
      <w:r w:rsidRPr="003713F3">
        <w:rPr>
          <w:rFonts w:ascii="Times New Roman" w:hAnsi="Times New Roman"/>
          <w:sz w:val="24"/>
        </w:rPr>
        <w:t>Jablonczay</w:t>
      </w:r>
      <w:proofErr w:type="spellEnd"/>
      <w:r w:rsidRPr="003713F3">
        <w:rPr>
          <w:rFonts w:ascii="Times New Roman" w:hAnsi="Times New Roman"/>
          <w:sz w:val="24"/>
        </w:rPr>
        <w:t xml:space="preserve"> Lenke Pestre költöztetését.</w:t>
      </w:r>
    </w:p>
    <w:p w14:paraId="58E3FCD6"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Forrásértékű e tekintetben is a napló. Az önéletrajzi ihletésű irodalmi szövegekből megismert, erősen idealizált anyakép ugyanis egészen más megvilágításba kerül, ha </w:t>
      </w:r>
      <w:proofErr w:type="spellStart"/>
      <w:r w:rsidRPr="003713F3">
        <w:rPr>
          <w:rFonts w:ascii="Times New Roman" w:hAnsi="Times New Roman"/>
          <w:sz w:val="24"/>
        </w:rPr>
        <w:t>Szobotka</w:t>
      </w:r>
      <w:proofErr w:type="spellEnd"/>
      <w:r w:rsidRPr="003713F3">
        <w:rPr>
          <w:rFonts w:ascii="Times New Roman" w:hAnsi="Times New Roman"/>
          <w:sz w:val="24"/>
        </w:rPr>
        <w:t xml:space="preserve"> szorongó feljegyzésein – a </w:t>
      </w:r>
      <w:proofErr w:type="spellStart"/>
      <w:r w:rsidRPr="003713F3">
        <w:rPr>
          <w:rFonts w:ascii="Times New Roman" w:hAnsi="Times New Roman"/>
          <w:sz w:val="24"/>
        </w:rPr>
        <w:t>Szobotka</w:t>
      </w:r>
      <w:proofErr w:type="spellEnd"/>
      <w:r w:rsidRPr="003713F3">
        <w:rPr>
          <w:rFonts w:ascii="Times New Roman" w:hAnsi="Times New Roman"/>
          <w:sz w:val="24"/>
        </w:rPr>
        <w:t>-sorsfolyamat tanulsága(i) felől – szemléljük. Csakhamar kiderül – maga Szabó Magda írja le számtalan helyen és formában –, hogy Bóka és a Szabó szülők (különösen Lenke mama) között is bizalmas kapcsolat áll fenn, s hogy Bóka rendre a szülőkre hivatkozva viszi le autóján Debrecenbe az örökkön hazavárt gyermeket. A Bóka–</w:t>
      </w:r>
      <w:proofErr w:type="spellStart"/>
      <w:r w:rsidRPr="003713F3">
        <w:rPr>
          <w:rFonts w:ascii="Times New Roman" w:hAnsi="Times New Roman"/>
          <w:sz w:val="24"/>
        </w:rPr>
        <w:t>Jablonczay</w:t>
      </w:r>
      <w:proofErr w:type="spellEnd"/>
      <w:r w:rsidRPr="003713F3">
        <w:rPr>
          <w:rFonts w:ascii="Times New Roman" w:hAnsi="Times New Roman"/>
          <w:sz w:val="24"/>
        </w:rPr>
        <w:t>–Szabó–</w:t>
      </w:r>
      <w:proofErr w:type="spellStart"/>
      <w:r w:rsidRPr="003713F3">
        <w:rPr>
          <w:rFonts w:ascii="Times New Roman" w:hAnsi="Times New Roman"/>
          <w:sz w:val="24"/>
        </w:rPr>
        <w:t>Szobotka</w:t>
      </w:r>
      <w:proofErr w:type="spellEnd"/>
      <w:r w:rsidRPr="003713F3">
        <w:rPr>
          <w:rFonts w:ascii="Times New Roman" w:hAnsi="Times New Roman"/>
          <w:sz w:val="24"/>
        </w:rPr>
        <w:t xml:space="preserve"> érzelmi négyszög feszültsége áthatja a napló lapjait. „Nem csoda, hogy </w:t>
      </w:r>
      <w:proofErr w:type="spellStart"/>
      <w:r w:rsidRPr="003713F3">
        <w:rPr>
          <w:rFonts w:ascii="Times New Roman" w:hAnsi="Times New Roman"/>
          <w:sz w:val="24"/>
        </w:rPr>
        <w:t>Szobotka</w:t>
      </w:r>
      <w:proofErr w:type="spellEnd"/>
      <w:r w:rsidRPr="003713F3">
        <w:rPr>
          <w:rFonts w:ascii="Times New Roman" w:hAnsi="Times New Roman"/>
          <w:sz w:val="24"/>
        </w:rPr>
        <w:t xml:space="preserve"> kiütést kapott az anyósától” – foglalta össze véleményét Szabó Magda életrajzával kapcsolatos váci előadásom egyik gimnazista hallgatója, s a fentiek alapján megkockáztatható, hogy lélektani érvényű kijelentést tett. Néhány kiragadott részlet csupán a naplóból. 1958. december 15.: „anyósommal délután kávéházba mentünk, ahol próbáltam nyugtatni, utasításokkal ellátni – persze hiába, makacs, ostoba, lelketlen.”</w:t>
      </w:r>
      <w:r w:rsidRPr="003713F3">
        <w:rPr>
          <w:rStyle w:val="Lbjegyzet-hivatkozs"/>
          <w:rFonts w:ascii="Times New Roman" w:hAnsi="Times New Roman"/>
          <w:sz w:val="24"/>
        </w:rPr>
        <w:footnoteReference w:id="537"/>
      </w:r>
      <w:r w:rsidRPr="003713F3">
        <w:rPr>
          <w:rFonts w:ascii="Times New Roman" w:hAnsi="Times New Roman"/>
          <w:sz w:val="24"/>
        </w:rPr>
        <w:t xml:space="preserve"> 1959. március 19.: „Este aztán szóba került, mit gondolok az anyóssal való életről. Megmondtam. </w:t>
      </w:r>
      <w:r w:rsidRPr="003713F3">
        <w:rPr>
          <w:rFonts w:ascii="Times New Roman" w:hAnsi="Times New Roman"/>
          <w:i/>
          <w:sz w:val="24"/>
        </w:rPr>
        <w:t xml:space="preserve">Ettől nem </w:t>
      </w:r>
      <w:r w:rsidRPr="003713F3">
        <w:rPr>
          <w:rFonts w:ascii="Times New Roman" w:hAnsi="Times New Roman"/>
          <w:i/>
          <w:sz w:val="24"/>
        </w:rPr>
        <w:lastRenderedPageBreak/>
        <w:t>lett vidám, vissza is akart csinálni mindent, de persze úgysem így lesz. Számomra rettenetes áldozat, elképzelhetetlen életfeltételek megteremtését jelenti</w:t>
      </w:r>
      <w:r w:rsidRPr="003713F3">
        <w:rPr>
          <w:rFonts w:ascii="Times New Roman" w:hAnsi="Times New Roman"/>
          <w:sz w:val="24"/>
        </w:rPr>
        <w:t>.”</w:t>
      </w:r>
      <w:r w:rsidRPr="003713F3">
        <w:rPr>
          <w:rStyle w:val="Lbjegyzet-hivatkozs"/>
          <w:rFonts w:ascii="Times New Roman" w:hAnsi="Times New Roman"/>
          <w:sz w:val="24"/>
        </w:rPr>
        <w:footnoteReference w:id="538"/>
      </w:r>
      <w:r w:rsidRPr="003713F3">
        <w:rPr>
          <w:rFonts w:ascii="Times New Roman" w:hAnsi="Times New Roman"/>
          <w:sz w:val="24"/>
        </w:rPr>
        <w:t xml:space="preserve"> 1959. május 13.: „Persze az egész mögött az az idegesség húzódik meg, amit a szerencsétlen öregasszony ittléte jelent, aki mindenkit mindenben zavar.”</w:t>
      </w:r>
      <w:r w:rsidRPr="003713F3">
        <w:rPr>
          <w:rStyle w:val="Lbjegyzet-hivatkozs"/>
          <w:rFonts w:ascii="Times New Roman" w:hAnsi="Times New Roman"/>
          <w:sz w:val="24"/>
        </w:rPr>
        <w:footnoteReference w:id="539"/>
      </w:r>
      <w:r w:rsidRPr="003713F3">
        <w:rPr>
          <w:rFonts w:ascii="Times New Roman" w:hAnsi="Times New Roman"/>
          <w:sz w:val="24"/>
        </w:rPr>
        <w:t xml:space="preserve"> 1959. május 19.: „Anyósom szünet nélkül marad, </w:t>
      </w:r>
      <w:proofErr w:type="spellStart"/>
      <w:r w:rsidRPr="003713F3">
        <w:rPr>
          <w:rFonts w:ascii="Times New Roman" w:hAnsi="Times New Roman"/>
          <w:sz w:val="24"/>
        </w:rPr>
        <w:t>ill</w:t>
      </w:r>
      <w:proofErr w:type="spellEnd"/>
      <w:r w:rsidRPr="003713F3">
        <w:rPr>
          <w:rFonts w:ascii="Times New Roman" w:hAnsi="Times New Roman"/>
          <w:sz w:val="24"/>
        </w:rPr>
        <w:t>[</w:t>
      </w:r>
      <w:proofErr w:type="spellStart"/>
      <w:r w:rsidRPr="003713F3">
        <w:rPr>
          <w:rFonts w:ascii="Times New Roman" w:hAnsi="Times New Roman"/>
          <w:sz w:val="24"/>
        </w:rPr>
        <w:t>etve</w:t>
      </w:r>
      <w:proofErr w:type="spellEnd"/>
      <w:r w:rsidRPr="003713F3">
        <w:rPr>
          <w:rFonts w:ascii="Times New Roman" w:hAnsi="Times New Roman"/>
          <w:sz w:val="24"/>
        </w:rPr>
        <w:t>]. csütörtökön kórházba vonul. Néha már olyan fáradt és az idegességtől apatikus vagyok, hogy alig állok a lábamon.”</w:t>
      </w:r>
      <w:r w:rsidRPr="003713F3">
        <w:rPr>
          <w:rStyle w:val="Lbjegyzet-hivatkozs"/>
          <w:rFonts w:ascii="Times New Roman" w:hAnsi="Times New Roman"/>
          <w:sz w:val="24"/>
        </w:rPr>
        <w:footnoteReference w:id="540"/>
      </w:r>
      <w:r w:rsidRPr="003713F3">
        <w:rPr>
          <w:rFonts w:ascii="Times New Roman" w:hAnsi="Times New Roman"/>
          <w:sz w:val="24"/>
        </w:rPr>
        <w:t xml:space="preserve"> 1960. április 12. „…átköltöztünk a Júlia utcába. […] Gyönyörű és kényelmes a franciaágy […] – és mégis, ha M. kérdi, örülök-e, még tettetni se tudom. Nem szeretem a macskát, a macskaszagot, és azt a tudatot, hogy egy hét múlva beköltözik az anyósom.” A következő szövegrészt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utóbb kiradírozta – helyén Szabó Magda sorai állnak: „</w:t>
      </w:r>
      <w:r w:rsidRPr="003713F3">
        <w:rPr>
          <w:rFonts w:ascii="Times New Roman" w:hAnsi="Times New Roman"/>
          <w:i/>
          <w:sz w:val="24"/>
        </w:rPr>
        <w:t>ó édes szerelmem, mi a csudát írhattál ide, amit ezek szerint gondosan kiradíroztál később. A macska léte? Anyu mint társ? Hiszen elviseltem volna, mint egyéb keserű igazságokat.</w:t>
      </w:r>
      <w:r w:rsidRPr="003713F3">
        <w:rPr>
          <w:rFonts w:ascii="Times New Roman" w:hAnsi="Times New Roman"/>
          <w:sz w:val="24"/>
        </w:rPr>
        <w:t>”</w:t>
      </w:r>
      <w:r w:rsidRPr="003713F3">
        <w:rPr>
          <w:rStyle w:val="Lbjegyzet-hivatkozs"/>
          <w:rFonts w:ascii="Times New Roman" w:hAnsi="Times New Roman"/>
          <w:sz w:val="24"/>
        </w:rPr>
        <w:footnoteReference w:id="541"/>
      </w:r>
      <w:r w:rsidRPr="003713F3">
        <w:rPr>
          <w:rFonts w:ascii="Times New Roman" w:hAnsi="Times New Roman"/>
          <w:sz w:val="24"/>
        </w:rPr>
        <w:t xml:space="preserve"> Április 27.: „Egyébként reggel elrohantam, amikor jött a takarítónő, a macska, anyósom – mindez túlontúl sok volt.”</w:t>
      </w:r>
      <w:r w:rsidRPr="003713F3">
        <w:rPr>
          <w:rStyle w:val="Lbjegyzet-hivatkozs"/>
          <w:rFonts w:ascii="Times New Roman" w:hAnsi="Times New Roman"/>
          <w:sz w:val="24"/>
        </w:rPr>
        <w:footnoteReference w:id="542"/>
      </w:r>
      <w:r w:rsidRPr="003713F3">
        <w:rPr>
          <w:rFonts w:ascii="Times New Roman" w:hAnsi="Times New Roman"/>
          <w:sz w:val="24"/>
        </w:rPr>
        <w:t xml:space="preserve"> 1960. május 25.: „…anyósom vendégei még itt voltak, ezért újra elkószáltam. Nem szeretek otthon lenni: korán elmegyek és későn jövök.”</w:t>
      </w:r>
      <w:r w:rsidRPr="003713F3">
        <w:rPr>
          <w:rStyle w:val="Lbjegyzet-hivatkozs"/>
          <w:rFonts w:ascii="Times New Roman" w:hAnsi="Times New Roman"/>
          <w:sz w:val="24"/>
        </w:rPr>
        <w:footnoteReference w:id="543"/>
      </w:r>
    </w:p>
    <w:p w14:paraId="3D677C61"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A napló születésének időszakában </w:t>
      </w:r>
      <w:proofErr w:type="spellStart"/>
      <w:r w:rsidRPr="003713F3">
        <w:rPr>
          <w:rFonts w:ascii="Times New Roman" w:hAnsi="Times New Roman"/>
          <w:sz w:val="24"/>
        </w:rPr>
        <w:t>Szobotka</w:t>
      </w:r>
      <w:proofErr w:type="spellEnd"/>
      <w:r w:rsidRPr="003713F3">
        <w:rPr>
          <w:rFonts w:ascii="Times New Roman" w:hAnsi="Times New Roman"/>
          <w:sz w:val="24"/>
        </w:rPr>
        <w:t xml:space="preserve"> még hisz benne, hogy íróként egy nap elismerik – mégis képtelen megkötni a szemléleti és tematikai kompromisszumokat az érvényesülés érdekében. Eltűnődik: „Csakugyan ilyen erkölcstelen, amit írok, vagy az emberek álszentek?”</w:t>
      </w:r>
      <w:r w:rsidRPr="003713F3">
        <w:rPr>
          <w:rStyle w:val="Lbjegyzet-hivatkozs"/>
          <w:rFonts w:ascii="Times New Roman" w:hAnsi="Times New Roman"/>
          <w:sz w:val="24"/>
        </w:rPr>
        <w:footnoteReference w:id="544"/>
      </w:r>
      <w:r w:rsidRPr="003713F3">
        <w:rPr>
          <w:rFonts w:ascii="Times New Roman" w:hAnsi="Times New Roman"/>
          <w:sz w:val="24"/>
        </w:rPr>
        <w:t xml:space="preserve"> – de egyetlen sort sem változtat kéziratain. Bóka ugyanekkor </w:t>
      </w:r>
      <w:r w:rsidRPr="003713F3">
        <w:rPr>
          <w:rFonts w:ascii="Times New Roman" w:hAnsi="Times New Roman"/>
          <w:i/>
          <w:sz w:val="24"/>
        </w:rPr>
        <w:t>Alázatosan jelentem</w:t>
      </w:r>
      <w:r w:rsidRPr="003713F3">
        <w:rPr>
          <w:rFonts w:ascii="Times New Roman" w:hAnsi="Times New Roman"/>
          <w:sz w:val="24"/>
        </w:rPr>
        <w:t xml:space="preserve"> című regényével, melynek már megírása előtt megvannak jóindulatú lektorai, kiadója és közönsége is, szárnyal a pártos irodalompolitika fénykörében. Mire behajtjuk a külsőre csinos naplókötet hátsó tábláját, Bókából „a hülye” lesz, „anyósom”-</w:t>
      </w:r>
      <w:proofErr w:type="spellStart"/>
      <w:r w:rsidRPr="003713F3">
        <w:rPr>
          <w:rFonts w:ascii="Times New Roman" w:hAnsi="Times New Roman"/>
          <w:sz w:val="24"/>
        </w:rPr>
        <w:t>ból</w:t>
      </w:r>
      <w:proofErr w:type="spellEnd"/>
      <w:r w:rsidRPr="003713F3">
        <w:rPr>
          <w:rFonts w:ascii="Times New Roman" w:hAnsi="Times New Roman"/>
          <w:sz w:val="24"/>
        </w:rPr>
        <w:t xml:space="preserve"> pedig „borzasztó öregasszony”.</w:t>
      </w:r>
      <w:r w:rsidRPr="003713F3">
        <w:rPr>
          <w:rStyle w:val="Lbjegyzet-hivatkozs"/>
          <w:rFonts w:ascii="Times New Roman" w:hAnsi="Times New Roman"/>
          <w:sz w:val="24"/>
        </w:rPr>
        <w:footnoteReference w:id="545"/>
      </w:r>
      <w:r w:rsidRPr="003713F3">
        <w:rPr>
          <w:rFonts w:ascii="Times New Roman" w:hAnsi="Times New Roman"/>
          <w:sz w:val="24"/>
        </w:rPr>
        <w:t xml:space="preserve"> </w:t>
      </w:r>
      <w:proofErr w:type="spellStart"/>
      <w:r w:rsidRPr="003713F3">
        <w:rPr>
          <w:rFonts w:ascii="Times New Roman" w:hAnsi="Times New Roman"/>
          <w:sz w:val="24"/>
        </w:rPr>
        <w:t>Szobotka</w:t>
      </w:r>
      <w:proofErr w:type="spellEnd"/>
      <w:r w:rsidRPr="003713F3">
        <w:rPr>
          <w:rFonts w:ascii="Times New Roman" w:hAnsi="Times New Roman"/>
          <w:sz w:val="24"/>
        </w:rPr>
        <w:t xml:space="preserve"> fájdalmát, dühét, s rajta keresztül az áldatlan érzelmi paradigma évtizedeken át gyűrűző hatását érzékeltetendő, álljanak itt a napló vonatkozó sorai. (Az idézeteknél megadtam ugyan a kötet oldalszámait, de a kézirat alapján kiegészítve, javítva közlöm a kiemelt szekvenciákat.) 1957. július 26.: „sajnos csütörtök </w:t>
      </w:r>
      <w:r w:rsidRPr="003713F3">
        <w:rPr>
          <w:rFonts w:ascii="Times New Roman" w:hAnsi="Times New Roman"/>
          <w:sz w:val="24"/>
        </w:rPr>
        <w:lastRenderedPageBreak/>
        <w:t>délben ott találtuk B.-t. Ez rögtön lehangolt, felborított minden elgondolást.” „Jövőre egyszerűen nem megyek sehová Magyarországon nyaralni, hiszen mindenhová utánunk jön.”</w:t>
      </w:r>
      <w:r w:rsidRPr="003713F3">
        <w:rPr>
          <w:rStyle w:val="Lbjegyzet-hivatkozs"/>
          <w:rFonts w:ascii="Times New Roman" w:hAnsi="Times New Roman"/>
          <w:sz w:val="24"/>
        </w:rPr>
        <w:footnoteReference w:id="546"/>
      </w:r>
      <w:r w:rsidRPr="003713F3">
        <w:rPr>
          <w:rFonts w:ascii="Times New Roman" w:hAnsi="Times New Roman"/>
          <w:sz w:val="24"/>
        </w:rPr>
        <w:t xml:space="preserve"> 1958. március 1-jén a házaspár </w:t>
      </w:r>
      <w:proofErr w:type="spellStart"/>
      <w:r w:rsidRPr="003713F3">
        <w:rPr>
          <w:rFonts w:ascii="Times New Roman" w:hAnsi="Times New Roman"/>
          <w:sz w:val="24"/>
        </w:rPr>
        <w:t>Joshua</w:t>
      </w:r>
      <w:proofErr w:type="spellEnd"/>
      <w:r w:rsidRPr="003713F3">
        <w:rPr>
          <w:rFonts w:ascii="Times New Roman" w:hAnsi="Times New Roman"/>
          <w:sz w:val="24"/>
        </w:rPr>
        <w:t xml:space="preserve"> Logan </w:t>
      </w:r>
      <w:r w:rsidRPr="003713F3">
        <w:rPr>
          <w:rFonts w:ascii="Times New Roman" w:hAnsi="Times New Roman"/>
          <w:i/>
          <w:sz w:val="24"/>
        </w:rPr>
        <w:t>Piknik</w:t>
      </w:r>
      <w:r w:rsidRPr="003713F3">
        <w:rPr>
          <w:rFonts w:ascii="Times New Roman" w:hAnsi="Times New Roman"/>
          <w:sz w:val="24"/>
        </w:rPr>
        <w:t xml:space="preserve"> című filmjének vetítésére indul: „közben B. is vett jegyet, jól felizgattam magamat.”</w:t>
      </w:r>
      <w:r w:rsidRPr="003713F3">
        <w:rPr>
          <w:rStyle w:val="Lbjegyzet-hivatkozs"/>
          <w:rFonts w:ascii="Times New Roman" w:hAnsi="Times New Roman"/>
          <w:sz w:val="24"/>
        </w:rPr>
        <w:footnoteReference w:id="547"/>
      </w:r>
      <w:r w:rsidRPr="003713F3">
        <w:rPr>
          <w:rFonts w:ascii="Times New Roman" w:hAnsi="Times New Roman"/>
          <w:sz w:val="24"/>
        </w:rPr>
        <w:t xml:space="preserve"> Szeptember 2.: „B. értelmetlen látogatása.”</w:t>
      </w:r>
      <w:r w:rsidRPr="003713F3">
        <w:rPr>
          <w:rStyle w:val="Lbjegyzet-hivatkozs"/>
          <w:rFonts w:ascii="Times New Roman" w:hAnsi="Times New Roman"/>
          <w:sz w:val="24"/>
        </w:rPr>
        <w:footnoteReference w:id="548"/>
      </w:r>
      <w:r w:rsidRPr="003713F3">
        <w:rPr>
          <w:rFonts w:ascii="Times New Roman" w:hAnsi="Times New Roman"/>
          <w:sz w:val="24"/>
        </w:rPr>
        <w:t xml:space="preserve"> Bóka ekkoriban rendre beállít „unalmas regényével”, hogy – tekintet nélkül a naplóíró létezésére – hajnalig olvassanak fel egymásnak Szabó Magdával. 1959. január 14.: „…így – hogy ne kelljen az undok B.-</w:t>
      </w:r>
      <w:proofErr w:type="spellStart"/>
      <w:r w:rsidRPr="003713F3">
        <w:rPr>
          <w:rFonts w:ascii="Times New Roman" w:hAnsi="Times New Roman"/>
          <w:sz w:val="24"/>
        </w:rPr>
        <w:t>val</w:t>
      </w:r>
      <w:proofErr w:type="spellEnd"/>
      <w:r w:rsidRPr="003713F3">
        <w:rPr>
          <w:rFonts w:ascii="Times New Roman" w:hAnsi="Times New Roman"/>
          <w:sz w:val="24"/>
        </w:rPr>
        <w:t xml:space="preserve"> 3 napot együtt lenni – mégsem mentem [le Debrecenbe]”.</w:t>
      </w:r>
      <w:r w:rsidRPr="003713F3">
        <w:rPr>
          <w:rStyle w:val="Lbjegyzet-hivatkozs"/>
          <w:rFonts w:ascii="Times New Roman" w:hAnsi="Times New Roman"/>
          <w:sz w:val="24"/>
        </w:rPr>
        <w:footnoteReference w:id="549"/>
      </w:r>
      <w:r w:rsidRPr="003713F3">
        <w:rPr>
          <w:rFonts w:ascii="Times New Roman" w:hAnsi="Times New Roman"/>
          <w:sz w:val="24"/>
        </w:rPr>
        <w:t xml:space="preserve"> Április 23.: „B. regényét is megvették filmre. Hiába, az a szerencse fia.”</w:t>
      </w:r>
      <w:r w:rsidRPr="003713F3">
        <w:rPr>
          <w:rStyle w:val="Lbjegyzet-hivatkozs"/>
          <w:rFonts w:ascii="Times New Roman" w:hAnsi="Times New Roman"/>
          <w:sz w:val="24"/>
        </w:rPr>
        <w:footnoteReference w:id="550"/>
      </w:r>
      <w:r w:rsidRPr="003713F3">
        <w:rPr>
          <w:rFonts w:ascii="Times New Roman" w:hAnsi="Times New Roman"/>
          <w:sz w:val="24"/>
        </w:rPr>
        <w:t xml:space="preserve"> „…közben délután a hülye Bóka.”</w:t>
      </w:r>
      <w:r w:rsidRPr="003713F3">
        <w:rPr>
          <w:rStyle w:val="Lbjegyzet-hivatkozs"/>
          <w:rFonts w:ascii="Times New Roman" w:hAnsi="Times New Roman"/>
          <w:sz w:val="24"/>
        </w:rPr>
        <w:footnoteReference w:id="551"/>
      </w:r>
      <w:r w:rsidRPr="003713F3">
        <w:rPr>
          <w:rFonts w:ascii="Times New Roman" w:hAnsi="Times New Roman"/>
          <w:sz w:val="24"/>
        </w:rPr>
        <w:t xml:space="preserve"> Május 6.: „B. új regénye unalom és csőd.”</w:t>
      </w:r>
      <w:r w:rsidRPr="003713F3">
        <w:rPr>
          <w:rStyle w:val="Lbjegyzet-hivatkozs"/>
          <w:rFonts w:ascii="Times New Roman" w:hAnsi="Times New Roman"/>
          <w:sz w:val="24"/>
        </w:rPr>
        <w:footnoteReference w:id="552"/>
      </w:r>
      <w:r w:rsidRPr="003713F3">
        <w:rPr>
          <w:rFonts w:ascii="Times New Roman" w:hAnsi="Times New Roman"/>
          <w:sz w:val="24"/>
        </w:rPr>
        <w:t xml:space="preserve"> Augusztus 17.: „Sajnos, anyósom újra jönni akar, viszont nagy öröm, hogy B. még egy hétig Almádin marad.”</w:t>
      </w:r>
      <w:r w:rsidRPr="003713F3">
        <w:rPr>
          <w:rStyle w:val="Lbjegyzet-hivatkozs"/>
          <w:rFonts w:ascii="Times New Roman" w:hAnsi="Times New Roman"/>
          <w:sz w:val="24"/>
        </w:rPr>
        <w:footnoteReference w:id="553"/>
      </w:r>
      <w:r w:rsidRPr="003713F3">
        <w:rPr>
          <w:rFonts w:ascii="Times New Roman" w:hAnsi="Times New Roman"/>
          <w:sz w:val="24"/>
        </w:rPr>
        <w:t xml:space="preserve"> Augusztus 25.: „Áldásos hatása volt, hogy Bóka nem volt itt, szabadon jöttünk-mentünk.”</w:t>
      </w:r>
      <w:r w:rsidRPr="003713F3">
        <w:rPr>
          <w:rStyle w:val="Lbjegyzet-hivatkozs"/>
          <w:rFonts w:ascii="Times New Roman" w:hAnsi="Times New Roman"/>
          <w:sz w:val="24"/>
        </w:rPr>
        <w:footnoteReference w:id="554"/>
      </w:r>
      <w:r w:rsidRPr="003713F3">
        <w:rPr>
          <w:rFonts w:ascii="Times New Roman" w:hAnsi="Times New Roman"/>
          <w:sz w:val="24"/>
        </w:rPr>
        <w:t xml:space="preserve"> Szeptember 2.: „Vasárnap persze itt olvasta bűn rossz regényét, most megint az idők végezetéig.”</w:t>
      </w:r>
      <w:r w:rsidRPr="003713F3">
        <w:rPr>
          <w:rStyle w:val="Lbjegyzet-hivatkozs"/>
          <w:rFonts w:ascii="Times New Roman" w:hAnsi="Times New Roman"/>
          <w:sz w:val="24"/>
        </w:rPr>
        <w:footnoteReference w:id="555"/>
      </w:r>
      <w:r w:rsidRPr="003713F3">
        <w:rPr>
          <w:rFonts w:ascii="Times New Roman" w:hAnsi="Times New Roman"/>
          <w:sz w:val="24"/>
        </w:rPr>
        <w:t xml:space="preserve"> Szeptember 16.: „Vasárnap délután anyósom és B., órákig olvasta bűn rossz regényét.”</w:t>
      </w:r>
      <w:r w:rsidRPr="003713F3">
        <w:rPr>
          <w:rStyle w:val="Lbjegyzet-hivatkozs"/>
          <w:rFonts w:ascii="Times New Roman" w:hAnsi="Times New Roman"/>
          <w:sz w:val="24"/>
        </w:rPr>
        <w:footnoteReference w:id="556"/>
      </w:r>
      <w:r w:rsidRPr="003713F3">
        <w:rPr>
          <w:rFonts w:ascii="Times New Roman" w:hAnsi="Times New Roman"/>
          <w:sz w:val="24"/>
        </w:rPr>
        <w:t xml:space="preserve"> Szeptember 23.: „A vasárnap különben apokaliptikus volt, anyósom már délben megjött, aztán délután ő is meg az a hülye is nálunk, fürdeni csak este tudtam, utána meg képtelen voltam elaludni.” „Tegnap M. feküdt, ma repülőn hazaviszi (persze a hülye kíséretében) anyját, aztán fordul”.</w:t>
      </w:r>
      <w:r w:rsidRPr="003713F3">
        <w:rPr>
          <w:rStyle w:val="Lbjegyzet-hivatkozs"/>
          <w:rFonts w:ascii="Times New Roman" w:hAnsi="Times New Roman"/>
          <w:sz w:val="24"/>
        </w:rPr>
        <w:footnoteReference w:id="557"/>
      </w:r>
      <w:r w:rsidRPr="003713F3">
        <w:rPr>
          <w:rFonts w:ascii="Times New Roman" w:hAnsi="Times New Roman"/>
          <w:sz w:val="24"/>
        </w:rPr>
        <w:t xml:space="preserve"> Október 18.: „Vasárnap újra írtam, aztán itt volt a hülye, hozott M.-</w:t>
      </w:r>
      <w:proofErr w:type="spellStart"/>
      <w:r w:rsidRPr="003713F3">
        <w:rPr>
          <w:rFonts w:ascii="Times New Roman" w:hAnsi="Times New Roman"/>
          <w:sz w:val="24"/>
        </w:rPr>
        <w:t>nak</w:t>
      </w:r>
      <w:proofErr w:type="spellEnd"/>
      <w:r w:rsidRPr="003713F3">
        <w:rPr>
          <w:rFonts w:ascii="Times New Roman" w:hAnsi="Times New Roman"/>
          <w:sz w:val="24"/>
        </w:rPr>
        <w:t xml:space="preserve"> ajándékokat…”</w:t>
      </w:r>
      <w:r w:rsidRPr="003713F3">
        <w:rPr>
          <w:rStyle w:val="Lbjegyzet-hivatkozs"/>
          <w:rFonts w:ascii="Times New Roman" w:hAnsi="Times New Roman"/>
          <w:sz w:val="24"/>
        </w:rPr>
        <w:footnoteReference w:id="558"/>
      </w:r>
      <w:r w:rsidRPr="003713F3">
        <w:rPr>
          <w:rFonts w:ascii="Times New Roman" w:hAnsi="Times New Roman"/>
          <w:sz w:val="24"/>
        </w:rPr>
        <w:t xml:space="preserve"> Október 22.: „…ma jött […] anyósom levele: Milyen jó, hogy M. mellett ott van egy ilyen jó barát, mint Illés Endre, aki még ért is az irodalomhoz. Annyira felizgatott, hogy nem is tudtam dolgozni […] Isten verje meg azt a hülye Bókát, meg a jó anyósom, mindegyik a koszos lábát törli belém, de én mindig legyek megértő és </w:t>
      </w:r>
      <w:r w:rsidRPr="003713F3">
        <w:rPr>
          <w:rFonts w:ascii="Times New Roman" w:hAnsi="Times New Roman"/>
          <w:sz w:val="24"/>
        </w:rPr>
        <w:lastRenderedPageBreak/>
        <w:t>tapintatos. Állítólag – a hülye B. szerint – az Akadémiai Kardos L[</w:t>
      </w:r>
      <w:proofErr w:type="spellStart"/>
      <w:r w:rsidRPr="003713F3">
        <w:rPr>
          <w:rFonts w:ascii="Times New Roman" w:hAnsi="Times New Roman"/>
          <w:sz w:val="24"/>
        </w:rPr>
        <w:t>ászló</w:t>
      </w:r>
      <w:proofErr w:type="spellEnd"/>
      <w:r w:rsidRPr="003713F3">
        <w:rPr>
          <w:rFonts w:ascii="Times New Roman" w:hAnsi="Times New Roman"/>
          <w:sz w:val="24"/>
        </w:rPr>
        <w:t>]</w:t>
      </w:r>
      <w:proofErr w:type="spellStart"/>
      <w:r w:rsidRPr="003713F3">
        <w:rPr>
          <w:rFonts w:ascii="Times New Roman" w:hAnsi="Times New Roman"/>
          <w:sz w:val="24"/>
        </w:rPr>
        <w:t>nak</w:t>
      </w:r>
      <w:proofErr w:type="spellEnd"/>
      <w:r w:rsidRPr="003713F3">
        <w:rPr>
          <w:rFonts w:ascii="Times New Roman" w:hAnsi="Times New Roman"/>
          <w:sz w:val="24"/>
        </w:rPr>
        <w:t xml:space="preserve"> és </w:t>
      </w:r>
      <w:proofErr w:type="spellStart"/>
      <w:r w:rsidRPr="003713F3">
        <w:rPr>
          <w:rFonts w:ascii="Times New Roman" w:hAnsi="Times New Roman"/>
          <w:sz w:val="24"/>
        </w:rPr>
        <w:t>Köpeczi</w:t>
      </w:r>
      <w:proofErr w:type="spellEnd"/>
      <w:r w:rsidRPr="003713F3">
        <w:rPr>
          <w:rFonts w:ascii="Times New Roman" w:hAnsi="Times New Roman"/>
          <w:sz w:val="24"/>
        </w:rPr>
        <w:t xml:space="preserve"> [</w:t>
      </w:r>
      <w:proofErr w:type="spellStart"/>
      <w:r w:rsidRPr="003713F3">
        <w:rPr>
          <w:rFonts w:ascii="Times New Roman" w:hAnsi="Times New Roman"/>
          <w:sz w:val="24"/>
        </w:rPr>
        <w:t>Bélá</w:t>
      </w:r>
      <w:proofErr w:type="spellEnd"/>
      <w:r w:rsidRPr="003713F3">
        <w:rPr>
          <w:rFonts w:ascii="Times New Roman" w:hAnsi="Times New Roman"/>
          <w:sz w:val="24"/>
        </w:rPr>
        <w:t>]</w:t>
      </w:r>
      <w:proofErr w:type="spellStart"/>
      <w:r w:rsidRPr="003713F3">
        <w:rPr>
          <w:rFonts w:ascii="Times New Roman" w:hAnsi="Times New Roman"/>
          <w:sz w:val="24"/>
        </w:rPr>
        <w:t>nak</w:t>
      </w:r>
      <w:proofErr w:type="spellEnd"/>
      <w:r w:rsidRPr="003713F3">
        <w:rPr>
          <w:rFonts w:ascii="Times New Roman" w:hAnsi="Times New Roman"/>
          <w:sz w:val="24"/>
        </w:rPr>
        <w:t xml:space="preserve"> adta ki opponensi véleményre a disszertációmat.”</w:t>
      </w:r>
      <w:r w:rsidRPr="003713F3">
        <w:rPr>
          <w:rStyle w:val="Lbjegyzet-hivatkozs"/>
          <w:rFonts w:ascii="Times New Roman" w:hAnsi="Times New Roman"/>
          <w:sz w:val="24"/>
        </w:rPr>
        <w:footnoteReference w:id="559"/>
      </w:r>
      <w:r w:rsidRPr="003713F3">
        <w:rPr>
          <w:rFonts w:ascii="Times New Roman" w:hAnsi="Times New Roman"/>
          <w:sz w:val="24"/>
        </w:rPr>
        <w:t xml:space="preserve"> Október 31.: „B. vasárnap felolvasta regénye befejező részét, borzasztóan rossz, de a lektori vélemény máris kitűnő.”</w:t>
      </w:r>
      <w:r w:rsidRPr="003713F3">
        <w:rPr>
          <w:rStyle w:val="Lbjegyzet-hivatkozs"/>
          <w:rFonts w:ascii="Times New Roman" w:hAnsi="Times New Roman"/>
          <w:sz w:val="24"/>
        </w:rPr>
        <w:footnoteReference w:id="560"/>
      </w:r>
      <w:r w:rsidRPr="003713F3">
        <w:rPr>
          <w:rFonts w:ascii="Times New Roman" w:hAnsi="Times New Roman"/>
          <w:sz w:val="24"/>
        </w:rPr>
        <w:t xml:space="preserve"> 1960. január 3.: „Kedden aztán kiderült, hogy a hülye maga emelt kifogásokat könyvem ellen, írják át, hagyják ki, nekem persze nem merte elmondani, hanem csak B[</w:t>
      </w:r>
      <w:proofErr w:type="spellStart"/>
      <w:r w:rsidRPr="003713F3">
        <w:rPr>
          <w:rFonts w:ascii="Times New Roman" w:hAnsi="Times New Roman"/>
          <w:sz w:val="24"/>
        </w:rPr>
        <w:t>éládi</w:t>
      </w:r>
      <w:proofErr w:type="spellEnd"/>
      <w:r w:rsidRPr="003713F3">
        <w:rPr>
          <w:rFonts w:ascii="Times New Roman" w:hAnsi="Times New Roman"/>
          <w:sz w:val="24"/>
        </w:rPr>
        <w:t>]</w:t>
      </w:r>
      <w:proofErr w:type="spellStart"/>
      <w:r w:rsidRPr="003713F3">
        <w:rPr>
          <w:rFonts w:ascii="Times New Roman" w:hAnsi="Times New Roman"/>
          <w:sz w:val="24"/>
        </w:rPr>
        <w:t>nak</w:t>
      </w:r>
      <w:proofErr w:type="spellEnd"/>
      <w:r w:rsidRPr="003713F3">
        <w:rPr>
          <w:rFonts w:ascii="Times New Roman" w:hAnsi="Times New Roman"/>
          <w:sz w:val="24"/>
        </w:rPr>
        <w:t>, persze ez lett az eredmény.”</w:t>
      </w:r>
      <w:r w:rsidRPr="003713F3">
        <w:rPr>
          <w:rStyle w:val="Lbjegyzet-hivatkozs"/>
          <w:rFonts w:ascii="Times New Roman" w:hAnsi="Times New Roman"/>
          <w:sz w:val="24"/>
        </w:rPr>
        <w:footnoteReference w:id="561"/>
      </w:r>
      <w:r w:rsidRPr="003713F3">
        <w:rPr>
          <w:rFonts w:ascii="Times New Roman" w:hAnsi="Times New Roman"/>
          <w:sz w:val="24"/>
        </w:rPr>
        <w:t xml:space="preserve"> Március 11.: „B. bűnrossz könyvét olvasom, tegnap jelent meg, biztosan magasztalni fogják.”</w:t>
      </w:r>
      <w:r w:rsidRPr="003713F3">
        <w:rPr>
          <w:rStyle w:val="Lbjegyzet-hivatkozs"/>
          <w:rFonts w:ascii="Times New Roman" w:hAnsi="Times New Roman"/>
          <w:sz w:val="24"/>
        </w:rPr>
        <w:footnoteReference w:id="562"/>
      </w:r>
      <w:r w:rsidRPr="003713F3">
        <w:rPr>
          <w:rFonts w:ascii="Times New Roman" w:hAnsi="Times New Roman"/>
          <w:sz w:val="24"/>
        </w:rPr>
        <w:t xml:space="preserve"> Június 28.: „Vasárnap sajnos újra jött Bóka, de így se volt témánk, ugyanolyan délután volt, mint öt hónappal ezelőtt.”</w:t>
      </w:r>
      <w:r w:rsidRPr="003713F3">
        <w:rPr>
          <w:rStyle w:val="Lbjegyzet-hivatkozs"/>
          <w:rFonts w:ascii="Times New Roman" w:hAnsi="Times New Roman"/>
          <w:sz w:val="24"/>
        </w:rPr>
        <w:footnoteReference w:id="563"/>
      </w:r>
    </w:p>
    <w:p w14:paraId="461B5886"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Úgy tűnik, </w:t>
      </w:r>
      <w:proofErr w:type="spellStart"/>
      <w:r w:rsidRPr="003713F3">
        <w:rPr>
          <w:rFonts w:ascii="Times New Roman" w:hAnsi="Times New Roman"/>
          <w:sz w:val="24"/>
        </w:rPr>
        <w:t>Jablonczay</w:t>
      </w:r>
      <w:proofErr w:type="spellEnd"/>
      <w:r w:rsidRPr="003713F3">
        <w:rPr>
          <w:rFonts w:ascii="Times New Roman" w:hAnsi="Times New Roman"/>
          <w:sz w:val="24"/>
        </w:rPr>
        <w:t xml:space="preserve"> Lenke jobban szereti leánya </w:t>
      </w:r>
      <w:proofErr w:type="spellStart"/>
      <w:r w:rsidRPr="003713F3">
        <w:rPr>
          <w:rFonts w:ascii="Times New Roman" w:hAnsi="Times New Roman"/>
          <w:sz w:val="24"/>
        </w:rPr>
        <w:t>lieblingjét</w:t>
      </w:r>
      <w:proofErr w:type="spellEnd"/>
      <w:r w:rsidRPr="003713F3">
        <w:rPr>
          <w:rFonts w:ascii="Times New Roman" w:hAnsi="Times New Roman"/>
          <w:sz w:val="24"/>
        </w:rPr>
        <w:t xml:space="preserve">, Bókát, akivel épp ezért szívélyes nexust ápol, mint vejét, aki elragadta tőle gyermekét, s a távoli fővárosba vitte, véget </w:t>
      </w:r>
      <w:proofErr w:type="spellStart"/>
      <w:r w:rsidRPr="003713F3">
        <w:rPr>
          <w:rFonts w:ascii="Times New Roman" w:hAnsi="Times New Roman"/>
          <w:sz w:val="24"/>
        </w:rPr>
        <w:t>vetvén</w:t>
      </w:r>
      <w:proofErr w:type="spellEnd"/>
      <w:r w:rsidRPr="003713F3">
        <w:rPr>
          <w:rFonts w:ascii="Times New Roman" w:hAnsi="Times New Roman"/>
          <w:sz w:val="24"/>
        </w:rPr>
        <w:t xml:space="preserve"> ezzel – legalábbis egy időre – Szabó Magda szekunder kapcsolatainak, melyek mellett az imádott édesanya maradhatott az érzelmi centrum. A háttérben – a szocialista erkölcs védelme jegyében – a Szépirodalmi Kiadó igazgatója, a Lenke asszony által (nyilván sértő, bántó szándékkal) piedesztálra emelt Illés Endre óvatosan elhatárolódik </w:t>
      </w:r>
      <w:proofErr w:type="spellStart"/>
      <w:r w:rsidRPr="003713F3">
        <w:rPr>
          <w:rFonts w:ascii="Times New Roman" w:hAnsi="Times New Roman"/>
          <w:sz w:val="24"/>
        </w:rPr>
        <w:t>Szobotka</w:t>
      </w:r>
      <w:proofErr w:type="spellEnd"/>
      <w:r w:rsidRPr="003713F3">
        <w:rPr>
          <w:rFonts w:ascii="Times New Roman" w:hAnsi="Times New Roman"/>
          <w:sz w:val="24"/>
        </w:rPr>
        <w:t xml:space="preserve"> </w:t>
      </w:r>
      <w:r w:rsidRPr="003713F3">
        <w:rPr>
          <w:rFonts w:ascii="Times New Roman" w:hAnsi="Times New Roman"/>
          <w:i/>
          <w:sz w:val="24"/>
        </w:rPr>
        <w:t>Menyasszonyok, vőlegények</w:t>
      </w:r>
      <w:r w:rsidRPr="003713F3">
        <w:rPr>
          <w:rFonts w:ascii="Times New Roman" w:hAnsi="Times New Roman"/>
          <w:sz w:val="24"/>
        </w:rPr>
        <w:t xml:space="preserve"> című kéziratától. 1960. május 9.: „Mikor délután hazajövök, M. feltűnően rosszkedvűen érkezik meg utánam, majdnem sír. Abban [a] percben tudtam, a Szépirodalminál volt, és nem adják ki a regényemet. Így is történt. Illéssel beszélt. Azt állítja, neki tetszett a könyv, ha nem is annyira, mint az </w:t>
      </w:r>
      <w:r w:rsidRPr="003713F3">
        <w:rPr>
          <w:rFonts w:ascii="Times New Roman" w:hAnsi="Times New Roman"/>
          <w:i/>
          <w:sz w:val="24"/>
        </w:rPr>
        <w:t>Úriember</w:t>
      </w:r>
      <w:r w:rsidRPr="003713F3">
        <w:rPr>
          <w:rFonts w:ascii="Times New Roman" w:hAnsi="Times New Roman"/>
          <w:sz w:val="24"/>
        </w:rPr>
        <w:t>,</w:t>
      </w:r>
      <w:r w:rsidRPr="003713F3">
        <w:rPr>
          <w:rStyle w:val="Lbjegyzet-hivatkozs"/>
          <w:rFonts w:ascii="Times New Roman" w:hAnsi="Times New Roman"/>
          <w:sz w:val="24"/>
        </w:rPr>
        <w:footnoteReference w:id="564"/>
      </w:r>
      <w:r w:rsidRPr="003713F3">
        <w:rPr>
          <w:rFonts w:ascii="Times New Roman" w:hAnsi="Times New Roman"/>
          <w:sz w:val="24"/>
        </w:rPr>
        <w:t xml:space="preserve"> de hát két lektora, Réz Pál és egy másik nő nem ajánlották kiadásra.”</w:t>
      </w:r>
      <w:r w:rsidRPr="003713F3">
        <w:rPr>
          <w:rStyle w:val="Lbjegyzet-hivatkozs"/>
          <w:rFonts w:ascii="Times New Roman" w:hAnsi="Times New Roman"/>
          <w:sz w:val="24"/>
        </w:rPr>
        <w:footnoteReference w:id="565"/>
      </w:r>
      <w:r w:rsidRPr="003713F3">
        <w:rPr>
          <w:rFonts w:ascii="Times New Roman" w:hAnsi="Times New Roman"/>
          <w:sz w:val="24"/>
        </w:rPr>
        <w:t xml:space="preserve"> Miután a napló megjelentetését nem kísérte-kontrollálta szakmai párbeszéd (erre, mint jeleztem, se idő, se pénz nem jutott), nem tudható, hogy ki volt az a bizonyos „másik nő”, aki egy utólagos </w:t>
      </w:r>
      <w:proofErr w:type="spellStart"/>
      <w:r w:rsidRPr="003713F3">
        <w:rPr>
          <w:rFonts w:ascii="Times New Roman" w:hAnsi="Times New Roman"/>
          <w:sz w:val="24"/>
        </w:rPr>
        <w:t>inskripció</w:t>
      </w:r>
      <w:proofErr w:type="spellEnd"/>
      <w:r w:rsidRPr="003713F3">
        <w:rPr>
          <w:rFonts w:ascii="Times New Roman" w:hAnsi="Times New Roman"/>
          <w:sz w:val="24"/>
        </w:rPr>
        <w:t xml:space="preserve"> tanúsága szerint megsúgta Szabó Magdának: Réz Pál lektori jelentése férje regényéről </w:t>
      </w:r>
      <w:r w:rsidRPr="00D17127">
        <w:rPr>
          <w:rFonts w:ascii="Times New Roman" w:hAnsi="Times New Roman"/>
          <w:i/>
          <w:sz w:val="24"/>
        </w:rPr>
        <w:t xml:space="preserve">irányított </w:t>
      </w:r>
      <w:r w:rsidRPr="003713F3">
        <w:rPr>
          <w:rFonts w:ascii="Times New Roman" w:hAnsi="Times New Roman"/>
          <w:sz w:val="24"/>
        </w:rPr>
        <w:t>szöveg volt. „</w:t>
      </w:r>
      <w:r w:rsidRPr="003713F3">
        <w:rPr>
          <w:rFonts w:ascii="Times New Roman" w:hAnsi="Times New Roman"/>
          <w:i/>
          <w:sz w:val="24"/>
        </w:rPr>
        <w:t xml:space="preserve">Azóta ez is kiderült: Illés is hazudott </w:t>
      </w:r>
      <w:r w:rsidRPr="003713F3">
        <w:rPr>
          <w:rFonts w:ascii="Times New Roman" w:hAnsi="Times New Roman"/>
          <w:sz w:val="24"/>
        </w:rPr>
        <w:t>– kommentálja a bejegyzést az özvegy. –</w:t>
      </w:r>
      <w:r w:rsidRPr="003713F3">
        <w:rPr>
          <w:rFonts w:ascii="Times New Roman" w:hAnsi="Times New Roman"/>
          <w:i/>
          <w:sz w:val="24"/>
        </w:rPr>
        <w:t xml:space="preserve"> Judit elmondta, preparálta Réz Palit</w:t>
      </w:r>
      <w:r w:rsidRPr="003713F3">
        <w:rPr>
          <w:rFonts w:ascii="Times New Roman" w:hAnsi="Times New Roman"/>
          <w:sz w:val="24"/>
        </w:rPr>
        <w:t xml:space="preserve">”. Merthogy nem a 223. oldalon (szintén feloldatlanul) szereplő </w:t>
      </w:r>
      <w:proofErr w:type="spellStart"/>
      <w:r w:rsidRPr="003713F3">
        <w:rPr>
          <w:rFonts w:ascii="Times New Roman" w:hAnsi="Times New Roman"/>
          <w:sz w:val="24"/>
        </w:rPr>
        <w:t>Sziráky</w:t>
      </w:r>
      <w:proofErr w:type="spellEnd"/>
      <w:r w:rsidRPr="003713F3">
        <w:rPr>
          <w:rFonts w:ascii="Times New Roman" w:hAnsi="Times New Roman"/>
          <w:sz w:val="24"/>
        </w:rPr>
        <w:t xml:space="preserve"> Judit (1904–1992) íróról van szó, hanem Márványi Juditról (1927–2018), aki (egy Kardos György és Sík </w:t>
      </w:r>
      <w:r w:rsidRPr="003713F3">
        <w:rPr>
          <w:rFonts w:ascii="Times New Roman" w:hAnsi="Times New Roman"/>
          <w:sz w:val="24"/>
        </w:rPr>
        <w:lastRenderedPageBreak/>
        <w:t>Csaba által kreált fegyelmi ügy miatt) éppen 1968-ban lett a Szépirodalmi Kiadó szerkesztője.</w:t>
      </w:r>
      <w:r w:rsidRPr="003713F3">
        <w:rPr>
          <w:rStyle w:val="Lbjegyzet-hivatkozs"/>
          <w:rFonts w:ascii="Times New Roman" w:hAnsi="Times New Roman"/>
          <w:sz w:val="24"/>
        </w:rPr>
        <w:footnoteReference w:id="566"/>
      </w:r>
    </w:p>
    <w:p w14:paraId="221FEADE" w14:textId="67E1E4C6"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Nem róható föl a naplóírónak, hogy e személyes sorsát tekintve tragikus események végképp elhomályosították a szemét, s öntudatlanul is átvette felesége (korábban éppen általa oldott-kontrollált) paranoid látásmódját. „Akkor még nem tudtam, hogy aznap jelent meg Nagy Péter cikke és méltatlan támadása a </w:t>
      </w:r>
      <w:r w:rsidRPr="003713F3">
        <w:rPr>
          <w:rFonts w:ascii="Times New Roman" w:hAnsi="Times New Roman"/>
          <w:i/>
          <w:sz w:val="24"/>
        </w:rPr>
        <w:t xml:space="preserve">Disznótor </w:t>
      </w:r>
      <w:r w:rsidRPr="003713F3">
        <w:rPr>
          <w:rFonts w:ascii="Times New Roman" w:hAnsi="Times New Roman"/>
          <w:sz w:val="24"/>
        </w:rPr>
        <w:t>ellen a Magyar Nemzetben” – írta 1960. május 31-én, szándékos rosszindulatot feltételezve „a Bóka barátja” részéről.</w:t>
      </w:r>
      <w:r w:rsidRPr="003713F3">
        <w:rPr>
          <w:rStyle w:val="Lbjegyzet-hivatkozs"/>
          <w:rFonts w:ascii="Times New Roman" w:hAnsi="Times New Roman"/>
          <w:sz w:val="24"/>
        </w:rPr>
        <w:footnoteReference w:id="567"/>
      </w:r>
      <w:r w:rsidRPr="003713F3">
        <w:rPr>
          <w:rFonts w:ascii="Times New Roman" w:hAnsi="Times New Roman"/>
          <w:sz w:val="24"/>
        </w:rPr>
        <w:t xml:space="preserve"> A napló hátralévő részében e pillanattól fogva </w:t>
      </w:r>
      <w:proofErr w:type="spellStart"/>
      <w:r w:rsidRPr="003713F3">
        <w:rPr>
          <w:rFonts w:ascii="Times New Roman" w:hAnsi="Times New Roman"/>
          <w:sz w:val="24"/>
        </w:rPr>
        <w:t>Szobotka</w:t>
      </w:r>
      <w:proofErr w:type="spellEnd"/>
      <w:r w:rsidRPr="003713F3">
        <w:rPr>
          <w:rFonts w:ascii="Times New Roman" w:hAnsi="Times New Roman"/>
          <w:sz w:val="24"/>
        </w:rPr>
        <w:t xml:space="preserve"> mindent megfellebbezhetetlenül sötéten lát, helyzetét teljesen kilátástalannak érzi. Szabó Magda gondolkodásmódja, megrögzött gyanakvása, örökös sértettsége mögött nyilván sokirányú lekötelezettsége, egy évtizedeken át tartó identitásdiffúzió lappang. Ezt a perspektívát és diszpozíciót veszi át 1960 tavaszán férje – csakhogy egészen más előjellel. </w:t>
      </w:r>
      <w:proofErr w:type="spellStart"/>
      <w:r w:rsidRPr="003713F3">
        <w:rPr>
          <w:rFonts w:ascii="Times New Roman" w:hAnsi="Times New Roman"/>
          <w:sz w:val="24"/>
        </w:rPr>
        <w:t>Szobotkának</w:t>
      </w:r>
      <w:proofErr w:type="spellEnd"/>
      <w:r w:rsidRPr="003713F3">
        <w:rPr>
          <w:rFonts w:ascii="Times New Roman" w:hAnsi="Times New Roman"/>
          <w:sz w:val="24"/>
        </w:rPr>
        <w:t xml:space="preserve"> be kell látnia: a fennálló viszonyok között művészi boldogulására nincs többé esély. Az egyik oldalon a diadalmas </w:t>
      </w:r>
      <w:proofErr w:type="spellStart"/>
      <w:r w:rsidRPr="003713F3">
        <w:rPr>
          <w:rFonts w:ascii="Times New Roman" w:hAnsi="Times New Roman"/>
          <w:sz w:val="24"/>
        </w:rPr>
        <w:t>Jablonczay</w:t>
      </w:r>
      <w:proofErr w:type="spellEnd"/>
      <w:r w:rsidRPr="003713F3">
        <w:rPr>
          <w:rFonts w:ascii="Times New Roman" w:hAnsi="Times New Roman"/>
          <w:sz w:val="24"/>
        </w:rPr>
        <w:t xml:space="preserve"> Lenke, oldalán Bóka László, Illés Endre és Nagy Péter – a túlparton, magányosan, </w:t>
      </w:r>
      <w:proofErr w:type="spellStart"/>
      <w:r w:rsidRPr="003713F3">
        <w:rPr>
          <w:rFonts w:ascii="Times New Roman" w:hAnsi="Times New Roman"/>
          <w:sz w:val="24"/>
        </w:rPr>
        <w:t>Szobotka</w:t>
      </w:r>
      <w:proofErr w:type="spellEnd"/>
      <w:r w:rsidRPr="003713F3">
        <w:rPr>
          <w:rFonts w:ascii="Times New Roman" w:hAnsi="Times New Roman"/>
          <w:sz w:val="24"/>
        </w:rPr>
        <w:t xml:space="preserve">. Szabó Magda pedig két tűz között. </w:t>
      </w:r>
      <w:r w:rsidR="005A4FA9">
        <w:rPr>
          <w:rFonts w:ascii="Times New Roman" w:hAnsi="Times New Roman"/>
          <w:sz w:val="24"/>
        </w:rPr>
        <w:t>E</w:t>
      </w:r>
      <w:r w:rsidRPr="003713F3">
        <w:rPr>
          <w:rFonts w:ascii="Times New Roman" w:hAnsi="Times New Roman"/>
          <w:sz w:val="24"/>
        </w:rPr>
        <w:t xml:space="preserve"> lélektani helyzet vázlatos ismertetése révén egy életmű szemléleti és tematikai íve, meghatározhatatlan műfajú könyvek (</w:t>
      </w:r>
      <w:r w:rsidRPr="003713F3">
        <w:rPr>
          <w:rFonts w:ascii="Times New Roman" w:hAnsi="Times New Roman"/>
          <w:i/>
          <w:sz w:val="24"/>
        </w:rPr>
        <w:t xml:space="preserve">Megmaradt </w:t>
      </w:r>
      <w:proofErr w:type="spellStart"/>
      <w:r w:rsidRPr="003713F3">
        <w:rPr>
          <w:rFonts w:ascii="Times New Roman" w:hAnsi="Times New Roman"/>
          <w:i/>
          <w:sz w:val="24"/>
        </w:rPr>
        <w:t>Szobotkának</w:t>
      </w:r>
      <w:proofErr w:type="spellEnd"/>
      <w:r w:rsidRPr="003713F3">
        <w:rPr>
          <w:rFonts w:ascii="Times New Roman" w:hAnsi="Times New Roman"/>
          <w:sz w:val="24"/>
        </w:rPr>
        <w:t xml:space="preserve">; </w:t>
      </w:r>
      <w:proofErr w:type="spellStart"/>
      <w:r w:rsidRPr="003713F3">
        <w:rPr>
          <w:rFonts w:ascii="Times New Roman" w:hAnsi="Times New Roman"/>
          <w:i/>
          <w:sz w:val="24"/>
        </w:rPr>
        <w:t>Liber</w:t>
      </w:r>
      <w:proofErr w:type="spellEnd"/>
      <w:r w:rsidRPr="003713F3">
        <w:rPr>
          <w:rFonts w:ascii="Times New Roman" w:hAnsi="Times New Roman"/>
          <w:i/>
          <w:sz w:val="24"/>
        </w:rPr>
        <w:t xml:space="preserve"> </w:t>
      </w:r>
      <w:proofErr w:type="spellStart"/>
      <w:r w:rsidRPr="003713F3">
        <w:rPr>
          <w:rFonts w:ascii="Times New Roman" w:hAnsi="Times New Roman"/>
          <w:i/>
          <w:sz w:val="24"/>
        </w:rPr>
        <w:t>Mortis</w:t>
      </w:r>
      <w:proofErr w:type="spellEnd"/>
      <w:r w:rsidRPr="003713F3">
        <w:rPr>
          <w:rFonts w:ascii="Times New Roman" w:hAnsi="Times New Roman"/>
          <w:sz w:val="24"/>
        </w:rPr>
        <w:t>) formája, s egy öt kötetből álló, a rendszerváltás nyomán befejezetlenül maradt posztumusz életműsorozat léte nyer magyarázatot.</w:t>
      </w:r>
      <w:r w:rsidRPr="003713F3">
        <w:rPr>
          <w:rStyle w:val="Lbjegyzet-hivatkozs"/>
          <w:rFonts w:ascii="Times New Roman" w:hAnsi="Times New Roman"/>
          <w:sz w:val="24"/>
        </w:rPr>
        <w:footnoteReference w:id="568"/>
      </w:r>
    </w:p>
    <w:p w14:paraId="3D82067D" w14:textId="77777777" w:rsidR="00F864D3"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Utaltam már fentebb Szabó Magdának a napló kéziratába ékelt megjegyzéseire. Érdemes megvizsgálni, hányszor olvasta újra az özvegy a férje halála után felfedezett becses dokumentumot. A kötet epilógusaként is olvasható záró sorokat (251–254.) 1982. május 14-én vezette be az utolsó feljegyzések mögé. Valószínűleg már a </w:t>
      </w:r>
      <w:proofErr w:type="spellStart"/>
      <w:r w:rsidRPr="003713F3">
        <w:rPr>
          <w:rFonts w:ascii="Times New Roman" w:hAnsi="Times New Roman"/>
          <w:sz w:val="24"/>
        </w:rPr>
        <w:t>Szobotka</w:t>
      </w:r>
      <w:proofErr w:type="spellEnd"/>
      <w:r w:rsidRPr="003713F3">
        <w:rPr>
          <w:rFonts w:ascii="Times New Roman" w:hAnsi="Times New Roman"/>
          <w:sz w:val="24"/>
        </w:rPr>
        <w:t xml:space="preserve">-„monográfia” megírása közben született az az átkozódó, az írói és magánemberi szerepek </w:t>
      </w:r>
      <w:proofErr w:type="spellStart"/>
      <w:r w:rsidRPr="003713F3">
        <w:rPr>
          <w:rFonts w:ascii="Times New Roman" w:hAnsi="Times New Roman"/>
          <w:sz w:val="24"/>
        </w:rPr>
        <w:t>összeegyeztethetetlenségéből</w:t>
      </w:r>
      <w:proofErr w:type="spellEnd"/>
      <w:r w:rsidRPr="003713F3">
        <w:rPr>
          <w:rFonts w:ascii="Times New Roman" w:hAnsi="Times New Roman"/>
          <w:sz w:val="24"/>
        </w:rPr>
        <w:t xml:space="preserve"> fakadó, dühöt és kétségbeesést tükröző mondat, amely egyetlen kijelentésben sűríti össze egy Kádár-kori karriertörténet tragikumát: „</w:t>
      </w:r>
      <w:r w:rsidRPr="003713F3">
        <w:rPr>
          <w:rFonts w:ascii="Times New Roman" w:hAnsi="Times New Roman"/>
          <w:i/>
          <w:sz w:val="24"/>
        </w:rPr>
        <w:t>Az Isten pusztítsa el azt a rohadt Illést, ezt ma írom, és holtig ezt kívánom! 83. II. 16.</w:t>
      </w:r>
      <w:r w:rsidRPr="003713F3">
        <w:rPr>
          <w:rFonts w:ascii="Times New Roman" w:hAnsi="Times New Roman"/>
          <w:sz w:val="24"/>
        </w:rPr>
        <w:t>”</w:t>
      </w:r>
      <w:r w:rsidRPr="003713F3">
        <w:rPr>
          <w:rStyle w:val="Lbjegyzet-hivatkozs"/>
          <w:rFonts w:ascii="Times New Roman" w:hAnsi="Times New Roman"/>
          <w:sz w:val="24"/>
        </w:rPr>
        <w:footnoteReference w:id="569"/>
      </w:r>
      <w:r w:rsidRPr="003713F3">
        <w:rPr>
          <w:rFonts w:ascii="Times New Roman" w:hAnsi="Times New Roman"/>
          <w:sz w:val="24"/>
        </w:rPr>
        <w:t xml:space="preserve"> S ezzel a mondattal véget </w:t>
      </w:r>
      <w:r w:rsidRPr="003713F3">
        <w:rPr>
          <w:rFonts w:ascii="Times New Roman" w:hAnsi="Times New Roman"/>
          <w:sz w:val="24"/>
        </w:rPr>
        <w:lastRenderedPageBreak/>
        <w:t xml:space="preserve">érnek a vitatkozó közbevetések, biztató, a korabeli helyzetet magyarázó, a kommentátor vállalt szerepét, tetteit mentegető argumentumok, </w:t>
      </w:r>
      <w:proofErr w:type="spellStart"/>
      <w:r w:rsidRPr="003713F3">
        <w:rPr>
          <w:rFonts w:ascii="Times New Roman" w:hAnsi="Times New Roman"/>
          <w:sz w:val="24"/>
        </w:rPr>
        <w:t>margináliák</w:t>
      </w:r>
      <w:proofErr w:type="spellEnd"/>
      <w:r w:rsidRPr="003713F3">
        <w:rPr>
          <w:rFonts w:ascii="Times New Roman" w:hAnsi="Times New Roman"/>
          <w:sz w:val="24"/>
        </w:rPr>
        <w:t>. Az ötvenes évek végi bejegyzéseket még rendre megszakítja egy-egy olvasói annotáció. „</w:t>
      </w:r>
      <w:r w:rsidRPr="003713F3">
        <w:rPr>
          <w:rFonts w:ascii="Times New Roman" w:hAnsi="Times New Roman"/>
          <w:i/>
          <w:sz w:val="24"/>
        </w:rPr>
        <w:t xml:space="preserve">Bóka, akit tartani kellett, hogy segítsen, hiszen olyan védtelenek voltunk” </w:t>
      </w:r>
      <w:r w:rsidRPr="003713F3">
        <w:rPr>
          <w:rFonts w:ascii="Times New Roman" w:hAnsi="Times New Roman"/>
          <w:sz w:val="24"/>
        </w:rPr>
        <w:t>– idézi fel, félig önmagának, félig halott férjének címezve az 1959. április 16-i bejegyzéshez csatolt glossza.</w:t>
      </w:r>
      <w:r w:rsidRPr="003713F3">
        <w:rPr>
          <w:rStyle w:val="Lbjegyzet-hivatkozs"/>
          <w:rFonts w:ascii="Times New Roman" w:hAnsi="Times New Roman"/>
          <w:sz w:val="24"/>
        </w:rPr>
        <w:footnoteReference w:id="570"/>
      </w:r>
      <w:r w:rsidRPr="003713F3">
        <w:rPr>
          <w:rFonts w:ascii="Times New Roman" w:hAnsi="Times New Roman"/>
          <w:sz w:val="24"/>
        </w:rPr>
        <w:t xml:space="preserve"> 1959. október 22.: „</w:t>
      </w:r>
      <w:r w:rsidRPr="003713F3">
        <w:rPr>
          <w:rFonts w:ascii="Times New Roman" w:hAnsi="Times New Roman"/>
          <w:i/>
          <w:sz w:val="24"/>
        </w:rPr>
        <w:t>Édesem, bocsáss meg, ez nem volt igaz! Lenke vidéki tapasztalatlansága, rossz helyzetfelismerése – B. sem akar[t] sose sérteni, csak segített. A sok betegség eltorzította a kritikádat</w:t>
      </w:r>
      <w:r w:rsidRPr="003713F3">
        <w:rPr>
          <w:rFonts w:ascii="Times New Roman" w:hAnsi="Times New Roman"/>
          <w:sz w:val="24"/>
        </w:rPr>
        <w:t>” – hangzik az önfelmentő magyarázat.</w:t>
      </w:r>
      <w:r w:rsidRPr="003713F3">
        <w:rPr>
          <w:rStyle w:val="Lbjegyzet-hivatkozs"/>
          <w:rFonts w:ascii="Times New Roman" w:hAnsi="Times New Roman"/>
          <w:sz w:val="24"/>
        </w:rPr>
        <w:footnoteReference w:id="571"/>
      </w:r>
      <w:r w:rsidRPr="003713F3">
        <w:rPr>
          <w:rFonts w:ascii="Times New Roman" w:hAnsi="Times New Roman"/>
          <w:sz w:val="24"/>
        </w:rPr>
        <w:t xml:space="preserve"> A bosszúvágy szenvedélyétől fűtött zárlat – ez a profán imádság – azonban már egy új azonosság, új alanyiság egyik első dokumentuma, az anyai és férji kötelmektől megszabadult/megfosztott, magára maradt, </w:t>
      </w:r>
      <w:r w:rsidRPr="003713F3">
        <w:rPr>
          <w:rFonts w:ascii="Times New Roman" w:hAnsi="Times New Roman"/>
          <w:i/>
          <w:sz w:val="24"/>
        </w:rPr>
        <w:t>felnőtt</w:t>
      </w:r>
      <w:r w:rsidRPr="003713F3">
        <w:rPr>
          <w:rFonts w:ascii="Times New Roman" w:hAnsi="Times New Roman"/>
          <w:sz w:val="24"/>
        </w:rPr>
        <w:t xml:space="preserve"> személyiség megnyilvánulása. Az elmúlt évtizedek identitásdiffúziójával való szembesülés, valamint a </w:t>
      </w:r>
      <w:proofErr w:type="spellStart"/>
      <w:r w:rsidRPr="003713F3">
        <w:rPr>
          <w:rFonts w:ascii="Times New Roman" w:hAnsi="Times New Roman"/>
          <w:sz w:val="24"/>
        </w:rPr>
        <w:t>kétirányú</w:t>
      </w:r>
      <w:proofErr w:type="spellEnd"/>
      <w:r w:rsidRPr="003713F3">
        <w:rPr>
          <w:rFonts w:ascii="Times New Roman" w:hAnsi="Times New Roman"/>
          <w:sz w:val="24"/>
        </w:rPr>
        <w:t xml:space="preserve"> elkötelezettség felszámolásának programja. Az író és az ember </w:t>
      </w:r>
      <w:proofErr w:type="spellStart"/>
      <w:r w:rsidRPr="003713F3">
        <w:rPr>
          <w:rFonts w:ascii="Times New Roman" w:hAnsi="Times New Roman"/>
          <w:sz w:val="24"/>
        </w:rPr>
        <w:t>szelfereje</w:t>
      </w:r>
      <w:proofErr w:type="spellEnd"/>
      <w:r w:rsidRPr="003713F3">
        <w:rPr>
          <w:rFonts w:ascii="Times New Roman" w:hAnsi="Times New Roman"/>
          <w:sz w:val="24"/>
        </w:rPr>
        <w:t xml:space="preserve"> megsokszorozódik.</w:t>
      </w:r>
    </w:p>
    <w:p w14:paraId="403FB9F5" w14:textId="77777777" w:rsidR="00F864D3" w:rsidRPr="003713F3" w:rsidRDefault="00F864D3" w:rsidP="001C0CA2">
      <w:pPr>
        <w:spacing w:line="360" w:lineRule="auto"/>
        <w:rPr>
          <w:rFonts w:ascii="Times New Roman" w:hAnsi="Times New Roman"/>
          <w:sz w:val="24"/>
        </w:rPr>
      </w:pPr>
    </w:p>
    <w:p w14:paraId="67CDCFF5" w14:textId="77777777" w:rsidR="00F864D3" w:rsidRPr="003713F3" w:rsidRDefault="00F864D3" w:rsidP="001C0CA2">
      <w:pPr>
        <w:spacing w:line="360" w:lineRule="auto"/>
        <w:ind w:left="567" w:right="567"/>
        <w:rPr>
          <w:rFonts w:ascii="Times New Roman" w:hAnsi="Times New Roman"/>
          <w:i/>
        </w:rPr>
      </w:pPr>
      <w:r w:rsidRPr="003713F3">
        <w:rPr>
          <w:rFonts w:ascii="Times New Roman" w:hAnsi="Times New Roman"/>
          <w:i/>
        </w:rPr>
        <w:t xml:space="preserve">Igen, meghalt </w:t>
      </w:r>
      <w:proofErr w:type="spellStart"/>
      <w:r w:rsidRPr="003713F3">
        <w:rPr>
          <w:rFonts w:ascii="Times New Roman" w:hAnsi="Times New Roman"/>
          <w:i/>
        </w:rPr>
        <w:t>Agyigó</w:t>
      </w:r>
      <w:proofErr w:type="spellEnd"/>
      <w:r w:rsidRPr="003713F3">
        <w:rPr>
          <w:rFonts w:ascii="Times New Roman" w:hAnsi="Times New Roman"/>
          <w:i/>
        </w:rPr>
        <w:t xml:space="preserve">, de Szabó Magda, a </w:t>
      </w:r>
      <w:proofErr w:type="spellStart"/>
      <w:r w:rsidRPr="003713F3">
        <w:rPr>
          <w:rFonts w:ascii="Times New Roman" w:hAnsi="Times New Roman"/>
          <w:i/>
        </w:rPr>
        <w:t>Szobotka</w:t>
      </w:r>
      <w:proofErr w:type="spellEnd"/>
      <w:r w:rsidRPr="003713F3">
        <w:rPr>
          <w:rFonts w:ascii="Times New Roman" w:hAnsi="Times New Roman"/>
          <w:i/>
        </w:rPr>
        <w:t xml:space="preserve"> Tibor felesége él, és végre volt ereje elolvasni ezt az írást. Halott férjem, Te, az egyedüli, akit szerettem, mindenben igazad volt: és ha a halált kívántad, óriási tehetségeddel ezeknek a bitang gyilkosoknak a manipulációja miatt, igazad volt, okod volt rá. Ne kérdezd, hogy tartottalak életben, mikor az én életemet is fenyegették, az én lelkem egészségét is megtörték, amellett ugráltam kettőtök </w:t>
      </w:r>
      <w:r w:rsidRPr="003713F3">
        <w:rPr>
          <w:rFonts w:ascii="Times New Roman" w:hAnsi="Times New Roman"/>
        </w:rPr>
        <w:t xml:space="preserve">[?] </w:t>
      </w:r>
      <w:r w:rsidRPr="003713F3">
        <w:rPr>
          <w:rFonts w:ascii="Times New Roman" w:hAnsi="Times New Roman"/>
          <w:i/>
        </w:rPr>
        <w:t xml:space="preserve">között, amíg majd kiszakadt a lelkem. Legyen átkozott, aki a sírodba taszított, ez a dög, ez a nyomorult Réz [Pál] is legyen átkozott, de a </w:t>
      </w:r>
      <w:proofErr w:type="spellStart"/>
      <w:r w:rsidRPr="003713F3">
        <w:rPr>
          <w:rFonts w:ascii="Times New Roman" w:hAnsi="Times New Roman"/>
          <w:i/>
        </w:rPr>
        <w:t>legátkozottabb</w:t>
      </w:r>
      <w:proofErr w:type="spellEnd"/>
      <w:r w:rsidRPr="003713F3">
        <w:rPr>
          <w:rFonts w:ascii="Times New Roman" w:hAnsi="Times New Roman"/>
          <w:i/>
        </w:rPr>
        <w:t xml:space="preserve"> Illés [Endre], aki […] a </w:t>
      </w:r>
      <w:r w:rsidRPr="003713F3">
        <w:rPr>
          <w:rFonts w:ascii="Times New Roman" w:hAnsi="Times New Roman"/>
        </w:rPr>
        <w:t>Menyasszonyok</w:t>
      </w:r>
      <w:r w:rsidRPr="003713F3">
        <w:rPr>
          <w:rFonts w:ascii="Times New Roman" w:hAnsi="Times New Roman"/>
          <w:i/>
        </w:rPr>
        <w:t xml:space="preserve"> után befejezte a gyilkosságodat, elkezdte egyenest játszani. Hazug, hitvány, de bosszút álltam. El akart venni, hiszen tudod, tavaly nyáron beleőrült abba, hogy kirúgtam. Kirúgtam, és a bosszú még nem is kész. Pusztuljon rémes halállal </w:t>
      </w:r>
      <w:proofErr w:type="spellStart"/>
      <w:r w:rsidRPr="003713F3">
        <w:rPr>
          <w:rFonts w:ascii="Times New Roman" w:hAnsi="Times New Roman"/>
          <w:i/>
        </w:rPr>
        <w:t>Béládi</w:t>
      </w:r>
      <w:proofErr w:type="spellEnd"/>
      <w:r w:rsidRPr="003713F3">
        <w:rPr>
          <w:rFonts w:ascii="Times New Roman" w:hAnsi="Times New Roman"/>
          <w:i/>
        </w:rPr>
        <w:t xml:space="preserve"> [Miklós], a gyalázatos, Isten, hallgass meg, pusztítsd el őket. Nyúl, </w:t>
      </w:r>
      <w:proofErr w:type="spellStart"/>
      <w:r w:rsidRPr="003713F3">
        <w:rPr>
          <w:rFonts w:ascii="Times New Roman" w:hAnsi="Times New Roman"/>
          <w:i/>
        </w:rPr>
        <w:t>Agyigó</w:t>
      </w:r>
      <w:proofErr w:type="spellEnd"/>
      <w:r w:rsidRPr="003713F3">
        <w:rPr>
          <w:rFonts w:ascii="Times New Roman" w:hAnsi="Times New Roman"/>
          <w:i/>
        </w:rPr>
        <w:t xml:space="preserve"> meghalt, de én, Szabó Magda, aki életművedet kezelem, aki a mostani sorsodat intézem, itt vagyok. Itt is leszek, ne félj. Térdre parancsolom a sírod előtt a közvéleményt.</w:t>
      </w:r>
      <w:r w:rsidRPr="003713F3">
        <w:rPr>
          <w:rStyle w:val="Lbjegyzet-hivatkozs"/>
          <w:rFonts w:ascii="Times New Roman" w:hAnsi="Times New Roman"/>
        </w:rPr>
        <w:footnoteReference w:id="572"/>
      </w:r>
    </w:p>
    <w:p w14:paraId="5DAFCFAE" w14:textId="77777777" w:rsidR="00F864D3" w:rsidRPr="003713F3" w:rsidRDefault="00F864D3" w:rsidP="001C0CA2">
      <w:pPr>
        <w:spacing w:line="360" w:lineRule="auto"/>
        <w:rPr>
          <w:rFonts w:ascii="Times New Roman" w:hAnsi="Times New Roman"/>
          <w:sz w:val="24"/>
        </w:rPr>
      </w:pPr>
    </w:p>
    <w:p w14:paraId="3CBF32B5" w14:textId="60125BB7" w:rsidR="005669E0"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Új korszak veszi kezdetét e sorokkal: Szabó Magda, a hatalom egyes képviselőinek segítségével fölépített közéleti személyiség (egyúttal maga is hatalmi tényező) megkezdi egyszemélyes háborúját a „hatalom” képviselői ellen, a közvélemény átformálása érdekében. Miközben továbbra is saját szerepének foglya marad, hiszen minden lépését – még bosszúhadjáratát is – az a rendszer teszi lehetővé, amely működését 1957 és 1989 között szentesítette, férje halála </w:t>
      </w:r>
      <w:proofErr w:type="spellStart"/>
      <w:r w:rsidRPr="003713F3">
        <w:rPr>
          <w:rFonts w:ascii="Times New Roman" w:hAnsi="Times New Roman"/>
          <w:sz w:val="24"/>
        </w:rPr>
        <w:t>egzisztenciálontológiai</w:t>
      </w:r>
      <w:proofErr w:type="spellEnd"/>
      <w:r w:rsidRPr="003713F3">
        <w:rPr>
          <w:rFonts w:ascii="Times New Roman" w:hAnsi="Times New Roman"/>
          <w:sz w:val="24"/>
        </w:rPr>
        <w:t xml:space="preserve"> érvénnyel kényszeríti közösen töltött éveik </w:t>
      </w:r>
      <w:r w:rsidRPr="003713F3">
        <w:rPr>
          <w:rFonts w:ascii="Times New Roman" w:hAnsi="Times New Roman"/>
          <w:sz w:val="24"/>
        </w:rPr>
        <w:lastRenderedPageBreak/>
        <w:t xml:space="preserve">konzekvenciáinak levonására. E szembenézés persze felemás eredményeket hozott. 1983-as könyvében Szabó Magda felvázolja (évtizedekre bebetonozva) a kanonikus </w:t>
      </w:r>
      <w:proofErr w:type="spellStart"/>
      <w:r w:rsidRPr="003713F3">
        <w:rPr>
          <w:rFonts w:ascii="Times New Roman" w:hAnsi="Times New Roman"/>
          <w:sz w:val="24"/>
        </w:rPr>
        <w:t>Szobotka</w:t>
      </w:r>
      <w:proofErr w:type="spellEnd"/>
      <w:r w:rsidRPr="003713F3">
        <w:rPr>
          <w:rFonts w:ascii="Times New Roman" w:hAnsi="Times New Roman"/>
          <w:sz w:val="24"/>
        </w:rPr>
        <w:t xml:space="preserve">-narratívát, melyben önmagára a megmentő, az életre galvanizáló, az őrangyal szerepét osztja, s </w:t>
      </w:r>
      <w:proofErr w:type="spellStart"/>
      <w:r w:rsidRPr="003713F3">
        <w:rPr>
          <w:rFonts w:ascii="Times New Roman" w:hAnsi="Times New Roman"/>
          <w:sz w:val="24"/>
        </w:rPr>
        <w:t>megképzi</w:t>
      </w:r>
      <w:proofErr w:type="spellEnd"/>
      <w:r w:rsidRPr="003713F3">
        <w:rPr>
          <w:rFonts w:ascii="Times New Roman" w:hAnsi="Times New Roman"/>
          <w:sz w:val="24"/>
        </w:rPr>
        <w:t xml:space="preserve"> egyúttal a bűnbakokat is – megnevezi férje gyilkosait. A kiélezett oppozíció azután mindent megmagyaráz – még a sok évtizedes hatalmi kötelékek szorosabbra vonását is. A bosszú mint megoldás ugyanis nem megszünteti a hátterében lüktető vágy okát, éppen ellenkezőleg: visszahelyezi jogaiba a tragikus hatalmi paktumot. </w:t>
      </w:r>
      <w:proofErr w:type="spellStart"/>
      <w:r w:rsidRPr="003713F3">
        <w:rPr>
          <w:rFonts w:ascii="Times New Roman" w:hAnsi="Times New Roman"/>
          <w:sz w:val="24"/>
        </w:rPr>
        <w:t>Szobotka</w:t>
      </w:r>
      <w:proofErr w:type="spellEnd"/>
      <w:r w:rsidRPr="003713F3">
        <w:rPr>
          <w:rFonts w:ascii="Times New Roman" w:hAnsi="Times New Roman"/>
          <w:sz w:val="24"/>
        </w:rPr>
        <w:t xml:space="preserve"> Tibor temetésén Nagy Péter mondja a búcsúztatót, életműsorozatát Kardos Györgynél sikerül kieszközölni, s bár nem megy hozzá feleségül, még Illés Endrével is megmarad a szakmai kapcsolat.</w:t>
      </w:r>
      <w:r w:rsidRPr="003713F3">
        <w:rPr>
          <w:rStyle w:val="Lbjegyzet-hivatkozs"/>
          <w:rFonts w:ascii="Times New Roman" w:hAnsi="Times New Roman"/>
          <w:sz w:val="24"/>
        </w:rPr>
        <w:footnoteReference w:id="573"/>
      </w:r>
      <w:r w:rsidRPr="003713F3">
        <w:rPr>
          <w:rFonts w:ascii="Times New Roman" w:hAnsi="Times New Roman"/>
          <w:sz w:val="24"/>
        </w:rPr>
        <w:t xml:space="preserve"> Mintha nem értené az özvegy – holott nagyon is értette –: a hatalom bizonyos köreinek figurái felcserélhetők egymással. Férje kéziratait nem magánemberek utasították vissza. Hivatalos személyek döntöttek (nemegyszer személyes becsvágyuk, sértettségük nyomására, de mindig a hatalmi erőtér mint végső instancia törvényei szerint) a </w:t>
      </w:r>
      <w:proofErr w:type="spellStart"/>
      <w:r w:rsidRPr="003713F3">
        <w:rPr>
          <w:rFonts w:ascii="Times New Roman" w:hAnsi="Times New Roman"/>
          <w:sz w:val="24"/>
        </w:rPr>
        <w:t>Szobotka</w:t>
      </w:r>
      <w:proofErr w:type="spellEnd"/>
      <w:r w:rsidRPr="003713F3">
        <w:rPr>
          <w:rFonts w:ascii="Times New Roman" w:hAnsi="Times New Roman"/>
          <w:sz w:val="24"/>
        </w:rPr>
        <w:t xml:space="preserve">-művek sorsáról: regényei, novellái publikálásának kockázatát – legalábbis így ítélik – az ötvenes évek végén, a hatvanas évek elején nem lehet vállalni. A kiadóigazgató preparálja az egyik lektort, majd a másik lektor ezt utóbb visszamondja az özvegynek – és mindeközben senki sem lép ki </w:t>
      </w:r>
      <w:r w:rsidR="005669E0" w:rsidRPr="003713F3">
        <w:rPr>
          <w:rFonts w:ascii="Times New Roman" w:hAnsi="Times New Roman"/>
          <w:sz w:val="24"/>
        </w:rPr>
        <w:t>saját szerepéből, funkciójából.</w:t>
      </w:r>
    </w:p>
    <w:p w14:paraId="0E092432" w14:textId="77777777" w:rsidR="00477890" w:rsidRPr="003713F3" w:rsidRDefault="00F864D3" w:rsidP="001C0CA2">
      <w:pPr>
        <w:spacing w:line="360" w:lineRule="auto"/>
        <w:ind w:firstLine="284"/>
        <w:rPr>
          <w:rFonts w:ascii="Times New Roman" w:hAnsi="Times New Roman"/>
          <w:sz w:val="24"/>
        </w:rPr>
      </w:pPr>
      <w:r w:rsidRPr="003713F3">
        <w:rPr>
          <w:rFonts w:ascii="Times New Roman" w:hAnsi="Times New Roman"/>
          <w:sz w:val="24"/>
        </w:rPr>
        <w:t xml:space="preserve">Ma egy-egy szöveg közlésének – példa rá ez a napló – kizárólag piaci indokai, feltételei és kockázatai vannak; a Kádár-rendszer érett periódusában gyakorlatilag csak ideológiai-politikai, illetve </w:t>
      </w:r>
      <w:r w:rsidR="00C40001" w:rsidRPr="003713F3">
        <w:rPr>
          <w:rFonts w:ascii="Times New Roman" w:hAnsi="Times New Roman"/>
          <w:sz w:val="24"/>
        </w:rPr>
        <w:t>taktikai szempontok domináltak.</w:t>
      </w:r>
    </w:p>
    <w:p w14:paraId="0FBE4EDC" w14:textId="77777777" w:rsidR="00477890" w:rsidRPr="003713F3" w:rsidRDefault="00477890" w:rsidP="001C0CA2">
      <w:pPr>
        <w:spacing w:line="360" w:lineRule="auto"/>
        <w:rPr>
          <w:rFonts w:ascii="Times New Roman" w:hAnsi="Times New Roman"/>
          <w:sz w:val="24"/>
        </w:rPr>
      </w:pPr>
      <w:r w:rsidRPr="003713F3">
        <w:rPr>
          <w:rFonts w:ascii="Times New Roman" w:hAnsi="Times New Roman"/>
          <w:sz w:val="24"/>
        </w:rPr>
        <w:br w:type="page"/>
      </w:r>
    </w:p>
    <w:p w14:paraId="12E40659" w14:textId="77777777" w:rsidR="00477890" w:rsidRPr="003713F3" w:rsidRDefault="00D36AFA" w:rsidP="001C0CA2">
      <w:pPr>
        <w:spacing w:line="360" w:lineRule="auto"/>
        <w:jc w:val="center"/>
        <w:rPr>
          <w:rFonts w:ascii="Times New Roman" w:hAnsi="Times New Roman"/>
          <w:b/>
          <w:sz w:val="32"/>
        </w:rPr>
      </w:pPr>
      <w:r w:rsidRPr="003713F3">
        <w:rPr>
          <w:rFonts w:ascii="Times New Roman" w:hAnsi="Times New Roman"/>
          <w:b/>
          <w:smallCaps/>
          <w:sz w:val="32"/>
          <w:szCs w:val="32"/>
        </w:rPr>
        <w:lastRenderedPageBreak/>
        <w:t>3.</w:t>
      </w:r>
      <w:r w:rsidR="00477890" w:rsidRPr="003713F3">
        <w:rPr>
          <w:rFonts w:ascii="Times New Roman" w:hAnsi="Times New Roman"/>
          <w:b/>
          <w:smallCaps/>
          <w:sz w:val="32"/>
          <w:szCs w:val="32"/>
        </w:rPr>
        <w:t>4.</w:t>
      </w:r>
      <w:r w:rsidR="00477890" w:rsidRPr="003713F3">
        <w:rPr>
          <w:rFonts w:ascii="Times New Roman" w:hAnsi="Times New Roman"/>
          <w:smallCaps/>
          <w:sz w:val="32"/>
          <w:szCs w:val="32"/>
        </w:rPr>
        <w:t xml:space="preserve"> </w:t>
      </w:r>
      <w:r w:rsidR="00477890" w:rsidRPr="003713F3">
        <w:rPr>
          <w:rFonts w:ascii="Times New Roman" w:hAnsi="Times New Roman"/>
          <w:b/>
          <w:sz w:val="32"/>
          <w:szCs w:val="32"/>
        </w:rPr>
        <w:t>Az</w:t>
      </w:r>
      <w:r w:rsidR="00477890" w:rsidRPr="003713F3">
        <w:rPr>
          <w:rFonts w:ascii="Times New Roman" w:hAnsi="Times New Roman"/>
          <w:b/>
          <w:sz w:val="32"/>
        </w:rPr>
        <w:t xml:space="preserve"> Aczél György—Szabó Magda-vonal</w:t>
      </w:r>
    </w:p>
    <w:p w14:paraId="50D42F31" w14:textId="77777777" w:rsidR="00477890" w:rsidRPr="003713F3" w:rsidRDefault="00477890" w:rsidP="001C0CA2">
      <w:pPr>
        <w:spacing w:line="360" w:lineRule="auto"/>
        <w:rPr>
          <w:rFonts w:ascii="Times New Roman" w:hAnsi="Times New Roman"/>
        </w:rPr>
      </w:pPr>
    </w:p>
    <w:p w14:paraId="772340BE" w14:textId="77777777" w:rsidR="00477890" w:rsidRPr="003713F3" w:rsidRDefault="00477890" w:rsidP="001C0CA2">
      <w:pPr>
        <w:spacing w:line="360" w:lineRule="auto"/>
        <w:jc w:val="right"/>
        <w:rPr>
          <w:rFonts w:ascii="Times New Roman" w:hAnsi="Times New Roman"/>
        </w:rPr>
      </w:pPr>
      <w:r w:rsidRPr="003713F3">
        <w:rPr>
          <w:rFonts w:ascii="Times New Roman" w:hAnsi="Times New Roman"/>
        </w:rPr>
        <w:t>„Mikor kezdett az irodalom hazudni?”</w:t>
      </w:r>
      <w:r w:rsidRPr="003713F3">
        <w:rPr>
          <w:rStyle w:val="Lbjegyzet-hivatkozs"/>
          <w:rFonts w:ascii="Times New Roman" w:hAnsi="Times New Roman"/>
        </w:rPr>
        <w:footnoteReference w:id="574"/>
      </w:r>
    </w:p>
    <w:p w14:paraId="1E779FFA" w14:textId="77777777" w:rsidR="00477890" w:rsidRPr="003713F3" w:rsidRDefault="00477890" w:rsidP="001C0CA2">
      <w:pPr>
        <w:spacing w:line="360" w:lineRule="auto"/>
        <w:jc w:val="right"/>
        <w:rPr>
          <w:rFonts w:ascii="Times New Roman" w:hAnsi="Times New Roman"/>
        </w:rPr>
      </w:pPr>
      <w:r w:rsidRPr="003713F3">
        <w:rPr>
          <w:rFonts w:ascii="Times New Roman" w:hAnsi="Times New Roman"/>
        </w:rPr>
        <w:t>(Szabó Magda)</w:t>
      </w:r>
    </w:p>
    <w:p w14:paraId="6E410379" w14:textId="77777777" w:rsidR="00477890" w:rsidRPr="003713F3" w:rsidRDefault="00477890" w:rsidP="001C0CA2">
      <w:pPr>
        <w:spacing w:line="360" w:lineRule="auto"/>
        <w:rPr>
          <w:rFonts w:ascii="Times New Roman" w:hAnsi="Times New Roman"/>
        </w:rPr>
      </w:pPr>
    </w:p>
    <w:p w14:paraId="4F2F2800" w14:textId="77777777" w:rsidR="00477890" w:rsidRPr="003713F3" w:rsidRDefault="00D36AFA" w:rsidP="001C0CA2">
      <w:pPr>
        <w:spacing w:line="360" w:lineRule="auto"/>
        <w:jc w:val="center"/>
        <w:rPr>
          <w:rFonts w:ascii="Times New Roman" w:hAnsi="Times New Roman"/>
          <w:caps/>
          <w:sz w:val="24"/>
          <w:szCs w:val="24"/>
        </w:rPr>
      </w:pPr>
      <w:r w:rsidRPr="003713F3">
        <w:rPr>
          <w:rFonts w:ascii="Times New Roman" w:hAnsi="Times New Roman"/>
          <w:caps/>
          <w:sz w:val="24"/>
          <w:szCs w:val="24"/>
        </w:rPr>
        <w:t>3.4.1</w:t>
      </w:r>
      <w:r w:rsidR="00477890" w:rsidRPr="003713F3">
        <w:rPr>
          <w:rFonts w:ascii="Times New Roman" w:hAnsi="Times New Roman"/>
          <w:caps/>
          <w:sz w:val="24"/>
          <w:szCs w:val="24"/>
        </w:rPr>
        <w:t>. Hipotézis</w:t>
      </w:r>
    </w:p>
    <w:p w14:paraId="5F1E6955" w14:textId="77777777" w:rsidR="00477890" w:rsidRPr="003713F3" w:rsidRDefault="00477890" w:rsidP="001C0CA2">
      <w:pPr>
        <w:spacing w:line="360" w:lineRule="auto"/>
        <w:jc w:val="center"/>
        <w:rPr>
          <w:rFonts w:ascii="Times New Roman" w:hAnsi="Times New Roman"/>
          <w:sz w:val="24"/>
          <w:szCs w:val="24"/>
        </w:rPr>
      </w:pPr>
    </w:p>
    <w:p w14:paraId="2CBBB9D9" w14:textId="77777777" w:rsidR="00477890" w:rsidRPr="003713F3" w:rsidRDefault="00D36AFA" w:rsidP="001C0CA2">
      <w:pPr>
        <w:spacing w:line="360" w:lineRule="auto"/>
        <w:jc w:val="center"/>
        <w:rPr>
          <w:rFonts w:ascii="Times New Roman" w:hAnsi="Times New Roman"/>
          <w:i/>
          <w:sz w:val="24"/>
          <w:szCs w:val="24"/>
        </w:rPr>
      </w:pPr>
      <w:r w:rsidRPr="003713F3">
        <w:rPr>
          <w:rFonts w:ascii="Times New Roman" w:hAnsi="Times New Roman"/>
          <w:i/>
          <w:sz w:val="24"/>
          <w:szCs w:val="24"/>
        </w:rPr>
        <w:t>3.4.1.</w:t>
      </w:r>
      <w:r w:rsidR="00477890" w:rsidRPr="003713F3">
        <w:rPr>
          <w:rFonts w:ascii="Times New Roman" w:hAnsi="Times New Roman"/>
          <w:i/>
          <w:sz w:val="24"/>
          <w:szCs w:val="24"/>
        </w:rPr>
        <w:t>1. Források</w:t>
      </w:r>
    </w:p>
    <w:p w14:paraId="38D576C0" w14:textId="77777777" w:rsidR="00477890" w:rsidRPr="003713F3" w:rsidRDefault="00477890" w:rsidP="001C0CA2">
      <w:pPr>
        <w:spacing w:line="360" w:lineRule="auto"/>
        <w:jc w:val="center"/>
        <w:rPr>
          <w:rFonts w:ascii="Times New Roman" w:hAnsi="Times New Roman"/>
          <w:i/>
          <w:sz w:val="24"/>
          <w:szCs w:val="24"/>
        </w:rPr>
      </w:pPr>
    </w:p>
    <w:p w14:paraId="70397113"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Csizmadia Éva – „kissé” elfogult – emlékiratában leszögezi: „Szabó Magdáról pontosan tudtam, hogy Aczél György »informátora«.”</w:t>
      </w:r>
      <w:r w:rsidRPr="003713F3">
        <w:rPr>
          <w:rStyle w:val="Lbjegyzet-hivatkozs"/>
          <w:rFonts w:ascii="Times New Roman" w:hAnsi="Times New Roman"/>
          <w:sz w:val="24"/>
          <w:szCs w:val="24"/>
        </w:rPr>
        <w:footnoteReference w:id="575"/>
      </w:r>
      <w:r w:rsidRPr="003713F3">
        <w:rPr>
          <w:rFonts w:ascii="Times New Roman" w:hAnsi="Times New Roman"/>
          <w:sz w:val="24"/>
          <w:szCs w:val="24"/>
        </w:rPr>
        <w:t xml:space="preserve"> Majd a következő oldalakon azt is elmeséli, hogy az írónő Júlia utcai háza előtt gyakran állt meg egy fekete autó, amely a kultúra pápájának Balzac utcai lakására szállította népszerű pályatársát.</w:t>
      </w:r>
      <w:r w:rsidRPr="003713F3">
        <w:rPr>
          <w:rStyle w:val="Lbjegyzet-hivatkozs"/>
          <w:rFonts w:ascii="Times New Roman" w:hAnsi="Times New Roman"/>
          <w:sz w:val="24"/>
          <w:szCs w:val="24"/>
        </w:rPr>
        <w:footnoteReference w:id="576"/>
      </w:r>
      <w:r w:rsidRPr="003713F3">
        <w:rPr>
          <w:rFonts w:ascii="Times New Roman" w:hAnsi="Times New Roman"/>
          <w:sz w:val="24"/>
          <w:szCs w:val="24"/>
        </w:rPr>
        <w:t xml:space="preserve"> Mint írja: „</w:t>
      </w:r>
      <w:proofErr w:type="spellStart"/>
      <w:r w:rsidRPr="003713F3">
        <w:rPr>
          <w:rFonts w:ascii="Times New Roman" w:hAnsi="Times New Roman"/>
          <w:sz w:val="24"/>
          <w:szCs w:val="24"/>
        </w:rPr>
        <w:t>Magduska</w:t>
      </w:r>
      <w:proofErr w:type="spellEnd"/>
      <w:r w:rsidRPr="003713F3">
        <w:rPr>
          <w:rFonts w:ascii="Times New Roman" w:hAnsi="Times New Roman"/>
          <w:sz w:val="24"/>
          <w:szCs w:val="24"/>
        </w:rPr>
        <w:t xml:space="preserve"> […] Bizalmi szolgálatának büszke tudatában dicsekedett: »Ma a Balzac utcában vacsorázom. Szüksége van rám az én barátomnak.«”</w:t>
      </w:r>
      <w:r w:rsidRPr="003713F3">
        <w:rPr>
          <w:rStyle w:val="Lbjegyzet-hivatkozs"/>
          <w:rFonts w:ascii="Times New Roman" w:hAnsi="Times New Roman"/>
          <w:sz w:val="24"/>
          <w:szCs w:val="24"/>
        </w:rPr>
        <w:footnoteReference w:id="577"/>
      </w:r>
    </w:p>
    <w:p w14:paraId="66B3D11F"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egykori szomszédasszony azt is tudni véli, hogy Kálnoky Lászlót az írónő „közbenjárására” maga Aczél ütötte el a korábban telefonon beígért Kossuth-díjtól. A memoár szerzője állítja: az indíték személyes bosszúvágy volt. Kálnoky – bár soha egyetlen sort sem írt Szabó Magda műveiről –, a rossz nyelvek szerint nem tartotta sokra, sőt egy ízben </w:t>
      </w:r>
      <w:proofErr w:type="spellStart"/>
      <w:r w:rsidRPr="003713F3">
        <w:rPr>
          <w:rFonts w:ascii="Times New Roman" w:hAnsi="Times New Roman"/>
          <w:sz w:val="24"/>
          <w:szCs w:val="24"/>
        </w:rPr>
        <w:t>Beniczkyné</w:t>
      </w:r>
      <w:proofErr w:type="spellEnd"/>
      <w:r w:rsidRPr="003713F3">
        <w:rPr>
          <w:rFonts w:ascii="Times New Roman" w:hAnsi="Times New Roman"/>
          <w:sz w:val="24"/>
          <w:szCs w:val="24"/>
        </w:rPr>
        <w:t xml:space="preserve"> Bajza Lenkének titulálta kollégáját.</w:t>
      </w:r>
      <w:r w:rsidRPr="003713F3">
        <w:rPr>
          <w:rStyle w:val="Lbjegyzet-hivatkozs"/>
          <w:rFonts w:ascii="Times New Roman" w:hAnsi="Times New Roman"/>
          <w:sz w:val="24"/>
          <w:szCs w:val="24"/>
        </w:rPr>
        <w:footnoteReference w:id="578"/>
      </w:r>
      <w:r w:rsidRPr="003713F3">
        <w:rPr>
          <w:rFonts w:ascii="Times New Roman" w:hAnsi="Times New Roman"/>
          <w:sz w:val="24"/>
          <w:szCs w:val="24"/>
        </w:rPr>
        <w:t xml:space="preserve"> Így esett, hogy a </w:t>
      </w:r>
      <w:r w:rsidRPr="003713F3">
        <w:rPr>
          <w:rFonts w:ascii="Times New Roman" w:hAnsi="Times New Roman"/>
          <w:i/>
          <w:sz w:val="24"/>
          <w:szCs w:val="24"/>
        </w:rPr>
        <w:t>Lázas csillagon</w:t>
      </w:r>
      <w:r w:rsidRPr="003713F3">
        <w:rPr>
          <w:rFonts w:ascii="Times New Roman" w:hAnsi="Times New Roman"/>
          <w:sz w:val="24"/>
          <w:szCs w:val="24"/>
        </w:rPr>
        <w:t xml:space="preserve"> költője, aki a második világháború alatt – életét kockáztatva – hamis papírokat szállított a bujkáló Aczélnak, sem a hetvenes években, sem később nem kapott Kossuth-díjat.</w:t>
      </w:r>
      <w:r w:rsidRPr="003713F3">
        <w:rPr>
          <w:rStyle w:val="Lbjegyzet-hivatkozs"/>
          <w:rFonts w:ascii="Times New Roman" w:hAnsi="Times New Roman"/>
          <w:sz w:val="24"/>
          <w:szCs w:val="24"/>
        </w:rPr>
        <w:footnoteReference w:id="579"/>
      </w:r>
    </w:p>
    <w:p w14:paraId="1B6A8FC5"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 xml:space="preserve">Még nem olvastam az írónő „recenzióját” a </w:t>
      </w:r>
      <w:proofErr w:type="spellStart"/>
      <w:r w:rsidRPr="003713F3">
        <w:rPr>
          <w:rFonts w:ascii="Times New Roman" w:hAnsi="Times New Roman"/>
          <w:sz w:val="24"/>
          <w:szCs w:val="24"/>
        </w:rPr>
        <w:t>kultúrpolitikus</w:t>
      </w:r>
      <w:proofErr w:type="spellEnd"/>
      <w:r w:rsidRPr="003713F3">
        <w:rPr>
          <w:rFonts w:ascii="Times New Roman" w:hAnsi="Times New Roman"/>
          <w:sz w:val="24"/>
          <w:szCs w:val="24"/>
        </w:rPr>
        <w:t xml:space="preserve"> </w:t>
      </w:r>
      <w:r w:rsidRPr="003713F3">
        <w:rPr>
          <w:rFonts w:ascii="Times New Roman" w:hAnsi="Times New Roman"/>
          <w:i/>
          <w:sz w:val="24"/>
          <w:szCs w:val="24"/>
        </w:rPr>
        <w:t>Jövőt mutató elődök</w:t>
      </w:r>
      <w:r w:rsidRPr="003713F3">
        <w:rPr>
          <w:rStyle w:val="Lbjegyzet-hivatkozs"/>
          <w:rFonts w:ascii="Times New Roman" w:hAnsi="Times New Roman"/>
          <w:sz w:val="24"/>
          <w:szCs w:val="24"/>
        </w:rPr>
        <w:footnoteReference w:id="580"/>
      </w:r>
      <w:r w:rsidRPr="003713F3">
        <w:rPr>
          <w:rFonts w:ascii="Times New Roman" w:hAnsi="Times New Roman"/>
          <w:sz w:val="24"/>
          <w:szCs w:val="24"/>
        </w:rPr>
        <w:t xml:space="preserve"> című könyvéről,</w:t>
      </w:r>
      <w:r w:rsidRPr="003713F3">
        <w:rPr>
          <w:rStyle w:val="Lbjegyzet-hivatkozs"/>
          <w:rFonts w:ascii="Times New Roman" w:hAnsi="Times New Roman"/>
          <w:sz w:val="24"/>
          <w:szCs w:val="24"/>
        </w:rPr>
        <w:footnoteReference w:id="581"/>
      </w:r>
      <w:r w:rsidRPr="003713F3">
        <w:rPr>
          <w:rFonts w:ascii="Times New Roman" w:hAnsi="Times New Roman"/>
          <w:sz w:val="24"/>
          <w:szCs w:val="24"/>
        </w:rPr>
        <w:t xml:space="preserve"> amikor az MTA KIK Kézirattárában végre kezembe vehettem Lengyel Balázs 1987. március 20-i, Aczél Györgynek írott levelét. Szememet máris megütötte a következő sor: „a </w:t>
      </w:r>
      <w:r w:rsidRPr="003713F3">
        <w:rPr>
          <w:rFonts w:ascii="Times New Roman" w:hAnsi="Times New Roman"/>
          <w:i/>
          <w:sz w:val="24"/>
          <w:szCs w:val="24"/>
        </w:rPr>
        <w:t>Jövőt mutató elődök</w:t>
      </w:r>
      <w:r w:rsidRPr="003713F3">
        <w:rPr>
          <w:rFonts w:ascii="Times New Roman" w:hAnsi="Times New Roman"/>
          <w:sz w:val="24"/>
          <w:szCs w:val="24"/>
        </w:rPr>
        <w:t xml:space="preserve"> […] profi írás; […] felfedi azt, hogy a politikus mögött író áll, </w:t>
      </w:r>
      <w:r w:rsidRPr="003713F3">
        <w:rPr>
          <w:rFonts w:ascii="Times New Roman" w:hAnsi="Times New Roman"/>
          <w:i/>
          <w:sz w:val="24"/>
          <w:szCs w:val="24"/>
        </w:rPr>
        <w:t>az súg neki</w:t>
      </w:r>
      <w:r w:rsidRPr="003713F3">
        <w:rPr>
          <w:rFonts w:ascii="Times New Roman" w:hAnsi="Times New Roman"/>
          <w:sz w:val="24"/>
          <w:szCs w:val="24"/>
        </w:rPr>
        <w:t>.”</w:t>
      </w:r>
      <w:r w:rsidRPr="003713F3">
        <w:rPr>
          <w:rStyle w:val="Lbjegyzet-hivatkozs"/>
          <w:rFonts w:ascii="Times New Roman" w:hAnsi="Times New Roman"/>
          <w:sz w:val="24"/>
          <w:szCs w:val="24"/>
        </w:rPr>
        <w:footnoteReference w:id="582"/>
      </w:r>
      <w:r w:rsidRPr="003713F3">
        <w:rPr>
          <w:rFonts w:ascii="Times New Roman" w:hAnsi="Times New Roman"/>
          <w:sz w:val="24"/>
          <w:szCs w:val="24"/>
        </w:rPr>
        <w:t xml:space="preserve"> Lengyel nyilván a </w:t>
      </w:r>
      <w:proofErr w:type="spellStart"/>
      <w:r w:rsidRPr="003713F3">
        <w:rPr>
          <w:rFonts w:ascii="Times New Roman" w:hAnsi="Times New Roman"/>
          <w:sz w:val="24"/>
          <w:szCs w:val="24"/>
        </w:rPr>
        <w:t>kultúrpolitikus</w:t>
      </w:r>
      <w:proofErr w:type="spellEnd"/>
      <w:r w:rsidRPr="003713F3">
        <w:rPr>
          <w:rFonts w:ascii="Times New Roman" w:hAnsi="Times New Roman"/>
          <w:sz w:val="24"/>
          <w:szCs w:val="24"/>
        </w:rPr>
        <w:t xml:space="preserve"> szépírói vénáját kívánta dicséretben részesíteni; </w:t>
      </w:r>
      <w:r w:rsidR="005F5871" w:rsidRPr="003713F3">
        <w:rPr>
          <w:rFonts w:ascii="Times New Roman" w:hAnsi="Times New Roman"/>
          <w:sz w:val="24"/>
          <w:szCs w:val="24"/>
        </w:rPr>
        <w:t>miközben dokumentált tény:</w:t>
      </w:r>
      <w:r w:rsidRPr="003713F3">
        <w:rPr>
          <w:rFonts w:ascii="Times New Roman" w:hAnsi="Times New Roman"/>
          <w:sz w:val="24"/>
          <w:szCs w:val="24"/>
        </w:rPr>
        <w:t xml:space="preserve"> Nagy Péter, Király István és más tollforgatók mellett Szabó Magda is rendszeresen »súgott« Aczélnak.</w:t>
      </w:r>
    </w:p>
    <w:p w14:paraId="621A358E"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Író és </w:t>
      </w:r>
      <w:proofErr w:type="spellStart"/>
      <w:r w:rsidRPr="003713F3">
        <w:rPr>
          <w:rFonts w:ascii="Times New Roman" w:hAnsi="Times New Roman"/>
          <w:sz w:val="24"/>
          <w:szCs w:val="24"/>
        </w:rPr>
        <w:t>kultúrpolitikus</w:t>
      </w:r>
      <w:proofErr w:type="spellEnd"/>
      <w:r w:rsidRPr="003713F3">
        <w:rPr>
          <w:rFonts w:ascii="Times New Roman" w:hAnsi="Times New Roman"/>
          <w:sz w:val="24"/>
          <w:szCs w:val="24"/>
        </w:rPr>
        <w:t xml:space="preserve"> kapcsolatát kutatva természetesen nem Csizmadia Éva posztumusz memoárja az egyetlen, s nem is a legfontosabb forrásunk. Az érintettek kéziratos hagyatéka egyelőre nem, vagy csak korlátozottan, eseti engedéllyel kutatható: míg az írónőé 2021 tavaszán még az örökös birtokában van, addig Aczélét az MTA KIK Kézirattára munkatársai a kilencvenes évek derekán gondosan feldolgozták, de az anyag kortárs levelezési részébe csak a végrendeletileg kijelölt kuratórium hozzájárulásával nyerhető betekintés.</w:t>
      </w:r>
      <w:r w:rsidRPr="003713F3">
        <w:rPr>
          <w:rStyle w:val="Lbjegyzet-hivatkozs"/>
          <w:rFonts w:ascii="Times New Roman" w:hAnsi="Times New Roman"/>
          <w:sz w:val="24"/>
          <w:szCs w:val="24"/>
        </w:rPr>
        <w:footnoteReference w:id="583"/>
      </w:r>
      <w:r w:rsidRPr="003713F3">
        <w:rPr>
          <w:rFonts w:ascii="Times New Roman" w:hAnsi="Times New Roman"/>
          <w:sz w:val="24"/>
          <w:szCs w:val="24"/>
        </w:rPr>
        <w:t xml:space="preserve"> A nyomtatott „források” többsége elsősorban hallomásra, jobb esetben személyes élményekre alapozza ítéletét (ritka kivételt képez e téren Jókai Anna 2017-es </w:t>
      </w:r>
      <w:r w:rsidRPr="003713F3">
        <w:rPr>
          <w:rFonts w:ascii="Times New Roman" w:hAnsi="Times New Roman"/>
          <w:i/>
          <w:sz w:val="24"/>
          <w:szCs w:val="24"/>
        </w:rPr>
        <w:t>Átvilágítás</w:t>
      </w:r>
      <w:r w:rsidRPr="003713F3">
        <w:rPr>
          <w:rFonts w:ascii="Times New Roman" w:hAnsi="Times New Roman"/>
          <w:sz w:val="24"/>
          <w:szCs w:val="24"/>
        </w:rPr>
        <w:t>a, amely magánlevelekből is hosszabban idéz).</w:t>
      </w:r>
      <w:r w:rsidRPr="003713F3">
        <w:rPr>
          <w:rStyle w:val="Lbjegyzet-hivatkozs"/>
          <w:rFonts w:ascii="Times New Roman" w:hAnsi="Times New Roman"/>
          <w:sz w:val="24"/>
          <w:szCs w:val="24"/>
        </w:rPr>
        <w:footnoteReference w:id="584"/>
      </w:r>
    </w:p>
    <w:p w14:paraId="2285833F"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Nem csoda, hogy a </w:t>
      </w:r>
      <w:r w:rsidRPr="003713F3">
        <w:rPr>
          <w:rFonts w:ascii="Times New Roman" w:hAnsi="Times New Roman"/>
          <w:i/>
          <w:sz w:val="24"/>
          <w:szCs w:val="24"/>
        </w:rPr>
        <w:t xml:space="preserve">Drága </w:t>
      </w:r>
      <w:proofErr w:type="spellStart"/>
      <w:r w:rsidRPr="003713F3">
        <w:rPr>
          <w:rFonts w:ascii="Times New Roman" w:hAnsi="Times New Roman"/>
          <w:i/>
          <w:sz w:val="24"/>
          <w:szCs w:val="24"/>
        </w:rPr>
        <w:t>Kumacs</w:t>
      </w:r>
      <w:proofErr w:type="spellEnd"/>
      <w:r w:rsidRPr="003713F3">
        <w:rPr>
          <w:rFonts w:ascii="Times New Roman" w:hAnsi="Times New Roman"/>
          <w:i/>
          <w:sz w:val="24"/>
          <w:szCs w:val="24"/>
        </w:rPr>
        <w:t xml:space="preserve">! Levelek </w:t>
      </w:r>
      <w:proofErr w:type="spellStart"/>
      <w:r w:rsidRPr="003713F3">
        <w:rPr>
          <w:rFonts w:ascii="Times New Roman" w:hAnsi="Times New Roman"/>
          <w:i/>
          <w:sz w:val="24"/>
          <w:szCs w:val="24"/>
        </w:rPr>
        <w:t>Haldimann</w:t>
      </w:r>
      <w:proofErr w:type="spellEnd"/>
      <w:r w:rsidRPr="003713F3">
        <w:rPr>
          <w:rFonts w:ascii="Times New Roman" w:hAnsi="Times New Roman"/>
          <w:i/>
          <w:sz w:val="24"/>
          <w:szCs w:val="24"/>
        </w:rPr>
        <w:t xml:space="preserve"> Évának </w:t>
      </w:r>
      <w:r w:rsidRPr="003713F3">
        <w:rPr>
          <w:rFonts w:ascii="Times New Roman" w:hAnsi="Times New Roman"/>
          <w:sz w:val="24"/>
          <w:szCs w:val="24"/>
        </w:rPr>
        <w:t xml:space="preserve">című kötet 2010-es megjelenése szenzációként vonult be a Szabó Magda-kutatás eseménytörténetébe. A könyv pillanatok alatt eltűnt a boltok polcairól, a sajtóban és a bölcsészkari folyosókon ugyanakkor szenvedélyes etikai vita vette kezdetét: vajon tisztességes lépés volt-e a Neue </w:t>
      </w:r>
      <w:proofErr w:type="spellStart"/>
      <w:r w:rsidRPr="003713F3">
        <w:rPr>
          <w:rFonts w:ascii="Times New Roman" w:hAnsi="Times New Roman"/>
          <w:sz w:val="24"/>
          <w:szCs w:val="24"/>
        </w:rPr>
        <w:t>Zürcher</w:t>
      </w:r>
      <w:proofErr w:type="spellEnd"/>
      <w:r w:rsidRPr="003713F3">
        <w:rPr>
          <w:rFonts w:ascii="Times New Roman" w:hAnsi="Times New Roman"/>
          <w:sz w:val="24"/>
          <w:szCs w:val="24"/>
        </w:rPr>
        <w:t xml:space="preserve"> Zeitung svájci kritikusa részéről kiteregetni „barátnője” három és fél évtizedes szennyesét – kivált miután az nyomatékosan kérte őt: „</w:t>
      </w:r>
      <w:proofErr w:type="spellStart"/>
      <w:r w:rsidRPr="003713F3">
        <w:rPr>
          <w:rFonts w:ascii="Times New Roman" w:hAnsi="Times New Roman"/>
          <w:sz w:val="24"/>
          <w:szCs w:val="24"/>
        </w:rPr>
        <w:t>Kumacs</w:t>
      </w:r>
      <w:proofErr w:type="spellEnd"/>
      <w:r w:rsidRPr="003713F3">
        <w:rPr>
          <w:rFonts w:ascii="Times New Roman" w:hAnsi="Times New Roman"/>
          <w:sz w:val="24"/>
          <w:szCs w:val="24"/>
        </w:rPr>
        <w:t xml:space="preserve">, ha meghalok, nagyon nézd át Neked írt </w:t>
      </w:r>
      <w:r w:rsidRPr="003713F3">
        <w:rPr>
          <w:rFonts w:ascii="Times New Roman" w:hAnsi="Times New Roman"/>
          <w:sz w:val="24"/>
          <w:szCs w:val="24"/>
        </w:rPr>
        <w:lastRenderedPageBreak/>
        <w:t>leveleimet”.</w:t>
      </w:r>
      <w:r w:rsidRPr="003713F3">
        <w:rPr>
          <w:rStyle w:val="Lbjegyzet-hivatkozs"/>
          <w:rFonts w:ascii="Times New Roman" w:hAnsi="Times New Roman"/>
          <w:sz w:val="24"/>
          <w:szCs w:val="24"/>
        </w:rPr>
        <w:footnoteReference w:id="585"/>
      </w:r>
      <w:r w:rsidRPr="003713F3">
        <w:rPr>
          <w:rFonts w:ascii="Times New Roman" w:hAnsi="Times New Roman"/>
          <w:sz w:val="24"/>
          <w:szCs w:val="24"/>
        </w:rPr>
        <w:t xml:space="preserve"> Egyáltalán: miként és miért (a véleményformálók többsége szerint a tetemes anyagi haszon reményében) egyezett bele a levelezésviszonylat közzétételébe az írónő örököse és fő bizalmasa, Tasi Géza?</w:t>
      </w:r>
      <w:r w:rsidRPr="003713F3">
        <w:rPr>
          <w:rStyle w:val="Lbjegyzet-hivatkozs"/>
          <w:rFonts w:ascii="Times New Roman" w:hAnsi="Times New Roman"/>
          <w:sz w:val="24"/>
          <w:szCs w:val="24"/>
        </w:rPr>
        <w:footnoteReference w:id="586"/>
      </w:r>
      <w:r w:rsidRPr="003713F3">
        <w:rPr>
          <w:rFonts w:ascii="Times New Roman" w:hAnsi="Times New Roman"/>
          <w:sz w:val="24"/>
          <w:szCs w:val="24"/>
        </w:rPr>
        <w:t xml:space="preserve"> Az Európa Kiadó életműsorozatához illesztett kiegészítő kötet anyaga mindenesetre számos olvasója (köztük e sorok szerzőjének) szemében (is) átrajzolta a Szabó Magdáról dédelgetett – nagyrészt az írónő imázs-építő igyekezetének eredményeként kialakult – személyiségképet.</w:t>
      </w:r>
      <w:r w:rsidRPr="003713F3">
        <w:rPr>
          <w:rStyle w:val="Lbjegyzet-hivatkozs"/>
          <w:rFonts w:ascii="Times New Roman" w:hAnsi="Times New Roman"/>
          <w:sz w:val="24"/>
          <w:szCs w:val="24"/>
        </w:rPr>
        <w:footnoteReference w:id="587"/>
      </w:r>
    </w:p>
    <w:p w14:paraId="7708C89F" w14:textId="77777777" w:rsidR="00477890" w:rsidRPr="003713F3" w:rsidRDefault="00477890" w:rsidP="001C0CA2">
      <w:pPr>
        <w:spacing w:line="360" w:lineRule="auto"/>
        <w:rPr>
          <w:rFonts w:ascii="Times New Roman" w:hAnsi="Times New Roman"/>
          <w:sz w:val="24"/>
          <w:szCs w:val="24"/>
        </w:rPr>
      </w:pPr>
    </w:p>
    <w:p w14:paraId="27057991" w14:textId="77777777" w:rsidR="00477890" w:rsidRPr="003713F3" w:rsidRDefault="005669E0" w:rsidP="001C0CA2">
      <w:pPr>
        <w:spacing w:line="360" w:lineRule="auto"/>
        <w:jc w:val="center"/>
        <w:rPr>
          <w:rFonts w:ascii="Times New Roman" w:hAnsi="Times New Roman"/>
          <w:i/>
          <w:sz w:val="24"/>
          <w:szCs w:val="24"/>
        </w:rPr>
      </w:pPr>
      <w:r w:rsidRPr="003713F3">
        <w:rPr>
          <w:rFonts w:ascii="Times New Roman" w:hAnsi="Times New Roman"/>
          <w:i/>
          <w:sz w:val="24"/>
          <w:szCs w:val="24"/>
        </w:rPr>
        <w:t>3.4.1.</w:t>
      </w:r>
      <w:r w:rsidR="00477890" w:rsidRPr="003713F3">
        <w:rPr>
          <w:rFonts w:ascii="Times New Roman" w:hAnsi="Times New Roman"/>
          <w:i/>
          <w:sz w:val="24"/>
          <w:szCs w:val="24"/>
        </w:rPr>
        <w:t>2. Az Illyés–Szabó-mellékvágány</w:t>
      </w:r>
    </w:p>
    <w:p w14:paraId="1815889E" w14:textId="77777777" w:rsidR="00477890" w:rsidRPr="003713F3" w:rsidRDefault="00477890" w:rsidP="001C0CA2">
      <w:pPr>
        <w:spacing w:line="360" w:lineRule="auto"/>
        <w:rPr>
          <w:rFonts w:ascii="Times New Roman" w:hAnsi="Times New Roman"/>
          <w:i/>
          <w:sz w:val="24"/>
          <w:szCs w:val="24"/>
        </w:rPr>
      </w:pPr>
    </w:p>
    <w:p w14:paraId="0D26E02E"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Író és hatalom viszonyát, a tűrt, tiltott és támogatott kategóriák mibenlétét illető vita természetesen azóta sem ért véget. Saját értelmezésem kialakításához fontos adalékot jelentett többek között Beke Albert 2019-es Illyés Gyula-pamfletje,</w:t>
      </w:r>
      <w:r w:rsidRPr="003713F3">
        <w:rPr>
          <w:rStyle w:val="Lbjegyzet-hivatkozs"/>
          <w:rFonts w:ascii="Times New Roman" w:hAnsi="Times New Roman"/>
          <w:sz w:val="24"/>
          <w:szCs w:val="24"/>
        </w:rPr>
        <w:footnoteReference w:id="588"/>
      </w:r>
      <w:r w:rsidRPr="003713F3">
        <w:rPr>
          <w:rFonts w:ascii="Times New Roman" w:hAnsi="Times New Roman"/>
          <w:sz w:val="24"/>
          <w:szCs w:val="24"/>
        </w:rPr>
        <w:t xml:space="preserve"> pontosabban a </w:t>
      </w:r>
      <w:r w:rsidRPr="003713F3">
        <w:rPr>
          <w:rFonts w:ascii="Times New Roman" w:hAnsi="Times New Roman"/>
          <w:i/>
          <w:sz w:val="24"/>
          <w:szCs w:val="24"/>
        </w:rPr>
        <w:t>Szellem és erőszak</w:t>
      </w:r>
      <w:r w:rsidRPr="003713F3">
        <w:rPr>
          <w:rFonts w:ascii="Times New Roman" w:hAnsi="Times New Roman"/>
          <w:sz w:val="24"/>
          <w:szCs w:val="24"/>
        </w:rPr>
        <w:t xml:space="preserve"> szerzőjének kultúrpolitikai szerepe kapcsán fellángolt (nagyrészt élőszóban és magánlevél-váltások során tovább kristályosodó) vita. Gróh Gáspár alapos és rendkívül szellemes tanulmánya két lényeges – általam is szem előtt tartott – kérdést exponálva vitázott Beke hat és félszáz oldalas vádiratával a Kortárs hasábjain.</w:t>
      </w:r>
      <w:r w:rsidRPr="003713F3">
        <w:rPr>
          <w:rStyle w:val="Lbjegyzet-hivatkozs"/>
          <w:rFonts w:ascii="Times New Roman" w:hAnsi="Times New Roman"/>
          <w:sz w:val="24"/>
          <w:szCs w:val="24"/>
        </w:rPr>
        <w:footnoteReference w:id="589"/>
      </w:r>
      <w:r w:rsidRPr="003713F3">
        <w:rPr>
          <w:rFonts w:ascii="Times New Roman" w:hAnsi="Times New Roman"/>
          <w:sz w:val="24"/>
          <w:szCs w:val="24"/>
        </w:rPr>
        <w:t xml:space="preserve"> S mint találóan rámutatott: nem Illyés keresett összeköttetést a kommunista vezetőkkel, hanem azok törekedtek a szellemi hatalomnak tekintett író megnyerésére.</w:t>
      </w:r>
    </w:p>
    <w:p w14:paraId="277302D4"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Szabó Magda esetében éppen fordított volt a helyzet.</w:t>
      </w:r>
    </w:p>
    <w:p w14:paraId="024048C0" w14:textId="16026081" w:rsidR="00477890" w:rsidRPr="003713F3" w:rsidRDefault="00477890" w:rsidP="001C0CA2">
      <w:pPr>
        <w:spacing w:line="360" w:lineRule="auto"/>
        <w:ind w:firstLine="284"/>
        <w:rPr>
          <w:rFonts w:ascii="Times New Roman" w:hAnsi="Times New Roman"/>
          <w:sz w:val="24"/>
          <w:szCs w:val="24"/>
        </w:rPr>
      </w:pPr>
      <w:proofErr w:type="spellStart"/>
      <w:r w:rsidRPr="003713F3">
        <w:rPr>
          <w:rFonts w:ascii="Times New Roman" w:hAnsi="Times New Roman"/>
          <w:sz w:val="24"/>
          <w:szCs w:val="24"/>
        </w:rPr>
        <w:t>Kőrössi</w:t>
      </w:r>
      <w:proofErr w:type="spellEnd"/>
      <w:r w:rsidRPr="003713F3">
        <w:rPr>
          <w:rFonts w:ascii="Times New Roman" w:hAnsi="Times New Roman"/>
          <w:sz w:val="24"/>
          <w:szCs w:val="24"/>
        </w:rPr>
        <w:t xml:space="preserve"> P. József „beszélgető-könyvének” megjelenésekor megrökönyödtem Réz Pál kijelentésén, miszerint „Szabó Magdát is meg lehetett volna venni. Nem kellett nekik”.</w:t>
      </w:r>
      <w:r w:rsidRPr="003713F3">
        <w:rPr>
          <w:rStyle w:val="Lbjegyzet-hivatkozs"/>
          <w:rFonts w:ascii="Times New Roman" w:hAnsi="Times New Roman"/>
          <w:sz w:val="24"/>
          <w:szCs w:val="24"/>
        </w:rPr>
        <w:footnoteReference w:id="590"/>
      </w:r>
      <w:r w:rsidRPr="003713F3">
        <w:rPr>
          <w:rFonts w:ascii="Times New Roman" w:hAnsi="Times New Roman"/>
          <w:sz w:val="24"/>
          <w:szCs w:val="24"/>
        </w:rPr>
        <w:t xml:space="preserve"> Kutatásaim során azonban rá kellett döbben</w:t>
      </w:r>
      <w:r w:rsidR="005A4FA9">
        <w:rPr>
          <w:rFonts w:ascii="Times New Roman" w:hAnsi="Times New Roman"/>
          <w:sz w:val="24"/>
          <w:szCs w:val="24"/>
        </w:rPr>
        <w:t>nem</w:t>
      </w:r>
      <w:r w:rsidRPr="003713F3">
        <w:rPr>
          <w:rFonts w:ascii="Times New Roman" w:hAnsi="Times New Roman"/>
          <w:sz w:val="24"/>
          <w:szCs w:val="24"/>
        </w:rPr>
        <w:t xml:space="preserve">: Réznek igaza volt. Az írónő megvásárlására valóban nem volt szükség: férje,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biztatását-támogatását maga mögött tudva ő maga jelentkezett, hogy karrierje érdekében felkínálja szolgálatait a hatalom felsőbb köreinek. Az előbbivel szorosan összefügg a másik alapvető különbség Illyés és Szabó Magda között. A fennmaradt dokumentumok alapján úgy tűnik: míg a szövetségi politika irányítóinak nagyobb szüksége volt Illyésre, mint fordítva, addig </w:t>
      </w:r>
      <w:r w:rsidRPr="003713F3">
        <w:rPr>
          <w:rFonts w:ascii="Times New Roman" w:hAnsi="Times New Roman"/>
          <w:i/>
          <w:sz w:val="24"/>
          <w:szCs w:val="24"/>
        </w:rPr>
        <w:t>Az őz</w:t>
      </w:r>
      <w:r w:rsidRPr="003713F3">
        <w:rPr>
          <w:rFonts w:ascii="Times New Roman" w:hAnsi="Times New Roman"/>
          <w:sz w:val="24"/>
          <w:szCs w:val="24"/>
        </w:rPr>
        <w:t xml:space="preserve"> írójának egész karrierje – tulajdonképpen </w:t>
      </w:r>
      <w:r w:rsidRPr="003713F3">
        <w:rPr>
          <w:rFonts w:ascii="Times New Roman" w:hAnsi="Times New Roman"/>
          <w:sz w:val="24"/>
          <w:szCs w:val="24"/>
        </w:rPr>
        <w:lastRenderedPageBreak/>
        <w:t>második pályakezdése – függött a felsőbb körök kegyeinek elnyerésétől. „Annak semmi nyoma, hogy Illyés bármikor és bármiben Kádár vagy Aczél szócsöve lett volna” – állapítja meg a kritikus.</w:t>
      </w:r>
      <w:r w:rsidRPr="003713F3">
        <w:rPr>
          <w:rStyle w:val="Lbjegyzet-hivatkozs"/>
          <w:rFonts w:ascii="Times New Roman" w:hAnsi="Times New Roman"/>
          <w:sz w:val="24"/>
          <w:szCs w:val="24"/>
        </w:rPr>
        <w:footnoteReference w:id="591"/>
      </w:r>
      <w:r w:rsidRPr="003713F3">
        <w:rPr>
          <w:rFonts w:ascii="Times New Roman" w:hAnsi="Times New Roman"/>
          <w:sz w:val="24"/>
          <w:szCs w:val="24"/>
        </w:rPr>
        <w:t xml:space="preserve"> Nos, ugyanez </w:t>
      </w:r>
      <w:r w:rsidRPr="003713F3">
        <w:rPr>
          <w:rFonts w:ascii="Times New Roman" w:hAnsi="Times New Roman"/>
          <w:i/>
          <w:sz w:val="24"/>
          <w:szCs w:val="24"/>
        </w:rPr>
        <w:t>A szemlélők</w:t>
      </w:r>
      <w:r w:rsidRPr="003713F3">
        <w:rPr>
          <w:rFonts w:ascii="Times New Roman" w:hAnsi="Times New Roman"/>
          <w:sz w:val="24"/>
          <w:szCs w:val="24"/>
        </w:rPr>
        <w:t xml:space="preserve"> című 1973-as kulcsregény szerzőjéről nem mondható el. Hiába bizonygatja személyes emlékeire hivatkozva Mohás Lívia, hogy „Az író nem volt soha a múló rendszer szószólója, támogatója, még kevésbé kiszolgálója”</w:t>
      </w:r>
      <w:r w:rsidRPr="003713F3">
        <w:rPr>
          <w:rStyle w:val="Lbjegyzet-hivatkozs"/>
          <w:rFonts w:ascii="Times New Roman" w:hAnsi="Times New Roman"/>
          <w:sz w:val="24"/>
          <w:szCs w:val="24"/>
        </w:rPr>
        <w:footnoteReference w:id="592"/>
      </w:r>
      <w:r w:rsidRPr="003713F3">
        <w:rPr>
          <w:rFonts w:ascii="Times New Roman" w:hAnsi="Times New Roman"/>
          <w:sz w:val="24"/>
          <w:szCs w:val="24"/>
        </w:rPr>
        <w:t xml:space="preserve"> – a források ennek éppen az ellenkezőjét támasztják alá.</w:t>
      </w:r>
    </w:p>
    <w:p w14:paraId="77339708" w14:textId="77777777" w:rsidR="00477890" w:rsidRPr="003713F3" w:rsidRDefault="00477890" w:rsidP="00BA4447">
      <w:pPr>
        <w:spacing w:line="360" w:lineRule="auto"/>
        <w:ind w:firstLine="284"/>
        <w:rPr>
          <w:rFonts w:ascii="Times New Roman" w:hAnsi="Times New Roman"/>
          <w:sz w:val="24"/>
          <w:szCs w:val="24"/>
        </w:rPr>
      </w:pPr>
      <w:r w:rsidRPr="003713F3">
        <w:rPr>
          <w:rFonts w:ascii="Times New Roman" w:hAnsi="Times New Roman"/>
          <w:sz w:val="24"/>
          <w:szCs w:val="24"/>
        </w:rPr>
        <w:t xml:space="preserve">Egyetlen kérdésben vitáznék csupán Gróh Gáspárral. Bár szerintem is fontos különbséget tenni a pártállam egyes funkcionáriusaival való érintkezés és a rendszerhez való viszony között, abban minden bizonnyal téved a kritikus, hogy Illyés ne lett volna a maga módján „hatalmi tényező”. „Mindenki szem a láncban” – állapítja meg máig ható érvénnyel az </w:t>
      </w:r>
      <w:r w:rsidRPr="003713F3">
        <w:rPr>
          <w:rFonts w:ascii="Times New Roman" w:hAnsi="Times New Roman"/>
          <w:i/>
          <w:sz w:val="24"/>
          <w:szCs w:val="24"/>
        </w:rPr>
        <w:t>Egy mondat a zsarnokságról</w:t>
      </w:r>
      <w:r w:rsidRPr="003713F3">
        <w:rPr>
          <w:rFonts w:ascii="Times New Roman" w:hAnsi="Times New Roman"/>
          <w:sz w:val="24"/>
          <w:szCs w:val="24"/>
        </w:rPr>
        <w:t xml:space="preserve"> költője. Ugyanakkor Illyéssel ellentétben, akinek hatalmi pozícióját, magát a tényt, hogy minden </w:t>
      </w:r>
      <w:proofErr w:type="spellStart"/>
      <w:r w:rsidRPr="003713F3">
        <w:rPr>
          <w:rFonts w:ascii="Times New Roman" w:hAnsi="Times New Roman"/>
          <w:sz w:val="24"/>
          <w:szCs w:val="24"/>
        </w:rPr>
        <w:t>szavának</w:t>
      </w:r>
      <w:proofErr w:type="spellEnd"/>
      <w:r w:rsidRPr="003713F3">
        <w:rPr>
          <w:rFonts w:ascii="Times New Roman" w:hAnsi="Times New Roman"/>
          <w:sz w:val="24"/>
          <w:szCs w:val="24"/>
        </w:rPr>
        <w:t xml:space="preserve">, mozdulatának súlya volt, kiforrott, nemzetközileg elismert </w:t>
      </w:r>
      <w:r w:rsidRPr="003713F3">
        <w:rPr>
          <w:rFonts w:ascii="Times New Roman" w:hAnsi="Times New Roman"/>
          <w:i/>
          <w:sz w:val="24"/>
          <w:szCs w:val="24"/>
        </w:rPr>
        <w:t>életműve</w:t>
      </w:r>
      <w:r w:rsidRPr="003713F3">
        <w:rPr>
          <w:rFonts w:ascii="Times New Roman" w:hAnsi="Times New Roman"/>
          <w:sz w:val="24"/>
          <w:szCs w:val="24"/>
        </w:rPr>
        <w:t xml:space="preserve"> és elkötelezett patrióta </w:t>
      </w:r>
      <w:r w:rsidRPr="003713F3">
        <w:rPr>
          <w:rFonts w:ascii="Times New Roman" w:hAnsi="Times New Roman"/>
          <w:i/>
          <w:sz w:val="24"/>
          <w:szCs w:val="24"/>
        </w:rPr>
        <w:t>magatartása</w:t>
      </w:r>
      <w:r w:rsidRPr="003713F3">
        <w:rPr>
          <w:rFonts w:ascii="Times New Roman" w:hAnsi="Times New Roman"/>
          <w:sz w:val="24"/>
          <w:szCs w:val="24"/>
        </w:rPr>
        <w:t xml:space="preserve"> szavatolta, Szabó Magdát pontosan ugyanez a kettő, az ötvenes évek végén még hiányzó </w:t>
      </w:r>
      <w:r w:rsidRPr="003713F3">
        <w:rPr>
          <w:rFonts w:ascii="Times New Roman" w:hAnsi="Times New Roman"/>
          <w:i/>
          <w:sz w:val="24"/>
          <w:szCs w:val="24"/>
        </w:rPr>
        <w:t>életmű</w:t>
      </w:r>
      <w:r w:rsidRPr="003713F3">
        <w:rPr>
          <w:rFonts w:ascii="Times New Roman" w:hAnsi="Times New Roman"/>
          <w:sz w:val="24"/>
          <w:szCs w:val="24"/>
        </w:rPr>
        <w:t xml:space="preserve"> és a féktelen becsvágy, a promiszkuitás határait súroló </w:t>
      </w:r>
      <w:r w:rsidRPr="003713F3">
        <w:rPr>
          <w:rFonts w:ascii="Times New Roman" w:hAnsi="Times New Roman"/>
          <w:i/>
          <w:sz w:val="24"/>
          <w:szCs w:val="24"/>
        </w:rPr>
        <w:t>habitus</w:t>
      </w:r>
      <w:r w:rsidRPr="003713F3">
        <w:rPr>
          <w:rStyle w:val="Lbjegyzet-hivatkozs"/>
          <w:rFonts w:ascii="Times New Roman" w:hAnsi="Times New Roman"/>
          <w:sz w:val="24"/>
          <w:szCs w:val="24"/>
        </w:rPr>
        <w:footnoteReference w:id="593"/>
      </w:r>
      <w:r w:rsidRPr="003713F3">
        <w:rPr>
          <w:rFonts w:ascii="Times New Roman" w:hAnsi="Times New Roman"/>
          <w:sz w:val="24"/>
          <w:szCs w:val="24"/>
        </w:rPr>
        <w:t xml:space="preserve"> a tanácsadó szerepére predestinálta.</w:t>
      </w:r>
    </w:p>
    <w:p w14:paraId="11361156" w14:textId="77777777" w:rsidR="00477890" w:rsidRPr="003713F3" w:rsidRDefault="00477890" w:rsidP="001C0CA2">
      <w:pPr>
        <w:spacing w:line="360" w:lineRule="auto"/>
        <w:rPr>
          <w:rFonts w:ascii="Times New Roman" w:hAnsi="Times New Roman"/>
          <w:sz w:val="24"/>
          <w:szCs w:val="24"/>
        </w:rPr>
      </w:pPr>
    </w:p>
    <w:p w14:paraId="6243CB5C" w14:textId="77777777" w:rsidR="00477890" w:rsidRPr="003713F3" w:rsidRDefault="00477890" w:rsidP="001C0CA2">
      <w:pPr>
        <w:spacing w:line="360" w:lineRule="auto"/>
        <w:jc w:val="center"/>
        <w:rPr>
          <w:rFonts w:ascii="Times New Roman" w:hAnsi="Times New Roman"/>
          <w:i/>
          <w:sz w:val="24"/>
          <w:szCs w:val="24"/>
        </w:rPr>
      </w:pPr>
      <w:r w:rsidRPr="003713F3">
        <w:rPr>
          <w:rFonts w:ascii="Times New Roman" w:hAnsi="Times New Roman"/>
          <w:i/>
          <w:sz w:val="24"/>
          <w:szCs w:val="24"/>
        </w:rPr>
        <w:t>3.</w:t>
      </w:r>
      <w:r w:rsidR="005669E0" w:rsidRPr="003713F3">
        <w:rPr>
          <w:rFonts w:ascii="Times New Roman" w:hAnsi="Times New Roman"/>
          <w:i/>
          <w:sz w:val="24"/>
          <w:szCs w:val="24"/>
        </w:rPr>
        <w:t>4.1.3.</w:t>
      </w:r>
      <w:r w:rsidRPr="003713F3">
        <w:rPr>
          <w:rFonts w:ascii="Times New Roman" w:hAnsi="Times New Roman"/>
          <w:i/>
          <w:sz w:val="24"/>
          <w:szCs w:val="24"/>
        </w:rPr>
        <w:t xml:space="preserve"> Viszolygás</w:t>
      </w:r>
    </w:p>
    <w:p w14:paraId="5DDD6E53" w14:textId="77777777" w:rsidR="00477890" w:rsidRPr="003713F3" w:rsidRDefault="00477890" w:rsidP="001C0CA2">
      <w:pPr>
        <w:spacing w:line="360" w:lineRule="auto"/>
        <w:rPr>
          <w:rFonts w:ascii="Times New Roman" w:hAnsi="Times New Roman"/>
          <w:sz w:val="24"/>
          <w:szCs w:val="24"/>
        </w:rPr>
      </w:pPr>
    </w:p>
    <w:p w14:paraId="12DE4131"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 xml:space="preserve">Semmi meglepő sincs abban, hogy a </w:t>
      </w:r>
      <w:r w:rsidRPr="003713F3">
        <w:rPr>
          <w:rFonts w:ascii="Times New Roman" w:hAnsi="Times New Roman"/>
          <w:i/>
          <w:sz w:val="24"/>
          <w:szCs w:val="24"/>
        </w:rPr>
        <w:t xml:space="preserve">Drága </w:t>
      </w:r>
      <w:proofErr w:type="spellStart"/>
      <w:r w:rsidRPr="003713F3">
        <w:rPr>
          <w:rFonts w:ascii="Times New Roman" w:hAnsi="Times New Roman"/>
          <w:i/>
          <w:sz w:val="24"/>
          <w:szCs w:val="24"/>
        </w:rPr>
        <w:t>Kumacs</w:t>
      </w:r>
      <w:proofErr w:type="spellEnd"/>
      <w:r w:rsidRPr="003713F3">
        <w:rPr>
          <w:rFonts w:ascii="Times New Roman" w:hAnsi="Times New Roman"/>
          <w:i/>
          <w:sz w:val="24"/>
          <w:szCs w:val="24"/>
        </w:rPr>
        <w:t>!</w:t>
      </w:r>
      <w:r w:rsidRPr="003713F3">
        <w:rPr>
          <w:rFonts w:ascii="Times New Roman" w:hAnsi="Times New Roman"/>
          <w:sz w:val="24"/>
          <w:szCs w:val="24"/>
        </w:rPr>
        <w:t xml:space="preserve"> című leveleskönyvben hol „közös nagy barátunk”-ként, hol „közös ismerősünk”-ként</w:t>
      </w:r>
      <w:r w:rsidRPr="003713F3">
        <w:rPr>
          <w:rStyle w:val="Lbjegyzet-hivatkozs"/>
          <w:rFonts w:ascii="Times New Roman" w:hAnsi="Times New Roman"/>
          <w:sz w:val="24"/>
          <w:szCs w:val="24"/>
        </w:rPr>
        <w:footnoteReference w:id="594"/>
      </w:r>
      <w:r w:rsidRPr="003713F3">
        <w:rPr>
          <w:rFonts w:ascii="Times New Roman" w:hAnsi="Times New Roman"/>
          <w:sz w:val="24"/>
          <w:szCs w:val="24"/>
        </w:rPr>
        <w:t xml:space="preserve"> emlegetett Aczél György és a tiltottból csakhamar tűrt, majd a hetvenes évek elejére – többek között épp </w:t>
      </w:r>
      <w:r w:rsidRPr="003713F3">
        <w:rPr>
          <w:rFonts w:ascii="Times New Roman" w:hAnsi="Times New Roman"/>
          <w:i/>
          <w:sz w:val="24"/>
          <w:szCs w:val="24"/>
        </w:rPr>
        <w:t>A szemlélők</w:t>
      </w:r>
      <w:r w:rsidRPr="003713F3">
        <w:rPr>
          <w:rFonts w:ascii="Times New Roman" w:hAnsi="Times New Roman"/>
          <w:sz w:val="24"/>
          <w:szCs w:val="24"/>
        </w:rPr>
        <w:t>nek köszönhetően – támogatott íróvá avanzsáló Szabó Magda kapcsolatának természete levelezésük megsárgult lapjain tárja fel a maga sajátos arcát. Érthető az is, hogy sem az írónő, sem a politikus örökösei nem siettek közzétenni e kapcsolat fennmaradt dokumentumait. Az viszont annál meglepőbb, hogy a Szabó Magda-életmű kutatói közül 2020. július 7-ig senki sem kérvényezte a vonatkozó anyag megtekintését.</w:t>
      </w:r>
    </w:p>
    <w:p w14:paraId="7377C2E0"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 xml:space="preserve">A 2017-es jubileumi évben két kollégám is nemet mondott, amikor arra biztattam őket: kérjék ki és dolgozzák fel az Aczél György-hagyatékban fennmaradt levelezést, máskülönben sosem fogjuk egységben látni ezt a többfedelű, külső és belső – igazodási és alkotás-lélektani – kényszerek szorításában formálódott életművet. </w:t>
      </w:r>
      <w:r w:rsidR="000D1A7F" w:rsidRPr="003713F3">
        <w:rPr>
          <w:rFonts w:ascii="Times New Roman" w:hAnsi="Times New Roman"/>
          <w:sz w:val="24"/>
          <w:szCs w:val="24"/>
        </w:rPr>
        <w:t>Döntésüket számos tényező befolyásolhatta</w:t>
      </w:r>
      <w:r w:rsidRPr="003713F3">
        <w:rPr>
          <w:rFonts w:ascii="Times New Roman" w:hAnsi="Times New Roman"/>
          <w:sz w:val="24"/>
          <w:szCs w:val="24"/>
        </w:rPr>
        <w:t xml:space="preserve"> – a bürokratikus és szerzői jogi bonyodalmaktól kezdve egészen az életmű és életút viszonyának tisztázatlanságáig. Tény azonban, hogy a levelezésanyag feldolgozása és </w:t>
      </w:r>
      <w:r w:rsidRPr="003713F3">
        <w:rPr>
          <w:rFonts w:ascii="Times New Roman" w:hAnsi="Times New Roman"/>
          <w:i/>
          <w:sz w:val="24"/>
          <w:szCs w:val="24"/>
        </w:rPr>
        <w:t>A szemlélők</w:t>
      </w:r>
      <w:r w:rsidRPr="003713F3">
        <w:rPr>
          <w:rFonts w:ascii="Times New Roman" w:hAnsi="Times New Roman"/>
          <w:sz w:val="24"/>
          <w:szCs w:val="24"/>
        </w:rPr>
        <w:t xml:space="preserve"> című regény ezzel összefüggő elemzése mindmáig nem készült el, s az emlékév két nagyszabású konferenciájának mintegy félszáz előadója között egy sem akadt, aki az 1973-as szöveg (újra)értelmezését</w:t>
      </w:r>
      <w:r w:rsidR="000D1A7F" w:rsidRPr="003713F3">
        <w:rPr>
          <w:rFonts w:ascii="Times New Roman" w:hAnsi="Times New Roman"/>
          <w:sz w:val="24"/>
          <w:szCs w:val="24"/>
        </w:rPr>
        <w:t xml:space="preserve"> választotta volna témájául</w:t>
      </w:r>
      <w:r w:rsidRPr="003713F3">
        <w:rPr>
          <w:rFonts w:ascii="Times New Roman" w:hAnsi="Times New Roman"/>
          <w:sz w:val="24"/>
          <w:szCs w:val="24"/>
        </w:rPr>
        <w:t>.</w:t>
      </w:r>
      <w:r w:rsidRPr="003713F3">
        <w:rPr>
          <w:rStyle w:val="Lbjegyzet-hivatkozs"/>
          <w:rFonts w:ascii="Times New Roman" w:hAnsi="Times New Roman"/>
          <w:sz w:val="24"/>
          <w:szCs w:val="24"/>
        </w:rPr>
        <w:footnoteReference w:id="595"/>
      </w:r>
    </w:p>
    <w:p w14:paraId="547BEF8E" w14:textId="77777777" w:rsidR="00477890" w:rsidRPr="003713F3" w:rsidRDefault="00477890" w:rsidP="001C0CA2">
      <w:pPr>
        <w:spacing w:line="360" w:lineRule="auto"/>
        <w:rPr>
          <w:rFonts w:ascii="Times New Roman" w:hAnsi="Times New Roman"/>
          <w:sz w:val="24"/>
          <w:szCs w:val="24"/>
        </w:rPr>
      </w:pPr>
    </w:p>
    <w:p w14:paraId="31A1EEE2" w14:textId="77777777" w:rsidR="00477890" w:rsidRPr="003713F3" w:rsidRDefault="005669E0" w:rsidP="001C0CA2">
      <w:pPr>
        <w:spacing w:line="360" w:lineRule="auto"/>
        <w:jc w:val="center"/>
        <w:rPr>
          <w:rFonts w:ascii="Times New Roman" w:hAnsi="Times New Roman"/>
          <w:i/>
          <w:sz w:val="24"/>
          <w:szCs w:val="24"/>
        </w:rPr>
      </w:pPr>
      <w:r w:rsidRPr="003713F3">
        <w:rPr>
          <w:rFonts w:ascii="Times New Roman" w:hAnsi="Times New Roman"/>
          <w:i/>
          <w:sz w:val="24"/>
          <w:szCs w:val="24"/>
        </w:rPr>
        <w:t>3.1.4.</w:t>
      </w:r>
      <w:r w:rsidR="00477890" w:rsidRPr="003713F3">
        <w:rPr>
          <w:rFonts w:ascii="Times New Roman" w:hAnsi="Times New Roman"/>
          <w:i/>
          <w:sz w:val="24"/>
          <w:szCs w:val="24"/>
        </w:rPr>
        <w:t>4. Módszertan</w:t>
      </w:r>
    </w:p>
    <w:p w14:paraId="2C5614D7" w14:textId="77777777" w:rsidR="00477890" w:rsidRPr="003713F3" w:rsidRDefault="00477890" w:rsidP="001C0CA2">
      <w:pPr>
        <w:spacing w:line="360" w:lineRule="auto"/>
        <w:rPr>
          <w:rFonts w:ascii="Times New Roman" w:hAnsi="Times New Roman"/>
          <w:sz w:val="24"/>
          <w:szCs w:val="24"/>
        </w:rPr>
      </w:pPr>
    </w:p>
    <w:p w14:paraId="7D6A538B" w14:textId="743CE590"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 xml:space="preserve">Mint afféle szakmabeli, nemegyszer előbb olvasok egy-egy irodalmi műről szakirodalmat – vagy előbb hallok róla szubjektív olvasói véleményt –, mint hogy magam is kézbe venném. Nem volt ez másként </w:t>
      </w:r>
      <w:r w:rsidRPr="003713F3">
        <w:rPr>
          <w:rFonts w:ascii="Times New Roman" w:hAnsi="Times New Roman"/>
          <w:i/>
          <w:sz w:val="24"/>
          <w:szCs w:val="24"/>
        </w:rPr>
        <w:t>A szemlélők</w:t>
      </w:r>
      <w:r w:rsidRPr="003713F3">
        <w:rPr>
          <w:rFonts w:ascii="Times New Roman" w:hAnsi="Times New Roman"/>
          <w:sz w:val="24"/>
          <w:szCs w:val="24"/>
        </w:rPr>
        <w:t xml:space="preserve"> esetében sem. Mivel a 2010-es évek közepén átfogó életműmérleg megírását terveztem, igyekeztem összegyűjteni – még saját </w:t>
      </w:r>
      <w:proofErr w:type="spellStart"/>
      <w:r w:rsidRPr="003713F3">
        <w:rPr>
          <w:rFonts w:ascii="Times New Roman" w:hAnsi="Times New Roman"/>
          <w:sz w:val="24"/>
          <w:szCs w:val="24"/>
        </w:rPr>
        <w:t>olvasatom</w:t>
      </w:r>
      <w:proofErr w:type="spellEnd"/>
      <w:r w:rsidRPr="003713F3">
        <w:rPr>
          <w:rFonts w:ascii="Times New Roman" w:hAnsi="Times New Roman"/>
          <w:sz w:val="24"/>
          <w:szCs w:val="24"/>
        </w:rPr>
        <w:t xml:space="preserve"> kikristályosodását megelőzően – az egyes regényekkel kapcsolatos egyéni véleményeket, visszajelzéseket. Korabeli kritikák, elemző tanulmányok, irodalomtörténeti kézikönyvek fejezetei, lexikonok szócikkei mellett blogbejegyzések, magánlevelek, szóbeli visszaemlékezések egyaránt segítették tájékozódásomat.</w:t>
      </w:r>
    </w:p>
    <w:p w14:paraId="7313FAB9"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Miután 2016 telén végre elolvastam a regényt, kialakítottam magamban egy szubjektív ízlésítéletet. Később pedig, az életművel, illetve a megírás-megjelenés időszakának honi és világpolitikai légkörével, eseményeivel kapcsolatos előzetes ismereteim alapján felállítottam egy hipotézist, amely szerint nem elsősorban esztétikai, sokkal inkább politikai-ideológiai szempontokat követve – a „passzív lojalitás politikájához” igazodva</w:t>
      </w:r>
      <w:r w:rsidRPr="003713F3">
        <w:rPr>
          <w:rStyle w:val="Lbjegyzet-hivatkozs"/>
          <w:rFonts w:ascii="Times New Roman" w:hAnsi="Times New Roman"/>
          <w:sz w:val="24"/>
          <w:szCs w:val="24"/>
        </w:rPr>
        <w:footnoteReference w:id="596"/>
      </w:r>
      <w:r w:rsidRPr="003713F3">
        <w:rPr>
          <w:rFonts w:ascii="Times New Roman" w:hAnsi="Times New Roman"/>
          <w:sz w:val="24"/>
          <w:szCs w:val="24"/>
        </w:rPr>
        <w:t xml:space="preserve"> – formálta meg anyagát az író.</w:t>
      </w:r>
    </w:p>
    <w:p w14:paraId="60867587"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Csupán ekkor gyűjtöttem össze és olvastam végig szisztematikusan a korabeli fogadtatás dokumentumait.</w:t>
      </w:r>
      <w:r w:rsidRPr="003713F3">
        <w:rPr>
          <w:rStyle w:val="Lbjegyzet-hivatkozs"/>
          <w:rFonts w:ascii="Times New Roman" w:hAnsi="Times New Roman"/>
          <w:sz w:val="24"/>
          <w:szCs w:val="24"/>
        </w:rPr>
        <w:footnoteReference w:id="597"/>
      </w:r>
      <w:r w:rsidRPr="003713F3">
        <w:rPr>
          <w:rFonts w:ascii="Times New Roman" w:hAnsi="Times New Roman"/>
          <w:sz w:val="24"/>
          <w:szCs w:val="24"/>
        </w:rPr>
        <w:t xml:space="preserve"> Márpedig a recepció a maga homlokegyenest ellenkező ítéleteivel csak </w:t>
      </w:r>
      <w:r w:rsidRPr="003713F3">
        <w:rPr>
          <w:rFonts w:ascii="Times New Roman" w:hAnsi="Times New Roman"/>
          <w:sz w:val="24"/>
          <w:szCs w:val="24"/>
        </w:rPr>
        <w:lastRenderedPageBreak/>
        <w:t xml:space="preserve">megerősítette föltevésemet, s egyúttal a primer és szekunder források, író és kultúrpolitika viszonyának mélyebb megismerésére indított. Az Aczél-hagyaték anyaga (különös tekintettel az alábbiakban részletesen ismertetésre kerülő Lőcsei–Kardos–E. Fehér–Aczél-, illetve Kőháti–Aczél-huzavonákra) utóbb maximálisan visszaigazolta hipotézisemet, s egyúttal tovább árnyalta </w:t>
      </w:r>
      <w:proofErr w:type="spellStart"/>
      <w:r w:rsidRPr="003713F3">
        <w:rPr>
          <w:rFonts w:ascii="Times New Roman" w:hAnsi="Times New Roman"/>
          <w:sz w:val="24"/>
          <w:szCs w:val="24"/>
        </w:rPr>
        <w:t>olvasatomat</w:t>
      </w:r>
      <w:proofErr w:type="spellEnd"/>
      <w:r w:rsidRPr="003713F3">
        <w:rPr>
          <w:rFonts w:ascii="Times New Roman" w:hAnsi="Times New Roman"/>
          <w:sz w:val="24"/>
          <w:szCs w:val="24"/>
        </w:rPr>
        <w:t>.</w:t>
      </w:r>
    </w:p>
    <w:p w14:paraId="2157B2A8"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Nem a regény felől közelítek tehát a történelemhez, s nem is a történelmi források – a 20. század második fele magyar történelmének egyéni narratívái – felől a regényhez. Arra vagyok kíváncsi, hogy miért ítéltem kortárs olvasóként </w:t>
      </w:r>
      <w:proofErr w:type="spellStart"/>
      <w:r w:rsidRPr="003713F3">
        <w:rPr>
          <w:rFonts w:ascii="Times New Roman" w:hAnsi="Times New Roman"/>
          <w:sz w:val="24"/>
          <w:szCs w:val="24"/>
        </w:rPr>
        <w:t>esztétikailag</w:t>
      </w:r>
      <w:proofErr w:type="spellEnd"/>
      <w:r w:rsidRPr="003713F3">
        <w:rPr>
          <w:rFonts w:ascii="Times New Roman" w:hAnsi="Times New Roman"/>
          <w:sz w:val="24"/>
          <w:szCs w:val="24"/>
        </w:rPr>
        <w:t xml:space="preserve"> sikerületlennek – újabb kiadásra érdemtelennek – Szabó Magda 1973-as regényét, s ugyanakkor miért tekintem egy pályakép megírása során mégis megkerülhetetlennek, zsákutca voltában is elhatározó jelentőségű alkotásnak.</w:t>
      </w:r>
      <w:r w:rsidRPr="003713F3">
        <w:rPr>
          <w:rStyle w:val="Lbjegyzet-hivatkozs"/>
          <w:rFonts w:ascii="Times New Roman" w:hAnsi="Times New Roman"/>
          <w:sz w:val="24"/>
          <w:szCs w:val="24"/>
        </w:rPr>
        <w:footnoteReference w:id="598"/>
      </w:r>
      <w:r w:rsidRPr="003713F3">
        <w:rPr>
          <w:rFonts w:ascii="Times New Roman" w:hAnsi="Times New Roman"/>
          <w:sz w:val="24"/>
          <w:szCs w:val="24"/>
        </w:rPr>
        <w:t xml:space="preserve"> Utóbbi kettő, úgy tűnik, szorosan összefügg ama harmadik kérdéssel: miért okozott megjelenésekor kultúrpolitikai kalamajkát ez a különös szöveg.</w:t>
      </w:r>
    </w:p>
    <w:p w14:paraId="3C6D9F1D" w14:textId="77777777" w:rsidR="00477890" w:rsidRPr="003713F3" w:rsidRDefault="00477890" w:rsidP="001C0CA2">
      <w:pPr>
        <w:spacing w:line="360" w:lineRule="auto"/>
        <w:rPr>
          <w:rFonts w:ascii="Times New Roman" w:hAnsi="Times New Roman"/>
          <w:sz w:val="24"/>
          <w:szCs w:val="24"/>
        </w:rPr>
      </w:pPr>
    </w:p>
    <w:p w14:paraId="547DEB55" w14:textId="77777777" w:rsidR="00477890" w:rsidRPr="003713F3" w:rsidRDefault="005669E0" w:rsidP="001C0CA2">
      <w:pPr>
        <w:spacing w:line="360" w:lineRule="auto"/>
        <w:jc w:val="center"/>
        <w:rPr>
          <w:rFonts w:ascii="Times New Roman" w:hAnsi="Times New Roman"/>
          <w:caps/>
          <w:sz w:val="24"/>
          <w:szCs w:val="24"/>
        </w:rPr>
      </w:pPr>
      <w:r w:rsidRPr="003713F3">
        <w:rPr>
          <w:rFonts w:ascii="Times New Roman" w:hAnsi="Times New Roman"/>
          <w:caps/>
          <w:sz w:val="24"/>
          <w:szCs w:val="24"/>
        </w:rPr>
        <w:t>3.4.2</w:t>
      </w:r>
      <w:r w:rsidR="00477890" w:rsidRPr="003713F3">
        <w:rPr>
          <w:rFonts w:ascii="Times New Roman" w:hAnsi="Times New Roman"/>
          <w:caps/>
          <w:sz w:val="24"/>
          <w:szCs w:val="24"/>
        </w:rPr>
        <w:t>. Az élményi közös</w:t>
      </w:r>
    </w:p>
    <w:p w14:paraId="7DBA06E0" w14:textId="77777777" w:rsidR="00477890" w:rsidRPr="003713F3" w:rsidRDefault="00477890" w:rsidP="001C0CA2">
      <w:pPr>
        <w:spacing w:line="360" w:lineRule="auto"/>
        <w:rPr>
          <w:rFonts w:ascii="Times New Roman" w:hAnsi="Times New Roman"/>
          <w:sz w:val="24"/>
          <w:szCs w:val="24"/>
        </w:rPr>
      </w:pPr>
    </w:p>
    <w:p w14:paraId="64A6A7E6"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Révész Sándor úttörő monográfiája az aczéli személyiség legfontosabb mozgatórugói között tartja számon azt a „kétfrontos félelmet”, amelynek hátterében a sztálinista–rákosista és a szélsőjobboldali terrortól való párhuzamos – egymást erősítő – rettegés áll.</w:t>
      </w:r>
      <w:r w:rsidRPr="003713F3">
        <w:rPr>
          <w:rStyle w:val="Lbjegyzet-hivatkozs"/>
          <w:rFonts w:ascii="Times New Roman" w:hAnsi="Times New Roman"/>
          <w:sz w:val="24"/>
          <w:szCs w:val="24"/>
        </w:rPr>
        <w:footnoteReference w:id="599"/>
      </w:r>
      <w:r w:rsidRPr="003713F3">
        <w:rPr>
          <w:rFonts w:ascii="Times New Roman" w:hAnsi="Times New Roman"/>
          <w:sz w:val="24"/>
          <w:szCs w:val="24"/>
        </w:rPr>
        <w:t xml:space="preserve"> Ez talán a legfontosabb lelki-szellemi kapocs író és politikus között, s ez az élményi közös itatja át </w:t>
      </w:r>
      <w:r w:rsidRPr="003713F3">
        <w:rPr>
          <w:rFonts w:ascii="Times New Roman" w:hAnsi="Times New Roman"/>
          <w:i/>
          <w:sz w:val="24"/>
          <w:szCs w:val="24"/>
        </w:rPr>
        <w:t>A szemlélők</w:t>
      </w:r>
      <w:r w:rsidRPr="003713F3">
        <w:rPr>
          <w:rFonts w:ascii="Times New Roman" w:hAnsi="Times New Roman"/>
          <w:sz w:val="24"/>
          <w:szCs w:val="24"/>
        </w:rPr>
        <w:t xml:space="preserve"> lapjait is. A börtönviselt Aczél, aki</w:t>
      </w:r>
      <w:r w:rsidR="008826F9" w:rsidRPr="003713F3">
        <w:rPr>
          <w:rFonts w:ascii="Times New Roman" w:hAnsi="Times New Roman"/>
          <w:sz w:val="24"/>
          <w:szCs w:val="24"/>
        </w:rPr>
        <w:t>t</w:t>
      </w:r>
      <w:r w:rsidRPr="003713F3">
        <w:rPr>
          <w:rFonts w:ascii="Times New Roman" w:hAnsi="Times New Roman"/>
          <w:sz w:val="24"/>
          <w:szCs w:val="24"/>
        </w:rPr>
        <w:t xml:space="preserve"> az ÁVH </w:t>
      </w:r>
      <w:r w:rsidR="008826F9" w:rsidRPr="003713F3">
        <w:rPr>
          <w:rFonts w:ascii="Times New Roman" w:hAnsi="Times New Roman"/>
          <w:sz w:val="24"/>
          <w:szCs w:val="24"/>
        </w:rPr>
        <w:t>verőlegényei kegyetlenül megkínoztak</w:t>
      </w:r>
      <w:r w:rsidRPr="003713F3">
        <w:rPr>
          <w:rFonts w:ascii="Times New Roman" w:hAnsi="Times New Roman"/>
          <w:sz w:val="24"/>
          <w:szCs w:val="24"/>
        </w:rPr>
        <w:t>,</w:t>
      </w:r>
      <w:r w:rsidRPr="003713F3">
        <w:rPr>
          <w:rStyle w:val="Lbjegyzet-hivatkozs"/>
          <w:rFonts w:ascii="Times New Roman" w:hAnsi="Times New Roman"/>
          <w:sz w:val="24"/>
          <w:szCs w:val="24"/>
        </w:rPr>
        <w:footnoteReference w:id="600"/>
      </w:r>
      <w:r w:rsidRPr="003713F3">
        <w:rPr>
          <w:rFonts w:ascii="Times New Roman" w:hAnsi="Times New Roman"/>
          <w:sz w:val="24"/>
          <w:szCs w:val="24"/>
        </w:rPr>
        <w:t xml:space="preserve"> meglepően hasonlóan látta a világot – s benne Magyarország helyzetét, szerepét –, mint Szabó Magda, aki Rákosi-korszakbéli „meghurcoltatására” építette egész pályáját </w:t>
      </w:r>
      <w:proofErr w:type="spellStart"/>
      <w:r w:rsidRPr="003713F3">
        <w:rPr>
          <w:rFonts w:ascii="Times New Roman" w:hAnsi="Times New Roman"/>
          <w:sz w:val="24"/>
          <w:szCs w:val="24"/>
        </w:rPr>
        <w:t>végigkísérő</w:t>
      </w:r>
      <w:proofErr w:type="spellEnd"/>
      <w:r w:rsidRPr="003713F3">
        <w:rPr>
          <w:rFonts w:ascii="Times New Roman" w:hAnsi="Times New Roman"/>
          <w:sz w:val="24"/>
          <w:szCs w:val="24"/>
        </w:rPr>
        <w:t xml:space="preserve"> sérelmi-kiváltsági politikáját.</w:t>
      </w:r>
    </w:p>
    <w:p w14:paraId="68840B61" w14:textId="5649CA5F"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Amint azt az írónő többször, több helyütt elmondta, sőt le is írta: 1949-ben – Révai József közvetlen utasítására – visszavették tőle (a még át sem vett) Baumgarten-díjat, s azt a nálánál megbízhatóbb kommunista káder-költőnek, </w:t>
      </w:r>
      <w:proofErr w:type="spellStart"/>
      <w:r w:rsidRPr="003713F3">
        <w:rPr>
          <w:rFonts w:ascii="Times New Roman" w:hAnsi="Times New Roman"/>
          <w:sz w:val="24"/>
          <w:szCs w:val="24"/>
        </w:rPr>
        <w:t>Kuczka</w:t>
      </w:r>
      <w:proofErr w:type="spellEnd"/>
      <w:r w:rsidRPr="003713F3">
        <w:rPr>
          <w:rFonts w:ascii="Times New Roman" w:hAnsi="Times New Roman"/>
          <w:sz w:val="24"/>
          <w:szCs w:val="24"/>
        </w:rPr>
        <w:t xml:space="preserve"> Péternek adták tovább. (Mindezt </w:t>
      </w:r>
      <w:r w:rsidRPr="003713F3">
        <w:rPr>
          <w:rFonts w:ascii="Times New Roman" w:hAnsi="Times New Roman"/>
          <w:sz w:val="24"/>
          <w:szCs w:val="24"/>
        </w:rPr>
        <w:lastRenderedPageBreak/>
        <w:t xml:space="preserve">telefonon, a Baumgarten Alapítvány kurátorától, </w:t>
      </w:r>
      <w:proofErr w:type="spellStart"/>
      <w:r w:rsidRPr="003713F3">
        <w:rPr>
          <w:rFonts w:ascii="Times New Roman" w:hAnsi="Times New Roman"/>
          <w:sz w:val="24"/>
          <w:szCs w:val="24"/>
        </w:rPr>
        <w:t>Basch</w:t>
      </w:r>
      <w:proofErr w:type="spellEnd"/>
      <w:r w:rsidRPr="003713F3">
        <w:rPr>
          <w:rFonts w:ascii="Times New Roman" w:hAnsi="Times New Roman"/>
          <w:sz w:val="24"/>
          <w:szCs w:val="24"/>
        </w:rPr>
        <w:t xml:space="preserve"> Lóránttól tudta meg.</w:t>
      </w:r>
      <w:r w:rsidRPr="003713F3">
        <w:rPr>
          <w:rStyle w:val="Lbjegyzet-hivatkozs"/>
          <w:rFonts w:ascii="Times New Roman" w:hAnsi="Times New Roman"/>
          <w:sz w:val="24"/>
          <w:szCs w:val="24"/>
        </w:rPr>
        <w:footnoteReference w:id="601"/>
      </w:r>
      <w:r w:rsidRPr="003713F3">
        <w:rPr>
          <w:rFonts w:ascii="Times New Roman" w:hAnsi="Times New Roman"/>
          <w:sz w:val="24"/>
          <w:szCs w:val="24"/>
        </w:rPr>
        <w:t>) A valóságban a kuratórium nem évdíjban, „csupán” jutalomban</w:t>
      </w:r>
      <w:r w:rsidRPr="003713F3">
        <w:rPr>
          <w:rFonts w:ascii="Times New Roman" w:hAnsi="Times New Roman"/>
          <w:i/>
          <w:sz w:val="24"/>
          <w:szCs w:val="24"/>
        </w:rPr>
        <w:t xml:space="preserve"> </w:t>
      </w:r>
      <w:r w:rsidRPr="003713F3">
        <w:rPr>
          <w:rFonts w:ascii="Times New Roman" w:hAnsi="Times New Roman"/>
          <w:sz w:val="24"/>
          <w:szCs w:val="24"/>
        </w:rPr>
        <w:t xml:space="preserve">kívánta részesíteni Szabó Magdát, amelyhez azonban a főhatóság nem járult hozzá – dacára annak, hogy a költőnő pályakezdő korától az irodalmi és tudományos élet </w:t>
      </w:r>
      <w:proofErr w:type="spellStart"/>
      <w:r w:rsidRPr="003713F3">
        <w:rPr>
          <w:rFonts w:ascii="Times New Roman" w:hAnsi="Times New Roman"/>
          <w:sz w:val="24"/>
          <w:szCs w:val="24"/>
        </w:rPr>
        <w:t>középkádereinek</w:t>
      </w:r>
      <w:proofErr w:type="spellEnd"/>
      <w:r w:rsidRPr="003713F3">
        <w:rPr>
          <w:rFonts w:ascii="Times New Roman" w:hAnsi="Times New Roman"/>
          <w:sz w:val="24"/>
          <w:szCs w:val="24"/>
        </w:rPr>
        <w:t xml:space="preserve"> (Kardos László, Juhász Géza, Kristó-Nagy István, Bóka László, </w:t>
      </w:r>
      <w:proofErr w:type="spellStart"/>
      <w:r w:rsidRPr="003713F3">
        <w:rPr>
          <w:rFonts w:ascii="Times New Roman" w:hAnsi="Times New Roman"/>
          <w:sz w:val="24"/>
          <w:szCs w:val="24"/>
        </w:rPr>
        <w:t>Devecseri</w:t>
      </w:r>
      <w:proofErr w:type="spellEnd"/>
      <w:r w:rsidRPr="003713F3">
        <w:rPr>
          <w:rFonts w:ascii="Times New Roman" w:hAnsi="Times New Roman"/>
          <w:sz w:val="24"/>
          <w:szCs w:val="24"/>
        </w:rPr>
        <w:t xml:space="preserve"> Gábor, Király István, Illés Endre) barátja, kegyeltje, támogatottja volt.</w:t>
      </w:r>
      <w:r w:rsidRPr="003713F3">
        <w:rPr>
          <w:rStyle w:val="Lbjegyzet-hivatkozs"/>
          <w:rFonts w:ascii="Times New Roman" w:hAnsi="Times New Roman"/>
          <w:sz w:val="24"/>
          <w:szCs w:val="24"/>
        </w:rPr>
        <w:footnoteReference w:id="602"/>
      </w:r>
      <w:r w:rsidR="00BE0BA4">
        <w:rPr>
          <w:rFonts w:ascii="Times New Roman" w:hAnsi="Times New Roman"/>
          <w:sz w:val="24"/>
          <w:szCs w:val="24"/>
        </w:rPr>
        <w:t xml:space="preserve"> (</w:t>
      </w:r>
      <w:r w:rsidR="00BE0BA4" w:rsidRPr="00BE0BA4">
        <w:rPr>
          <w:rFonts w:ascii="Times New Roman" w:hAnsi="Times New Roman"/>
          <w:sz w:val="24"/>
          <w:szCs w:val="24"/>
        </w:rPr>
        <w:t xml:space="preserve">Szabó 3000 Ft-os jutalmat kapott volna, de </w:t>
      </w:r>
      <w:r w:rsidR="00BE0BA4">
        <w:rPr>
          <w:rFonts w:ascii="Times New Roman" w:hAnsi="Times New Roman"/>
          <w:sz w:val="24"/>
          <w:szCs w:val="24"/>
        </w:rPr>
        <w:t>azt ő</w:t>
      </w:r>
      <w:r w:rsidR="00BE0BA4" w:rsidRPr="00BE0BA4">
        <w:rPr>
          <w:rFonts w:ascii="Times New Roman" w:hAnsi="Times New Roman"/>
          <w:sz w:val="24"/>
          <w:szCs w:val="24"/>
        </w:rPr>
        <w:t>helyette Nagy Sándornak adták</w:t>
      </w:r>
      <w:r w:rsidR="00BE0BA4">
        <w:rPr>
          <w:rFonts w:ascii="Times New Roman" w:hAnsi="Times New Roman"/>
          <w:sz w:val="24"/>
          <w:szCs w:val="24"/>
        </w:rPr>
        <w:t>,</w:t>
      </w:r>
      <w:r w:rsidR="00BE0BA4" w:rsidRPr="00BE0BA4">
        <w:rPr>
          <w:rFonts w:ascii="Times New Roman" w:hAnsi="Times New Roman"/>
          <w:sz w:val="24"/>
          <w:szCs w:val="24"/>
        </w:rPr>
        <w:t xml:space="preserve"> </w:t>
      </w:r>
      <w:proofErr w:type="spellStart"/>
      <w:r w:rsidR="00BE0BA4" w:rsidRPr="00BE0BA4">
        <w:rPr>
          <w:rFonts w:ascii="Times New Roman" w:hAnsi="Times New Roman"/>
          <w:sz w:val="24"/>
          <w:szCs w:val="24"/>
        </w:rPr>
        <w:t>Kuczkát</w:t>
      </w:r>
      <w:proofErr w:type="spellEnd"/>
      <w:r w:rsidR="00BE0BA4" w:rsidRPr="00BE0BA4">
        <w:rPr>
          <w:rFonts w:ascii="Times New Roman" w:hAnsi="Times New Roman"/>
          <w:sz w:val="24"/>
          <w:szCs w:val="24"/>
        </w:rPr>
        <w:t xml:space="preserve"> pedig </w:t>
      </w:r>
      <w:r w:rsidR="00BE0BA4">
        <w:rPr>
          <w:rFonts w:ascii="Times New Roman" w:hAnsi="Times New Roman"/>
          <w:sz w:val="24"/>
          <w:szCs w:val="24"/>
        </w:rPr>
        <w:t xml:space="preserve">csupán </w:t>
      </w:r>
      <w:r w:rsidR="00BE0BA4" w:rsidRPr="00BE0BA4">
        <w:rPr>
          <w:rFonts w:ascii="Times New Roman" w:hAnsi="Times New Roman"/>
          <w:sz w:val="24"/>
          <w:szCs w:val="24"/>
        </w:rPr>
        <w:t>hozzáírták a listához. Ugyanekkor Németh L</w:t>
      </w:r>
      <w:r w:rsidR="00BE0BA4">
        <w:rPr>
          <w:rFonts w:ascii="Times New Roman" w:hAnsi="Times New Roman"/>
          <w:sz w:val="24"/>
          <w:szCs w:val="24"/>
        </w:rPr>
        <w:t>ászló</w:t>
      </w:r>
      <w:r w:rsidR="00BE0BA4" w:rsidRPr="00BE0BA4">
        <w:rPr>
          <w:rFonts w:ascii="Times New Roman" w:hAnsi="Times New Roman"/>
          <w:sz w:val="24"/>
          <w:szCs w:val="24"/>
        </w:rPr>
        <w:t xml:space="preserve"> 10.000 Ft-os díját átadták Szabó Pálnak.</w:t>
      </w:r>
      <w:r w:rsidR="00BE0BA4">
        <w:rPr>
          <w:rStyle w:val="Lbjegyzet-hivatkozs"/>
          <w:rFonts w:ascii="Times New Roman" w:hAnsi="Times New Roman"/>
          <w:sz w:val="24"/>
          <w:szCs w:val="24"/>
        </w:rPr>
        <w:footnoteReference w:id="603"/>
      </w:r>
      <w:r w:rsidR="00BE0BA4">
        <w:rPr>
          <w:rFonts w:ascii="Times New Roman" w:hAnsi="Times New Roman"/>
          <w:sz w:val="24"/>
          <w:szCs w:val="24"/>
        </w:rPr>
        <w:t>)</w:t>
      </w:r>
    </w:p>
    <w:p w14:paraId="2CB56680" w14:textId="4A9205AB"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A Rajk-per évében ráadásul – osztályidegenségére hivatkozva – elbocsátották a Művelődésügyi Minisztériumból (valójában 1950 júniusáig jelentek meg „vonalas” cikkei, könyvismertetései a minisztérium által kiadott Köznevelés hasábjain), s onnantól általános iskolai tanárként, illetve a debreceni atyai jó barát, Kardos László által küldött szovjet „költemények” magyarításával kellett megkeres</w:t>
      </w:r>
      <w:r w:rsidR="005A4FA9">
        <w:rPr>
          <w:rFonts w:ascii="Times New Roman" w:hAnsi="Times New Roman"/>
          <w:sz w:val="24"/>
          <w:szCs w:val="24"/>
        </w:rPr>
        <w:t>ni</w:t>
      </w:r>
      <w:r w:rsidRPr="003713F3">
        <w:rPr>
          <w:rFonts w:ascii="Times New Roman" w:hAnsi="Times New Roman"/>
          <w:sz w:val="24"/>
          <w:szCs w:val="24"/>
        </w:rPr>
        <w:t>e kenyerét.</w:t>
      </w:r>
      <w:r w:rsidRPr="003713F3">
        <w:rPr>
          <w:rStyle w:val="Lbjegyzet-hivatkozs"/>
          <w:rFonts w:ascii="Times New Roman" w:hAnsi="Times New Roman"/>
          <w:sz w:val="24"/>
          <w:szCs w:val="24"/>
        </w:rPr>
        <w:footnoteReference w:id="604"/>
      </w:r>
      <w:r w:rsidRPr="003713F3">
        <w:rPr>
          <w:rFonts w:ascii="Times New Roman" w:hAnsi="Times New Roman"/>
          <w:sz w:val="24"/>
          <w:szCs w:val="24"/>
        </w:rPr>
        <w:t xml:space="preserve"> Nem is beszélve férjéről,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Tiborról, akit ugyancsak osztályalapon távolítottak el a Magyar Rádió műsorfőtitkári pozíciójából, hogy előbb a Tankönyvkiadó Vállalat nyomdai korrektora, majd a Szinyei Merse utcai általános fiúiskola tanára legyen.</w:t>
      </w:r>
    </w:p>
    <w:p w14:paraId="462A034F"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Egyformán rettegett Aczél és Szabó Magda a szélsőjobbtól is. Míg a politikus fóbiáját megalapozta a nyilas rémuralom, majd a börtönben a nyilas raboktól elszenvedett lelki és fizikai bántalmak,</w:t>
      </w:r>
      <w:r w:rsidRPr="003713F3">
        <w:rPr>
          <w:rStyle w:val="Lbjegyzet-hivatkozs"/>
          <w:rFonts w:ascii="Times New Roman" w:hAnsi="Times New Roman"/>
          <w:sz w:val="24"/>
          <w:szCs w:val="24"/>
        </w:rPr>
        <w:footnoteReference w:id="605"/>
      </w:r>
      <w:r w:rsidRPr="003713F3">
        <w:rPr>
          <w:rFonts w:ascii="Times New Roman" w:hAnsi="Times New Roman"/>
          <w:sz w:val="24"/>
          <w:szCs w:val="24"/>
        </w:rPr>
        <w:t xml:space="preserve"> addig Szabó Magda esetében az elmélyülő paranoid skizofrénia találta meg tárgyát a fasisztáktól való (minden bizonnyal világháborús traumákra visszavezethető) patologikus rettegésben.</w:t>
      </w:r>
      <w:r w:rsidRPr="003713F3">
        <w:rPr>
          <w:rStyle w:val="Lbjegyzet-hivatkozs"/>
          <w:rFonts w:ascii="Times New Roman" w:hAnsi="Times New Roman"/>
          <w:sz w:val="24"/>
          <w:szCs w:val="24"/>
        </w:rPr>
        <w:footnoteReference w:id="606"/>
      </w:r>
      <w:r w:rsidRPr="003713F3">
        <w:rPr>
          <w:rFonts w:ascii="Times New Roman" w:hAnsi="Times New Roman"/>
          <w:sz w:val="24"/>
          <w:szCs w:val="24"/>
        </w:rPr>
        <w:t xml:space="preserve"> Író és politikus szemében egyaránt Kádár János személye volt a biztosíték arra, hogy sem nyilas-, sem rákosista restaurációra nem kerülhet sor Magyarországon.</w:t>
      </w:r>
    </w:p>
    <w:p w14:paraId="54CDBA20"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Ezt a – részben képzelt, részben felnagyított – lelki és sorsrokonságot („a személyi kultusz áldozatai”) azután minden adandó alkalommal hangsúlyozta az írónő, sőt közös múltjukra </w:t>
      </w:r>
      <w:r w:rsidRPr="003713F3">
        <w:rPr>
          <w:rFonts w:ascii="Times New Roman" w:hAnsi="Times New Roman"/>
          <w:sz w:val="24"/>
          <w:szCs w:val="24"/>
        </w:rPr>
        <w:lastRenderedPageBreak/>
        <w:t xml:space="preserve">hivatkozva adta elő Aczélnak újabb és újabb kéréseit is. Egy datálatlan üdvözlőlapon keresetlen őszinteséggel fogalmazta meg szilveszteri jókívánságát: „Az újév csak jót hozzon Magának és a családjának […]. Nekem azt hozza főleg, hogy Maga </w:t>
      </w:r>
      <w:r w:rsidRPr="003713F3">
        <w:rPr>
          <w:rFonts w:ascii="Times New Roman" w:hAnsi="Times New Roman"/>
          <w:i/>
          <w:sz w:val="24"/>
          <w:szCs w:val="24"/>
        </w:rPr>
        <w:t xml:space="preserve">barátom </w:t>
      </w:r>
      <w:r w:rsidRPr="003713F3">
        <w:rPr>
          <w:rFonts w:ascii="Times New Roman" w:hAnsi="Times New Roman"/>
          <w:sz w:val="24"/>
          <w:szCs w:val="24"/>
        </w:rPr>
        <w:t xml:space="preserve">maradjon, […] hiszen úgy élünk, ég és föld között, a </w:t>
      </w:r>
      <w:r w:rsidRPr="003713F3">
        <w:rPr>
          <w:rFonts w:ascii="Times New Roman" w:hAnsi="Times New Roman"/>
          <w:i/>
          <w:sz w:val="24"/>
          <w:szCs w:val="24"/>
        </w:rPr>
        <w:t>régi hősi időkből egyre kevesebben</w:t>
      </w:r>
      <w:r w:rsidRPr="003713F3">
        <w:rPr>
          <w:rFonts w:ascii="Times New Roman" w:hAnsi="Times New Roman"/>
          <w:sz w:val="24"/>
          <w:szCs w:val="24"/>
        </w:rPr>
        <w:t>, mint a hintán.”</w:t>
      </w:r>
      <w:r w:rsidRPr="003713F3">
        <w:rPr>
          <w:rStyle w:val="Lbjegyzet-hivatkozs"/>
          <w:rFonts w:ascii="Times New Roman" w:hAnsi="Times New Roman"/>
          <w:sz w:val="24"/>
          <w:szCs w:val="24"/>
        </w:rPr>
        <w:footnoteReference w:id="607"/>
      </w:r>
    </w:p>
    <w:p w14:paraId="736A41F3"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Egy másik, 1973. szeptember 2-án írott (s éppen hivatalos formájából adódóan minden addiginál személyesebb) levelében ekképp vezette fel panaszát:</w:t>
      </w:r>
    </w:p>
    <w:p w14:paraId="4E710FCC" w14:textId="77777777" w:rsidR="00477890" w:rsidRPr="003713F3" w:rsidRDefault="00477890" w:rsidP="001C0CA2">
      <w:pPr>
        <w:spacing w:line="360" w:lineRule="auto"/>
        <w:rPr>
          <w:rFonts w:ascii="Times New Roman" w:hAnsi="Times New Roman"/>
          <w:sz w:val="24"/>
          <w:szCs w:val="24"/>
        </w:rPr>
      </w:pPr>
    </w:p>
    <w:p w14:paraId="6277DD26"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Ne gondolja, hogy érzékenykedem. Meg voltam róla győződve, olyasmi, mint 1949-ben, mikor a délelőtt megkapott Baumgarten-díjat délutánra visszavették tőlem, és odaadták másnak, soha többé nem érhet. S most azt kellett megélnem, hogy az 1972-es, Petőfi tiszteletére meghirdetett rádiójáték-pályázaton díjat nyert</w:t>
      </w:r>
      <w:r w:rsidRPr="003713F3">
        <w:rPr>
          <w:rStyle w:val="Lbjegyzet-hivatkozs"/>
          <w:rFonts w:ascii="Times New Roman" w:hAnsi="Times New Roman"/>
          <w:szCs w:val="24"/>
        </w:rPr>
        <w:footnoteReference w:id="608"/>
      </w:r>
      <w:r w:rsidRPr="003713F3">
        <w:rPr>
          <w:rFonts w:ascii="Times New Roman" w:hAnsi="Times New Roman"/>
          <w:szCs w:val="24"/>
        </w:rPr>
        <w:t xml:space="preserve"> </w:t>
      </w:r>
      <w:r w:rsidRPr="003713F3">
        <w:rPr>
          <w:rFonts w:ascii="Times New Roman" w:hAnsi="Times New Roman"/>
          <w:i/>
          <w:szCs w:val="24"/>
        </w:rPr>
        <w:t>Az a szép, fényes nap</w:t>
      </w:r>
      <w:r w:rsidRPr="003713F3">
        <w:rPr>
          <w:rFonts w:ascii="Times New Roman" w:hAnsi="Times New Roman"/>
          <w:szCs w:val="24"/>
        </w:rPr>
        <w:t xml:space="preserve"> című hangjátékomat a Magyar Rádió saját szemléjében a díjkiosztás után másfél évvel marasztalta el, úgy dezavuálva saját díját és tavalyi zsűri-döntését, hogy Kőháti Zsolt vitaindító nem cikke, de támadása után történészekkel igazoltatja, hogy a tavaly még kitűnőnek minősített játék elhibázott, hamis, sőt hamisító, szakmailag, </w:t>
      </w:r>
      <w:proofErr w:type="spellStart"/>
      <w:r w:rsidRPr="003713F3">
        <w:rPr>
          <w:rFonts w:ascii="Times New Roman" w:hAnsi="Times New Roman"/>
          <w:szCs w:val="24"/>
        </w:rPr>
        <w:t>esztétikailag</w:t>
      </w:r>
      <w:proofErr w:type="spellEnd"/>
      <w:r w:rsidRPr="003713F3">
        <w:rPr>
          <w:rFonts w:ascii="Times New Roman" w:hAnsi="Times New Roman"/>
          <w:szCs w:val="24"/>
        </w:rPr>
        <w:t xml:space="preserve"> egyaránt rossz. Mióta Kőháti cikkét közölték, célozgatásokon kívül hihető és elfogadható felvilágosítást, ugyan miért indítottak támadó hadjáratot a saját zsűrijük díjazta hangjáték ellen, nem kapok a Rádiótól, s még csak a célzásokat sem értem, melyek Kőháti Zsoltra és annak munkahelyére vonatkoznak, mert életemben nem láttam Kőháti Zsoltot, és nem ismerem a munkahelyét, róla csak annyit tudok, hogy immár másodszorra foglalkozik velem és munkásságommal: a Rádió kritikai rovatában </w:t>
      </w:r>
      <w:proofErr w:type="spellStart"/>
      <w:r w:rsidRPr="003713F3">
        <w:rPr>
          <w:rFonts w:ascii="Times New Roman" w:hAnsi="Times New Roman"/>
          <w:szCs w:val="24"/>
        </w:rPr>
        <w:t>ideológiailag</w:t>
      </w:r>
      <w:proofErr w:type="spellEnd"/>
      <w:r w:rsidRPr="003713F3">
        <w:rPr>
          <w:rFonts w:ascii="Times New Roman" w:hAnsi="Times New Roman"/>
          <w:szCs w:val="24"/>
        </w:rPr>
        <w:t xml:space="preserve"> elmarasztalva a </w:t>
      </w:r>
      <w:r w:rsidRPr="003713F3">
        <w:rPr>
          <w:rFonts w:ascii="Times New Roman" w:hAnsi="Times New Roman"/>
          <w:i/>
          <w:szCs w:val="24"/>
        </w:rPr>
        <w:t>Szemlélők</w:t>
      </w:r>
      <w:r w:rsidRPr="003713F3">
        <w:rPr>
          <w:rFonts w:ascii="Times New Roman" w:hAnsi="Times New Roman"/>
          <w:szCs w:val="24"/>
        </w:rPr>
        <w:t>et.</w:t>
      </w:r>
      <w:r w:rsidRPr="003713F3">
        <w:rPr>
          <w:rStyle w:val="Lbjegyzet-hivatkozs"/>
          <w:rFonts w:ascii="Times New Roman" w:hAnsi="Times New Roman"/>
          <w:szCs w:val="24"/>
        </w:rPr>
        <w:footnoteReference w:id="609"/>
      </w:r>
    </w:p>
    <w:p w14:paraId="2B6BE50E" w14:textId="77777777" w:rsidR="00477890" w:rsidRPr="003713F3" w:rsidRDefault="00477890" w:rsidP="001C0CA2">
      <w:pPr>
        <w:spacing w:line="360" w:lineRule="auto"/>
        <w:rPr>
          <w:rFonts w:ascii="Times New Roman" w:hAnsi="Times New Roman"/>
          <w:i/>
          <w:sz w:val="24"/>
          <w:szCs w:val="24"/>
        </w:rPr>
      </w:pPr>
    </w:p>
    <w:p w14:paraId="653F134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i/>
          <w:sz w:val="24"/>
          <w:szCs w:val="24"/>
        </w:rPr>
        <w:t>Az a szép, fényes nap</w:t>
      </w:r>
      <w:r w:rsidRPr="003713F3">
        <w:rPr>
          <w:rFonts w:ascii="Times New Roman" w:hAnsi="Times New Roman"/>
          <w:sz w:val="24"/>
          <w:szCs w:val="24"/>
        </w:rPr>
        <w:t xml:space="preserve"> című művét</w:t>
      </w:r>
      <w:r w:rsidRPr="003713F3">
        <w:rPr>
          <w:rStyle w:val="Lbjegyzet-hivatkozs"/>
          <w:rFonts w:ascii="Times New Roman" w:hAnsi="Times New Roman"/>
          <w:sz w:val="24"/>
          <w:szCs w:val="24"/>
        </w:rPr>
        <w:footnoteReference w:id="610"/>
      </w:r>
      <w:r w:rsidRPr="003713F3">
        <w:rPr>
          <w:rFonts w:ascii="Times New Roman" w:hAnsi="Times New Roman"/>
          <w:sz w:val="24"/>
          <w:szCs w:val="24"/>
        </w:rPr>
        <w:t xml:space="preserve"> – melyet Kőháti Zsolt kritikus, az MSZMP KB TKKO munkatársa a Rádió és Televízió Szemle című belső fórumon bírálni merészelt</w:t>
      </w:r>
      <w:r w:rsidRPr="003713F3">
        <w:rPr>
          <w:rStyle w:val="Lbjegyzet-hivatkozs"/>
          <w:rFonts w:ascii="Times New Roman" w:hAnsi="Times New Roman"/>
          <w:sz w:val="24"/>
          <w:szCs w:val="24"/>
        </w:rPr>
        <w:footnoteReference w:id="611"/>
      </w:r>
      <w:r w:rsidRPr="003713F3">
        <w:rPr>
          <w:rFonts w:ascii="Times New Roman" w:hAnsi="Times New Roman"/>
          <w:sz w:val="24"/>
          <w:szCs w:val="24"/>
        </w:rPr>
        <w:t xml:space="preserve"> – Szabó </w:t>
      </w:r>
      <w:r w:rsidRPr="003713F3">
        <w:rPr>
          <w:rFonts w:ascii="Times New Roman" w:hAnsi="Times New Roman"/>
          <w:sz w:val="24"/>
          <w:szCs w:val="24"/>
        </w:rPr>
        <w:lastRenderedPageBreak/>
        <w:t>Magda ebben a kétségbeesett levelében „antifasiszta hangjáték”-ként védelmezte, majd kifejezte aggodalmát, hogy a műveit bíráló szerzők esetleg „hivatalos álláspontot” képviselnek, s ezek szerint – írja – „csakugyan magasabb érdekek kívánják, hogy letegyem a tollat”.</w:t>
      </w:r>
    </w:p>
    <w:p w14:paraId="3FD3E97B"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(Hogy mennyiben tekinthető antifasisztának a népirtás szent kötelessége felett meditáló, kezeit a szabad magyarok vérével beszennyező Géza és a hitbuzgó Vajk-István egyszerre taktikai-politikai és morális-ideológiai vitája, az külön tanulmányt érdemelne.</w:t>
      </w:r>
      <w:r w:rsidRPr="003713F3">
        <w:rPr>
          <w:rStyle w:val="Lbjegyzet-hivatkozs"/>
          <w:rFonts w:ascii="Times New Roman" w:hAnsi="Times New Roman"/>
          <w:sz w:val="24"/>
          <w:szCs w:val="24"/>
        </w:rPr>
        <w:footnoteReference w:id="612"/>
      </w:r>
      <w:r w:rsidRPr="003713F3">
        <w:rPr>
          <w:rFonts w:ascii="Times New Roman" w:hAnsi="Times New Roman"/>
          <w:sz w:val="24"/>
          <w:szCs w:val="24"/>
        </w:rPr>
        <w:t>)</w:t>
      </w:r>
    </w:p>
    <w:p w14:paraId="3FB0E73B" w14:textId="77777777" w:rsidR="00477890" w:rsidRPr="003713F3" w:rsidRDefault="00477890" w:rsidP="001C0CA2">
      <w:pPr>
        <w:spacing w:line="360" w:lineRule="auto"/>
        <w:rPr>
          <w:rFonts w:ascii="Times New Roman" w:hAnsi="Times New Roman"/>
          <w:sz w:val="24"/>
          <w:szCs w:val="24"/>
        </w:rPr>
      </w:pPr>
    </w:p>
    <w:p w14:paraId="00A38A38" w14:textId="77777777" w:rsidR="00477890" w:rsidRPr="003713F3" w:rsidRDefault="005669E0" w:rsidP="001C0CA2">
      <w:pPr>
        <w:spacing w:line="360" w:lineRule="auto"/>
        <w:jc w:val="center"/>
        <w:rPr>
          <w:rFonts w:ascii="Times New Roman" w:hAnsi="Times New Roman"/>
          <w:caps/>
          <w:sz w:val="24"/>
          <w:szCs w:val="24"/>
        </w:rPr>
      </w:pPr>
      <w:r w:rsidRPr="003713F3">
        <w:rPr>
          <w:rFonts w:ascii="Times New Roman" w:hAnsi="Times New Roman"/>
          <w:caps/>
          <w:sz w:val="24"/>
          <w:szCs w:val="24"/>
        </w:rPr>
        <w:t>3.4.3.</w:t>
      </w:r>
      <w:r w:rsidR="00477890" w:rsidRPr="003713F3">
        <w:rPr>
          <w:rFonts w:ascii="Times New Roman" w:hAnsi="Times New Roman"/>
          <w:caps/>
          <w:sz w:val="24"/>
          <w:szCs w:val="24"/>
        </w:rPr>
        <w:t xml:space="preserve"> Történelem és parabola</w:t>
      </w:r>
    </w:p>
    <w:p w14:paraId="1CFA3A46" w14:textId="77777777" w:rsidR="00477890" w:rsidRPr="003713F3" w:rsidRDefault="00477890" w:rsidP="001C0CA2">
      <w:pPr>
        <w:spacing w:line="360" w:lineRule="auto"/>
        <w:rPr>
          <w:rFonts w:ascii="Times New Roman" w:hAnsi="Times New Roman"/>
          <w:sz w:val="24"/>
          <w:szCs w:val="24"/>
        </w:rPr>
      </w:pPr>
    </w:p>
    <w:p w14:paraId="469A3E30"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 xml:space="preserve">A rádiójáték bírálatán keresztül az író üzenetét dezavuálni igyekvő történészekről, az írói egzisztenciák sorát </w:t>
      </w:r>
      <w:r w:rsidR="00CB270A" w:rsidRPr="003713F3">
        <w:rPr>
          <w:rFonts w:ascii="Times New Roman" w:hAnsi="Times New Roman"/>
          <w:sz w:val="24"/>
          <w:szCs w:val="24"/>
        </w:rPr>
        <w:t xml:space="preserve">derékba </w:t>
      </w:r>
      <w:r w:rsidRPr="003713F3">
        <w:rPr>
          <w:rFonts w:ascii="Times New Roman" w:hAnsi="Times New Roman"/>
          <w:sz w:val="24"/>
          <w:szCs w:val="24"/>
        </w:rPr>
        <w:t xml:space="preserve">törő Révai-korszak szempontjainak, </w:t>
      </w:r>
      <w:r w:rsidR="00B46E97">
        <w:rPr>
          <w:rFonts w:ascii="Times New Roman" w:hAnsi="Times New Roman"/>
          <w:sz w:val="24"/>
          <w:szCs w:val="24"/>
        </w:rPr>
        <w:t xml:space="preserve">vagyis </w:t>
      </w:r>
      <w:r w:rsidRPr="003713F3">
        <w:rPr>
          <w:rFonts w:ascii="Times New Roman" w:hAnsi="Times New Roman"/>
          <w:sz w:val="24"/>
          <w:szCs w:val="24"/>
        </w:rPr>
        <w:t xml:space="preserve">az elhallgattatás korának visszatéréséről, </w:t>
      </w:r>
      <w:r w:rsidR="00B46E97">
        <w:rPr>
          <w:rFonts w:ascii="Times New Roman" w:hAnsi="Times New Roman"/>
          <w:sz w:val="24"/>
          <w:szCs w:val="24"/>
        </w:rPr>
        <w:t xml:space="preserve">esetleg </w:t>
      </w:r>
      <w:r w:rsidRPr="003713F3">
        <w:rPr>
          <w:rFonts w:ascii="Times New Roman" w:hAnsi="Times New Roman"/>
          <w:sz w:val="24"/>
          <w:szCs w:val="24"/>
        </w:rPr>
        <w:t xml:space="preserve">szervezett karaktergyilkosságról természetesen szó sem volt. Szabó Magda valószínűleg nem olvasta Kőháti cikkét, csupán hallomásból értesült róla; így történhetett, hogy összetévesztett két – a kritikus által párhuzamba állított eseményt: </w:t>
      </w:r>
      <w:r w:rsidRPr="003713F3">
        <w:rPr>
          <w:rFonts w:ascii="Times New Roman" w:hAnsi="Times New Roman"/>
          <w:i/>
          <w:sz w:val="24"/>
          <w:szCs w:val="24"/>
        </w:rPr>
        <w:t>Az a szép, fényes nap</w:t>
      </w:r>
      <w:r w:rsidRPr="003713F3">
        <w:rPr>
          <w:rFonts w:ascii="Times New Roman" w:hAnsi="Times New Roman"/>
          <w:sz w:val="24"/>
          <w:szCs w:val="24"/>
        </w:rPr>
        <w:t xml:space="preserve"> című hangjátékának 1973. január 29-i bemutatóját a Kossuth adón, valamint a </w:t>
      </w:r>
      <w:r w:rsidRPr="003713F3">
        <w:rPr>
          <w:rFonts w:ascii="Times New Roman" w:hAnsi="Times New Roman"/>
          <w:i/>
          <w:sz w:val="24"/>
          <w:szCs w:val="24"/>
        </w:rPr>
        <w:t xml:space="preserve">Történelmi </w:t>
      </w:r>
      <w:proofErr w:type="spellStart"/>
      <w:r w:rsidRPr="003713F3">
        <w:rPr>
          <w:rFonts w:ascii="Times New Roman" w:hAnsi="Times New Roman"/>
          <w:i/>
          <w:sz w:val="24"/>
          <w:szCs w:val="24"/>
        </w:rPr>
        <w:t>pantheon</w:t>
      </w:r>
      <w:proofErr w:type="spellEnd"/>
      <w:r w:rsidRPr="003713F3">
        <w:rPr>
          <w:rFonts w:ascii="Times New Roman" w:hAnsi="Times New Roman"/>
          <w:sz w:val="24"/>
          <w:szCs w:val="24"/>
        </w:rPr>
        <w:t xml:space="preserve"> című műsor első – február 20-i – adását, amelyben Bartha Antal és </w:t>
      </w:r>
      <w:proofErr w:type="spellStart"/>
      <w:r w:rsidRPr="003713F3">
        <w:rPr>
          <w:rFonts w:ascii="Times New Roman" w:hAnsi="Times New Roman"/>
          <w:sz w:val="24"/>
          <w:szCs w:val="24"/>
        </w:rPr>
        <w:t>Gedai</w:t>
      </w:r>
      <w:proofErr w:type="spellEnd"/>
      <w:r w:rsidRPr="003713F3">
        <w:rPr>
          <w:rFonts w:ascii="Times New Roman" w:hAnsi="Times New Roman"/>
          <w:sz w:val="24"/>
          <w:szCs w:val="24"/>
        </w:rPr>
        <w:t xml:space="preserve"> István történészekkel Hajdu István beszélgetett. A félreértésre egyrészt a közös téma – Géza fejedelem és kora –, másrészt Bartha Antal történész személye adhatott okot, aki fölkért hozzászólóként – Lázár István író-szociográfussal, Zöldi László újságíró-szerkesztővel és Zentai Jánossal, a Magyar Rádió Irodalmi Főosztályának vezetőjével együtt – részt vett a Kőháti-féle problémafölvető cikk kapcsán a Rádió és Televízió Szemle hasábjain kibomló vitában.</w:t>
      </w:r>
      <w:r w:rsidRPr="003713F3">
        <w:rPr>
          <w:rStyle w:val="Lbjegyzet-hivatkozs"/>
          <w:rFonts w:ascii="Times New Roman" w:hAnsi="Times New Roman"/>
          <w:sz w:val="24"/>
          <w:szCs w:val="24"/>
        </w:rPr>
        <w:footnoteReference w:id="613"/>
      </w:r>
    </w:p>
    <w:p w14:paraId="2650839B"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Tegyük hozzá: Kőhátiénál, aki (bizonyos értelemben joggal) kifogásolta, hogy a korszak történeti szakirodalmának szerzői és a Magyar Rádió </w:t>
      </w:r>
      <w:r w:rsidRPr="003713F3">
        <w:rPr>
          <w:rFonts w:ascii="Times New Roman" w:hAnsi="Times New Roman"/>
          <w:i/>
          <w:sz w:val="24"/>
          <w:szCs w:val="24"/>
        </w:rPr>
        <w:t>történelmi</w:t>
      </w:r>
      <w:r w:rsidRPr="003713F3">
        <w:rPr>
          <w:rFonts w:ascii="Times New Roman" w:hAnsi="Times New Roman"/>
          <w:sz w:val="24"/>
          <w:szCs w:val="24"/>
        </w:rPr>
        <w:t xml:space="preserve"> hangjátékpályázatán Petőfi-díjat nyert darab között kiáltó szemléleti és tematikus különbségek tapasztalhatók, az egyetlen </w:t>
      </w:r>
      <w:r w:rsidRPr="003713F3">
        <w:rPr>
          <w:rFonts w:ascii="Times New Roman" w:hAnsi="Times New Roman"/>
          <w:sz w:val="24"/>
          <w:szCs w:val="24"/>
        </w:rPr>
        <w:lastRenderedPageBreak/>
        <w:t>avatott szakértő, Bartha Antal már megengedőbb álláspontot képviselt,</w:t>
      </w:r>
      <w:r w:rsidRPr="003713F3">
        <w:rPr>
          <w:rStyle w:val="Lbjegyzet-hivatkozs"/>
          <w:rFonts w:ascii="Times New Roman" w:hAnsi="Times New Roman"/>
          <w:sz w:val="24"/>
          <w:szCs w:val="24"/>
        </w:rPr>
        <w:footnoteReference w:id="614"/>
      </w:r>
      <w:r w:rsidRPr="003713F3">
        <w:rPr>
          <w:rFonts w:ascii="Times New Roman" w:hAnsi="Times New Roman"/>
          <w:sz w:val="24"/>
          <w:szCs w:val="24"/>
        </w:rPr>
        <w:t xml:space="preserve"> nem is beszélve Zöldiről, aki még a rendezőt, Varga Gézát is megdicsérte,</w:t>
      </w:r>
      <w:r w:rsidRPr="003713F3">
        <w:rPr>
          <w:rStyle w:val="Lbjegyzet-hivatkozs"/>
          <w:rFonts w:ascii="Times New Roman" w:hAnsi="Times New Roman"/>
          <w:sz w:val="24"/>
          <w:szCs w:val="24"/>
        </w:rPr>
        <w:footnoteReference w:id="615"/>
      </w:r>
      <w:r w:rsidRPr="003713F3">
        <w:rPr>
          <w:rFonts w:ascii="Times New Roman" w:hAnsi="Times New Roman"/>
          <w:sz w:val="24"/>
          <w:szCs w:val="24"/>
        </w:rPr>
        <w:t xml:space="preserve"> valamint Lázárról</w:t>
      </w:r>
      <w:r w:rsidRPr="003713F3">
        <w:rPr>
          <w:rStyle w:val="Lbjegyzet-hivatkozs"/>
          <w:rFonts w:ascii="Times New Roman" w:hAnsi="Times New Roman"/>
          <w:sz w:val="24"/>
          <w:szCs w:val="24"/>
        </w:rPr>
        <w:footnoteReference w:id="616"/>
      </w:r>
      <w:r w:rsidRPr="003713F3">
        <w:rPr>
          <w:rFonts w:ascii="Times New Roman" w:hAnsi="Times New Roman"/>
          <w:sz w:val="24"/>
          <w:szCs w:val="24"/>
        </w:rPr>
        <w:t xml:space="preserve"> és Zentairól,</w:t>
      </w:r>
      <w:r w:rsidRPr="003713F3">
        <w:rPr>
          <w:rStyle w:val="Lbjegyzet-hivatkozs"/>
          <w:rFonts w:ascii="Times New Roman" w:hAnsi="Times New Roman"/>
          <w:sz w:val="24"/>
          <w:szCs w:val="24"/>
        </w:rPr>
        <w:footnoteReference w:id="617"/>
      </w:r>
      <w:r w:rsidRPr="003713F3">
        <w:rPr>
          <w:rFonts w:ascii="Times New Roman" w:hAnsi="Times New Roman"/>
          <w:sz w:val="24"/>
          <w:szCs w:val="24"/>
        </w:rPr>
        <w:t xml:space="preserve"> akik határozottan védelmükbe vették az írót és pályaművét.</w:t>
      </w:r>
    </w:p>
    <w:p w14:paraId="79D58A1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Ugyanekkor azonban egy másik „méltánytalanság” is érte Szabó Magdát. Lőcsei Gabriella a Népszabadság – vagyis a párt hivatalos lapjának – E. Fehér Pál által szerkesztett kulturális rovatában keresetlen őszinteséggel bírálta </w:t>
      </w:r>
      <w:r w:rsidRPr="003713F3">
        <w:rPr>
          <w:rFonts w:ascii="Times New Roman" w:hAnsi="Times New Roman"/>
          <w:i/>
          <w:sz w:val="24"/>
          <w:szCs w:val="24"/>
        </w:rPr>
        <w:t>A szemlélők</w:t>
      </w:r>
      <w:r w:rsidRPr="003713F3">
        <w:rPr>
          <w:rFonts w:ascii="Times New Roman" w:hAnsi="Times New Roman"/>
          <w:sz w:val="24"/>
          <w:szCs w:val="24"/>
        </w:rPr>
        <w:t xml:space="preserve"> című regényt.</w:t>
      </w:r>
      <w:r w:rsidRPr="003713F3">
        <w:rPr>
          <w:rStyle w:val="Lbjegyzet-hivatkozs"/>
          <w:rFonts w:ascii="Times New Roman" w:hAnsi="Times New Roman"/>
          <w:sz w:val="24"/>
          <w:szCs w:val="24"/>
        </w:rPr>
        <w:footnoteReference w:id="618"/>
      </w:r>
      <w:r w:rsidRPr="003713F3">
        <w:rPr>
          <w:rFonts w:ascii="Times New Roman" w:hAnsi="Times New Roman"/>
          <w:sz w:val="24"/>
          <w:szCs w:val="24"/>
        </w:rPr>
        <w:t xml:space="preserve"> A válaszcsapás nem késett sokáig. Kardos György, a Magvető Kiadó igazgatója – a Szabó–</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házaspár kipróbált barátja</w:t>
      </w:r>
      <w:r w:rsidRPr="003713F3">
        <w:rPr>
          <w:rStyle w:val="Lbjegyzet-hivatkozs"/>
          <w:rFonts w:ascii="Times New Roman" w:hAnsi="Times New Roman"/>
          <w:sz w:val="24"/>
          <w:szCs w:val="24"/>
        </w:rPr>
        <w:footnoteReference w:id="619"/>
      </w:r>
      <w:r w:rsidRPr="003713F3">
        <w:rPr>
          <w:rFonts w:ascii="Times New Roman" w:hAnsi="Times New Roman"/>
          <w:sz w:val="24"/>
          <w:szCs w:val="24"/>
        </w:rPr>
        <w:t xml:space="preserve"> – már a cikk megjelenésének napján dühödt levélben tiltakozott a KB titkáránál:</w:t>
      </w:r>
    </w:p>
    <w:p w14:paraId="101FFB83" w14:textId="77777777" w:rsidR="00477890" w:rsidRPr="003713F3" w:rsidRDefault="00477890" w:rsidP="001C0CA2">
      <w:pPr>
        <w:spacing w:line="360" w:lineRule="auto"/>
        <w:rPr>
          <w:rFonts w:ascii="Times New Roman" w:hAnsi="Times New Roman"/>
          <w:sz w:val="24"/>
          <w:szCs w:val="24"/>
        </w:rPr>
      </w:pPr>
    </w:p>
    <w:p w14:paraId="36009201"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A Népszabadság kulturális rovatának egyedülálló és utolérhetetlen ostobaságát évek óta figyelem hol derűvel, máskor megrökönyödéssel. Ez a stupiditás áttételesen nagyon káros, mai produkciójuk már egyértelműen </w:t>
      </w:r>
      <w:r w:rsidRPr="003713F3">
        <w:rPr>
          <w:rFonts w:ascii="Times New Roman" w:hAnsi="Times New Roman"/>
          <w:szCs w:val="24"/>
          <w:u w:val="single"/>
        </w:rPr>
        <w:t>politikai kártevés</w:t>
      </w:r>
      <w:r w:rsidRPr="003713F3">
        <w:rPr>
          <w:rFonts w:ascii="Times New Roman" w:hAnsi="Times New Roman"/>
          <w:szCs w:val="24"/>
        </w:rPr>
        <w:t>. Nem lehet szó nélkül hagyni, mert ilyenfajta közlemények megjelentetése az MSZMP Központi Lapjában megkérdőjelezi egész kultúrpolitikánkat.</w:t>
      </w:r>
    </w:p>
    <w:p w14:paraId="4EEDF9CB"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Lőcsei Gabriella </w:t>
      </w:r>
      <w:proofErr w:type="spellStart"/>
      <w:r w:rsidRPr="003713F3">
        <w:rPr>
          <w:rFonts w:ascii="Times New Roman" w:hAnsi="Times New Roman"/>
          <w:szCs w:val="24"/>
        </w:rPr>
        <w:t>recenzor</w:t>
      </w:r>
      <w:proofErr w:type="spellEnd"/>
      <w:r w:rsidRPr="003713F3">
        <w:rPr>
          <w:rFonts w:ascii="Times New Roman" w:hAnsi="Times New Roman"/>
          <w:szCs w:val="24"/>
        </w:rPr>
        <w:t xml:space="preserve"> lepöcköli az asztalról Szabó Magdát. Szerinte a </w:t>
      </w:r>
      <w:r w:rsidRPr="003713F3">
        <w:rPr>
          <w:rFonts w:ascii="Times New Roman" w:hAnsi="Times New Roman"/>
          <w:i/>
          <w:szCs w:val="24"/>
        </w:rPr>
        <w:t xml:space="preserve">Szemlélők </w:t>
      </w:r>
      <w:r w:rsidRPr="003713F3">
        <w:rPr>
          <w:rFonts w:ascii="Times New Roman" w:hAnsi="Times New Roman"/>
          <w:szCs w:val="24"/>
        </w:rPr>
        <w:t xml:space="preserve">c. új műve „korábbi kiváló könyvek sápadt kistestvére…” Előre kell bocsátani, hogy a „sápadt kistestvér” egy </w:t>
      </w:r>
      <w:r w:rsidRPr="003713F3">
        <w:rPr>
          <w:rFonts w:ascii="Times New Roman" w:hAnsi="Times New Roman"/>
          <w:szCs w:val="24"/>
        </w:rPr>
        <w:lastRenderedPageBreak/>
        <w:t>polgári írónak első, politikailag egyértelműen elkötelezett alkotása. Igen magas művészi színvonalon. Kiemelkedően!</w:t>
      </w:r>
    </w:p>
    <w:p w14:paraId="1A94BAE3"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w:t>
      </w:r>
    </w:p>
    <w:p w14:paraId="56D25DA5"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Ha csak arról lenne szó, hogy a Népszabadság kulturális rovatának megszokott botfülűségével állnánk szemben, az egész ügy szót sem érdemelne. Elvégre a Népszabadság recenzensének jogában áll [a] maga módján idétlenkedni, vitázni, </w:t>
      </w:r>
      <w:proofErr w:type="spellStart"/>
      <w:r w:rsidRPr="003713F3">
        <w:rPr>
          <w:rFonts w:ascii="Times New Roman" w:hAnsi="Times New Roman"/>
          <w:szCs w:val="24"/>
        </w:rPr>
        <w:t>ellenvéleményezni</w:t>
      </w:r>
      <w:proofErr w:type="spellEnd"/>
      <w:r w:rsidRPr="003713F3">
        <w:rPr>
          <w:rFonts w:ascii="Times New Roman" w:hAnsi="Times New Roman"/>
          <w:szCs w:val="24"/>
        </w:rPr>
        <w:t>. De ha az MSZMP Központi Lapjában azt olvasom, hogy: „…</w:t>
      </w:r>
      <w:r w:rsidRPr="003713F3">
        <w:rPr>
          <w:rFonts w:ascii="Times New Roman" w:hAnsi="Times New Roman"/>
          <w:szCs w:val="24"/>
          <w:u w:val="single"/>
        </w:rPr>
        <w:t>nemcsak idejét múltnak, hanem politikailag erőltetettnek tartom a regény hangos (művészileg sem meggyőzően ábrázolt) Nyugat-ellenességét”</w:t>
      </w:r>
      <w:r w:rsidRPr="003713F3">
        <w:rPr>
          <w:rFonts w:ascii="Times New Roman" w:hAnsi="Times New Roman"/>
          <w:szCs w:val="24"/>
        </w:rPr>
        <w:t xml:space="preserve"> – ismétlem, ha ezt olvasom –, felmerül bennem a kérdés: szocialista országban élek-e? Mert ha „idejét múlt” és „politikailag erőltetett” a Nyugat-ellenesség, akkor valóban a konvergencia útján menetelünk.</w:t>
      </w:r>
    </w:p>
    <w:p w14:paraId="5F5F7235"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Szerencsére csak a Népszabadságék szerint…</w:t>
      </w:r>
    </w:p>
    <w:p w14:paraId="6BAD5157"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De azért sok embert tévesztenek meg.</w:t>
      </w:r>
      <w:r w:rsidRPr="003713F3">
        <w:rPr>
          <w:rStyle w:val="Lbjegyzet-hivatkozs"/>
          <w:rFonts w:ascii="Times New Roman" w:hAnsi="Times New Roman"/>
          <w:szCs w:val="24"/>
        </w:rPr>
        <w:footnoteReference w:id="620"/>
      </w:r>
    </w:p>
    <w:p w14:paraId="73165AA2" w14:textId="77777777" w:rsidR="00477890" w:rsidRPr="003713F3" w:rsidRDefault="00477890" w:rsidP="001C0CA2">
      <w:pPr>
        <w:spacing w:line="360" w:lineRule="auto"/>
        <w:rPr>
          <w:rFonts w:ascii="Times New Roman" w:hAnsi="Times New Roman"/>
          <w:sz w:val="24"/>
          <w:szCs w:val="24"/>
        </w:rPr>
      </w:pPr>
    </w:p>
    <w:p w14:paraId="3B9FE593"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E. Fehértől, a Népszabadság kulturális rovatának vezetőjétől Aczél haladéktalanul igazoló jelentést kért, amelyet az hamarosan meg is fogalmazott, s el is juttatott a KB újonnan alakult Kultúrpolitikai Munkaközösségének elnökéhez.</w:t>
      </w:r>
      <w:r w:rsidRPr="003713F3">
        <w:rPr>
          <w:rStyle w:val="Lbjegyzet-hivatkozs"/>
          <w:rFonts w:ascii="Times New Roman" w:hAnsi="Times New Roman"/>
          <w:sz w:val="24"/>
          <w:szCs w:val="24"/>
        </w:rPr>
        <w:footnoteReference w:id="621"/>
      </w:r>
      <w:r w:rsidRPr="003713F3">
        <w:rPr>
          <w:rFonts w:ascii="Times New Roman" w:hAnsi="Times New Roman"/>
          <w:sz w:val="24"/>
          <w:szCs w:val="24"/>
        </w:rPr>
        <w:t xml:space="preserve"> Hogy negatív véleményének megszövegezésével – amelyre a későbbiekben még visszatérek – nem tett eleget maradéktalanul felettese elvárásainak, azt a dokumentum jobb felső sarkán olvasható kézírásos rájegyzés is bizonyítja: „</w:t>
      </w:r>
      <w:r w:rsidRPr="003713F3">
        <w:rPr>
          <w:rFonts w:ascii="Times New Roman" w:hAnsi="Times New Roman"/>
          <w:sz w:val="24"/>
          <w:szCs w:val="24"/>
          <w:u w:val="single"/>
        </w:rPr>
        <w:t xml:space="preserve">Molnár F. </w:t>
      </w:r>
      <w:proofErr w:type="spellStart"/>
      <w:r w:rsidRPr="003713F3">
        <w:rPr>
          <w:rFonts w:ascii="Times New Roman" w:hAnsi="Times New Roman"/>
          <w:sz w:val="24"/>
          <w:szCs w:val="24"/>
          <w:u w:val="single"/>
        </w:rPr>
        <w:t>Et</w:t>
      </w:r>
      <w:proofErr w:type="spellEnd"/>
      <w:r w:rsidRPr="003713F3">
        <w:rPr>
          <w:rFonts w:ascii="Times New Roman" w:hAnsi="Times New Roman"/>
          <w:sz w:val="24"/>
          <w:szCs w:val="24"/>
          <w:u w:val="single"/>
        </w:rPr>
        <w:t>.</w:t>
      </w:r>
      <w:r w:rsidRPr="003713F3">
        <w:rPr>
          <w:rFonts w:ascii="Times New Roman" w:hAnsi="Times New Roman"/>
          <w:sz w:val="24"/>
          <w:szCs w:val="24"/>
        </w:rPr>
        <w:t xml:space="preserve">!  Aczél </w:t>
      </w:r>
      <w:proofErr w:type="spellStart"/>
      <w:r w:rsidRPr="003713F3">
        <w:rPr>
          <w:rFonts w:ascii="Times New Roman" w:hAnsi="Times New Roman"/>
          <w:sz w:val="24"/>
          <w:szCs w:val="24"/>
        </w:rPr>
        <w:t>Et</w:t>
      </w:r>
      <w:proofErr w:type="spellEnd"/>
      <w:r w:rsidRPr="003713F3">
        <w:rPr>
          <w:rFonts w:ascii="Times New Roman" w:hAnsi="Times New Roman"/>
          <w:sz w:val="24"/>
          <w:szCs w:val="24"/>
        </w:rPr>
        <w:t>. kéri: határozottan beszéljetek E. F. P.-vel. Mit kíván tenni a jövőben?” A hagyatékban további két beszédes cédula őrzi az ügyben foganatosított eljárás emlékét: „</w:t>
      </w:r>
      <w:r w:rsidRPr="003713F3">
        <w:rPr>
          <w:rFonts w:ascii="Times New Roman" w:hAnsi="Times New Roman"/>
          <w:sz w:val="24"/>
          <w:szCs w:val="24"/>
          <w:u w:val="single"/>
        </w:rPr>
        <w:t>Molnár Ferenc elvtársnak!</w:t>
      </w:r>
      <w:r w:rsidRPr="003713F3">
        <w:rPr>
          <w:rFonts w:ascii="Times New Roman" w:hAnsi="Times New Roman"/>
          <w:sz w:val="24"/>
          <w:szCs w:val="24"/>
        </w:rPr>
        <w:t xml:space="preserve"> / Aczél Elvtárs válaszlevél-tervezetet kér. / [1973.] IX. 15.”;</w:t>
      </w:r>
      <w:r w:rsidRPr="003713F3">
        <w:rPr>
          <w:rStyle w:val="Lbjegyzet-hivatkozs"/>
          <w:rFonts w:ascii="Times New Roman" w:hAnsi="Times New Roman"/>
          <w:sz w:val="24"/>
          <w:szCs w:val="24"/>
        </w:rPr>
        <w:footnoteReference w:id="622"/>
      </w:r>
      <w:r w:rsidRPr="003713F3">
        <w:rPr>
          <w:rFonts w:ascii="Times New Roman" w:hAnsi="Times New Roman"/>
          <w:sz w:val="24"/>
          <w:szCs w:val="24"/>
        </w:rPr>
        <w:t xml:space="preserve"> „Kőháti Zsolttal beszélni (E. Fehér Pál levele is itt van)”.</w:t>
      </w:r>
      <w:r w:rsidRPr="003713F3">
        <w:rPr>
          <w:rStyle w:val="Lbjegyzet-hivatkozs"/>
          <w:rFonts w:ascii="Times New Roman" w:hAnsi="Times New Roman"/>
          <w:sz w:val="24"/>
          <w:szCs w:val="24"/>
        </w:rPr>
        <w:footnoteReference w:id="623"/>
      </w:r>
    </w:p>
    <w:p w14:paraId="00370176"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TKKO helyettes vezetőjétől, Molnár Ferenctől bekért válaszlevél-tervezet alapján Aczél igyekezett megnyugtatni az írónőt, hogy csupán képzelete ragadta el: „szerencsétlenül </w:t>
      </w:r>
      <w:proofErr w:type="spellStart"/>
      <w:r w:rsidRPr="003713F3">
        <w:rPr>
          <w:rFonts w:ascii="Times New Roman" w:hAnsi="Times New Roman"/>
          <w:sz w:val="24"/>
          <w:szCs w:val="24"/>
        </w:rPr>
        <w:t>összegeződtek</w:t>
      </w:r>
      <w:proofErr w:type="spellEnd"/>
      <w:r w:rsidRPr="003713F3">
        <w:rPr>
          <w:rFonts w:ascii="Times New Roman" w:hAnsi="Times New Roman"/>
          <w:sz w:val="24"/>
          <w:szCs w:val="24"/>
        </w:rPr>
        <w:t xml:space="preserve"> »pártállásfoglalás« látszatát keltő kritikai mozzanatok, és a fiatal kritikusok nem voltak eléggé körültekintőek, nem voltak elég fogékonyak a tárgyalt művek előremutató jegyei iránt. […] Biztosítani szeretném, hogy számítunk munkájára; örömmel regisztráljuk, hogy lényeges kérdéseket tárgyal új műveiben, művészetének új eszközeivel. </w:t>
      </w:r>
      <w:r w:rsidRPr="003713F3">
        <w:rPr>
          <w:rFonts w:ascii="Times New Roman" w:hAnsi="Times New Roman"/>
          <w:sz w:val="24"/>
          <w:szCs w:val="24"/>
        </w:rPr>
        <w:lastRenderedPageBreak/>
        <w:t>Meggyőződésem, hogy ennek jelentőségét el kell ismernie a kritikának is – mint ahogy el is ismeri, bár itt-ott következetlenül, túlzásokkal terhelten.”</w:t>
      </w:r>
      <w:r w:rsidRPr="003713F3">
        <w:rPr>
          <w:rStyle w:val="Lbjegyzet-hivatkozs"/>
          <w:rFonts w:ascii="Times New Roman" w:hAnsi="Times New Roman"/>
          <w:sz w:val="24"/>
          <w:szCs w:val="24"/>
        </w:rPr>
        <w:footnoteReference w:id="624"/>
      </w:r>
    </w:p>
    <w:p w14:paraId="593FC32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rafináltan fölépített leszerelő levél persze csak piszkozat – a fólió jobb felső sarkán található autográf rájegyzés szerint: „A levél nem ment el; [Szabó Magda] személyesen itt volt, megbeszélés / IX. 20.” Nem volt ritka ez a megoldás Aczéltól, akinek – Agárdi Péter visszaemlékezése szerint – „az </w:t>
      </w:r>
      <w:proofErr w:type="spellStart"/>
      <w:r w:rsidRPr="003713F3">
        <w:rPr>
          <w:rFonts w:ascii="Times New Roman" w:hAnsi="Times New Roman"/>
          <w:sz w:val="24"/>
          <w:szCs w:val="24"/>
        </w:rPr>
        <w:t>informalitás</w:t>
      </w:r>
      <w:proofErr w:type="spellEnd"/>
      <w:r w:rsidRPr="003713F3">
        <w:rPr>
          <w:rFonts w:ascii="Times New Roman" w:hAnsi="Times New Roman"/>
          <w:sz w:val="24"/>
          <w:szCs w:val="24"/>
        </w:rPr>
        <w:t xml:space="preserve"> szóbelisége volt az egyik, ha nem a legfőbb eszköze.” „Aczél olykor </w:t>
      </w:r>
      <w:r w:rsidRPr="003713F3">
        <w:rPr>
          <w:rFonts w:ascii="Times New Roman" w:hAnsi="Times New Roman"/>
          <w:i/>
          <w:sz w:val="24"/>
          <w:szCs w:val="24"/>
        </w:rPr>
        <w:t>éppen a verbalitással teremt vagy éppen pótol tényeket, cselekvéseket</w:t>
      </w:r>
      <w:r w:rsidRPr="003713F3">
        <w:rPr>
          <w:rFonts w:ascii="Times New Roman" w:hAnsi="Times New Roman"/>
          <w:sz w:val="24"/>
          <w:szCs w:val="24"/>
        </w:rPr>
        <w:t xml:space="preserve"> – állapítja meg egykori munkatársa –, éppen a verbalitás és a leírt határozatok közötti játéktérre apellál.”</w:t>
      </w:r>
      <w:r w:rsidRPr="003713F3">
        <w:rPr>
          <w:rStyle w:val="Lbjegyzet-hivatkozs"/>
          <w:rFonts w:ascii="Times New Roman" w:hAnsi="Times New Roman"/>
          <w:sz w:val="24"/>
          <w:szCs w:val="24"/>
        </w:rPr>
        <w:footnoteReference w:id="625"/>
      </w:r>
    </w:p>
    <w:p w14:paraId="7E2EFE0B"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Ne feledjük: 1957 tavaszától Aczél első számú feladata az írók pacifikálása lett, s ebben – Kádár János szándékának megfelelően – az intézményes engedmények helyett a személyes, egyéni ügykezelésé, az egyedi-eseti megoldásoké lett a főszerep.</w:t>
      </w:r>
      <w:r w:rsidRPr="003713F3">
        <w:rPr>
          <w:rStyle w:val="Lbjegyzet-hivatkozs"/>
          <w:rFonts w:ascii="Times New Roman" w:hAnsi="Times New Roman"/>
          <w:sz w:val="24"/>
          <w:szCs w:val="24"/>
        </w:rPr>
        <w:footnoteReference w:id="626"/>
      </w:r>
      <w:r w:rsidRPr="003713F3">
        <w:rPr>
          <w:rFonts w:ascii="Times New Roman" w:hAnsi="Times New Roman"/>
          <w:sz w:val="24"/>
          <w:szCs w:val="24"/>
        </w:rPr>
        <w:t xml:space="preserve"> A kétfrontos félelemre alapozott szolidaritás pedig – a választott kommunikációs csatornától függetlenül – olajozottan működött, s az „offenzív kegygazdálkodás”</w:t>
      </w:r>
      <w:r w:rsidRPr="003713F3">
        <w:rPr>
          <w:rStyle w:val="Lbjegyzet-hivatkozs"/>
          <w:rFonts w:ascii="Times New Roman" w:hAnsi="Times New Roman"/>
          <w:sz w:val="24"/>
          <w:szCs w:val="24"/>
        </w:rPr>
        <w:footnoteReference w:id="627"/>
      </w:r>
      <w:r w:rsidRPr="003713F3">
        <w:rPr>
          <w:rFonts w:ascii="Times New Roman" w:hAnsi="Times New Roman"/>
          <w:sz w:val="24"/>
          <w:szCs w:val="24"/>
        </w:rPr>
        <w:t xml:space="preserve"> rendszerének törvénye szerint az újabb és újabb eseti ügyintézések révén író és </w:t>
      </w:r>
      <w:proofErr w:type="spellStart"/>
      <w:r w:rsidRPr="003713F3">
        <w:rPr>
          <w:rFonts w:ascii="Times New Roman" w:hAnsi="Times New Roman"/>
          <w:sz w:val="24"/>
          <w:szCs w:val="24"/>
        </w:rPr>
        <w:t>kultúrpolitikus</w:t>
      </w:r>
      <w:proofErr w:type="spellEnd"/>
      <w:r w:rsidRPr="003713F3">
        <w:rPr>
          <w:rFonts w:ascii="Times New Roman" w:hAnsi="Times New Roman"/>
          <w:sz w:val="24"/>
          <w:szCs w:val="24"/>
        </w:rPr>
        <w:t xml:space="preserve"> szövetsége és egymásrautaltsága egyre tovább mélyült.</w:t>
      </w:r>
    </w:p>
    <w:p w14:paraId="6BD4E7C6" w14:textId="77777777" w:rsidR="00477890" w:rsidRPr="003713F3" w:rsidRDefault="00477890" w:rsidP="001C0CA2">
      <w:pPr>
        <w:spacing w:line="360" w:lineRule="auto"/>
        <w:rPr>
          <w:rFonts w:ascii="Times New Roman" w:hAnsi="Times New Roman"/>
          <w:sz w:val="24"/>
          <w:szCs w:val="24"/>
        </w:rPr>
      </w:pPr>
    </w:p>
    <w:p w14:paraId="61CC99D4" w14:textId="77777777" w:rsidR="00477890" w:rsidRPr="003713F3" w:rsidRDefault="00477890" w:rsidP="001C0CA2">
      <w:pPr>
        <w:spacing w:line="360" w:lineRule="auto"/>
        <w:jc w:val="center"/>
        <w:rPr>
          <w:rFonts w:ascii="Times New Roman" w:hAnsi="Times New Roman"/>
          <w:caps/>
          <w:sz w:val="24"/>
          <w:szCs w:val="24"/>
        </w:rPr>
      </w:pPr>
      <w:r w:rsidRPr="003713F3">
        <w:rPr>
          <w:rFonts w:ascii="Times New Roman" w:hAnsi="Times New Roman"/>
          <w:caps/>
          <w:sz w:val="24"/>
          <w:szCs w:val="24"/>
        </w:rPr>
        <w:t>IV. Levelek a Júlia utcából</w:t>
      </w:r>
    </w:p>
    <w:p w14:paraId="01364072" w14:textId="77777777" w:rsidR="00477890" w:rsidRPr="003713F3" w:rsidRDefault="00477890" w:rsidP="001C0CA2">
      <w:pPr>
        <w:spacing w:line="360" w:lineRule="auto"/>
        <w:jc w:val="center"/>
        <w:rPr>
          <w:rFonts w:ascii="Times New Roman" w:hAnsi="Times New Roman"/>
          <w:sz w:val="24"/>
          <w:szCs w:val="24"/>
        </w:rPr>
      </w:pPr>
    </w:p>
    <w:p w14:paraId="19531482" w14:textId="77777777" w:rsidR="00477890" w:rsidRPr="003713F3" w:rsidRDefault="005669E0" w:rsidP="001C0CA2">
      <w:pPr>
        <w:spacing w:line="360" w:lineRule="auto"/>
        <w:jc w:val="center"/>
        <w:rPr>
          <w:rFonts w:ascii="Times New Roman" w:hAnsi="Times New Roman"/>
          <w:i/>
          <w:sz w:val="24"/>
          <w:szCs w:val="24"/>
        </w:rPr>
      </w:pPr>
      <w:r w:rsidRPr="003713F3">
        <w:rPr>
          <w:rFonts w:ascii="Times New Roman" w:hAnsi="Times New Roman"/>
          <w:i/>
          <w:sz w:val="24"/>
          <w:szCs w:val="24"/>
        </w:rPr>
        <w:t>3.4.4.</w:t>
      </w:r>
      <w:r w:rsidR="00477890" w:rsidRPr="003713F3">
        <w:rPr>
          <w:rFonts w:ascii="Times New Roman" w:hAnsi="Times New Roman"/>
          <w:i/>
          <w:sz w:val="24"/>
          <w:szCs w:val="24"/>
        </w:rPr>
        <w:t>1. Tőke</w:t>
      </w:r>
    </w:p>
    <w:p w14:paraId="23467075" w14:textId="77777777" w:rsidR="00477890" w:rsidRPr="003713F3" w:rsidRDefault="00477890" w:rsidP="001C0CA2">
      <w:pPr>
        <w:spacing w:line="360" w:lineRule="auto"/>
        <w:jc w:val="center"/>
        <w:rPr>
          <w:rFonts w:ascii="Times New Roman" w:hAnsi="Times New Roman"/>
          <w:sz w:val="24"/>
          <w:szCs w:val="24"/>
        </w:rPr>
      </w:pPr>
    </w:p>
    <w:p w14:paraId="60550471"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 xml:space="preserve">Szabó Magda Aczél Györgynek címzett hatvanas évekbeli levelei kivétel nélkül külföldi és belföldi utak kapcsán született üdvözlő sorokat tartalmaznak – a 17. századi literátorok módjára </w:t>
      </w:r>
      <w:proofErr w:type="spellStart"/>
      <w:r w:rsidRPr="003713F3">
        <w:rPr>
          <w:rFonts w:ascii="Times New Roman" w:hAnsi="Times New Roman"/>
          <w:sz w:val="24"/>
          <w:szCs w:val="24"/>
        </w:rPr>
        <w:t>szalutálván</w:t>
      </w:r>
      <w:proofErr w:type="spellEnd"/>
      <w:r w:rsidRPr="003713F3">
        <w:rPr>
          <w:rFonts w:ascii="Times New Roman" w:hAnsi="Times New Roman"/>
          <w:sz w:val="24"/>
          <w:szCs w:val="24"/>
        </w:rPr>
        <w:t xml:space="preserve"> az író-lét gondtalanságát lehetővé tevő nagylelkű mecénást. Az első levelezőlap – képes oldalán a Vörös térrel – 1962-ben Moszkvából érkezett („Sok meleg üdvözlettel”),</w:t>
      </w:r>
      <w:r w:rsidRPr="003713F3">
        <w:rPr>
          <w:rStyle w:val="Lbjegyzet-hivatkozs"/>
          <w:rFonts w:ascii="Times New Roman" w:hAnsi="Times New Roman"/>
          <w:sz w:val="24"/>
          <w:szCs w:val="24"/>
        </w:rPr>
        <w:footnoteReference w:id="628"/>
      </w:r>
      <w:r w:rsidRPr="003713F3">
        <w:rPr>
          <w:rFonts w:ascii="Times New Roman" w:hAnsi="Times New Roman"/>
          <w:sz w:val="24"/>
          <w:szCs w:val="24"/>
        </w:rPr>
        <w:t xml:space="preserve"> a második 1965 nyarán </w:t>
      </w:r>
      <w:proofErr w:type="spellStart"/>
      <w:r w:rsidRPr="003713F3">
        <w:rPr>
          <w:rFonts w:ascii="Times New Roman" w:hAnsi="Times New Roman"/>
          <w:sz w:val="24"/>
          <w:szCs w:val="24"/>
        </w:rPr>
        <w:t>Orvietóból</w:t>
      </w:r>
      <w:proofErr w:type="spellEnd"/>
      <w:r w:rsidRPr="003713F3">
        <w:rPr>
          <w:rFonts w:ascii="Times New Roman" w:hAnsi="Times New Roman"/>
          <w:sz w:val="24"/>
          <w:szCs w:val="24"/>
        </w:rPr>
        <w:t xml:space="preserve">. „Ilyen gyönyörűségeket láttunk” – utal a lap másik oldalán látható festményre a levélíró. – Ez egy nagy freskó csücske, és abból néz ki </w:t>
      </w:r>
      <w:r w:rsidRPr="003713F3">
        <w:rPr>
          <w:rFonts w:ascii="Times New Roman" w:hAnsi="Times New Roman"/>
          <w:sz w:val="24"/>
          <w:szCs w:val="24"/>
        </w:rPr>
        <w:lastRenderedPageBreak/>
        <w:t xml:space="preserve">a két, 4–5. század óta halott nagy művész. </w:t>
      </w:r>
      <w:r w:rsidRPr="003713F3">
        <w:rPr>
          <w:rFonts w:ascii="Times New Roman" w:hAnsi="Times New Roman"/>
          <w:i/>
          <w:sz w:val="24"/>
          <w:szCs w:val="24"/>
        </w:rPr>
        <w:t>Olyan megható!</w:t>
      </w:r>
      <w:r w:rsidRPr="003713F3">
        <w:rPr>
          <w:rFonts w:ascii="Times New Roman" w:hAnsi="Times New Roman"/>
          <w:sz w:val="24"/>
          <w:szCs w:val="24"/>
        </w:rPr>
        <w:t>”</w:t>
      </w:r>
      <w:r w:rsidRPr="003713F3">
        <w:rPr>
          <w:rStyle w:val="Lbjegyzet-hivatkozs"/>
          <w:rFonts w:ascii="Times New Roman" w:hAnsi="Times New Roman"/>
          <w:sz w:val="24"/>
          <w:szCs w:val="24"/>
        </w:rPr>
        <w:footnoteReference w:id="629"/>
      </w:r>
      <w:r w:rsidRPr="003713F3">
        <w:rPr>
          <w:rFonts w:ascii="Times New Roman" w:hAnsi="Times New Roman"/>
          <w:sz w:val="24"/>
          <w:szCs w:val="24"/>
        </w:rPr>
        <w:t xml:space="preserve"> 1966-ban Bécsből érkezik lap a „</w:t>
      </w:r>
      <w:proofErr w:type="spellStart"/>
      <w:r w:rsidRPr="003713F3">
        <w:rPr>
          <w:rFonts w:ascii="Times New Roman" w:hAnsi="Times New Roman"/>
          <w:sz w:val="24"/>
          <w:szCs w:val="24"/>
        </w:rPr>
        <w:t>Schloss</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Schönbrunn</w:t>
      </w:r>
      <w:proofErr w:type="spellEnd"/>
      <w:r w:rsidRPr="003713F3">
        <w:rPr>
          <w:rFonts w:ascii="Times New Roman" w:hAnsi="Times New Roman"/>
          <w:sz w:val="24"/>
          <w:szCs w:val="24"/>
        </w:rPr>
        <w:t>” képével: „Sok üdvözlet a Collegium Hungaricum-</w:t>
      </w:r>
      <w:proofErr w:type="spellStart"/>
      <w:r w:rsidRPr="003713F3">
        <w:rPr>
          <w:rFonts w:ascii="Times New Roman" w:hAnsi="Times New Roman"/>
          <w:sz w:val="24"/>
          <w:szCs w:val="24"/>
        </w:rPr>
        <w:t>beli</w:t>
      </w:r>
      <w:proofErr w:type="spellEnd"/>
      <w:r w:rsidRPr="003713F3">
        <w:rPr>
          <w:rFonts w:ascii="Times New Roman" w:hAnsi="Times New Roman"/>
          <w:sz w:val="24"/>
          <w:szCs w:val="24"/>
        </w:rPr>
        <w:t xml:space="preserve"> előadás után; – nagy siker volt!”;</w:t>
      </w:r>
      <w:r w:rsidRPr="003713F3">
        <w:rPr>
          <w:rStyle w:val="Lbjegyzet-hivatkozs"/>
          <w:rFonts w:ascii="Times New Roman" w:hAnsi="Times New Roman"/>
          <w:sz w:val="24"/>
          <w:szCs w:val="24"/>
        </w:rPr>
        <w:footnoteReference w:id="630"/>
      </w:r>
      <w:r w:rsidRPr="003713F3">
        <w:rPr>
          <w:rFonts w:ascii="Times New Roman" w:hAnsi="Times New Roman"/>
          <w:sz w:val="24"/>
          <w:szCs w:val="24"/>
        </w:rPr>
        <w:t xml:space="preserve"> majd 1968-ban a Szigligeti Alkotóházból – s ez egyúttal már meghívást is közvetít-szuggerál: „lehet, hogy egyszer mégis-csak eljönnek?”</w:t>
      </w:r>
      <w:r w:rsidRPr="003713F3">
        <w:rPr>
          <w:rStyle w:val="Lbjegyzet-hivatkozs"/>
          <w:rFonts w:ascii="Times New Roman" w:hAnsi="Times New Roman"/>
          <w:sz w:val="24"/>
          <w:szCs w:val="24"/>
        </w:rPr>
        <w:footnoteReference w:id="631"/>
      </w:r>
    </w:p>
    <w:p w14:paraId="389853A2"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levélíró szemlátomást igyekezett – lehetőségeihez mérten – szívélyesből barátivá melegíteni a politikussal létrejött félig hivatalos, félig szakmai kapcsolatot. Próbálta bevonni egyfelől férjét,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Tibort, másfelől Aczél feleségét, Csathó Zsuzsa doktornőt a virtuális beszélgetésbe, minek következtében egyre gyakrabban tűnik fel a leveleken „Tibor” aláírása, rendszeressé válik a „Drága Zsuzsa, drága Gyuri!” megszólítás,</w:t>
      </w:r>
      <w:r w:rsidRPr="003713F3">
        <w:rPr>
          <w:rStyle w:val="Lbjegyzet-hivatkozs"/>
          <w:rFonts w:ascii="Times New Roman" w:hAnsi="Times New Roman"/>
          <w:sz w:val="24"/>
          <w:szCs w:val="24"/>
        </w:rPr>
        <w:footnoteReference w:id="632"/>
      </w:r>
      <w:r w:rsidRPr="003713F3">
        <w:rPr>
          <w:rFonts w:ascii="Times New Roman" w:hAnsi="Times New Roman"/>
          <w:sz w:val="24"/>
          <w:szCs w:val="24"/>
        </w:rPr>
        <w:t xml:space="preserve"> 1976-tól pedig már „Mindkettőjük”-</w:t>
      </w:r>
      <w:proofErr w:type="spellStart"/>
      <w:r w:rsidRPr="003713F3">
        <w:rPr>
          <w:rFonts w:ascii="Times New Roman" w:hAnsi="Times New Roman"/>
          <w:sz w:val="24"/>
          <w:szCs w:val="24"/>
        </w:rPr>
        <w:t>nek</w:t>
      </w:r>
      <w:proofErr w:type="spellEnd"/>
      <w:r w:rsidRPr="003713F3">
        <w:rPr>
          <w:rFonts w:ascii="Times New Roman" w:hAnsi="Times New Roman"/>
          <w:sz w:val="24"/>
          <w:szCs w:val="24"/>
        </w:rPr>
        <w:t xml:space="preserve"> szól az üdvözlés. Bár a hangnem az 1986-os utolsó fennmaradt levélig</w:t>
      </w:r>
      <w:r w:rsidRPr="003713F3">
        <w:rPr>
          <w:rStyle w:val="Lbjegyzet-hivatkozs"/>
          <w:rFonts w:ascii="Times New Roman" w:hAnsi="Times New Roman"/>
          <w:sz w:val="24"/>
          <w:szCs w:val="24"/>
        </w:rPr>
        <w:footnoteReference w:id="633"/>
      </w:r>
      <w:r w:rsidRPr="003713F3">
        <w:rPr>
          <w:rFonts w:ascii="Times New Roman" w:hAnsi="Times New Roman"/>
          <w:sz w:val="24"/>
          <w:szCs w:val="24"/>
        </w:rPr>
        <w:t xml:space="preserve"> magázódó, két ízben váratlanul tegeződésre vált a levélíró. Érdekes módon mindkét tegeződő üzenet évszám nélkül íródott; az egyik – aláhúzással is nyomatékosított – sor Szabó Magda névjegykártyáján szerepel („Érezd jól Magad Csokonai városában! Nagyon nagy sikert kíván nagyon nagy szeretettel debreceni barát</w:t>
      </w:r>
      <w:r w:rsidRPr="003713F3">
        <w:rPr>
          <w:rFonts w:ascii="Times New Roman" w:hAnsi="Times New Roman"/>
          <w:sz w:val="24"/>
          <w:szCs w:val="24"/>
          <w:u w:val="single"/>
        </w:rPr>
        <w:t>od</w:t>
      </w:r>
      <w:r w:rsidRPr="003713F3">
        <w:rPr>
          <w:rFonts w:ascii="Times New Roman" w:hAnsi="Times New Roman"/>
          <w:sz w:val="24"/>
          <w:szCs w:val="24"/>
        </w:rPr>
        <w:t>: / Magda”</w:t>
      </w:r>
      <w:r w:rsidRPr="003713F3">
        <w:rPr>
          <w:rStyle w:val="Lbjegyzet-hivatkozs"/>
          <w:rFonts w:ascii="Times New Roman" w:hAnsi="Times New Roman"/>
          <w:sz w:val="24"/>
          <w:szCs w:val="24"/>
        </w:rPr>
        <w:footnoteReference w:id="634"/>
      </w:r>
      <w:r w:rsidRPr="003713F3">
        <w:rPr>
          <w:rFonts w:ascii="Times New Roman" w:hAnsi="Times New Roman"/>
          <w:sz w:val="24"/>
          <w:szCs w:val="24"/>
        </w:rPr>
        <w:t xml:space="preserve">), a másik – a szövegben említett premierdátum alapján – a Nemzeti Színház 1976-os </w:t>
      </w:r>
      <w:r w:rsidRPr="003713F3">
        <w:rPr>
          <w:rFonts w:ascii="Times New Roman" w:hAnsi="Times New Roman"/>
          <w:i/>
          <w:sz w:val="24"/>
          <w:szCs w:val="24"/>
        </w:rPr>
        <w:t>Az a szép, fényes nap</w:t>
      </w:r>
      <w:r w:rsidRPr="003713F3">
        <w:rPr>
          <w:rFonts w:ascii="Times New Roman" w:hAnsi="Times New Roman"/>
          <w:sz w:val="24"/>
          <w:szCs w:val="24"/>
        </w:rPr>
        <w:t xml:space="preserve">-bemutatójára invitálta az ekkor már baráti házaspárt („tudom, mi a helyzet a </w:t>
      </w:r>
      <w:proofErr w:type="spellStart"/>
      <w:r w:rsidRPr="003713F3">
        <w:rPr>
          <w:rFonts w:ascii="Times New Roman" w:hAnsi="Times New Roman"/>
          <w:sz w:val="24"/>
          <w:szCs w:val="24"/>
        </w:rPr>
        <w:t>prömierekkel</w:t>
      </w:r>
      <w:proofErr w:type="spellEnd"/>
      <w:r w:rsidRPr="003713F3">
        <w:rPr>
          <w:rFonts w:ascii="Times New Roman" w:hAnsi="Times New Roman"/>
          <w:sz w:val="24"/>
          <w:szCs w:val="24"/>
        </w:rPr>
        <w:t xml:space="preserve">. De most </w:t>
      </w:r>
      <w:r w:rsidRPr="003713F3">
        <w:rPr>
          <w:rFonts w:ascii="Times New Roman" w:hAnsi="Times New Roman"/>
          <w:sz w:val="24"/>
          <w:szCs w:val="24"/>
          <w:u w:val="single"/>
        </w:rPr>
        <w:t>annyit</w:t>
      </w:r>
      <w:r w:rsidRPr="003713F3">
        <w:rPr>
          <w:rFonts w:ascii="Times New Roman" w:hAnsi="Times New Roman"/>
          <w:sz w:val="24"/>
          <w:szCs w:val="24"/>
        </w:rPr>
        <w:t xml:space="preserve"> segítene rajtam, ha kivételt tennétek. Nem jönnétek el mégis február 14-én?”).</w:t>
      </w:r>
      <w:r w:rsidRPr="003713F3">
        <w:rPr>
          <w:rStyle w:val="Lbjegyzet-hivatkozs"/>
          <w:rFonts w:ascii="Times New Roman" w:hAnsi="Times New Roman"/>
          <w:sz w:val="24"/>
          <w:szCs w:val="24"/>
        </w:rPr>
        <w:footnoteReference w:id="635"/>
      </w:r>
      <w:r w:rsidR="00745F2B" w:rsidRPr="003713F3">
        <w:rPr>
          <w:rFonts w:ascii="Times New Roman" w:hAnsi="Times New Roman"/>
          <w:sz w:val="24"/>
          <w:szCs w:val="24"/>
        </w:rPr>
        <w:t xml:space="preserve"> (Mint </w:t>
      </w:r>
      <w:r w:rsidR="00745F2B" w:rsidRPr="003713F3">
        <w:rPr>
          <w:rFonts w:ascii="Times New Roman" w:hAnsi="Times New Roman"/>
          <w:sz w:val="24"/>
          <w:szCs w:val="24"/>
        </w:rPr>
        <w:lastRenderedPageBreak/>
        <w:t>tudjuk, az Aczél házaspár jelenléte sem védhette meg a darabot és a rendezést – különös tekintettel a szereposztásra – a hivatal bírálatától.</w:t>
      </w:r>
      <w:r w:rsidR="00745F2B" w:rsidRPr="003713F3">
        <w:rPr>
          <w:rStyle w:val="Lbjegyzet-hivatkozs"/>
          <w:rFonts w:ascii="Times New Roman" w:hAnsi="Times New Roman"/>
          <w:sz w:val="24"/>
          <w:szCs w:val="24"/>
        </w:rPr>
        <w:footnoteReference w:id="636"/>
      </w:r>
      <w:r w:rsidR="00745F2B" w:rsidRPr="003713F3">
        <w:rPr>
          <w:rFonts w:ascii="Times New Roman" w:hAnsi="Times New Roman"/>
          <w:sz w:val="24"/>
          <w:szCs w:val="24"/>
        </w:rPr>
        <w:t>)</w:t>
      </w:r>
    </w:p>
    <w:p w14:paraId="46CD3149" w14:textId="6D6B9138"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1970-es évek nem csak a Kádár-korszak és Aczél György kultúrpolitikai működésének fénykorát jelentik; mire beköszönt a 20. század hetedik évtizede, Szabó Magda is túlvan huszadik kötetének megjelenésén. Ennek ellenére még </w:t>
      </w:r>
      <w:r w:rsidRPr="003713F3">
        <w:rPr>
          <w:rFonts w:ascii="Times New Roman" w:hAnsi="Times New Roman"/>
          <w:i/>
          <w:sz w:val="24"/>
          <w:szCs w:val="24"/>
        </w:rPr>
        <w:t>Hullámok kergetése</w:t>
      </w:r>
      <w:r w:rsidRPr="003713F3">
        <w:rPr>
          <w:rFonts w:ascii="Times New Roman" w:hAnsi="Times New Roman"/>
          <w:sz w:val="24"/>
          <w:szCs w:val="24"/>
        </w:rPr>
        <w:t xml:space="preserve"> (1965) és </w:t>
      </w:r>
      <w:r w:rsidRPr="003713F3">
        <w:rPr>
          <w:rFonts w:ascii="Times New Roman" w:hAnsi="Times New Roman"/>
          <w:i/>
          <w:sz w:val="24"/>
          <w:szCs w:val="24"/>
        </w:rPr>
        <w:t>Zeusz küszöbén</w:t>
      </w:r>
      <w:r w:rsidRPr="003713F3">
        <w:rPr>
          <w:rFonts w:ascii="Times New Roman" w:hAnsi="Times New Roman"/>
          <w:sz w:val="24"/>
          <w:szCs w:val="24"/>
        </w:rPr>
        <w:t xml:space="preserve"> (1968) című – rendszer-kegyelti státuszát méltán demonstráló – útinaplóinak megjelenése után is mintha bizonytalan volna a dolgában. (Pedig kérlelhetetlen kritikusa, a Párizsban élő, Albert Pál néven publikáló Sipos Gyula előtt már a hatvanas évek közepén sem volt titok: 1959 után </w:t>
      </w:r>
      <w:r w:rsidR="005A4FA9">
        <w:rPr>
          <w:rFonts w:ascii="Times New Roman" w:hAnsi="Times New Roman"/>
          <w:sz w:val="24"/>
          <w:szCs w:val="24"/>
        </w:rPr>
        <w:t xml:space="preserve">az írónő </w:t>
      </w:r>
      <w:r w:rsidRPr="003713F3">
        <w:rPr>
          <w:rFonts w:ascii="Times New Roman" w:hAnsi="Times New Roman"/>
          <w:sz w:val="24"/>
          <w:szCs w:val="24"/>
        </w:rPr>
        <w:t xml:space="preserve">„bejárta fél Európát: békekongresszusi küldöttként Stockholmot, Göteborgot és Koppenhágát, könyvkiadói meghívásra Londont, Frankfurtot, Párizst, a szovjet írószövetség védnöksége alatt Moszkvát, Leningrádot, Tbiliszit, civil turistaként Itáliát, Velencétől </w:t>
      </w:r>
      <w:proofErr w:type="spellStart"/>
      <w:r w:rsidRPr="003713F3">
        <w:rPr>
          <w:rFonts w:ascii="Times New Roman" w:hAnsi="Times New Roman"/>
          <w:sz w:val="24"/>
          <w:szCs w:val="24"/>
        </w:rPr>
        <w:t>Amalfiig</w:t>
      </w:r>
      <w:proofErr w:type="spellEnd"/>
      <w:r w:rsidRPr="003713F3">
        <w:rPr>
          <w:rFonts w:ascii="Times New Roman" w:hAnsi="Times New Roman"/>
          <w:sz w:val="24"/>
          <w:szCs w:val="24"/>
        </w:rPr>
        <w:t>”.</w:t>
      </w:r>
      <w:r w:rsidRPr="003713F3">
        <w:rPr>
          <w:rStyle w:val="Lbjegyzet-hivatkozs"/>
          <w:rFonts w:ascii="Times New Roman" w:hAnsi="Times New Roman"/>
          <w:sz w:val="24"/>
          <w:szCs w:val="24"/>
        </w:rPr>
        <w:footnoteReference w:id="637"/>
      </w:r>
      <w:r w:rsidRPr="003713F3">
        <w:rPr>
          <w:rFonts w:ascii="Times New Roman" w:hAnsi="Times New Roman"/>
          <w:sz w:val="24"/>
          <w:szCs w:val="24"/>
        </w:rPr>
        <w:t>)</w:t>
      </w:r>
    </w:p>
    <w:p w14:paraId="48E8A9A4"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A Kritika című folyóirat 1970. szeptember 28-án kelt körkérdése nyomán evidenciaként fogalmazta meg: „az utazás többé-kevésbé ismét napjaink rutinjához tartozik.”</w:t>
      </w:r>
      <w:r w:rsidRPr="003713F3">
        <w:rPr>
          <w:rStyle w:val="Lbjegyzet-hivatkozs"/>
          <w:rFonts w:ascii="Times New Roman" w:hAnsi="Times New Roman"/>
          <w:sz w:val="24"/>
          <w:szCs w:val="24"/>
        </w:rPr>
        <w:footnoteReference w:id="638"/>
      </w:r>
      <w:r w:rsidRPr="003713F3">
        <w:rPr>
          <w:rFonts w:ascii="Times New Roman" w:hAnsi="Times New Roman"/>
          <w:sz w:val="24"/>
          <w:szCs w:val="24"/>
        </w:rPr>
        <w:t xml:space="preserve"> Amikor elközelgett újabb nyugati útjuk, mégsem bízott semmit a véletlenre. 1971 márciusában – megelőző célzattal – pályakezdőket és pályájuk végén járó kvietált alkotókat idéző hangnemben kesergett jótevőjének: „Kedves Gyuri, / tulajdonképpen szégyellem, hogy magam is szaporítom nyaggatói számát. Ne haragudjék érte, nem szívesen teszem. De az </w:t>
      </w:r>
      <w:r w:rsidRPr="003713F3">
        <w:rPr>
          <w:rFonts w:ascii="Times New Roman" w:hAnsi="Times New Roman"/>
          <w:sz w:val="24"/>
          <w:szCs w:val="24"/>
        </w:rPr>
        <w:lastRenderedPageBreak/>
        <w:t>utolsó két esztendőben olyan határig kiszorultam az életből, hogy az az érzésem, segítsége nélkül még útlevelet se kapnánk. Segít, mint régen?”</w:t>
      </w:r>
      <w:r w:rsidRPr="003713F3">
        <w:rPr>
          <w:rStyle w:val="Lbjegyzet-hivatkozs"/>
          <w:rFonts w:ascii="Times New Roman" w:hAnsi="Times New Roman"/>
          <w:sz w:val="24"/>
          <w:szCs w:val="24"/>
        </w:rPr>
        <w:footnoteReference w:id="639"/>
      </w:r>
    </w:p>
    <w:p w14:paraId="20C0D68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Bár Aczélnak címzett levelét egy ízben – tréfa gyanánt – „A Karburátor” aláírással adta postára,</w:t>
      </w:r>
      <w:r w:rsidRPr="003713F3">
        <w:rPr>
          <w:rStyle w:val="Lbjegyzet-hivatkozs"/>
          <w:rFonts w:ascii="Times New Roman" w:hAnsi="Times New Roman"/>
          <w:sz w:val="24"/>
          <w:szCs w:val="24"/>
        </w:rPr>
        <w:footnoteReference w:id="640"/>
      </w:r>
      <w:r w:rsidRPr="003713F3">
        <w:rPr>
          <w:rFonts w:ascii="Times New Roman" w:hAnsi="Times New Roman"/>
          <w:sz w:val="24"/>
          <w:szCs w:val="24"/>
        </w:rPr>
        <w:t xml:space="preserve"> valójában – maradva a műszaki </w:t>
      </w:r>
      <w:proofErr w:type="spellStart"/>
      <w:r w:rsidRPr="003713F3">
        <w:rPr>
          <w:rFonts w:ascii="Times New Roman" w:hAnsi="Times New Roman"/>
          <w:sz w:val="24"/>
          <w:szCs w:val="24"/>
        </w:rPr>
        <w:t>metaforikánál</w:t>
      </w:r>
      <w:proofErr w:type="spellEnd"/>
      <w:r w:rsidRPr="003713F3">
        <w:rPr>
          <w:rFonts w:ascii="Times New Roman" w:hAnsi="Times New Roman"/>
          <w:sz w:val="24"/>
          <w:szCs w:val="24"/>
        </w:rPr>
        <w:t xml:space="preserve"> – sokkal inkább a </w:t>
      </w:r>
      <w:proofErr w:type="spellStart"/>
      <w:r w:rsidRPr="003713F3">
        <w:rPr>
          <w:rFonts w:ascii="Times New Roman" w:hAnsi="Times New Roman"/>
          <w:sz w:val="24"/>
          <w:szCs w:val="24"/>
        </w:rPr>
        <w:t>kultúrpolitikus</w:t>
      </w:r>
      <w:proofErr w:type="spellEnd"/>
      <w:r w:rsidRPr="003713F3">
        <w:rPr>
          <w:rFonts w:ascii="Times New Roman" w:hAnsi="Times New Roman"/>
          <w:sz w:val="24"/>
          <w:szCs w:val="24"/>
        </w:rPr>
        <w:t xml:space="preserve"> játszott „motorikus”, mégpedig </w:t>
      </w:r>
      <w:r w:rsidRPr="003713F3">
        <w:rPr>
          <w:rFonts w:ascii="Times New Roman" w:hAnsi="Times New Roman"/>
          <w:i/>
          <w:sz w:val="24"/>
          <w:szCs w:val="24"/>
        </w:rPr>
        <w:t>katalizátor</w:t>
      </w:r>
      <w:r w:rsidRPr="003713F3">
        <w:rPr>
          <w:rFonts w:ascii="Times New Roman" w:hAnsi="Times New Roman"/>
          <w:sz w:val="24"/>
          <w:szCs w:val="24"/>
        </w:rPr>
        <w:t>i szerepet.</w:t>
      </w:r>
    </w:p>
    <w:p w14:paraId="20F33D6F"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Ezúttal sem maradt tétlen: Szabó Magda 1971. március 11-i szerepjátszó leveléhez ismeretlen kéztől származó feljegyzés kapcsolódik, mely informálja a KB-titkárt: „Dr.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és Dr.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Tiborné kérelmüket beadták 1971. III. 9. Iktatószám: III. 5336 és III. 5337.”</w:t>
      </w:r>
      <w:r w:rsidRPr="003713F3">
        <w:rPr>
          <w:rStyle w:val="Lbjegyzet-hivatkozs"/>
          <w:rFonts w:ascii="Times New Roman" w:hAnsi="Times New Roman"/>
          <w:sz w:val="24"/>
          <w:szCs w:val="24"/>
        </w:rPr>
        <w:footnoteReference w:id="641"/>
      </w:r>
      <w:r w:rsidRPr="003713F3">
        <w:rPr>
          <w:rFonts w:ascii="Times New Roman" w:hAnsi="Times New Roman"/>
          <w:sz w:val="24"/>
          <w:szCs w:val="24"/>
        </w:rPr>
        <w:t xml:space="preserve"> Az ügyintézés minden bizonnyal sikerrel járt, hiszen 1976 szeptemberében Amszterdamból érkezik lap, képes oldalán </w:t>
      </w:r>
      <w:proofErr w:type="spellStart"/>
      <w:r w:rsidRPr="003713F3">
        <w:rPr>
          <w:rFonts w:ascii="Times New Roman" w:hAnsi="Times New Roman"/>
          <w:sz w:val="24"/>
          <w:szCs w:val="24"/>
        </w:rPr>
        <w:t>herengrachti</w:t>
      </w:r>
      <w:proofErr w:type="spellEnd"/>
      <w:r w:rsidRPr="003713F3">
        <w:rPr>
          <w:rFonts w:ascii="Times New Roman" w:hAnsi="Times New Roman"/>
          <w:sz w:val="24"/>
          <w:szCs w:val="24"/>
        </w:rPr>
        <w:t xml:space="preserve"> tájképpel. A hamiskásan hízelgő sorok tanúsága szerint „Két hetes holland ösztöndíj birtokosaiként járjuk az országot, szép, kellemes, de máris vágyunk haza”.</w:t>
      </w:r>
      <w:r w:rsidRPr="003713F3">
        <w:rPr>
          <w:rStyle w:val="Lbjegyzet-hivatkozs"/>
          <w:rFonts w:ascii="Times New Roman" w:hAnsi="Times New Roman"/>
          <w:sz w:val="24"/>
          <w:szCs w:val="24"/>
        </w:rPr>
        <w:footnoteReference w:id="642"/>
      </w:r>
      <w:r w:rsidRPr="003713F3">
        <w:rPr>
          <w:rFonts w:ascii="Times New Roman" w:hAnsi="Times New Roman"/>
          <w:sz w:val="24"/>
          <w:szCs w:val="24"/>
        </w:rPr>
        <w:t xml:space="preserve"> 1979 szeptemberében ugyanez a mézesmázos hang Salzburgból üzen: „Sok szerető gondolat Mozart városából (a lappal egy-időben érkezünk haza) Mindkettőjüknek / Szabó Magda /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w:t>
      </w:r>
      <w:r w:rsidRPr="003713F3">
        <w:rPr>
          <w:rStyle w:val="Lbjegyzet-hivatkozs"/>
          <w:rFonts w:ascii="Times New Roman" w:hAnsi="Times New Roman"/>
          <w:sz w:val="24"/>
          <w:szCs w:val="24"/>
        </w:rPr>
        <w:footnoteReference w:id="643"/>
      </w:r>
    </w:p>
    <w:p w14:paraId="2E8881E0" w14:textId="77777777" w:rsidR="00477890" w:rsidRPr="003713F3" w:rsidRDefault="00477890" w:rsidP="001C0CA2">
      <w:pPr>
        <w:spacing w:line="360" w:lineRule="auto"/>
        <w:ind w:firstLine="284"/>
        <w:rPr>
          <w:rFonts w:ascii="Times New Roman" w:hAnsi="Times New Roman"/>
          <w:sz w:val="24"/>
          <w:szCs w:val="24"/>
        </w:rPr>
      </w:pPr>
    </w:p>
    <w:p w14:paraId="45EB2AD8" w14:textId="77777777" w:rsidR="00477890" w:rsidRPr="003713F3" w:rsidRDefault="005669E0" w:rsidP="001C0CA2">
      <w:pPr>
        <w:spacing w:line="360" w:lineRule="auto"/>
        <w:jc w:val="center"/>
        <w:rPr>
          <w:rFonts w:ascii="Times New Roman" w:hAnsi="Times New Roman"/>
          <w:i/>
          <w:sz w:val="24"/>
          <w:szCs w:val="24"/>
        </w:rPr>
      </w:pPr>
      <w:r w:rsidRPr="003713F3">
        <w:rPr>
          <w:rFonts w:ascii="Times New Roman" w:hAnsi="Times New Roman"/>
          <w:i/>
          <w:sz w:val="24"/>
          <w:szCs w:val="24"/>
        </w:rPr>
        <w:t>3.4.4.</w:t>
      </w:r>
      <w:r w:rsidR="00477890" w:rsidRPr="003713F3">
        <w:rPr>
          <w:rFonts w:ascii="Times New Roman" w:hAnsi="Times New Roman"/>
          <w:i/>
          <w:sz w:val="24"/>
          <w:szCs w:val="24"/>
        </w:rPr>
        <w:t>2. Haszon</w:t>
      </w:r>
    </w:p>
    <w:p w14:paraId="69D76A59" w14:textId="77777777" w:rsidR="00477890" w:rsidRPr="003713F3" w:rsidRDefault="00477890" w:rsidP="001C0CA2">
      <w:pPr>
        <w:spacing w:line="360" w:lineRule="auto"/>
        <w:ind w:firstLine="284"/>
        <w:rPr>
          <w:rFonts w:ascii="Times New Roman" w:hAnsi="Times New Roman"/>
          <w:sz w:val="24"/>
          <w:szCs w:val="24"/>
        </w:rPr>
      </w:pPr>
    </w:p>
    <w:p w14:paraId="0817B5EC" w14:textId="77777777" w:rsidR="00477890" w:rsidRPr="003713F3" w:rsidRDefault="00477890" w:rsidP="001C0CA2">
      <w:pPr>
        <w:spacing w:line="360" w:lineRule="auto"/>
        <w:rPr>
          <w:rFonts w:ascii="Times New Roman" w:hAnsi="Times New Roman"/>
          <w:sz w:val="24"/>
          <w:szCs w:val="24"/>
        </w:rPr>
      </w:pPr>
      <w:proofErr w:type="spellStart"/>
      <w:r w:rsidRPr="003713F3">
        <w:rPr>
          <w:rFonts w:ascii="Times New Roman" w:hAnsi="Times New Roman"/>
          <w:sz w:val="24"/>
          <w:szCs w:val="24"/>
        </w:rPr>
        <w:t>Vigovszki</w:t>
      </w:r>
      <w:proofErr w:type="spellEnd"/>
      <w:r w:rsidRPr="003713F3">
        <w:rPr>
          <w:rFonts w:ascii="Times New Roman" w:hAnsi="Times New Roman"/>
          <w:sz w:val="24"/>
          <w:szCs w:val="24"/>
        </w:rPr>
        <w:t xml:space="preserve"> Ferenc méltán híres, az MTVA Sajtó- és Fotóarchívumában őrzött (számtalanszor </w:t>
      </w:r>
      <w:proofErr w:type="spellStart"/>
      <w:r w:rsidRPr="003713F3">
        <w:rPr>
          <w:rFonts w:ascii="Times New Roman" w:hAnsi="Times New Roman"/>
          <w:sz w:val="24"/>
          <w:szCs w:val="24"/>
        </w:rPr>
        <w:t>újraközölt</w:t>
      </w:r>
      <w:proofErr w:type="spellEnd"/>
      <w:r w:rsidRPr="003713F3">
        <w:rPr>
          <w:rFonts w:ascii="Times New Roman" w:hAnsi="Times New Roman"/>
          <w:sz w:val="24"/>
          <w:szCs w:val="24"/>
        </w:rPr>
        <w:t xml:space="preserve"> és kiállított</w:t>
      </w:r>
      <w:r w:rsidRPr="003713F3">
        <w:rPr>
          <w:rStyle w:val="Lbjegyzet-hivatkozs"/>
          <w:rFonts w:ascii="Times New Roman" w:hAnsi="Times New Roman"/>
          <w:sz w:val="24"/>
          <w:szCs w:val="24"/>
        </w:rPr>
        <w:footnoteReference w:id="644"/>
      </w:r>
      <w:r w:rsidRPr="003713F3">
        <w:rPr>
          <w:rFonts w:ascii="Times New Roman" w:hAnsi="Times New Roman"/>
          <w:sz w:val="24"/>
          <w:szCs w:val="24"/>
        </w:rPr>
        <w:t xml:space="preserve">) fényképén Szabó Magda 1978. április 1-jén átveszi a Kossuth-díjat Aczél Györgytől, a Minisztertanács elnökhelyettesétől a Parlament kupolacsarnokában, ahol aznap állami kitüntetéseket adtak át a „hazánk felszabadulásának 33. évfordulója” alkalmából </w:t>
      </w:r>
      <w:r w:rsidRPr="003713F3">
        <w:rPr>
          <w:rFonts w:ascii="Times New Roman" w:hAnsi="Times New Roman"/>
          <w:sz w:val="24"/>
          <w:szCs w:val="24"/>
        </w:rPr>
        <w:lastRenderedPageBreak/>
        <w:t>rendezett ünnepségen.</w:t>
      </w:r>
      <w:r w:rsidRPr="003713F3">
        <w:rPr>
          <w:rStyle w:val="Lbjegyzet-hivatkozs"/>
          <w:rFonts w:ascii="Times New Roman" w:hAnsi="Times New Roman"/>
          <w:sz w:val="24"/>
          <w:szCs w:val="24"/>
        </w:rPr>
        <w:footnoteReference w:id="645"/>
      </w:r>
      <w:r w:rsidRPr="003713F3">
        <w:rPr>
          <w:rFonts w:ascii="Times New Roman" w:hAnsi="Times New Roman"/>
          <w:sz w:val="24"/>
          <w:szCs w:val="24"/>
        </w:rPr>
        <w:t xml:space="preserve"> E jelentős esemény kapcsán azonban – egyáltalán: 1978-ból – nem maradt fenn egyetlen levél sem az Aczél-hagyatékban.</w:t>
      </w:r>
    </w:p>
    <w:p w14:paraId="10AACD31" w14:textId="77777777" w:rsidR="00477890" w:rsidRPr="003713F3" w:rsidRDefault="00477890" w:rsidP="001C0CA2">
      <w:pPr>
        <w:spacing w:line="360" w:lineRule="auto"/>
        <w:ind w:firstLine="284"/>
        <w:rPr>
          <w:rFonts w:ascii="Times New Roman" w:hAnsi="Times New Roman"/>
          <w:sz w:val="24"/>
          <w:szCs w:val="24"/>
        </w:rPr>
      </w:pPr>
      <w:proofErr w:type="spellStart"/>
      <w:r w:rsidRPr="003713F3">
        <w:rPr>
          <w:rFonts w:ascii="Times New Roman" w:hAnsi="Times New Roman"/>
          <w:sz w:val="24"/>
          <w:szCs w:val="24"/>
        </w:rPr>
        <w:t>Szurmainé</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Silkó</w:t>
      </w:r>
      <w:proofErr w:type="spellEnd"/>
      <w:r w:rsidRPr="003713F3">
        <w:rPr>
          <w:rFonts w:ascii="Times New Roman" w:hAnsi="Times New Roman"/>
          <w:sz w:val="24"/>
          <w:szCs w:val="24"/>
        </w:rPr>
        <w:t xml:space="preserve"> Mária által feljegyzett visszaemlékezései szerint ekkor hívták be az írónőt „életében először” a Magyar Televízióba.</w:t>
      </w:r>
      <w:r w:rsidRPr="003713F3">
        <w:rPr>
          <w:rStyle w:val="Lbjegyzet-hivatkozs"/>
          <w:rFonts w:ascii="Times New Roman" w:hAnsi="Times New Roman"/>
          <w:sz w:val="24"/>
          <w:szCs w:val="24"/>
        </w:rPr>
        <w:footnoteReference w:id="646"/>
      </w:r>
      <w:r w:rsidRPr="003713F3">
        <w:rPr>
          <w:rFonts w:ascii="Times New Roman" w:hAnsi="Times New Roman"/>
          <w:sz w:val="24"/>
          <w:szCs w:val="24"/>
        </w:rPr>
        <w:t xml:space="preserve"> Ez ugyan nem fedi teljes mértékben a valóságot (hiszen Szabó Magda már 1969. február 28-án szerepelt az MTV </w:t>
      </w:r>
      <w:r w:rsidRPr="003713F3">
        <w:rPr>
          <w:rFonts w:ascii="Times New Roman" w:hAnsi="Times New Roman"/>
          <w:i/>
          <w:sz w:val="24"/>
          <w:szCs w:val="24"/>
        </w:rPr>
        <w:t>Fabula</w:t>
      </w:r>
      <w:r w:rsidRPr="003713F3">
        <w:rPr>
          <w:rFonts w:ascii="Times New Roman" w:hAnsi="Times New Roman"/>
          <w:sz w:val="24"/>
          <w:szCs w:val="24"/>
        </w:rPr>
        <w:t xml:space="preserve"> című műsorában, ahol az olvasás és írás örömeiről, valamint készülő „ifjúsági regényéről”, az </w:t>
      </w:r>
      <w:r w:rsidRPr="003713F3">
        <w:rPr>
          <w:rFonts w:ascii="Times New Roman" w:hAnsi="Times New Roman"/>
          <w:i/>
          <w:sz w:val="24"/>
          <w:szCs w:val="24"/>
        </w:rPr>
        <w:t>Abigél</w:t>
      </w:r>
      <w:r w:rsidRPr="003713F3">
        <w:rPr>
          <w:rFonts w:ascii="Times New Roman" w:hAnsi="Times New Roman"/>
          <w:sz w:val="24"/>
          <w:szCs w:val="24"/>
        </w:rPr>
        <w:t>ről beszélt Vargha Balázs mikrofonja előtt</w:t>
      </w:r>
      <w:r w:rsidRPr="003713F3">
        <w:rPr>
          <w:rStyle w:val="Lbjegyzet-hivatkozs"/>
          <w:rFonts w:ascii="Times New Roman" w:hAnsi="Times New Roman"/>
          <w:sz w:val="24"/>
          <w:szCs w:val="24"/>
        </w:rPr>
        <w:footnoteReference w:id="647"/>
      </w:r>
      <w:r w:rsidRPr="003713F3">
        <w:rPr>
          <w:rFonts w:ascii="Times New Roman" w:hAnsi="Times New Roman"/>
          <w:sz w:val="24"/>
          <w:szCs w:val="24"/>
        </w:rPr>
        <w:t xml:space="preserve">), viszont fontos adalék az alkotói </w:t>
      </w:r>
      <w:proofErr w:type="spellStart"/>
      <w:r w:rsidRPr="003713F3">
        <w:rPr>
          <w:rFonts w:ascii="Times New Roman" w:hAnsi="Times New Roman"/>
          <w:sz w:val="24"/>
          <w:szCs w:val="24"/>
        </w:rPr>
        <w:t>önkép</w:t>
      </w:r>
      <w:proofErr w:type="spellEnd"/>
      <w:r w:rsidRPr="003713F3">
        <w:rPr>
          <w:rFonts w:ascii="Times New Roman" w:hAnsi="Times New Roman"/>
          <w:sz w:val="24"/>
          <w:szCs w:val="24"/>
        </w:rPr>
        <w:t xml:space="preserve"> megértéséhez. Az imént taktikai lépésként értékeltem az útlevélkérelmet személyes vonalon (is) megtámogató levelet, ugyanakkor látnunk kell: e roppant </w:t>
      </w:r>
      <w:proofErr w:type="spellStart"/>
      <w:r w:rsidRPr="003713F3">
        <w:rPr>
          <w:rFonts w:ascii="Times New Roman" w:hAnsi="Times New Roman"/>
          <w:sz w:val="24"/>
          <w:szCs w:val="24"/>
        </w:rPr>
        <w:t>arrivizmus</w:t>
      </w:r>
      <w:proofErr w:type="spellEnd"/>
      <w:r w:rsidRPr="003713F3">
        <w:rPr>
          <w:rFonts w:ascii="Times New Roman" w:hAnsi="Times New Roman"/>
          <w:sz w:val="24"/>
          <w:szCs w:val="24"/>
        </w:rPr>
        <w:t xml:space="preserve"> hátterében létező (ha nem is indokolt) egzisztenciális félelmek, szerepdilemmák, kompenzációs kényszerek húzódnak. A karrier csúcsa felé közeledve mind jobban kitárulkozó, önbizalmát, öntudatos nőiségét korszerű </w:t>
      </w:r>
      <w:proofErr w:type="spellStart"/>
      <w:r w:rsidRPr="003713F3">
        <w:rPr>
          <w:rFonts w:ascii="Times New Roman" w:hAnsi="Times New Roman"/>
          <w:sz w:val="24"/>
          <w:szCs w:val="24"/>
        </w:rPr>
        <w:t>médiaszelfjén</w:t>
      </w:r>
      <w:proofErr w:type="spellEnd"/>
      <w:r w:rsidRPr="003713F3">
        <w:rPr>
          <w:rFonts w:ascii="Times New Roman" w:hAnsi="Times New Roman"/>
          <w:sz w:val="24"/>
          <w:szCs w:val="24"/>
        </w:rPr>
        <w:t xml:space="preserve"> és útirajzain keresztül szüntelenül sugárzó-demonstráló Szabó Magdát a </w:t>
      </w:r>
      <w:proofErr w:type="spellStart"/>
      <w:r w:rsidRPr="003713F3">
        <w:rPr>
          <w:rFonts w:ascii="Times New Roman" w:hAnsi="Times New Roman"/>
          <w:sz w:val="24"/>
          <w:szCs w:val="24"/>
        </w:rPr>
        <w:t>lelepleződés</w:t>
      </w:r>
      <w:proofErr w:type="spellEnd"/>
      <w:r w:rsidRPr="003713F3">
        <w:rPr>
          <w:rFonts w:ascii="Times New Roman" w:hAnsi="Times New Roman"/>
          <w:sz w:val="24"/>
          <w:szCs w:val="24"/>
        </w:rPr>
        <w:t xml:space="preserve"> és megsemmisülés árnyai kísértik.</w:t>
      </w:r>
      <w:r w:rsidRPr="003713F3">
        <w:rPr>
          <w:rStyle w:val="Lbjegyzet-hivatkozs"/>
          <w:rFonts w:ascii="Times New Roman" w:hAnsi="Times New Roman"/>
          <w:sz w:val="24"/>
          <w:szCs w:val="24"/>
        </w:rPr>
        <w:footnoteReference w:id="648"/>
      </w:r>
    </w:p>
    <w:p w14:paraId="038E9BF5"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Megerősíti ezt két arcpirító eset. Az egyik az Erdődy Edit irodalomtörténész ellehetetlenítését célzó magánakció, aki 1974-ben </w:t>
      </w:r>
      <w:r w:rsidRPr="003713F3">
        <w:rPr>
          <w:rFonts w:ascii="Times New Roman" w:hAnsi="Times New Roman"/>
          <w:i/>
          <w:sz w:val="24"/>
          <w:szCs w:val="24"/>
        </w:rPr>
        <w:t>Szabó Magda</w:t>
      </w:r>
      <w:r w:rsidRPr="003713F3">
        <w:rPr>
          <w:rFonts w:ascii="Times New Roman" w:hAnsi="Times New Roman"/>
          <w:sz w:val="24"/>
          <w:szCs w:val="24"/>
        </w:rPr>
        <w:t xml:space="preserve"> címmel írta és védte meg bölcsészdoktori értekezését.</w:t>
      </w:r>
      <w:r w:rsidRPr="003713F3">
        <w:rPr>
          <w:rStyle w:val="Lbjegyzet-hivatkozs"/>
          <w:rFonts w:ascii="Times New Roman" w:hAnsi="Times New Roman"/>
          <w:sz w:val="24"/>
          <w:szCs w:val="24"/>
        </w:rPr>
        <w:footnoteReference w:id="649"/>
      </w:r>
      <w:r w:rsidRPr="003713F3">
        <w:rPr>
          <w:rFonts w:ascii="Times New Roman" w:hAnsi="Times New Roman"/>
          <w:sz w:val="24"/>
          <w:szCs w:val="24"/>
        </w:rPr>
        <w:t xml:space="preserve"> Az aspiráns elismerését és fenntartásait egyaránt tartalmazó, ugyanakkor szigorúan </w:t>
      </w:r>
      <w:r w:rsidRPr="003713F3">
        <w:rPr>
          <w:rFonts w:ascii="Times New Roman" w:hAnsi="Times New Roman"/>
          <w:i/>
          <w:sz w:val="24"/>
          <w:szCs w:val="24"/>
        </w:rPr>
        <w:t>tudományos szempontok szerint fölépített</w:t>
      </w:r>
      <w:r w:rsidRPr="003713F3">
        <w:rPr>
          <w:rFonts w:ascii="Times New Roman" w:hAnsi="Times New Roman"/>
          <w:sz w:val="24"/>
          <w:szCs w:val="24"/>
        </w:rPr>
        <w:t xml:space="preserve"> elemzése eljutott az írónőhöz is, aki </w:t>
      </w:r>
      <w:proofErr w:type="spellStart"/>
      <w:r w:rsidRPr="003713F3">
        <w:rPr>
          <w:rFonts w:ascii="Times New Roman" w:hAnsi="Times New Roman"/>
          <w:sz w:val="24"/>
          <w:szCs w:val="24"/>
        </w:rPr>
        <w:t>elolvasván</w:t>
      </w:r>
      <w:proofErr w:type="spellEnd"/>
      <w:r w:rsidRPr="003713F3">
        <w:rPr>
          <w:rFonts w:ascii="Times New Roman" w:hAnsi="Times New Roman"/>
          <w:sz w:val="24"/>
          <w:szCs w:val="24"/>
        </w:rPr>
        <w:t xml:space="preserve"> a kéziratot, Aczélhoz fordult, s ezzel sikerült is megakadályoznia a kismonográfia megjelenését.</w:t>
      </w:r>
      <w:r w:rsidRPr="003713F3">
        <w:rPr>
          <w:rStyle w:val="Lbjegyzet-hivatkozs"/>
          <w:rFonts w:ascii="Times New Roman" w:hAnsi="Times New Roman"/>
          <w:sz w:val="24"/>
          <w:szCs w:val="24"/>
        </w:rPr>
        <w:footnoteReference w:id="650"/>
      </w:r>
      <w:r w:rsidRPr="003713F3">
        <w:rPr>
          <w:rFonts w:ascii="Times New Roman" w:hAnsi="Times New Roman"/>
          <w:sz w:val="24"/>
          <w:szCs w:val="24"/>
        </w:rPr>
        <w:t xml:space="preserve"> A Kossuth-díjas író „enyhe szervilizmussal vegyülő emlékkönyvi negédesség”-e</w:t>
      </w:r>
      <w:r w:rsidRPr="003713F3">
        <w:rPr>
          <w:rStyle w:val="Lbjegyzet-hivatkozs"/>
          <w:rFonts w:ascii="Times New Roman" w:hAnsi="Times New Roman"/>
          <w:sz w:val="24"/>
          <w:szCs w:val="24"/>
        </w:rPr>
        <w:footnoteReference w:id="651"/>
      </w:r>
      <w:r w:rsidRPr="003713F3">
        <w:rPr>
          <w:rFonts w:ascii="Times New Roman" w:hAnsi="Times New Roman"/>
          <w:sz w:val="24"/>
          <w:szCs w:val="24"/>
        </w:rPr>
        <w:t xml:space="preserve"> egyfelől, a sértettség és háttérbe szorítottság bénító érzése, az ártó szándékok nem szűnő fenyegetésének föltételezése másfelől: ez a kettősség határozza meg a hetvenes évek Szabó Magdájának lelkivilágát a korabeli írott és szóbeli források szerint. (Végül, mint ismeretes, Kónya Judit lesz az a „szerencsés” kiválasztott, akinek tollából – az írónő kimondatlan, de </w:t>
      </w:r>
      <w:r w:rsidR="00A52A45" w:rsidRPr="003713F3">
        <w:rPr>
          <w:rFonts w:ascii="Times New Roman" w:hAnsi="Times New Roman"/>
          <w:sz w:val="24"/>
          <w:szCs w:val="24"/>
        </w:rPr>
        <w:t xml:space="preserve">a felhasznált források és a tendenciózusan válogatott </w:t>
      </w:r>
      <w:r w:rsidR="00A52A45" w:rsidRPr="003713F3">
        <w:rPr>
          <w:rFonts w:ascii="Times New Roman" w:hAnsi="Times New Roman"/>
          <w:sz w:val="24"/>
          <w:szCs w:val="24"/>
        </w:rPr>
        <w:lastRenderedPageBreak/>
        <w:t xml:space="preserve">kéziratos dokumentumok, a szerzői szándékot hűen rekonstruáló műelemzések alapján </w:t>
      </w:r>
      <w:r w:rsidRPr="003713F3">
        <w:rPr>
          <w:rFonts w:ascii="Times New Roman" w:hAnsi="Times New Roman"/>
          <w:sz w:val="24"/>
          <w:szCs w:val="24"/>
        </w:rPr>
        <w:t xml:space="preserve">nyilvánvaló társszerzősége mellett – 1977-re elkészül a </w:t>
      </w:r>
      <w:r w:rsidRPr="003713F3">
        <w:rPr>
          <w:rFonts w:ascii="Times New Roman" w:hAnsi="Times New Roman"/>
          <w:i/>
          <w:sz w:val="24"/>
          <w:szCs w:val="24"/>
        </w:rPr>
        <w:t>Szabó Magda alkotásai és vallomásai tükrében</w:t>
      </w:r>
      <w:r w:rsidRPr="003713F3">
        <w:rPr>
          <w:rFonts w:ascii="Times New Roman" w:hAnsi="Times New Roman"/>
          <w:sz w:val="24"/>
          <w:szCs w:val="24"/>
        </w:rPr>
        <w:t xml:space="preserve"> című, korjellemző hangvételű és anyagkezelésű „kismonográfia”,</w:t>
      </w:r>
      <w:r w:rsidRPr="003713F3">
        <w:rPr>
          <w:rStyle w:val="Lbjegyzet-hivatkozs"/>
          <w:rFonts w:ascii="Times New Roman" w:hAnsi="Times New Roman"/>
          <w:sz w:val="24"/>
          <w:szCs w:val="24"/>
        </w:rPr>
        <w:footnoteReference w:id="652"/>
      </w:r>
      <w:r w:rsidRPr="003713F3">
        <w:rPr>
          <w:rFonts w:ascii="Times New Roman" w:hAnsi="Times New Roman"/>
          <w:sz w:val="24"/>
          <w:szCs w:val="24"/>
        </w:rPr>
        <w:t xml:space="preserve"> melynek 2008-as bővített kiadása mindmáig az egyetlen átfogó pályakép.</w:t>
      </w:r>
      <w:r w:rsidRPr="003713F3">
        <w:rPr>
          <w:rStyle w:val="Lbjegyzet-hivatkozs"/>
          <w:rFonts w:ascii="Times New Roman" w:hAnsi="Times New Roman"/>
          <w:sz w:val="24"/>
          <w:szCs w:val="24"/>
        </w:rPr>
        <w:footnoteReference w:id="653"/>
      </w:r>
      <w:r w:rsidRPr="003713F3">
        <w:rPr>
          <w:rFonts w:ascii="Times New Roman" w:hAnsi="Times New Roman"/>
          <w:sz w:val="24"/>
          <w:szCs w:val="24"/>
        </w:rPr>
        <w:t>)</w:t>
      </w:r>
    </w:p>
    <w:p w14:paraId="1101C09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másik ügy a hetvenes évek második felére esik. Történt ugyanis, hogy a debreceni Csokonai Színház akkori igazgatója, </w:t>
      </w:r>
      <w:proofErr w:type="spellStart"/>
      <w:r w:rsidRPr="003713F3">
        <w:rPr>
          <w:rFonts w:ascii="Times New Roman" w:hAnsi="Times New Roman"/>
          <w:sz w:val="24"/>
          <w:szCs w:val="24"/>
        </w:rPr>
        <w:t>Bényei</w:t>
      </w:r>
      <w:proofErr w:type="spellEnd"/>
      <w:r w:rsidRPr="003713F3">
        <w:rPr>
          <w:rFonts w:ascii="Times New Roman" w:hAnsi="Times New Roman"/>
          <w:sz w:val="24"/>
          <w:szCs w:val="24"/>
        </w:rPr>
        <w:t xml:space="preserve"> József szerette volna bemutatni Oláh János </w:t>
      </w:r>
      <w:r w:rsidRPr="003713F3">
        <w:rPr>
          <w:rFonts w:ascii="Times New Roman" w:hAnsi="Times New Roman"/>
          <w:i/>
          <w:sz w:val="24"/>
          <w:szCs w:val="24"/>
        </w:rPr>
        <w:t>A mi lányunk</w:t>
      </w:r>
      <w:r w:rsidRPr="003713F3">
        <w:rPr>
          <w:rFonts w:ascii="Times New Roman" w:hAnsi="Times New Roman"/>
          <w:sz w:val="24"/>
          <w:szCs w:val="24"/>
        </w:rPr>
        <w:t xml:space="preserve"> című színművét, ám amint azt a pórul járt szerző egy 2009-es interjúban elmondta: Siklós Olga, a rádió és a színházi élet nagy</w:t>
      </w:r>
      <w:r w:rsidR="0092577B" w:rsidRPr="003713F3">
        <w:rPr>
          <w:rFonts w:ascii="Times New Roman" w:hAnsi="Times New Roman"/>
          <w:sz w:val="24"/>
          <w:szCs w:val="24"/>
        </w:rPr>
        <w:t xml:space="preserve"> </w:t>
      </w:r>
      <w:r w:rsidRPr="003713F3">
        <w:rPr>
          <w:rFonts w:ascii="Times New Roman" w:hAnsi="Times New Roman"/>
          <w:sz w:val="24"/>
          <w:szCs w:val="24"/>
        </w:rPr>
        <w:t>hatalmú megmondója Szabó Magdával elutazott Debrecenbe, és leállították a darabot.”</w:t>
      </w:r>
      <w:r w:rsidRPr="003713F3">
        <w:rPr>
          <w:rStyle w:val="Lbjegyzet-hivatkozs"/>
          <w:rFonts w:ascii="Times New Roman" w:hAnsi="Times New Roman"/>
          <w:sz w:val="24"/>
          <w:szCs w:val="24"/>
        </w:rPr>
        <w:footnoteReference w:id="654"/>
      </w:r>
      <w:r w:rsidRPr="003713F3">
        <w:rPr>
          <w:rFonts w:ascii="Times New Roman" w:hAnsi="Times New Roman"/>
          <w:sz w:val="24"/>
          <w:szCs w:val="24"/>
        </w:rPr>
        <w:t xml:space="preserve"> (Aczél szándékainak megfelelően – esetleg a politikus személyes kérésére, a két hölgy előzetes információi alapján adott szóbeli „utasítására”? Vagy csupán önszorgalomból?) Az érintettek visszaemlékezése szerint Szabó Magda – feltehetőleg 1976 májusában – meglátogatta a tőlük ekkor két utcányira lakó Oláh házaspárt, majd amikor menni készült, megkérte az asszonyt, Mezey Katalint, hogy kísérje el egy darabon. Séta közben elmondta, hogy voltaképpen János érdekében állította le a próbákat, mert nem akarta, hogy jeles ifjú kollégája e</w:t>
      </w:r>
      <w:r w:rsidR="0092577B" w:rsidRPr="003713F3">
        <w:rPr>
          <w:rFonts w:ascii="Times New Roman" w:hAnsi="Times New Roman"/>
          <w:sz w:val="24"/>
          <w:szCs w:val="24"/>
        </w:rPr>
        <w:t>zz</w:t>
      </w:r>
      <w:r w:rsidRPr="003713F3">
        <w:rPr>
          <w:rFonts w:ascii="Times New Roman" w:hAnsi="Times New Roman"/>
          <w:sz w:val="24"/>
          <w:szCs w:val="24"/>
        </w:rPr>
        <w:t xml:space="preserve">el a darabbal lejárassa magát. „János kitűnő költő, nagyon szereti a verseit, ez a színdarab viszont nem jó, ártott volna neki, ha bemutatják – idézte fel kérésemre a közel 50 évvel ezelőtt elhangzott beszélgetést Mezey Katalin. – »Hidd el nekem, ez a darab nem jó. Ez a darab rossz.« Ennyit mondott, de előtte, a látogatás során Jánosnak nem szólt semmit. Pedig akkor </w:t>
      </w:r>
      <w:proofErr w:type="spellStart"/>
      <w:r w:rsidRPr="003713F3">
        <w:rPr>
          <w:rFonts w:ascii="Times New Roman" w:hAnsi="Times New Roman"/>
          <w:sz w:val="24"/>
          <w:szCs w:val="24"/>
        </w:rPr>
        <w:t>Bényei</w:t>
      </w:r>
      <w:proofErr w:type="spellEnd"/>
      <w:r w:rsidRPr="003713F3">
        <w:rPr>
          <w:rFonts w:ascii="Times New Roman" w:hAnsi="Times New Roman"/>
          <w:sz w:val="24"/>
          <w:szCs w:val="24"/>
        </w:rPr>
        <w:t xml:space="preserve"> Józseftől már tudtuk, hogy le kellett állniuk a próbákkal.” A szerző által később „keserű és kiábrándult bohózat”-</w:t>
      </w:r>
      <w:proofErr w:type="spellStart"/>
      <w:r w:rsidRPr="003713F3">
        <w:rPr>
          <w:rFonts w:ascii="Times New Roman" w:hAnsi="Times New Roman"/>
          <w:sz w:val="24"/>
          <w:szCs w:val="24"/>
        </w:rPr>
        <w:t>nak</w:t>
      </w:r>
      <w:proofErr w:type="spellEnd"/>
      <w:r w:rsidRPr="003713F3">
        <w:rPr>
          <w:rFonts w:ascii="Times New Roman" w:hAnsi="Times New Roman"/>
          <w:sz w:val="24"/>
          <w:szCs w:val="24"/>
        </w:rPr>
        <w:t xml:space="preserve"> mondott komédia így mindenesetre csak 30 évvel később, </w:t>
      </w:r>
      <w:r w:rsidRPr="003713F3">
        <w:rPr>
          <w:rFonts w:ascii="Times New Roman" w:hAnsi="Times New Roman"/>
          <w:i/>
          <w:sz w:val="24"/>
          <w:szCs w:val="24"/>
        </w:rPr>
        <w:t>Európai vőlegény</w:t>
      </w:r>
      <w:r w:rsidRPr="003713F3">
        <w:rPr>
          <w:rFonts w:ascii="Times New Roman" w:hAnsi="Times New Roman"/>
          <w:sz w:val="24"/>
          <w:szCs w:val="24"/>
        </w:rPr>
        <w:t xml:space="preserve"> címmel – szükségszerűen aktualizált dialógusokkal – a Térszínházban, </w:t>
      </w:r>
      <w:proofErr w:type="spellStart"/>
      <w:r w:rsidRPr="003713F3">
        <w:rPr>
          <w:rFonts w:ascii="Times New Roman" w:hAnsi="Times New Roman"/>
          <w:sz w:val="24"/>
          <w:szCs w:val="24"/>
        </w:rPr>
        <w:t>Bucz</w:t>
      </w:r>
      <w:proofErr w:type="spellEnd"/>
      <w:r w:rsidRPr="003713F3">
        <w:rPr>
          <w:rFonts w:ascii="Times New Roman" w:hAnsi="Times New Roman"/>
          <w:sz w:val="24"/>
          <w:szCs w:val="24"/>
        </w:rPr>
        <w:t xml:space="preserve"> Hunor rendezésében, nevettethette meg közönségét.</w:t>
      </w:r>
    </w:p>
    <w:p w14:paraId="0B468913" w14:textId="77777777" w:rsidR="00477890" w:rsidRPr="003713F3" w:rsidRDefault="00477890" w:rsidP="001C0CA2">
      <w:pPr>
        <w:spacing w:line="360" w:lineRule="auto"/>
        <w:rPr>
          <w:rFonts w:ascii="Times New Roman" w:hAnsi="Times New Roman"/>
          <w:sz w:val="24"/>
          <w:szCs w:val="24"/>
        </w:rPr>
      </w:pPr>
    </w:p>
    <w:p w14:paraId="2C054910" w14:textId="77777777" w:rsidR="00477890" w:rsidRPr="003713F3" w:rsidRDefault="005669E0" w:rsidP="001C0CA2">
      <w:pPr>
        <w:spacing w:line="360" w:lineRule="auto"/>
        <w:jc w:val="center"/>
        <w:rPr>
          <w:rFonts w:ascii="Times New Roman" w:hAnsi="Times New Roman"/>
          <w:i/>
          <w:sz w:val="24"/>
          <w:szCs w:val="24"/>
        </w:rPr>
      </w:pPr>
      <w:r w:rsidRPr="003713F3">
        <w:rPr>
          <w:rFonts w:ascii="Times New Roman" w:hAnsi="Times New Roman"/>
          <w:i/>
          <w:sz w:val="24"/>
          <w:szCs w:val="24"/>
        </w:rPr>
        <w:t>3.4.4.</w:t>
      </w:r>
      <w:r w:rsidR="00477890" w:rsidRPr="003713F3">
        <w:rPr>
          <w:rFonts w:ascii="Times New Roman" w:hAnsi="Times New Roman"/>
          <w:i/>
          <w:sz w:val="24"/>
          <w:szCs w:val="24"/>
        </w:rPr>
        <w:t>3. Befektetés</w:t>
      </w:r>
    </w:p>
    <w:p w14:paraId="61D0B643" w14:textId="77777777" w:rsidR="00477890" w:rsidRPr="003713F3" w:rsidRDefault="00477890" w:rsidP="001C0CA2">
      <w:pPr>
        <w:spacing w:line="360" w:lineRule="auto"/>
        <w:rPr>
          <w:rFonts w:ascii="Times New Roman" w:hAnsi="Times New Roman"/>
          <w:sz w:val="24"/>
          <w:szCs w:val="24"/>
        </w:rPr>
      </w:pPr>
    </w:p>
    <w:p w14:paraId="1EED252C"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 xml:space="preserve">Ekkoriban, a hetvenes évek derekán zajlanak a Júlia utca 3-as számú épülettömbjében vásárolt másik (kisebbik) lakás – az úgynevezett „munkalakás” – felújítási munkálatai. Mint a későbbi vendégek visszaemlékezéseiből tudható: Szabó Magda – emlékezetét és fantáziáját stimulálandó – szabályos alkotóműhelyt rendezett be itt magának családi ereklyéiből és a </w:t>
      </w:r>
      <w:r w:rsidRPr="003713F3">
        <w:rPr>
          <w:rFonts w:ascii="Times New Roman" w:hAnsi="Times New Roman"/>
          <w:i/>
          <w:sz w:val="24"/>
          <w:szCs w:val="24"/>
        </w:rPr>
        <w:t>Régimódi történet</w:t>
      </w:r>
      <w:r w:rsidRPr="003713F3">
        <w:rPr>
          <w:rFonts w:ascii="Times New Roman" w:hAnsi="Times New Roman"/>
          <w:sz w:val="24"/>
          <w:szCs w:val="24"/>
        </w:rPr>
        <w:t xml:space="preserve"> díszleteiből.</w:t>
      </w:r>
      <w:r w:rsidRPr="003713F3">
        <w:rPr>
          <w:rStyle w:val="Lbjegyzet-hivatkozs"/>
          <w:rFonts w:ascii="Times New Roman" w:hAnsi="Times New Roman"/>
          <w:sz w:val="24"/>
          <w:szCs w:val="24"/>
        </w:rPr>
        <w:footnoteReference w:id="655"/>
      </w:r>
      <w:r w:rsidRPr="003713F3">
        <w:rPr>
          <w:rFonts w:ascii="Times New Roman" w:hAnsi="Times New Roman"/>
          <w:sz w:val="24"/>
          <w:szCs w:val="24"/>
        </w:rPr>
        <w:t xml:space="preserve"> Az írónő hálatelt sorai alapján ennek kivitelezésében is segíthetett valamilyen formában a politikus. „Nagyon köszönöm a segítséget – írja 1976 szeptemberében –, e percben szerintem a villanyfűtést szerelik a »munkalakásban«. Majd megmutatjuk, mihelyt kész.”</w:t>
      </w:r>
      <w:r w:rsidRPr="003713F3">
        <w:rPr>
          <w:rStyle w:val="Lbjegyzet-hivatkozs"/>
          <w:rFonts w:ascii="Times New Roman" w:hAnsi="Times New Roman"/>
          <w:sz w:val="24"/>
          <w:szCs w:val="24"/>
        </w:rPr>
        <w:footnoteReference w:id="656"/>
      </w:r>
      <w:r w:rsidRPr="003713F3">
        <w:rPr>
          <w:rFonts w:ascii="Times New Roman" w:hAnsi="Times New Roman"/>
          <w:sz w:val="24"/>
          <w:szCs w:val="24"/>
        </w:rPr>
        <w:t xml:space="preserve"> Év végére el is készül az új műhely; a szilveszteri üdvözlőlap egyúttal már meghívást is tolmácsol: „Ha egyszer ráértek, nézzétek meg a munka-lakást!”</w:t>
      </w:r>
      <w:r w:rsidRPr="003713F3">
        <w:rPr>
          <w:rStyle w:val="Lbjegyzet-hivatkozs"/>
          <w:rFonts w:ascii="Times New Roman" w:hAnsi="Times New Roman"/>
          <w:sz w:val="24"/>
          <w:szCs w:val="24"/>
        </w:rPr>
        <w:footnoteReference w:id="657"/>
      </w:r>
    </w:p>
    <w:p w14:paraId="0AB7D3FE"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együttműködés folyamatosságát jelzik az újévi lapok és a szívélyes invitálások mellett az egyre-másra érkező apróbb-nagyobb ajándékok is. 1977 szeptemberében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üdvözlete és egy személyre szóló születésnapi meglepetés érkezik a megszállott kézirat- és műgyűjtő hírében álló politikus-jóakaró címére. „Drága Gyuri – így a kísérőlevél –, a mellékelt csepp kézimunka gyakorlatilag két fillért nem ér, érzelmileg – számomra – annál többet, mert a </w:t>
      </w:r>
      <w:r w:rsidRPr="003713F3">
        <w:rPr>
          <w:rFonts w:ascii="Times New Roman" w:hAnsi="Times New Roman"/>
          <w:i/>
          <w:sz w:val="24"/>
          <w:szCs w:val="24"/>
        </w:rPr>
        <w:t>Régimódi történet</w:t>
      </w:r>
      <w:r w:rsidRPr="003713F3">
        <w:rPr>
          <w:rFonts w:ascii="Times New Roman" w:hAnsi="Times New Roman"/>
          <w:sz w:val="24"/>
          <w:szCs w:val="24"/>
        </w:rPr>
        <w:t xml:space="preserve"> hősnője öltögette bele soha meg nem valósult álmait. Ezzel szeretnék sok boldog születésnapot kívánni, és csatolni hozzá Anyám üzenetét, aki szívből köszöni Magának, amit a lányáért, amit a vejéért tett. Nagy szeretettel gratulál: / Szabó Magda /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w:t>
      </w:r>
      <w:r w:rsidRPr="003713F3">
        <w:rPr>
          <w:rStyle w:val="Lbjegyzet-hivatkozs"/>
          <w:rFonts w:ascii="Times New Roman" w:hAnsi="Times New Roman"/>
          <w:sz w:val="24"/>
          <w:szCs w:val="24"/>
        </w:rPr>
        <w:footnoteReference w:id="658"/>
      </w:r>
    </w:p>
    <w:p w14:paraId="494C63EE"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1980 karácsonyán pazar virágkosarat hoz a posta a Júlia utcába, a Balzac utcába pedig – az írónő levelének kíséretében – díszes könyvjelzőt „Zsuzsának”, halas bicskát „Gyurinak”. „Zsuzsa nem államférfi, neki adható valami, ami többet ér két krajcárnál, ő hát könyvjelzőt kap, három krajcárért” – derül ki a levélből. „Gyuri a fejemhez vágná, ha valami komoly </w:t>
      </w:r>
      <w:r w:rsidRPr="003713F3">
        <w:rPr>
          <w:rFonts w:ascii="Times New Roman" w:hAnsi="Times New Roman"/>
          <w:sz w:val="24"/>
          <w:szCs w:val="24"/>
        </w:rPr>
        <w:lastRenderedPageBreak/>
        <w:t>dolgot kapna, de ennek, remélem, örülni fog. A debreceni zsibogón árulták, igazi halas bicska, az ősidőkből.”</w:t>
      </w:r>
      <w:r w:rsidRPr="003713F3">
        <w:rPr>
          <w:rStyle w:val="Lbjegyzet-hivatkozs"/>
          <w:rFonts w:ascii="Times New Roman" w:hAnsi="Times New Roman"/>
          <w:sz w:val="24"/>
          <w:szCs w:val="24"/>
        </w:rPr>
        <w:footnoteReference w:id="659"/>
      </w:r>
    </w:p>
    <w:p w14:paraId="12A28532" w14:textId="77777777" w:rsidR="00477890" w:rsidRPr="003713F3" w:rsidRDefault="00477890" w:rsidP="001C0CA2">
      <w:pPr>
        <w:spacing w:line="360" w:lineRule="auto"/>
        <w:rPr>
          <w:rFonts w:ascii="Times New Roman" w:hAnsi="Times New Roman"/>
          <w:sz w:val="24"/>
          <w:szCs w:val="24"/>
        </w:rPr>
      </w:pPr>
    </w:p>
    <w:p w14:paraId="7FDC7992" w14:textId="77777777" w:rsidR="00477890" w:rsidRPr="003713F3" w:rsidRDefault="005669E0" w:rsidP="001C0CA2">
      <w:pPr>
        <w:spacing w:line="360" w:lineRule="auto"/>
        <w:jc w:val="center"/>
        <w:rPr>
          <w:rFonts w:ascii="Times New Roman" w:hAnsi="Times New Roman"/>
          <w:i/>
          <w:sz w:val="24"/>
          <w:szCs w:val="24"/>
        </w:rPr>
      </w:pPr>
      <w:r w:rsidRPr="003713F3">
        <w:rPr>
          <w:rFonts w:ascii="Times New Roman" w:hAnsi="Times New Roman"/>
          <w:i/>
          <w:sz w:val="24"/>
          <w:szCs w:val="24"/>
        </w:rPr>
        <w:t>3.4.4.</w:t>
      </w:r>
      <w:r w:rsidR="00477890" w:rsidRPr="003713F3">
        <w:rPr>
          <w:rFonts w:ascii="Times New Roman" w:hAnsi="Times New Roman"/>
          <w:i/>
          <w:sz w:val="24"/>
          <w:szCs w:val="24"/>
        </w:rPr>
        <w:t>4. Hiány</w:t>
      </w:r>
    </w:p>
    <w:p w14:paraId="4830CEE6" w14:textId="77777777" w:rsidR="00477890" w:rsidRPr="003713F3" w:rsidRDefault="00477890" w:rsidP="001C0CA2">
      <w:pPr>
        <w:spacing w:line="360" w:lineRule="auto"/>
        <w:jc w:val="center"/>
        <w:rPr>
          <w:rFonts w:ascii="Times New Roman" w:hAnsi="Times New Roman"/>
          <w:sz w:val="24"/>
          <w:szCs w:val="24"/>
        </w:rPr>
      </w:pPr>
    </w:p>
    <w:p w14:paraId="137E26F2"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 xml:space="preserve">1982. február 26-án tragikus hirtelenséggel meghal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s március 9-ei ünnepélyes búcsúztatóján az Aczél házaspár is részt vesz a Farkasréti temetőben. Megtisztelő, erőt adó jelenlétüket és kondoleáló levelüket március 20-án köszöni meg az írónő. „Drága Mindketten, köszönöm Zsuzsa ott-létét (néha ránéztem, jólesett látnom az arcát), a levelet s mindazt, ami benne állt.”</w:t>
      </w:r>
      <w:r w:rsidRPr="003713F3">
        <w:rPr>
          <w:rStyle w:val="Lbjegyzet-hivatkozs"/>
          <w:rFonts w:ascii="Times New Roman" w:hAnsi="Times New Roman"/>
          <w:sz w:val="24"/>
          <w:szCs w:val="24"/>
        </w:rPr>
        <w:footnoteReference w:id="660"/>
      </w:r>
      <w:r w:rsidRPr="003713F3">
        <w:rPr>
          <w:rFonts w:ascii="Times New Roman" w:hAnsi="Times New Roman"/>
          <w:sz w:val="24"/>
          <w:szCs w:val="24"/>
        </w:rPr>
        <w:t xml:space="preserve"> </w:t>
      </w:r>
    </w:p>
    <w:p w14:paraId="69A8E023"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Ugyanebben az évben, a levélpapír fejléce és a levél tartalma alapján karácsony előtt érkezett még valami – Szabó Magda tán legértékesebb ajándéka, amelyet valaha Aczélnak küldött (s amit – tegyük hozzá – csakis Aczélnak címezhetett). Nyilván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irathagyatékának számbevétele során került elő e mindmáig publikálatlan gyöngyszem, megküldése azonban már a férj irodalmi elismertetéséért vívott küzdelem számára készíti elő a terepet. „Magának kéziratot küldök – olvasható a kísérőlevélben –, amely egyszerre emlékeztesse Tiborra, aki mint pályakezdő lektor, megőrizte hagyatékában Weöres Sanyi tündérversei kéziratát, s rám, aki azzal a szeretettel küldöm, amire múltkori levelében célzott, s ami elkíséri Magát, Magukat, amíg csak élek.”</w:t>
      </w:r>
      <w:r w:rsidRPr="003713F3">
        <w:rPr>
          <w:rStyle w:val="Lbjegyzet-hivatkozs"/>
          <w:rFonts w:ascii="Times New Roman" w:hAnsi="Times New Roman"/>
          <w:sz w:val="24"/>
          <w:szCs w:val="24"/>
        </w:rPr>
        <w:footnoteReference w:id="661"/>
      </w:r>
    </w:p>
    <w:p w14:paraId="0EAB90D5"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ajándékba kapott kéziratot Aczél utóbb elválasztotta a kísérőlevéltől, s besorolta alfabetikus rendben őrzött gyűjteményébe. Előzetes feltételezésemmel ellentétben nem a költő 1946-os, </w:t>
      </w:r>
      <w:r w:rsidRPr="003713F3">
        <w:rPr>
          <w:rFonts w:ascii="Times New Roman" w:hAnsi="Times New Roman"/>
          <w:i/>
          <w:sz w:val="24"/>
          <w:szCs w:val="24"/>
        </w:rPr>
        <w:t>A szerelem ábécéje</w:t>
      </w:r>
      <w:r w:rsidRPr="003713F3">
        <w:rPr>
          <w:rFonts w:ascii="Times New Roman" w:hAnsi="Times New Roman"/>
          <w:sz w:val="24"/>
          <w:szCs w:val="24"/>
        </w:rPr>
        <w:t xml:space="preserve"> című verseskötetének kéziratáról van szó, hanem egy – a kötet anyagából tervezett – rádióműsor számára Weöres Sándor által készített válogatásról. A pallium tartalma 15 fóliónyi autográf versmásolat a költő kezétől, a margón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Tibortól származó ceruzás megjegyzésekkel, dramaturgiai vázlatokkal. Az első lap </w:t>
      </w:r>
      <w:proofErr w:type="spellStart"/>
      <w:r w:rsidRPr="003713F3">
        <w:rPr>
          <w:rFonts w:ascii="Times New Roman" w:hAnsi="Times New Roman"/>
          <w:sz w:val="24"/>
          <w:szCs w:val="24"/>
        </w:rPr>
        <w:t>rektóján</w:t>
      </w:r>
      <w:proofErr w:type="spellEnd"/>
      <w:r w:rsidRPr="003713F3">
        <w:rPr>
          <w:rFonts w:ascii="Times New Roman" w:hAnsi="Times New Roman"/>
          <w:sz w:val="24"/>
          <w:szCs w:val="24"/>
        </w:rPr>
        <w:t xml:space="preserve"> a Magyar Rádió iktatási pecsétje: „Érkezett 945. X. 14.”; az utolsó fólió </w:t>
      </w:r>
      <w:proofErr w:type="spellStart"/>
      <w:r w:rsidRPr="003713F3">
        <w:rPr>
          <w:rFonts w:ascii="Times New Roman" w:hAnsi="Times New Roman"/>
          <w:sz w:val="24"/>
          <w:szCs w:val="24"/>
        </w:rPr>
        <w:t>verzóján</w:t>
      </w:r>
      <w:proofErr w:type="spellEnd"/>
      <w:r w:rsidRPr="003713F3">
        <w:rPr>
          <w:rFonts w:ascii="Times New Roman" w:hAnsi="Times New Roman"/>
          <w:sz w:val="24"/>
          <w:szCs w:val="24"/>
        </w:rPr>
        <w:t xml:space="preserve"> Weöres kezétől származó, ceruzával írt szereposztás; az oldal tetején: „Bevezető próza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w:t>
      </w:r>
      <w:r w:rsidRPr="003713F3">
        <w:rPr>
          <w:rStyle w:val="Lbjegyzet-hivatkozs"/>
          <w:rFonts w:ascii="Times New Roman" w:hAnsi="Times New Roman"/>
          <w:sz w:val="24"/>
          <w:szCs w:val="24"/>
        </w:rPr>
        <w:footnoteReference w:id="662"/>
      </w:r>
      <w:r w:rsidRPr="003713F3">
        <w:rPr>
          <w:rFonts w:ascii="Times New Roman" w:hAnsi="Times New Roman"/>
          <w:sz w:val="24"/>
          <w:szCs w:val="24"/>
        </w:rPr>
        <w:t xml:space="preserve"> (Hogy a költő és a szerkesztő által 53 percre becsült – egy női és egy férfihangra komponált – műsor </w:t>
      </w:r>
      <w:r w:rsidRPr="003713F3">
        <w:rPr>
          <w:rFonts w:ascii="Times New Roman" w:hAnsi="Times New Roman"/>
          <w:sz w:val="24"/>
          <w:szCs w:val="24"/>
        </w:rPr>
        <w:lastRenderedPageBreak/>
        <w:t xml:space="preserve">sugárzásra került-e valaha, azt egyelőre nem tudni. A korabeli napilapok rádióműsorai szerint 1945. október 21-én vasárnap 16:45 és 17:00 között </w:t>
      </w:r>
      <w:proofErr w:type="spellStart"/>
      <w:r w:rsidRPr="003713F3">
        <w:rPr>
          <w:rFonts w:ascii="Times New Roman" w:hAnsi="Times New Roman"/>
          <w:sz w:val="24"/>
          <w:szCs w:val="24"/>
        </w:rPr>
        <w:t>Apáthy</w:t>
      </w:r>
      <w:proofErr w:type="spellEnd"/>
      <w:r w:rsidRPr="003713F3">
        <w:rPr>
          <w:rFonts w:ascii="Times New Roman" w:hAnsi="Times New Roman"/>
          <w:sz w:val="24"/>
          <w:szCs w:val="24"/>
        </w:rPr>
        <w:t xml:space="preserve"> Imre olvasott fel Weöres Sándor verseiből.)</w:t>
      </w:r>
    </w:p>
    <w:p w14:paraId="66E0075B"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1983. január 13-án hosszabb, kézzel írt levél érkezik a Balzac utcába. Első fele az írónő elmélyülő betegségéről tájékoztat. Szerzője névtelen, zaklató levelekről panaszkodik, s arról, hogy lakásában csaknem négy hétig nem működött a telefon. A Nagy Péter–Szabó Magda-levelezésből,</w:t>
      </w:r>
      <w:r w:rsidRPr="003713F3">
        <w:rPr>
          <w:rStyle w:val="Lbjegyzet-hivatkozs"/>
          <w:rFonts w:ascii="Times New Roman" w:hAnsi="Times New Roman"/>
          <w:sz w:val="24"/>
          <w:szCs w:val="24"/>
        </w:rPr>
        <w:footnoteReference w:id="663"/>
      </w:r>
      <w:r w:rsidRPr="003713F3">
        <w:rPr>
          <w:rFonts w:ascii="Times New Roman" w:hAnsi="Times New Roman"/>
          <w:sz w:val="24"/>
          <w:szCs w:val="24"/>
        </w:rPr>
        <w:t xml:space="preserve"> valamint a Jókai Anna és Csizmadia Éva memoárjaiból ismert félelmek – talán épp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elvesztése miatt – eluralkodnak a </w:t>
      </w:r>
      <w:proofErr w:type="spellStart"/>
      <w:r w:rsidRPr="003713F3">
        <w:rPr>
          <w:rFonts w:ascii="Times New Roman" w:hAnsi="Times New Roman"/>
          <w:sz w:val="24"/>
          <w:szCs w:val="24"/>
        </w:rPr>
        <w:t>traumatizált</w:t>
      </w:r>
      <w:proofErr w:type="spellEnd"/>
      <w:r w:rsidRPr="003713F3">
        <w:rPr>
          <w:rFonts w:ascii="Times New Roman" w:hAnsi="Times New Roman"/>
          <w:sz w:val="24"/>
          <w:szCs w:val="24"/>
        </w:rPr>
        <w:t xml:space="preserve"> személyiségen. Néhány évvel később, amint azt Mohás Lívia könyvéből megtudjuk, Szabó Magda már Göncz Árpád köztársasági elnökhöz fordul, hogy gondoskodjék személyes biztonságáról, ekkor azonban még Aczél nyújt segítő kezet.</w:t>
      </w:r>
      <w:r w:rsidRPr="003713F3">
        <w:rPr>
          <w:rStyle w:val="Lbjegyzet-hivatkozs"/>
          <w:rFonts w:ascii="Times New Roman" w:hAnsi="Times New Roman"/>
          <w:sz w:val="24"/>
          <w:szCs w:val="24"/>
        </w:rPr>
        <w:footnoteReference w:id="664"/>
      </w:r>
    </w:p>
    <w:p w14:paraId="3B870EF1" w14:textId="77777777" w:rsidR="00477890" w:rsidRPr="003713F3" w:rsidRDefault="00477890" w:rsidP="001C0CA2">
      <w:pPr>
        <w:spacing w:line="360" w:lineRule="auto"/>
        <w:rPr>
          <w:rFonts w:ascii="Times New Roman" w:hAnsi="Times New Roman"/>
          <w:szCs w:val="24"/>
        </w:rPr>
      </w:pPr>
    </w:p>
    <w:p w14:paraId="47550812" w14:textId="77777777" w:rsidR="00477890" w:rsidRPr="003713F3" w:rsidRDefault="00477890" w:rsidP="001C0CA2">
      <w:pPr>
        <w:spacing w:line="360" w:lineRule="auto"/>
        <w:ind w:left="567" w:right="567"/>
        <w:rPr>
          <w:rFonts w:ascii="Times New Roman" w:hAnsi="Times New Roman"/>
          <w:szCs w:val="24"/>
        </w:rPr>
      </w:pPr>
      <w:r w:rsidRPr="003713F3">
        <w:rPr>
          <w:rFonts w:ascii="Times New Roman" w:hAnsi="Times New Roman"/>
          <w:szCs w:val="24"/>
        </w:rPr>
        <w:t>Négy hét, csaknem annyi, hogy nem feküdtem ágyban. Magamtól is tudom, hogy butaság, hisz mi történhetik, – ez nem Amerika. Az eszem tudta, az idegrendszerem nem. Nehéz időszak volt, karácsony, újév egy szál magam, a kommunikáció minden lehetősége nélkül.</w:t>
      </w:r>
    </w:p>
    <w:p w14:paraId="2423702F"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Azt kérdezi, miért nem szóltam hamarabb? Mert nem akartam </w:t>
      </w:r>
      <w:proofErr w:type="spellStart"/>
      <w:r w:rsidRPr="003713F3">
        <w:rPr>
          <w:rFonts w:ascii="Times New Roman" w:hAnsi="Times New Roman"/>
          <w:szCs w:val="24"/>
        </w:rPr>
        <w:t>nyúzbálni</w:t>
      </w:r>
      <w:proofErr w:type="spellEnd"/>
      <w:r w:rsidRPr="003713F3">
        <w:rPr>
          <w:rFonts w:ascii="Times New Roman" w:hAnsi="Times New Roman"/>
          <w:szCs w:val="24"/>
        </w:rPr>
        <w:t xml:space="preserve">, mert nem ez a reszortja, mert szégyellem, hogy ezzel is Magát kínozzam. Megpróbáltam kivárni, – ha Zsuzsa nem szól Maguknak, máig sem fekszem éjjelente ágyban, s máig várom, ki töri rám az ajtót. Igazán megpróbáltam kivárni, mert hiába írta nekem azt annak idején, szóljak, ha valamire szükségem van, segít; ha </w:t>
      </w:r>
      <w:proofErr w:type="spellStart"/>
      <w:r w:rsidRPr="003713F3">
        <w:rPr>
          <w:rFonts w:ascii="Times New Roman" w:hAnsi="Times New Roman"/>
          <w:szCs w:val="24"/>
        </w:rPr>
        <w:t>elkerülhetem</w:t>
      </w:r>
      <w:proofErr w:type="spellEnd"/>
      <w:r w:rsidRPr="003713F3">
        <w:rPr>
          <w:rFonts w:ascii="Times New Roman" w:hAnsi="Times New Roman"/>
          <w:szCs w:val="24"/>
        </w:rPr>
        <w:t>, igyekszem kímélni önmagamtól.</w:t>
      </w:r>
      <w:r w:rsidRPr="003713F3">
        <w:rPr>
          <w:rStyle w:val="Lbjegyzet-hivatkozs"/>
          <w:rFonts w:ascii="Times New Roman" w:hAnsi="Times New Roman"/>
          <w:szCs w:val="24"/>
        </w:rPr>
        <w:footnoteReference w:id="665"/>
      </w:r>
    </w:p>
    <w:p w14:paraId="7E938626" w14:textId="77777777" w:rsidR="00477890" w:rsidRPr="003713F3" w:rsidRDefault="00477890" w:rsidP="001C0CA2">
      <w:pPr>
        <w:spacing w:line="360" w:lineRule="auto"/>
        <w:rPr>
          <w:rFonts w:ascii="Times New Roman" w:hAnsi="Times New Roman"/>
          <w:sz w:val="24"/>
          <w:szCs w:val="24"/>
        </w:rPr>
      </w:pPr>
    </w:p>
    <w:p w14:paraId="7C8E6027"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E kétségbeesett, lelki labilitást sugárzó sorokat azonban a rákövetkező bekezdésben mégiscsak határozott kérés követi, mellyel Szabó Magda megindítja évtizedes magánhadjáratát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írói érdemeinek elismertetéséért.</w:t>
      </w:r>
      <w:r w:rsidRPr="003713F3">
        <w:rPr>
          <w:rStyle w:val="Lbjegyzet-hivatkozs"/>
          <w:rFonts w:ascii="Times New Roman" w:hAnsi="Times New Roman"/>
          <w:sz w:val="24"/>
          <w:szCs w:val="24"/>
        </w:rPr>
        <w:footnoteReference w:id="666"/>
      </w:r>
      <w:r w:rsidRPr="003713F3">
        <w:rPr>
          <w:rFonts w:ascii="Times New Roman" w:hAnsi="Times New Roman"/>
          <w:sz w:val="24"/>
          <w:szCs w:val="24"/>
        </w:rPr>
        <w:t xml:space="preserve"> Arra kéri Aczélt, segítsen, hogy az ország végre tudomásul vegye: „volt egyszer egy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nevű író, </w:t>
      </w:r>
      <w:r w:rsidRPr="003713F3">
        <w:rPr>
          <w:rFonts w:ascii="Times New Roman" w:hAnsi="Times New Roman"/>
          <w:sz w:val="24"/>
          <w:szCs w:val="24"/>
        </w:rPr>
        <w:lastRenderedPageBreak/>
        <w:t>aki hetven évvel ezelőtt született, és nem tudta elmondani a mondanivalóját”.</w:t>
      </w:r>
      <w:r w:rsidRPr="003713F3">
        <w:rPr>
          <w:rStyle w:val="Lbjegyzet-hivatkozs"/>
          <w:rFonts w:ascii="Times New Roman" w:hAnsi="Times New Roman"/>
          <w:sz w:val="24"/>
          <w:szCs w:val="24"/>
        </w:rPr>
        <w:footnoteReference w:id="667"/>
      </w:r>
      <w:r w:rsidRPr="003713F3">
        <w:rPr>
          <w:rFonts w:ascii="Times New Roman" w:hAnsi="Times New Roman"/>
          <w:sz w:val="24"/>
          <w:szCs w:val="24"/>
        </w:rPr>
        <w:t xml:space="preserve"> Noha ugyanebben az időszakban Kabdebó Lórántot – 20.000 forint (!) ellenében – egy férje életművét összegző tanulmány megírására kérte,</w:t>
      </w:r>
      <w:r w:rsidRPr="003713F3">
        <w:rPr>
          <w:rStyle w:val="Lbjegyzet-hivatkozs"/>
          <w:rFonts w:ascii="Times New Roman" w:hAnsi="Times New Roman"/>
          <w:sz w:val="24"/>
          <w:szCs w:val="24"/>
        </w:rPr>
        <w:footnoteReference w:id="668"/>
      </w:r>
      <w:r w:rsidRPr="003713F3">
        <w:rPr>
          <w:rFonts w:ascii="Times New Roman" w:hAnsi="Times New Roman"/>
          <w:sz w:val="24"/>
          <w:szCs w:val="24"/>
        </w:rPr>
        <w:t xml:space="preserve"> s közben Szinetár Miklóst is ostromolta egy születésnapi (március 19-i) színházi est érdekében,</w:t>
      </w:r>
      <w:r w:rsidRPr="003713F3">
        <w:rPr>
          <w:rStyle w:val="Lbjegyzet-hivatkozs"/>
          <w:rFonts w:ascii="Times New Roman" w:hAnsi="Times New Roman"/>
          <w:sz w:val="24"/>
          <w:szCs w:val="24"/>
        </w:rPr>
        <w:footnoteReference w:id="669"/>
      </w:r>
      <w:r w:rsidRPr="003713F3">
        <w:rPr>
          <w:rFonts w:ascii="Times New Roman" w:hAnsi="Times New Roman"/>
          <w:sz w:val="24"/>
          <w:szCs w:val="24"/>
        </w:rPr>
        <w:t xml:space="preserve"> elsősorban Aczélt igyekezett megnyerni az ügynek – tőle várta a kultúra élharcosait hadba hívó „kürtszót”. „Ismerem az irodalmi élet </w:t>
      </w:r>
      <w:proofErr w:type="spellStart"/>
      <w:r w:rsidRPr="003713F3">
        <w:rPr>
          <w:rFonts w:ascii="Times New Roman" w:hAnsi="Times New Roman"/>
          <w:sz w:val="24"/>
          <w:szCs w:val="24"/>
        </w:rPr>
        <w:t>középkádereit</w:t>
      </w:r>
      <w:proofErr w:type="spellEnd"/>
      <w:r w:rsidRPr="003713F3">
        <w:rPr>
          <w:rFonts w:ascii="Times New Roman" w:hAnsi="Times New Roman"/>
          <w:sz w:val="24"/>
          <w:szCs w:val="24"/>
        </w:rPr>
        <w:t xml:space="preserve"> – írta pártfogójának –, azoknak ugyan szólhatnék, vagy szólhatna a jerikói kürt, azok csak a halála útját kövezték szegénynek. Csak Magának szólhatok, akinek van szíve, és ha nem mondja is, érzem, messziről, hogy aggódik értem és félt. Van rá oka, néha én is félek a saját gondolataimtól.”</w:t>
      </w:r>
      <w:r w:rsidRPr="003713F3">
        <w:rPr>
          <w:rStyle w:val="Lbjegyzet-hivatkozs"/>
          <w:rFonts w:ascii="Times New Roman" w:hAnsi="Times New Roman"/>
          <w:sz w:val="24"/>
          <w:szCs w:val="24"/>
        </w:rPr>
        <w:footnoteReference w:id="670"/>
      </w:r>
    </w:p>
    <w:p w14:paraId="7D0BBE36"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Bár a színházi est – Aczél és az általa utasított </w:t>
      </w:r>
      <w:proofErr w:type="spellStart"/>
      <w:r w:rsidRPr="003713F3">
        <w:rPr>
          <w:rFonts w:ascii="Times New Roman" w:hAnsi="Times New Roman"/>
          <w:sz w:val="24"/>
          <w:szCs w:val="24"/>
        </w:rPr>
        <w:t>Knopp</w:t>
      </w:r>
      <w:proofErr w:type="spellEnd"/>
      <w:r w:rsidRPr="003713F3">
        <w:rPr>
          <w:rFonts w:ascii="Times New Roman" w:hAnsi="Times New Roman"/>
          <w:sz w:val="24"/>
          <w:szCs w:val="24"/>
        </w:rPr>
        <w:t xml:space="preserve"> András erőfeszítései dacára</w:t>
      </w:r>
      <w:r w:rsidRPr="003713F3">
        <w:rPr>
          <w:rStyle w:val="Lbjegyzet-hivatkozs"/>
          <w:rFonts w:ascii="Times New Roman" w:hAnsi="Times New Roman"/>
          <w:sz w:val="24"/>
          <w:szCs w:val="24"/>
        </w:rPr>
        <w:footnoteReference w:id="671"/>
      </w:r>
      <w:r w:rsidRPr="003713F3">
        <w:rPr>
          <w:rFonts w:ascii="Times New Roman" w:hAnsi="Times New Roman"/>
          <w:sz w:val="24"/>
          <w:szCs w:val="24"/>
        </w:rPr>
        <w:t xml:space="preserve"> – nem valósult meg, a sajtó, a rádió és a kulturális intézményrendszer az alkalomhoz mérten kitett magáért. Az újságok és folyóiratok (Kortárs, Új Írás, Új Tükör, Rakéta Regényújság stb.) sorra közölték a hagyatékból előkerülő elbeszéléseket,</w:t>
      </w:r>
      <w:r w:rsidRPr="003713F3">
        <w:rPr>
          <w:rStyle w:val="Lbjegyzet-hivatkozs"/>
          <w:rFonts w:ascii="Times New Roman" w:hAnsi="Times New Roman"/>
          <w:sz w:val="24"/>
          <w:szCs w:val="24"/>
        </w:rPr>
        <w:footnoteReference w:id="672"/>
      </w:r>
      <w:r w:rsidRPr="003713F3">
        <w:rPr>
          <w:rFonts w:ascii="Times New Roman" w:hAnsi="Times New Roman"/>
          <w:sz w:val="24"/>
          <w:szCs w:val="24"/>
        </w:rPr>
        <w:t xml:space="preserve"> kritikák születtek </w:t>
      </w:r>
      <w:r w:rsidRPr="003713F3">
        <w:rPr>
          <w:rFonts w:ascii="Times New Roman" w:hAnsi="Times New Roman"/>
          <w:i/>
          <w:sz w:val="24"/>
          <w:szCs w:val="24"/>
        </w:rPr>
        <w:t>A vetőkártya főhadnagya</w:t>
      </w:r>
      <w:r w:rsidRPr="003713F3">
        <w:rPr>
          <w:rFonts w:ascii="Times New Roman" w:hAnsi="Times New Roman"/>
          <w:sz w:val="24"/>
          <w:szCs w:val="24"/>
        </w:rPr>
        <w:t xml:space="preserve"> című posztumusz elbeszéléskötetről,</w:t>
      </w:r>
      <w:r w:rsidRPr="003713F3">
        <w:rPr>
          <w:rStyle w:val="Lbjegyzet-hivatkozs"/>
          <w:rFonts w:ascii="Times New Roman" w:hAnsi="Times New Roman"/>
          <w:sz w:val="24"/>
          <w:szCs w:val="24"/>
        </w:rPr>
        <w:footnoteReference w:id="673"/>
      </w:r>
      <w:r w:rsidRPr="003713F3">
        <w:rPr>
          <w:rFonts w:ascii="Times New Roman" w:hAnsi="Times New Roman"/>
          <w:sz w:val="24"/>
          <w:szCs w:val="24"/>
        </w:rPr>
        <w:t xml:space="preserve"> október 31-én hétfőn a Farkasréti temetőben – az írószövetség, a Művelődési Minisztérium, a Magyar PEN Club, a Művészeti Alap, az Irodalomtörténeti Társaság és a Magvető Kiadó képviselőinek asszisztenciája mellett – felavatták az özvegy által tervezett síremléket,</w:t>
      </w:r>
      <w:r w:rsidRPr="003713F3">
        <w:rPr>
          <w:rStyle w:val="Lbjegyzet-hivatkozs"/>
          <w:rFonts w:ascii="Times New Roman" w:hAnsi="Times New Roman"/>
          <w:sz w:val="24"/>
          <w:szCs w:val="24"/>
        </w:rPr>
        <w:footnoteReference w:id="674"/>
      </w:r>
      <w:r w:rsidRPr="003713F3">
        <w:rPr>
          <w:rFonts w:ascii="Times New Roman" w:hAnsi="Times New Roman"/>
          <w:sz w:val="24"/>
          <w:szCs w:val="24"/>
        </w:rPr>
        <w:t xml:space="preserve"> a Magyar Rádió (az 1948-as letiltást követően) december 5-én végre bemutatta az író </w:t>
      </w:r>
      <w:r w:rsidRPr="003713F3">
        <w:rPr>
          <w:rFonts w:ascii="Times New Roman" w:hAnsi="Times New Roman"/>
          <w:i/>
          <w:sz w:val="24"/>
          <w:szCs w:val="24"/>
        </w:rPr>
        <w:t>Harkály a fán</w:t>
      </w:r>
      <w:r w:rsidRPr="003713F3">
        <w:rPr>
          <w:rFonts w:ascii="Times New Roman" w:hAnsi="Times New Roman"/>
          <w:sz w:val="24"/>
          <w:szCs w:val="24"/>
        </w:rPr>
        <w:t xml:space="preserve"> című hangjátékát,</w:t>
      </w:r>
      <w:r w:rsidRPr="003713F3">
        <w:rPr>
          <w:rStyle w:val="Lbjegyzet-hivatkozs"/>
          <w:rFonts w:ascii="Times New Roman" w:hAnsi="Times New Roman"/>
          <w:sz w:val="24"/>
          <w:szCs w:val="24"/>
        </w:rPr>
        <w:footnoteReference w:id="675"/>
      </w:r>
      <w:r w:rsidRPr="003713F3">
        <w:rPr>
          <w:rFonts w:ascii="Times New Roman" w:hAnsi="Times New Roman"/>
          <w:sz w:val="24"/>
          <w:szCs w:val="24"/>
        </w:rPr>
        <w:t xml:space="preserve"> a Magvető pedig méltó formában megjelentette a </w:t>
      </w:r>
      <w:r w:rsidRPr="003713F3">
        <w:rPr>
          <w:rFonts w:ascii="Times New Roman" w:hAnsi="Times New Roman"/>
          <w:i/>
          <w:sz w:val="24"/>
          <w:szCs w:val="24"/>
        </w:rPr>
        <w:t xml:space="preserve">Megmaradt </w:t>
      </w:r>
      <w:proofErr w:type="spellStart"/>
      <w:r w:rsidRPr="003713F3">
        <w:rPr>
          <w:rFonts w:ascii="Times New Roman" w:hAnsi="Times New Roman"/>
          <w:i/>
          <w:sz w:val="24"/>
          <w:szCs w:val="24"/>
        </w:rPr>
        <w:t>Szobotkának</w:t>
      </w:r>
      <w:proofErr w:type="spellEnd"/>
      <w:r w:rsidRPr="003713F3">
        <w:rPr>
          <w:rFonts w:ascii="Times New Roman" w:hAnsi="Times New Roman"/>
          <w:sz w:val="24"/>
          <w:szCs w:val="24"/>
        </w:rPr>
        <w:t xml:space="preserve"> című </w:t>
      </w:r>
      <w:r w:rsidRPr="003713F3">
        <w:rPr>
          <w:rFonts w:ascii="Times New Roman" w:hAnsi="Times New Roman"/>
          <w:sz w:val="24"/>
          <w:szCs w:val="24"/>
        </w:rPr>
        <w:lastRenderedPageBreak/>
        <w:t>„négykezest”.</w:t>
      </w:r>
      <w:r w:rsidRPr="003713F3">
        <w:rPr>
          <w:rStyle w:val="Lbjegyzet-hivatkozs"/>
          <w:rFonts w:ascii="Times New Roman" w:hAnsi="Times New Roman"/>
          <w:sz w:val="24"/>
          <w:szCs w:val="24"/>
        </w:rPr>
        <w:footnoteReference w:id="676"/>
      </w:r>
      <w:r w:rsidRPr="003713F3">
        <w:rPr>
          <w:rFonts w:ascii="Times New Roman" w:hAnsi="Times New Roman"/>
          <w:sz w:val="24"/>
          <w:szCs w:val="24"/>
        </w:rPr>
        <w:t xml:space="preserve"> Az emléknapot megkoronázandó, Kardos György kiadóigazgató jóvoltából 1984 és 1988 között öt kötetben jelent meg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életműsorozata.</w:t>
      </w:r>
      <w:r w:rsidRPr="003713F3">
        <w:rPr>
          <w:rStyle w:val="Lbjegyzet-hivatkozs"/>
          <w:rFonts w:ascii="Times New Roman" w:hAnsi="Times New Roman"/>
          <w:sz w:val="24"/>
          <w:szCs w:val="24"/>
        </w:rPr>
        <w:footnoteReference w:id="677"/>
      </w:r>
    </w:p>
    <w:p w14:paraId="468D1C2C" w14:textId="77777777" w:rsidR="00477890" w:rsidRPr="003713F3" w:rsidRDefault="00477890" w:rsidP="001C0CA2">
      <w:pPr>
        <w:spacing w:line="360" w:lineRule="auto"/>
        <w:rPr>
          <w:rFonts w:ascii="Times New Roman" w:hAnsi="Times New Roman"/>
          <w:sz w:val="24"/>
          <w:szCs w:val="24"/>
        </w:rPr>
      </w:pPr>
    </w:p>
    <w:p w14:paraId="2E7E95E2" w14:textId="77777777" w:rsidR="00477890" w:rsidRPr="003713F3" w:rsidRDefault="005669E0" w:rsidP="001C0CA2">
      <w:pPr>
        <w:spacing w:line="360" w:lineRule="auto"/>
        <w:jc w:val="center"/>
        <w:rPr>
          <w:rFonts w:ascii="Times New Roman" w:hAnsi="Times New Roman"/>
          <w:i/>
          <w:sz w:val="24"/>
          <w:szCs w:val="24"/>
        </w:rPr>
      </w:pPr>
      <w:r w:rsidRPr="003713F3">
        <w:rPr>
          <w:rFonts w:ascii="Times New Roman" w:hAnsi="Times New Roman"/>
          <w:i/>
          <w:sz w:val="24"/>
          <w:szCs w:val="24"/>
        </w:rPr>
        <w:t>3.4.4.</w:t>
      </w:r>
      <w:r w:rsidR="00477890" w:rsidRPr="003713F3">
        <w:rPr>
          <w:rFonts w:ascii="Times New Roman" w:hAnsi="Times New Roman"/>
          <w:i/>
          <w:sz w:val="24"/>
          <w:szCs w:val="24"/>
        </w:rPr>
        <w:t>5. Recesszió</w:t>
      </w:r>
    </w:p>
    <w:p w14:paraId="4948C708" w14:textId="77777777" w:rsidR="00477890" w:rsidRPr="003713F3" w:rsidRDefault="00477890" w:rsidP="001C0CA2">
      <w:pPr>
        <w:spacing w:line="360" w:lineRule="auto"/>
        <w:rPr>
          <w:rFonts w:ascii="Times New Roman" w:hAnsi="Times New Roman"/>
          <w:sz w:val="24"/>
          <w:szCs w:val="24"/>
        </w:rPr>
      </w:pPr>
    </w:p>
    <w:p w14:paraId="08086623"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A nyolcvanas évek közepére Aczél György pozíciója meginog, a kultúra irányításában betöltött szerepének hegemóniája csorbulni kezd. 1982 júliusában, miniszterelnök-helyettesi funkcióját odahagyva, visszatérhet még egy időre az MSZMP KB kulturális titkári posztjára, ám 1985. március 28-án onnan is leváltják, s bár 1988-ig – formálisan – a PB tagja marad, a testület Társadalomtudományi Intézetének főigazgatójává történő kinevezéssel végleg parkolópályára kényszerül.</w:t>
      </w:r>
      <w:r w:rsidRPr="003713F3">
        <w:rPr>
          <w:rStyle w:val="Lbjegyzet-hivatkozs"/>
          <w:rFonts w:ascii="Times New Roman" w:hAnsi="Times New Roman"/>
          <w:sz w:val="24"/>
          <w:szCs w:val="24"/>
        </w:rPr>
        <w:footnoteReference w:id="678"/>
      </w:r>
    </w:p>
    <w:p w14:paraId="4542F33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Aczél szerepének csökkenésével párhuzamosan Szabó Magda levelei is megritkulnak. Miközben egyre hevesebb szeretetéről biztosítja a </w:t>
      </w:r>
      <w:r w:rsidRPr="003713F3">
        <w:rPr>
          <w:rFonts w:ascii="Times New Roman" w:hAnsi="Times New Roman"/>
          <w:i/>
          <w:sz w:val="24"/>
          <w:szCs w:val="24"/>
        </w:rPr>
        <w:t>magánember</w:t>
      </w:r>
      <w:r w:rsidRPr="003713F3">
        <w:rPr>
          <w:rFonts w:ascii="Times New Roman" w:hAnsi="Times New Roman"/>
          <w:sz w:val="24"/>
          <w:szCs w:val="24"/>
        </w:rPr>
        <w:t>t („nagyon-nagyon-nagyon-nagyon nagy szeretettel köszönti” a házaspárt,</w:t>
      </w:r>
      <w:r w:rsidRPr="003713F3">
        <w:rPr>
          <w:rStyle w:val="Lbjegyzet-hivatkozs"/>
          <w:rFonts w:ascii="Times New Roman" w:hAnsi="Times New Roman"/>
          <w:sz w:val="24"/>
          <w:szCs w:val="24"/>
        </w:rPr>
        <w:footnoteReference w:id="679"/>
      </w:r>
      <w:r w:rsidRPr="003713F3">
        <w:rPr>
          <w:rFonts w:ascii="Times New Roman" w:hAnsi="Times New Roman"/>
          <w:sz w:val="24"/>
          <w:szCs w:val="24"/>
        </w:rPr>
        <w:t xml:space="preserve"> „[a]</w:t>
      </w:r>
      <w:proofErr w:type="spellStart"/>
      <w:r w:rsidRPr="003713F3">
        <w:rPr>
          <w:rFonts w:ascii="Times New Roman" w:hAnsi="Times New Roman"/>
          <w:sz w:val="24"/>
          <w:szCs w:val="24"/>
        </w:rPr>
        <w:t>kkora</w:t>
      </w:r>
      <w:proofErr w:type="spellEnd"/>
      <w:r w:rsidRPr="003713F3">
        <w:rPr>
          <w:rFonts w:ascii="Times New Roman" w:hAnsi="Times New Roman"/>
          <w:sz w:val="24"/>
          <w:szCs w:val="24"/>
        </w:rPr>
        <w:t xml:space="preserve"> szeretettel gondolok </w:t>
      </w:r>
      <w:proofErr w:type="spellStart"/>
      <w:r w:rsidRPr="003713F3">
        <w:rPr>
          <w:rFonts w:ascii="Times New Roman" w:hAnsi="Times New Roman"/>
          <w:sz w:val="24"/>
          <w:szCs w:val="24"/>
        </w:rPr>
        <w:t>Mindkettejükre</w:t>
      </w:r>
      <w:proofErr w:type="spellEnd"/>
      <w:r w:rsidRPr="003713F3">
        <w:rPr>
          <w:rFonts w:ascii="Times New Roman" w:hAnsi="Times New Roman"/>
          <w:sz w:val="24"/>
          <w:szCs w:val="24"/>
        </w:rPr>
        <w:t>, hogy érzékeltetése rá se fér erre a lapra”</w:t>
      </w:r>
      <w:r w:rsidRPr="003713F3">
        <w:rPr>
          <w:rStyle w:val="Lbjegyzet-hivatkozs"/>
          <w:rFonts w:ascii="Times New Roman" w:hAnsi="Times New Roman"/>
          <w:sz w:val="24"/>
          <w:szCs w:val="24"/>
        </w:rPr>
        <w:footnoteReference w:id="680"/>
      </w:r>
      <w:r w:rsidRPr="003713F3">
        <w:rPr>
          <w:rFonts w:ascii="Times New Roman" w:hAnsi="Times New Roman"/>
          <w:sz w:val="24"/>
          <w:szCs w:val="24"/>
        </w:rPr>
        <w:t xml:space="preserve">), szakmai értelemben folyamatosan búcsúzik, távolodik a </w:t>
      </w:r>
      <w:r w:rsidRPr="003713F3">
        <w:rPr>
          <w:rFonts w:ascii="Times New Roman" w:hAnsi="Times New Roman"/>
          <w:i/>
          <w:sz w:val="24"/>
          <w:szCs w:val="24"/>
        </w:rPr>
        <w:t>politikus</w:t>
      </w:r>
      <w:r w:rsidRPr="003713F3">
        <w:rPr>
          <w:rFonts w:ascii="Times New Roman" w:hAnsi="Times New Roman"/>
          <w:sz w:val="24"/>
          <w:szCs w:val="24"/>
        </w:rPr>
        <w:t>tól.</w:t>
      </w:r>
    </w:p>
    <w:p w14:paraId="3479DFD9"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Túl saját magánéleti veszteségein, mentális egészségének megingásán, mintha már ekkor távolodni próbálna az „Aczél-</w:t>
      </w:r>
      <w:proofErr w:type="spellStart"/>
      <w:r w:rsidRPr="003713F3">
        <w:rPr>
          <w:rFonts w:ascii="Times New Roman" w:hAnsi="Times New Roman"/>
          <w:sz w:val="24"/>
          <w:szCs w:val="24"/>
        </w:rPr>
        <w:t>girl</w:t>
      </w:r>
      <w:proofErr w:type="spellEnd"/>
      <w:r w:rsidRPr="003713F3">
        <w:rPr>
          <w:rFonts w:ascii="Times New Roman" w:hAnsi="Times New Roman"/>
          <w:sz w:val="24"/>
          <w:szCs w:val="24"/>
        </w:rPr>
        <w:t xml:space="preserve">” dicstelen szerepétől, melyre a rendszerváltás környékén Eva </w:t>
      </w:r>
      <w:proofErr w:type="spellStart"/>
      <w:r w:rsidRPr="003713F3">
        <w:rPr>
          <w:rFonts w:ascii="Times New Roman" w:hAnsi="Times New Roman"/>
          <w:sz w:val="24"/>
          <w:szCs w:val="24"/>
        </w:rPr>
        <w:t>Haldimannhoz</w:t>
      </w:r>
      <w:proofErr w:type="spellEnd"/>
      <w:r w:rsidRPr="003713F3">
        <w:rPr>
          <w:rFonts w:ascii="Times New Roman" w:hAnsi="Times New Roman"/>
          <w:sz w:val="24"/>
          <w:szCs w:val="24"/>
        </w:rPr>
        <w:t xml:space="preserve"> írott leveleiben nem győz panaszkodni („mint a letűnt átkos Aczél-korszak méltatlan kedvencével, nemigen foglalkoznak velem” – írja svájci barátnőjének 1990 nyarán).</w:t>
      </w:r>
      <w:r w:rsidRPr="003713F3">
        <w:rPr>
          <w:rStyle w:val="Lbjegyzet-hivatkozs"/>
          <w:rFonts w:ascii="Times New Roman" w:hAnsi="Times New Roman"/>
          <w:sz w:val="24"/>
          <w:szCs w:val="24"/>
        </w:rPr>
        <w:footnoteReference w:id="681"/>
      </w:r>
      <w:r w:rsidRPr="003713F3">
        <w:rPr>
          <w:rFonts w:ascii="Times New Roman" w:hAnsi="Times New Roman"/>
          <w:sz w:val="24"/>
          <w:szCs w:val="24"/>
        </w:rPr>
        <w:t xml:space="preserve"> Ez is magyarázhatja, hogy leveleit egyre gyakrabban csak vezetéknéven és – mintegy </w:t>
      </w:r>
      <w:proofErr w:type="spellStart"/>
      <w:r w:rsidRPr="003713F3">
        <w:rPr>
          <w:rFonts w:ascii="Times New Roman" w:hAnsi="Times New Roman"/>
          <w:sz w:val="24"/>
          <w:szCs w:val="24"/>
        </w:rPr>
        <w:t>epitheton</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ornansként</w:t>
      </w:r>
      <w:proofErr w:type="spellEnd"/>
      <w:r w:rsidRPr="003713F3">
        <w:rPr>
          <w:rFonts w:ascii="Times New Roman" w:hAnsi="Times New Roman"/>
          <w:sz w:val="24"/>
          <w:szCs w:val="24"/>
        </w:rPr>
        <w:t xml:space="preserve"> – kicsinyítő jelzőkkel megspékelve írja alá: 1983-ban „az egyre </w:t>
      </w:r>
      <w:r w:rsidRPr="003713F3">
        <w:rPr>
          <w:rFonts w:ascii="Times New Roman" w:hAnsi="Times New Roman"/>
          <w:sz w:val="24"/>
          <w:szCs w:val="24"/>
        </w:rPr>
        <w:lastRenderedPageBreak/>
        <w:t>kisebb Szabó”-ként,</w:t>
      </w:r>
      <w:r w:rsidRPr="003713F3">
        <w:rPr>
          <w:rStyle w:val="Lbjegyzet-hivatkozs"/>
          <w:rFonts w:ascii="Times New Roman" w:hAnsi="Times New Roman"/>
          <w:sz w:val="24"/>
          <w:szCs w:val="24"/>
        </w:rPr>
        <w:footnoteReference w:id="682"/>
      </w:r>
      <w:r w:rsidRPr="003713F3">
        <w:rPr>
          <w:rFonts w:ascii="Times New Roman" w:hAnsi="Times New Roman"/>
          <w:sz w:val="24"/>
          <w:szCs w:val="24"/>
        </w:rPr>
        <w:t xml:space="preserve"> utolsó előtti, 1985. október 3-i lapján „a kis Szabó”-ként</w:t>
      </w:r>
      <w:r w:rsidRPr="003713F3">
        <w:rPr>
          <w:rStyle w:val="Lbjegyzet-hivatkozs"/>
          <w:rFonts w:ascii="Times New Roman" w:hAnsi="Times New Roman"/>
          <w:sz w:val="24"/>
          <w:szCs w:val="24"/>
        </w:rPr>
        <w:footnoteReference w:id="683"/>
      </w:r>
      <w:r w:rsidRPr="003713F3">
        <w:rPr>
          <w:rFonts w:ascii="Times New Roman" w:hAnsi="Times New Roman"/>
          <w:sz w:val="24"/>
          <w:szCs w:val="24"/>
        </w:rPr>
        <w:t xml:space="preserve"> – saját szerepét-jelentőségét (öntudatlanul?) e „nyelvstratégiai módszerekkel” is kicsinyítve, zsugorítva.</w:t>
      </w:r>
    </w:p>
    <w:p w14:paraId="428D5143"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„Szabó Magda a nyolcvanas évektől Bécsben alkotott, állandó lakása volt ott” – írja Kiss Noémi.</w:t>
      </w:r>
      <w:r w:rsidRPr="003713F3">
        <w:rPr>
          <w:rStyle w:val="Lbjegyzet-hivatkozs"/>
          <w:rFonts w:ascii="Times New Roman" w:hAnsi="Times New Roman"/>
          <w:sz w:val="24"/>
          <w:szCs w:val="24"/>
        </w:rPr>
        <w:footnoteReference w:id="684"/>
      </w:r>
      <w:r w:rsidRPr="003713F3">
        <w:rPr>
          <w:rFonts w:ascii="Times New Roman" w:hAnsi="Times New Roman"/>
          <w:sz w:val="24"/>
          <w:szCs w:val="24"/>
        </w:rPr>
        <w:t xml:space="preserve"> S noha értesülését sem a magam, sem az életmű és életút avatott ismerője, Kabdebó Lóránt nevében megerősíteni vagy megcáfolni nem tudom, tény, hogy az írónő utolsó levelei rendre az osztrák fővárosból érkeztek.</w:t>
      </w:r>
      <w:r w:rsidRPr="003713F3">
        <w:rPr>
          <w:rStyle w:val="Lbjegyzet-hivatkozs"/>
          <w:rFonts w:ascii="Times New Roman" w:hAnsi="Times New Roman"/>
          <w:sz w:val="24"/>
          <w:szCs w:val="24"/>
        </w:rPr>
        <w:footnoteReference w:id="685"/>
      </w:r>
      <w:r w:rsidRPr="003713F3">
        <w:rPr>
          <w:rFonts w:ascii="Times New Roman" w:hAnsi="Times New Roman"/>
          <w:sz w:val="24"/>
          <w:szCs w:val="24"/>
        </w:rPr>
        <w:t xml:space="preserve"> 1984. szeptember 26-án egészségi állapotáról tájékoztatja barátját, s egyúttal cinkos mosollyal mond köszönetet a politikus közbenjárásáért. „Mindenki jó hozzám, vigyáz rám, ellát anyaggal – így a levél –, </w:t>
      </w:r>
      <w:r w:rsidRPr="003713F3">
        <w:rPr>
          <w:rFonts w:ascii="Times New Roman" w:hAnsi="Times New Roman"/>
          <w:i/>
          <w:sz w:val="24"/>
          <w:szCs w:val="24"/>
        </w:rPr>
        <w:t>tudom ám, hogy ki szólt és kinek köszönhetem!</w:t>
      </w:r>
      <w:r w:rsidRPr="003713F3">
        <w:rPr>
          <w:rFonts w:ascii="Times New Roman" w:hAnsi="Times New Roman"/>
          <w:sz w:val="24"/>
          <w:szCs w:val="24"/>
        </w:rPr>
        <w:t xml:space="preserve"> Megvagyok, rengeteget sétálok, ahogy Rétsági rendelte, lehet, itt töltöm, munkában, az egész októbert.”</w:t>
      </w:r>
      <w:r w:rsidRPr="003713F3">
        <w:rPr>
          <w:rStyle w:val="Lbjegyzet-hivatkozs"/>
          <w:rFonts w:ascii="Times New Roman" w:hAnsi="Times New Roman"/>
          <w:sz w:val="24"/>
          <w:szCs w:val="24"/>
        </w:rPr>
        <w:footnoteReference w:id="686"/>
      </w:r>
      <w:r w:rsidRPr="003713F3">
        <w:rPr>
          <w:rFonts w:ascii="Times New Roman" w:hAnsi="Times New Roman"/>
          <w:sz w:val="24"/>
          <w:szCs w:val="24"/>
        </w:rPr>
        <w:t xml:space="preserve"> (Rétsági György professzor, az Állami – Kútvölgyi úti – kórház I. számú Belgyógyászati Osztályának vezető főorvosa kezelte Szabó Magdát, akárcsak Kádár Jánost és családját.)</w:t>
      </w:r>
    </w:p>
    <w:p w14:paraId="4273517B"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Lassanként a Collegium Hungaricum lesz az írónő búvóhelye; ide menekül budapesti rajongói, feltételezett ellenségei, illetve a sajtó, a rádió és a televízió „zaklatásai” elől.</w:t>
      </w:r>
    </w:p>
    <w:p w14:paraId="5D09A2DD"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Közben az Aczél házaspárt is megpróbáltatások elé állítja az élet. Az 1985-ös tavaszi pártkongresszus és a nyár eleji országgyűlési választások között Aczél súlyos műtéten esik át.</w:t>
      </w:r>
      <w:r w:rsidRPr="003713F3">
        <w:rPr>
          <w:rStyle w:val="Lbjegyzet-hivatkozs"/>
          <w:rFonts w:ascii="Times New Roman" w:hAnsi="Times New Roman"/>
          <w:sz w:val="24"/>
          <w:szCs w:val="24"/>
        </w:rPr>
        <w:footnoteReference w:id="687"/>
      </w:r>
      <w:r w:rsidRPr="003713F3">
        <w:rPr>
          <w:rFonts w:ascii="Times New Roman" w:hAnsi="Times New Roman"/>
          <w:sz w:val="24"/>
          <w:szCs w:val="24"/>
        </w:rPr>
        <w:t xml:space="preserve"> Szabó Magda – virág helyett – </w:t>
      </w:r>
      <w:r w:rsidRPr="003713F3">
        <w:rPr>
          <w:rFonts w:ascii="Times New Roman" w:hAnsi="Times New Roman"/>
          <w:i/>
          <w:sz w:val="24"/>
          <w:szCs w:val="24"/>
        </w:rPr>
        <w:t>A macskák szerdája</w:t>
      </w:r>
      <w:r w:rsidRPr="003713F3">
        <w:rPr>
          <w:rFonts w:ascii="Times New Roman" w:hAnsi="Times New Roman"/>
          <w:sz w:val="24"/>
          <w:szCs w:val="24"/>
        </w:rPr>
        <w:t xml:space="preserve"> című drámájának egy 33 fóliónyi (saját kezűleg korrigált) gépiratát küldi el barátjának. A kézirat első oldalának jobb felső sarkában az üzenet – Szabó Magda jellegzetes kézírásával – a következő: „Aczél Györgynek, </w:t>
      </w:r>
      <w:r w:rsidRPr="003713F3">
        <w:rPr>
          <w:rFonts w:ascii="Times New Roman" w:hAnsi="Times New Roman"/>
          <w:sz w:val="24"/>
          <w:szCs w:val="24"/>
        </w:rPr>
        <w:lastRenderedPageBreak/>
        <w:t>részint mert borzasztóan szeretem, részint mert ez nem kézirat, hanem virág, részint hogy gyorsabban gyógyuljon.”</w:t>
      </w:r>
      <w:r w:rsidRPr="003713F3">
        <w:rPr>
          <w:rStyle w:val="Lbjegyzet-hivatkozs"/>
          <w:rFonts w:ascii="Times New Roman" w:hAnsi="Times New Roman"/>
          <w:sz w:val="24"/>
          <w:szCs w:val="24"/>
        </w:rPr>
        <w:footnoteReference w:id="688"/>
      </w:r>
    </w:p>
    <w:p w14:paraId="55B9E78D" w14:textId="77777777" w:rsidR="00477890"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Ugyanezen a tavaszon „Zsuzsa és Gyuri” lakóhelyet váltanak: a Balzac utca 43.-ból átköltöznek a Szent István park 26.-ba – Rényi Péterék megüresedett, tágas, tetőteraszos, Dunára néző lakásába.</w:t>
      </w:r>
      <w:r w:rsidRPr="003713F3">
        <w:rPr>
          <w:rStyle w:val="Lbjegyzet-hivatkozs"/>
          <w:rFonts w:ascii="Times New Roman" w:hAnsi="Times New Roman"/>
          <w:sz w:val="24"/>
          <w:szCs w:val="24"/>
        </w:rPr>
        <w:footnoteReference w:id="689"/>
      </w:r>
      <w:r w:rsidRPr="003713F3">
        <w:rPr>
          <w:rFonts w:ascii="Times New Roman" w:hAnsi="Times New Roman"/>
          <w:sz w:val="24"/>
          <w:szCs w:val="24"/>
        </w:rPr>
        <w:t xml:space="preserve"> „Drága Mindketten, / nem tudom, melyik lakáscím érvényes már vagy még, hát a hivatalba írom meg, mennyire várom a viszontlátást – olvasható egy Bécs óvárosát ábrázoló, 1985. októberi képeslapon. – 20-a után otthon leszek, boldog születésnapot már személyesen szeretnék kívánni.”</w:t>
      </w:r>
      <w:r w:rsidRPr="003713F3">
        <w:rPr>
          <w:rStyle w:val="Lbjegyzet-hivatkozs"/>
          <w:rFonts w:ascii="Times New Roman" w:hAnsi="Times New Roman"/>
          <w:sz w:val="24"/>
          <w:szCs w:val="24"/>
        </w:rPr>
        <w:footnoteReference w:id="690"/>
      </w:r>
      <w:r w:rsidRPr="003713F3">
        <w:rPr>
          <w:rFonts w:ascii="Times New Roman" w:hAnsi="Times New Roman"/>
          <w:sz w:val="24"/>
          <w:szCs w:val="24"/>
        </w:rPr>
        <w:t xml:space="preserve"> 1986 nyarán még érkezik egy lap „az új színdarabot tervező Szabó Magdától”,</w:t>
      </w:r>
      <w:r w:rsidRPr="003713F3">
        <w:rPr>
          <w:rStyle w:val="Lbjegyzet-hivatkozs"/>
          <w:rFonts w:ascii="Times New Roman" w:hAnsi="Times New Roman"/>
          <w:sz w:val="24"/>
          <w:szCs w:val="24"/>
        </w:rPr>
        <w:footnoteReference w:id="691"/>
      </w:r>
      <w:r w:rsidRPr="003713F3">
        <w:rPr>
          <w:rFonts w:ascii="Times New Roman" w:hAnsi="Times New Roman"/>
          <w:sz w:val="24"/>
          <w:szCs w:val="24"/>
        </w:rPr>
        <w:t xml:space="preserve"> de hogy sor került-e még valaha arra a bizonyos személyes találkozóra, azt az Aczél-hagyaték anyaga már nem árulja el.</w:t>
      </w:r>
    </w:p>
    <w:p w14:paraId="0215EC17" w14:textId="70D1CE26" w:rsidR="00B71640" w:rsidRPr="00B71640" w:rsidRDefault="00B71640" w:rsidP="00B71640">
      <w:pPr>
        <w:spacing w:line="360" w:lineRule="auto"/>
        <w:ind w:firstLine="284"/>
        <w:rPr>
          <w:rFonts w:ascii="Times New Roman" w:hAnsi="Times New Roman"/>
          <w:sz w:val="24"/>
          <w:szCs w:val="24"/>
        </w:rPr>
      </w:pPr>
      <w:r w:rsidRPr="00B71640">
        <w:rPr>
          <w:rFonts w:ascii="Times New Roman" w:hAnsi="Times New Roman"/>
          <w:sz w:val="24"/>
          <w:szCs w:val="24"/>
        </w:rPr>
        <w:t>Ahogyan azt sem, hogy 1987 elején inkább Aczél vagy a kilépési akciót szervező Pándi, esetleg az új írószervezet alapításával hírbe hozott Király István nyomására lépett ki Szabó Magda az Írószövetségből…</w:t>
      </w:r>
      <w:r>
        <w:rPr>
          <w:rStyle w:val="Lbjegyzet-hivatkozs"/>
          <w:rFonts w:ascii="Times New Roman" w:hAnsi="Times New Roman"/>
          <w:sz w:val="24"/>
          <w:szCs w:val="24"/>
        </w:rPr>
        <w:footnoteReference w:id="692"/>
      </w:r>
      <w:r w:rsidRPr="00B71640">
        <w:rPr>
          <w:rFonts w:ascii="Times New Roman" w:hAnsi="Times New Roman"/>
          <w:sz w:val="24"/>
          <w:szCs w:val="24"/>
        </w:rPr>
        <w:t xml:space="preserve"> Hallatlan cinizmusát tükrözi Cseres Tibornak írott „visszalépő” levele – amelyben egyszerre spórolja meg utólag is az indoklást, és igazítja rendre fölényeskedve az Írószövetség elnökét:</w:t>
      </w:r>
    </w:p>
    <w:p w14:paraId="3718D5C3" w14:textId="77777777" w:rsidR="00B71640" w:rsidRPr="00B71640" w:rsidRDefault="00B71640" w:rsidP="00B71640">
      <w:pPr>
        <w:spacing w:line="360" w:lineRule="auto"/>
        <w:ind w:firstLine="284"/>
        <w:rPr>
          <w:rFonts w:ascii="Times New Roman" w:hAnsi="Times New Roman"/>
          <w:sz w:val="24"/>
          <w:szCs w:val="24"/>
        </w:rPr>
      </w:pPr>
    </w:p>
    <w:p w14:paraId="4ECD6FEF" w14:textId="77777777" w:rsidR="00B71640" w:rsidRPr="00B71640" w:rsidRDefault="00B71640" w:rsidP="00B71640">
      <w:pPr>
        <w:spacing w:line="360" w:lineRule="auto"/>
        <w:ind w:left="567" w:firstLine="284"/>
        <w:rPr>
          <w:rFonts w:ascii="Times New Roman" w:hAnsi="Times New Roman"/>
        </w:rPr>
      </w:pPr>
      <w:r w:rsidRPr="00B71640">
        <w:rPr>
          <w:rFonts w:ascii="Times New Roman" w:hAnsi="Times New Roman"/>
        </w:rPr>
        <w:t>Kedves Tibor!</w:t>
      </w:r>
    </w:p>
    <w:p w14:paraId="0E9D27F6" w14:textId="135781AA" w:rsidR="00B71640" w:rsidRPr="00B71640" w:rsidRDefault="00B71640" w:rsidP="00B71640">
      <w:pPr>
        <w:spacing w:line="360" w:lineRule="auto"/>
        <w:ind w:left="567" w:firstLine="284"/>
        <w:rPr>
          <w:rFonts w:ascii="Times New Roman" w:hAnsi="Times New Roman"/>
        </w:rPr>
      </w:pPr>
      <w:r w:rsidRPr="00B71640">
        <w:rPr>
          <w:rFonts w:ascii="Times New Roman" w:hAnsi="Times New Roman"/>
        </w:rPr>
        <w:t xml:space="preserve">Mikor kiléptem a szövetségből, elhiheted, úgy éreztem, ha nem is személyemet illető, de nyomós okom van. Talán azonnal tisztázódott volna mindkét fél számára minden, ha bárki közületek hivatalos formában megkérdezi tőlem: mi az az ok. Közöltem volna veletek is, ahogy mindenkivel, aki bel- vagy külföldön megtette. A hagyatékomban egyszer majd meglelitek levelem másolatát. Még egyet </w:t>
      </w:r>
      <w:r w:rsidRPr="00B71640">
        <w:rPr>
          <w:rFonts w:ascii="Times New Roman" w:hAnsi="Times New Roman"/>
        </w:rPr>
        <w:lastRenderedPageBreak/>
        <w:t xml:space="preserve">mulasztottatok el, de ez már derűs epizód, </w:t>
      </w:r>
      <w:r>
        <w:rPr>
          <w:rFonts w:ascii="Times New Roman" w:hAnsi="Times New Roman"/>
        </w:rPr>
        <w:t>–</w:t>
      </w:r>
      <w:r w:rsidRPr="00B71640">
        <w:rPr>
          <w:rFonts w:ascii="Times New Roman" w:hAnsi="Times New Roman"/>
        </w:rPr>
        <w:t xml:space="preserve"> szegény Imre megfordul a sírjában, hogy a vezetőség nem él már a bizánci protokoll szerint. Nektek ugyanis a Lex </w:t>
      </w:r>
      <w:proofErr w:type="spellStart"/>
      <w:r w:rsidRPr="00B71640">
        <w:rPr>
          <w:rFonts w:ascii="Times New Roman" w:hAnsi="Times New Roman"/>
        </w:rPr>
        <w:t>Dobozyana</w:t>
      </w:r>
      <w:proofErr w:type="spellEnd"/>
      <w:r w:rsidRPr="00B71640">
        <w:rPr>
          <w:rFonts w:ascii="Times New Roman" w:hAnsi="Times New Roman"/>
        </w:rPr>
        <w:t xml:space="preserve"> értelmében írásban kellett volna közölnötök velem, hogy tudomásul vettétek és elfogadtátok a kilépést. Nem tettétek, s ezáltal, holott egyikőtök sem akarta, tagságom formahiba miatt meg sem szűnt, mert Béla király óta igazán igazinak az írásbeliség számít.</w:t>
      </w:r>
    </w:p>
    <w:p w14:paraId="70F0B14D" w14:textId="77777777" w:rsidR="00B71640" w:rsidRPr="00B71640" w:rsidRDefault="00B71640" w:rsidP="00B71640">
      <w:pPr>
        <w:spacing w:line="360" w:lineRule="auto"/>
        <w:ind w:left="567" w:firstLine="284"/>
        <w:rPr>
          <w:rFonts w:ascii="Times New Roman" w:hAnsi="Times New Roman"/>
        </w:rPr>
      </w:pPr>
      <w:r w:rsidRPr="00B71640">
        <w:rPr>
          <w:rFonts w:ascii="Times New Roman" w:hAnsi="Times New Roman"/>
        </w:rPr>
        <w:t>Látod, az istenek okosak és van humorérzékük. Én, ha így esett, most már én is mondom, így maradjon. A régi baráti szeretettel köszönt ezek szerint voltaképpen örökös, de ismét tagotok: Szabó Magda</w:t>
      </w:r>
    </w:p>
    <w:p w14:paraId="03392C85" w14:textId="0EBF5B52" w:rsidR="00B71640" w:rsidRPr="00B71640" w:rsidRDefault="00B71640" w:rsidP="00B71640">
      <w:pPr>
        <w:spacing w:line="360" w:lineRule="auto"/>
        <w:ind w:left="567" w:firstLine="284"/>
        <w:rPr>
          <w:rFonts w:ascii="Times New Roman" w:hAnsi="Times New Roman"/>
        </w:rPr>
      </w:pPr>
      <w:r w:rsidRPr="00B71640">
        <w:rPr>
          <w:rFonts w:ascii="Times New Roman" w:hAnsi="Times New Roman"/>
        </w:rPr>
        <w:t>Budapest, 1987. augusztus 23.</w:t>
      </w:r>
      <w:r w:rsidRPr="00B71640">
        <w:rPr>
          <w:rStyle w:val="Lbjegyzet-hivatkozs"/>
          <w:rFonts w:ascii="Times New Roman" w:hAnsi="Times New Roman"/>
        </w:rPr>
        <w:footnoteReference w:id="693"/>
      </w:r>
    </w:p>
    <w:p w14:paraId="29E38564" w14:textId="77777777" w:rsidR="00B71640" w:rsidRPr="003713F3" w:rsidRDefault="00B71640" w:rsidP="001C0CA2">
      <w:pPr>
        <w:spacing w:line="360" w:lineRule="auto"/>
        <w:ind w:firstLine="284"/>
        <w:rPr>
          <w:rFonts w:ascii="Times New Roman" w:hAnsi="Times New Roman"/>
          <w:sz w:val="24"/>
          <w:szCs w:val="24"/>
        </w:rPr>
      </w:pPr>
    </w:p>
    <w:p w14:paraId="57F5024F"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Bizonyára 1990 októberében is a bécsi Collegium Hungaricum vendégeként nézi a televíziót az írónő, amikor a </w:t>
      </w:r>
      <w:r w:rsidRPr="003713F3">
        <w:rPr>
          <w:rFonts w:ascii="Times New Roman" w:hAnsi="Times New Roman"/>
          <w:i/>
          <w:sz w:val="24"/>
          <w:szCs w:val="24"/>
        </w:rPr>
        <w:t>Stúdió 90</w:t>
      </w:r>
      <w:r w:rsidRPr="003713F3">
        <w:rPr>
          <w:rFonts w:ascii="Times New Roman" w:hAnsi="Times New Roman"/>
          <w:sz w:val="24"/>
          <w:szCs w:val="24"/>
        </w:rPr>
        <w:t xml:space="preserve"> adásából</w:t>
      </w:r>
      <w:r w:rsidRPr="003713F3">
        <w:rPr>
          <w:rStyle w:val="Lbjegyzet-hivatkozs"/>
          <w:rFonts w:ascii="Times New Roman" w:hAnsi="Times New Roman"/>
          <w:sz w:val="24"/>
          <w:szCs w:val="24"/>
        </w:rPr>
        <w:footnoteReference w:id="694"/>
      </w:r>
      <w:r w:rsidRPr="003713F3">
        <w:rPr>
          <w:rFonts w:ascii="Times New Roman" w:hAnsi="Times New Roman"/>
          <w:sz w:val="24"/>
          <w:szCs w:val="24"/>
        </w:rPr>
        <w:t xml:space="preserve"> tudomást szerez róla, hogy Végh Antal színdarabot írt Kádár Jánosról. Ugyanekkor látja viszont Aczél „bús, ablakon kinéző képét” egy „szennylap” hasábjain. Szánalommal vegyes távolságtartással nyilatkozik </w:t>
      </w:r>
      <w:proofErr w:type="spellStart"/>
      <w:r w:rsidRPr="003713F3">
        <w:rPr>
          <w:rFonts w:ascii="Times New Roman" w:hAnsi="Times New Roman"/>
          <w:sz w:val="24"/>
          <w:szCs w:val="24"/>
        </w:rPr>
        <w:t>Haldimann</w:t>
      </w:r>
      <w:proofErr w:type="spellEnd"/>
      <w:r w:rsidRPr="003713F3">
        <w:rPr>
          <w:rFonts w:ascii="Times New Roman" w:hAnsi="Times New Roman"/>
          <w:sz w:val="24"/>
          <w:szCs w:val="24"/>
        </w:rPr>
        <w:t xml:space="preserve"> Évának egykori barátjáról: „</w:t>
      </w:r>
      <w:r w:rsidRPr="003713F3">
        <w:rPr>
          <w:rFonts w:ascii="Times New Roman" w:hAnsi="Times New Roman"/>
          <w:i/>
          <w:sz w:val="24"/>
          <w:szCs w:val="24"/>
        </w:rPr>
        <w:t>annak az embernek</w:t>
      </w:r>
      <w:r w:rsidRPr="003713F3">
        <w:rPr>
          <w:rFonts w:ascii="Times New Roman" w:hAnsi="Times New Roman"/>
          <w:sz w:val="24"/>
          <w:szCs w:val="24"/>
        </w:rPr>
        <w:t xml:space="preserve"> nem lesz már hova mennie: ha benne lesz, márpedig hogyne lenne, a Végh darabjában, belehal.”</w:t>
      </w:r>
      <w:r w:rsidRPr="003713F3">
        <w:rPr>
          <w:rStyle w:val="Lbjegyzet-hivatkozs"/>
          <w:rFonts w:ascii="Times New Roman" w:hAnsi="Times New Roman"/>
          <w:sz w:val="24"/>
          <w:szCs w:val="24"/>
        </w:rPr>
        <w:footnoteReference w:id="695"/>
      </w:r>
      <w:r w:rsidRPr="003713F3">
        <w:rPr>
          <w:rFonts w:ascii="Times New Roman" w:hAnsi="Times New Roman"/>
          <w:sz w:val="24"/>
          <w:szCs w:val="24"/>
        </w:rPr>
        <w:t xml:space="preserve"> Az </w:t>
      </w:r>
      <w:r w:rsidRPr="003713F3">
        <w:rPr>
          <w:rFonts w:ascii="Times New Roman" w:hAnsi="Times New Roman"/>
          <w:i/>
          <w:sz w:val="24"/>
          <w:szCs w:val="24"/>
        </w:rPr>
        <w:t>Epizódok egy helytartó életéből</w:t>
      </w:r>
      <w:r w:rsidRPr="003713F3">
        <w:rPr>
          <w:rFonts w:ascii="Times New Roman" w:hAnsi="Times New Roman"/>
          <w:sz w:val="24"/>
          <w:szCs w:val="24"/>
        </w:rPr>
        <w:t xml:space="preserve"> premierjére – Gergely László rendezésében – 1991. január 18-án kerül sor az Új Idő Színházban.</w:t>
      </w:r>
      <w:r w:rsidRPr="003713F3">
        <w:rPr>
          <w:rStyle w:val="Lbjegyzet-hivatkozs"/>
          <w:rFonts w:ascii="Times New Roman" w:hAnsi="Times New Roman"/>
          <w:sz w:val="24"/>
          <w:szCs w:val="24"/>
        </w:rPr>
        <w:footnoteReference w:id="696"/>
      </w:r>
      <w:r w:rsidRPr="003713F3">
        <w:rPr>
          <w:rFonts w:ascii="Times New Roman" w:hAnsi="Times New Roman"/>
          <w:sz w:val="24"/>
          <w:szCs w:val="24"/>
        </w:rPr>
        <w:t xml:space="preserve"> Szerzője 1990 decemberében, a Színházi Élet hasábjain úgy nyilatkozik: „Aczél György neve sokszor szerepel [a darabban], de ő maga nem jelenik meg a színen, Kádár beszél [csak] róla [a] feleségével.”</w:t>
      </w:r>
      <w:r w:rsidRPr="003713F3">
        <w:rPr>
          <w:rStyle w:val="Lbjegyzet-hivatkozs"/>
          <w:rFonts w:ascii="Times New Roman" w:hAnsi="Times New Roman"/>
          <w:sz w:val="24"/>
          <w:szCs w:val="24"/>
        </w:rPr>
        <w:footnoteReference w:id="697"/>
      </w:r>
    </w:p>
    <w:p w14:paraId="6D6674BA" w14:textId="77777777" w:rsidR="00477890" w:rsidRPr="003713F3" w:rsidRDefault="00477890" w:rsidP="001C0CA2">
      <w:pPr>
        <w:spacing w:line="360" w:lineRule="auto"/>
        <w:rPr>
          <w:rFonts w:ascii="Times New Roman" w:hAnsi="Times New Roman"/>
          <w:sz w:val="24"/>
          <w:szCs w:val="24"/>
        </w:rPr>
      </w:pPr>
    </w:p>
    <w:p w14:paraId="0E98F038" w14:textId="77777777" w:rsidR="00477890" w:rsidRPr="003713F3" w:rsidRDefault="005669E0" w:rsidP="001C0CA2">
      <w:pPr>
        <w:spacing w:line="360" w:lineRule="auto"/>
        <w:jc w:val="center"/>
        <w:rPr>
          <w:rFonts w:ascii="Times New Roman" w:hAnsi="Times New Roman"/>
          <w:i/>
          <w:sz w:val="24"/>
          <w:szCs w:val="24"/>
        </w:rPr>
      </w:pPr>
      <w:r w:rsidRPr="003713F3">
        <w:rPr>
          <w:rFonts w:ascii="Times New Roman" w:hAnsi="Times New Roman"/>
          <w:i/>
          <w:sz w:val="24"/>
          <w:szCs w:val="24"/>
        </w:rPr>
        <w:t>3.4.4.</w:t>
      </w:r>
      <w:r w:rsidR="00477890" w:rsidRPr="003713F3">
        <w:rPr>
          <w:rFonts w:ascii="Times New Roman" w:hAnsi="Times New Roman"/>
          <w:i/>
          <w:sz w:val="24"/>
          <w:szCs w:val="24"/>
        </w:rPr>
        <w:t>6. Infláció</w:t>
      </w:r>
    </w:p>
    <w:p w14:paraId="1C445682" w14:textId="77777777" w:rsidR="00477890" w:rsidRPr="003713F3" w:rsidRDefault="00477890" w:rsidP="001C0CA2">
      <w:pPr>
        <w:spacing w:line="360" w:lineRule="auto"/>
        <w:rPr>
          <w:rFonts w:ascii="Times New Roman" w:hAnsi="Times New Roman"/>
          <w:sz w:val="24"/>
          <w:szCs w:val="24"/>
        </w:rPr>
      </w:pPr>
    </w:p>
    <w:p w14:paraId="04B77B9E"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Aczél, minden bizonnyal függetlenül Végh Antal színművétől, ám csöppet sem függetlenül attól a korszaktól és politikai szcénától, amely a botrányéhes írót megihlette, 1991. december 6-án hunyt el budapesti otthonában.</w:t>
      </w:r>
    </w:p>
    <w:p w14:paraId="0E0E0D54"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Népszava híradása szerint december 18-án délután, „a legszűkebb rokonság jelenlétében helyezték örök nyugalomra. A család határozott kérésére a Farkasréti temető dolgozói </w:t>
      </w:r>
      <w:r w:rsidRPr="003713F3">
        <w:rPr>
          <w:rFonts w:ascii="Times New Roman" w:hAnsi="Times New Roman"/>
          <w:sz w:val="24"/>
          <w:szCs w:val="24"/>
        </w:rPr>
        <w:lastRenderedPageBreak/>
        <w:t>senkinek sem adhattak információt a szertartásról.”</w:t>
      </w:r>
      <w:r w:rsidRPr="003713F3">
        <w:rPr>
          <w:rStyle w:val="Lbjegyzet-hivatkozs"/>
          <w:rFonts w:ascii="Times New Roman" w:hAnsi="Times New Roman"/>
          <w:sz w:val="24"/>
          <w:szCs w:val="24"/>
        </w:rPr>
        <w:footnoteReference w:id="698"/>
      </w:r>
      <w:r w:rsidRPr="003713F3">
        <w:rPr>
          <w:rFonts w:ascii="Times New Roman" w:hAnsi="Times New Roman"/>
          <w:sz w:val="24"/>
          <w:szCs w:val="24"/>
        </w:rPr>
        <w:t xml:space="preserve"> A valóság az, hogy a Magyar Hírlap december 16-i számának Krónika rovata, ha csupán egy apró betűs kishír formájában is, de tudtul adta: „ACZÉL GYÖRGY temetése / december 18-án, szerdán du. 15 órakor lesz / a Farkasréti temetőben. / A gyászoló család. *91158/3K*”;</w:t>
      </w:r>
      <w:r w:rsidRPr="003713F3">
        <w:rPr>
          <w:rStyle w:val="Lbjegyzet-hivatkozs"/>
          <w:rFonts w:ascii="Times New Roman" w:hAnsi="Times New Roman"/>
          <w:sz w:val="24"/>
          <w:szCs w:val="24"/>
        </w:rPr>
        <w:footnoteReference w:id="699"/>
      </w:r>
      <w:r w:rsidRPr="003713F3">
        <w:rPr>
          <w:rFonts w:ascii="Times New Roman" w:hAnsi="Times New Roman"/>
          <w:sz w:val="24"/>
          <w:szCs w:val="24"/>
        </w:rPr>
        <w:t xml:space="preserve"> György Péter esztéta </w:t>
      </w:r>
      <w:r w:rsidRPr="003713F3">
        <w:rPr>
          <w:rFonts w:ascii="Times New Roman" w:hAnsi="Times New Roman"/>
          <w:i/>
          <w:sz w:val="24"/>
          <w:szCs w:val="24"/>
        </w:rPr>
        <w:t>Egy halott emléke</w:t>
      </w:r>
      <w:r w:rsidRPr="003713F3">
        <w:rPr>
          <w:rFonts w:ascii="Times New Roman" w:hAnsi="Times New Roman"/>
          <w:sz w:val="24"/>
          <w:szCs w:val="24"/>
        </w:rPr>
        <w:t xml:space="preserve"> című cikke pedig a lap 18-i számában az alábbi mondattal zárult: „Aczél Györgyöt ma temetik.”</w:t>
      </w:r>
      <w:r w:rsidRPr="003713F3">
        <w:rPr>
          <w:rStyle w:val="Lbjegyzet-hivatkozs"/>
          <w:rFonts w:ascii="Times New Roman" w:hAnsi="Times New Roman"/>
          <w:sz w:val="24"/>
          <w:szCs w:val="24"/>
        </w:rPr>
        <w:footnoteReference w:id="700"/>
      </w:r>
    </w:p>
    <w:p w14:paraId="4C221A72"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Szabó Magdát – mint a „baráti kör” tagját – meghívták ugyan, a végzet azonban közbeszólt. Amint utóbb, </w:t>
      </w:r>
      <w:proofErr w:type="spellStart"/>
      <w:r w:rsidRPr="003713F3">
        <w:rPr>
          <w:rFonts w:ascii="Times New Roman" w:hAnsi="Times New Roman"/>
          <w:sz w:val="24"/>
          <w:szCs w:val="24"/>
        </w:rPr>
        <w:t>Haldimann</w:t>
      </w:r>
      <w:proofErr w:type="spellEnd"/>
      <w:r w:rsidRPr="003713F3">
        <w:rPr>
          <w:rFonts w:ascii="Times New Roman" w:hAnsi="Times New Roman"/>
          <w:sz w:val="24"/>
          <w:szCs w:val="24"/>
        </w:rPr>
        <w:t xml:space="preserve"> Évának írott levelében elbeszélte:</w:t>
      </w:r>
    </w:p>
    <w:p w14:paraId="535D5377" w14:textId="77777777" w:rsidR="00477890" w:rsidRPr="003713F3" w:rsidRDefault="00477890" w:rsidP="001C0CA2">
      <w:pPr>
        <w:spacing w:line="360" w:lineRule="auto"/>
        <w:rPr>
          <w:rFonts w:ascii="Times New Roman" w:hAnsi="Times New Roman"/>
          <w:sz w:val="24"/>
          <w:szCs w:val="24"/>
        </w:rPr>
      </w:pPr>
    </w:p>
    <w:p w14:paraId="3E57E415" w14:textId="77777777" w:rsidR="00477890" w:rsidRPr="003713F3" w:rsidRDefault="00477890" w:rsidP="001C0CA2">
      <w:pPr>
        <w:spacing w:line="360" w:lineRule="auto"/>
        <w:ind w:left="567" w:right="567"/>
        <w:rPr>
          <w:rFonts w:ascii="Times New Roman" w:hAnsi="Times New Roman"/>
          <w:szCs w:val="24"/>
        </w:rPr>
      </w:pPr>
      <w:r w:rsidRPr="003713F3">
        <w:rPr>
          <w:rFonts w:ascii="Times New Roman" w:hAnsi="Times New Roman"/>
          <w:szCs w:val="24"/>
        </w:rPr>
        <w:t xml:space="preserve">Aczél halála olyan volt, mint egy groteszk fricska. Míg szállt a maga bús kommunista </w:t>
      </w:r>
      <w:proofErr w:type="spellStart"/>
      <w:r w:rsidRPr="003713F3">
        <w:rPr>
          <w:rFonts w:ascii="Times New Roman" w:hAnsi="Times New Roman"/>
          <w:szCs w:val="24"/>
        </w:rPr>
        <w:t>egébe</w:t>
      </w:r>
      <w:proofErr w:type="spellEnd"/>
      <w:r w:rsidRPr="003713F3">
        <w:rPr>
          <w:rFonts w:ascii="Times New Roman" w:hAnsi="Times New Roman"/>
          <w:szCs w:val="24"/>
        </w:rPr>
        <w:t>, olyan vihart kavart, hogy a baráti körből senki ki nem jutott a temetőbe. Képzeld el, hogy én negyed háromkor hívtam taxit, beleültem azzal, hogy megvárom Örkény Zsuzsát,</w:t>
      </w:r>
      <w:r w:rsidRPr="003713F3">
        <w:rPr>
          <w:rStyle w:val="Lbjegyzet-hivatkozs"/>
          <w:rFonts w:ascii="Times New Roman" w:hAnsi="Times New Roman"/>
          <w:szCs w:val="24"/>
        </w:rPr>
        <w:footnoteReference w:id="701"/>
      </w:r>
      <w:r w:rsidRPr="003713F3">
        <w:rPr>
          <w:rFonts w:ascii="Times New Roman" w:hAnsi="Times New Roman"/>
          <w:szCs w:val="24"/>
        </w:rPr>
        <w:t xml:space="preserve"> és együtt megyünk, ő télen nem szeret vezetni, tömegben meg pláne nem. Tudod, hol lakunk, fél négykor a fogaskerekűnél azt mondta a </w:t>
      </w:r>
      <w:proofErr w:type="spellStart"/>
      <w:r w:rsidRPr="003713F3">
        <w:rPr>
          <w:rFonts w:ascii="Times New Roman" w:hAnsi="Times New Roman"/>
          <w:szCs w:val="24"/>
        </w:rPr>
        <w:t>soffőr</w:t>
      </w:r>
      <w:proofErr w:type="spellEnd"/>
      <w:r w:rsidRPr="003713F3">
        <w:rPr>
          <w:rFonts w:ascii="Times New Roman" w:hAnsi="Times New Roman"/>
          <w:szCs w:val="24"/>
        </w:rPr>
        <w:t>, tessék innen hazatapogatózni, mert a temetés rég lezajlott, azóta az illető már fel is támadt.</w:t>
      </w:r>
      <w:r w:rsidRPr="003713F3">
        <w:rPr>
          <w:rStyle w:val="Lbjegyzet-hivatkozs"/>
          <w:rFonts w:ascii="Times New Roman" w:hAnsi="Times New Roman"/>
          <w:szCs w:val="24"/>
        </w:rPr>
        <w:footnoteReference w:id="702"/>
      </w:r>
    </w:p>
    <w:p w14:paraId="4CD5CA07" w14:textId="77777777" w:rsidR="00477890" w:rsidRPr="003713F3" w:rsidRDefault="00477890" w:rsidP="001C0CA2">
      <w:pPr>
        <w:spacing w:line="360" w:lineRule="auto"/>
        <w:rPr>
          <w:rFonts w:ascii="Times New Roman" w:hAnsi="Times New Roman"/>
          <w:sz w:val="24"/>
          <w:szCs w:val="24"/>
        </w:rPr>
      </w:pPr>
    </w:p>
    <w:p w14:paraId="40B44490"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Révész Sándor monográfiája megerősíti az írónő elbeszélését: „A temetéshez a természet is hozzászólt. December 18-án kitört a hóvihar, a városban alig lehetett közlekedni.”</w:t>
      </w:r>
      <w:r w:rsidRPr="003713F3">
        <w:rPr>
          <w:rStyle w:val="Lbjegyzet-hivatkozs"/>
          <w:rFonts w:ascii="Times New Roman" w:hAnsi="Times New Roman"/>
          <w:sz w:val="24"/>
          <w:szCs w:val="24"/>
        </w:rPr>
        <w:footnoteReference w:id="703"/>
      </w:r>
      <w:r w:rsidRPr="003713F3">
        <w:rPr>
          <w:rFonts w:ascii="Times New Roman" w:hAnsi="Times New Roman"/>
          <w:sz w:val="24"/>
          <w:szCs w:val="24"/>
        </w:rPr>
        <w:t xml:space="preserve"> </w:t>
      </w:r>
      <w:r w:rsidRPr="003713F3">
        <w:rPr>
          <w:rFonts w:ascii="Times New Roman" w:hAnsi="Times New Roman"/>
          <w:i/>
          <w:sz w:val="24"/>
          <w:szCs w:val="24"/>
        </w:rPr>
        <w:t>Egy temetésre</w:t>
      </w:r>
      <w:r w:rsidRPr="003713F3">
        <w:rPr>
          <w:rFonts w:ascii="Times New Roman" w:hAnsi="Times New Roman"/>
          <w:sz w:val="24"/>
          <w:szCs w:val="24"/>
        </w:rPr>
        <w:t xml:space="preserve"> című írásában V. B[</w:t>
      </w:r>
      <w:proofErr w:type="spellStart"/>
      <w:r w:rsidRPr="003713F3">
        <w:rPr>
          <w:rFonts w:ascii="Times New Roman" w:hAnsi="Times New Roman"/>
          <w:sz w:val="24"/>
          <w:szCs w:val="24"/>
        </w:rPr>
        <w:t>álint</w:t>
      </w:r>
      <w:proofErr w:type="spellEnd"/>
      <w:r w:rsidRPr="003713F3">
        <w:rPr>
          <w:rFonts w:ascii="Times New Roman" w:hAnsi="Times New Roman"/>
          <w:sz w:val="24"/>
          <w:szCs w:val="24"/>
        </w:rPr>
        <w:t>]. É[</w:t>
      </w:r>
      <w:proofErr w:type="spellStart"/>
      <w:r w:rsidRPr="003713F3">
        <w:rPr>
          <w:rFonts w:ascii="Times New Roman" w:hAnsi="Times New Roman"/>
          <w:sz w:val="24"/>
          <w:szCs w:val="24"/>
        </w:rPr>
        <w:t>va</w:t>
      </w:r>
      <w:proofErr w:type="spellEnd"/>
      <w:r w:rsidRPr="003713F3">
        <w:rPr>
          <w:rFonts w:ascii="Times New Roman" w:hAnsi="Times New Roman"/>
          <w:sz w:val="24"/>
          <w:szCs w:val="24"/>
        </w:rPr>
        <w:t>]. alig négyszáz főre becsülte a szertartás résztvevőinek számát; vitriolos megjegyzése szerint „Az írótársadalom a »három T« mágusától – távollétével tüntetve – nem kívánt elbúcsúzni.”</w:t>
      </w:r>
      <w:r w:rsidRPr="003713F3">
        <w:rPr>
          <w:rStyle w:val="Lbjegyzet-hivatkozs"/>
          <w:rFonts w:ascii="Times New Roman" w:hAnsi="Times New Roman"/>
          <w:sz w:val="24"/>
          <w:szCs w:val="24"/>
        </w:rPr>
        <w:footnoteReference w:id="704"/>
      </w:r>
      <w:r w:rsidRPr="003713F3">
        <w:rPr>
          <w:rFonts w:ascii="Times New Roman" w:hAnsi="Times New Roman"/>
          <w:sz w:val="24"/>
          <w:szCs w:val="24"/>
        </w:rPr>
        <w:t xml:space="preserve"> „Ha négyszáz, akkor az mégis csak négyszáz. Ennyi rokona ritkán van valakinek” – vetette ellene a Népszava 19-i híradásán és V. B. </w:t>
      </w:r>
      <w:r w:rsidR="0092577B" w:rsidRPr="003713F3">
        <w:rPr>
          <w:rFonts w:ascii="Times New Roman" w:hAnsi="Times New Roman"/>
          <w:sz w:val="24"/>
          <w:szCs w:val="24"/>
        </w:rPr>
        <w:t>É</w:t>
      </w:r>
      <w:r w:rsidRPr="003713F3">
        <w:rPr>
          <w:rFonts w:ascii="Times New Roman" w:hAnsi="Times New Roman"/>
          <w:sz w:val="24"/>
          <w:szCs w:val="24"/>
        </w:rPr>
        <w:t>. cikkén morfondírozva Nádas Péter.</w:t>
      </w:r>
      <w:r w:rsidRPr="003713F3">
        <w:rPr>
          <w:rStyle w:val="Lbjegyzet-hivatkozs"/>
          <w:rFonts w:ascii="Times New Roman" w:hAnsi="Times New Roman"/>
          <w:sz w:val="24"/>
          <w:szCs w:val="24"/>
        </w:rPr>
        <w:footnoteReference w:id="705"/>
      </w:r>
      <w:r w:rsidRPr="003713F3">
        <w:rPr>
          <w:rFonts w:ascii="Times New Roman" w:hAnsi="Times New Roman"/>
          <w:sz w:val="24"/>
          <w:szCs w:val="24"/>
        </w:rPr>
        <w:t xml:space="preserve"> A hóvihar tényét számos szemtanú megerősítette; Agárdi Péter személyes közlése szerint a két búcsúztató – </w:t>
      </w:r>
      <w:proofErr w:type="spellStart"/>
      <w:r w:rsidRPr="003713F3">
        <w:rPr>
          <w:rFonts w:ascii="Times New Roman" w:hAnsi="Times New Roman"/>
          <w:sz w:val="24"/>
          <w:szCs w:val="24"/>
        </w:rPr>
        <w:t>Bánfalvi</w:t>
      </w:r>
      <w:proofErr w:type="spellEnd"/>
      <w:r w:rsidRPr="003713F3">
        <w:rPr>
          <w:rFonts w:ascii="Times New Roman" w:hAnsi="Times New Roman"/>
          <w:sz w:val="24"/>
          <w:szCs w:val="24"/>
        </w:rPr>
        <w:t xml:space="preserve"> István és Fekete Sándor azóta is kéziratban veszteglő gyászbeszédének – felolvasására csupán egy évvel később, a sírkő felavatásakor kerülhetett sor.</w:t>
      </w:r>
    </w:p>
    <w:p w14:paraId="5EB70FDE"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Igazságot tenni természetesen nem a történész feladata. A Szabó Magda–Aczél György-kapcsolat dokumentumai alapján mindazonáltal úgy látom: túl hosszú ideig és túlságosan komoly hatalom testesült meg Aczél személyében ahhoz, hogysem 1957-es fellépését követően a kiépülő szakmai kapcsolatokon keresztül új és igaz barátokra tehetett volna szert. Levelezésük tükrébe pillantva világos: író és politikus egyformán használta „a kapcsolati tőkét mint hatalmi technikát”</w:t>
      </w:r>
      <w:r w:rsidRPr="003713F3">
        <w:rPr>
          <w:rStyle w:val="Lbjegyzet-hivatkozs"/>
          <w:rFonts w:ascii="Times New Roman" w:hAnsi="Times New Roman"/>
          <w:sz w:val="24"/>
          <w:szCs w:val="24"/>
        </w:rPr>
        <w:footnoteReference w:id="706"/>
      </w:r>
      <w:r w:rsidRPr="003713F3">
        <w:rPr>
          <w:rFonts w:ascii="Times New Roman" w:hAnsi="Times New Roman"/>
          <w:sz w:val="24"/>
          <w:szCs w:val="24"/>
        </w:rPr>
        <w:t xml:space="preserve"> – s abban a pillanatban, amikor megindult a hatalmi erőtér </w:t>
      </w:r>
      <w:proofErr w:type="spellStart"/>
      <w:r w:rsidRPr="003713F3">
        <w:rPr>
          <w:rFonts w:ascii="Times New Roman" w:hAnsi="Times New Roman"/>
          <w:sz w:val="24"/>
          <w:szCs w:val="24"/>
        </w:rPr>
        <w:t>átmágneseződése</w:t>
      </w:r>
      <w:proofErr w:type="spellEnd"/>
      <w:r w:rsidRPr="003713F3">
        <w:rPr>
          <w:rFonts w:ascii="Times New Roman" w:hAnsi="Times New Roman"/>
          <w:sz w:val="24"/>
          <w:szCs w:val="24"/>
        </w:rPr>
        <w:t>, kezdetét vette az aczéli kapcsolatrendszer hiperinflációja is.</w:t>
      </w:r>
    </w:p>
    <w:p w14:paraId="2FE8A366" w14:textId="77777777" w:rsidR="00477890" w:rsidRPr="003713F3" w:rsidRDefault="00477890" w:rsidP="001C0CA2">
      <w:pPr>
        <w:spacing w:line="360" w:lineRule="auto"/>
        <w:rPr>
          <w:rFonts w:ascii="Times New Roman" w:hAnsi="Times New Roman"/>
          <w:sz w:val="24"/>
          <w:szCs w:val="24"/>
        </w:rPr>
      </w:pPr>
    </w:p>
    <w:p w14:paraId="0AD13B2D" w14:textId="77777777" w:rsidR="00477890" w:rsidRPr="003713F3" w:rsidRDefault="00477890" w:rsidP="001C0CA2">
      <w:pPr>
        <w:spacing w:line="360" w:lineRule="auto"/>
        <w:jc w:val="center"/>
        <w:rPr>
          <w:rFonts w:ascii="Times New Roman" w:hAnsi="Times New Roman"/>
          <w:caps/>
          <w:sz w:val="24"/>
          <w:szCs w:val="24"/>
        </w:rPr>
      </w:pPr>
      <w:r w:rsidRPr="003713F3">
        <w:rPr>
          <w:rFonts w:ascii="Times New Roman" w:hAnsi="Times New Roman"/>
          <w:caps/>
          <w:sz w:val="24"/>
          <w:szCs w:val="24"/>
        </w:rPr>
        <w:t>V. Aczél szentesíti</w:t>
      </w:r>
    </w:p>
    <w:p w14:paraId="17D7ECE4" w14:textId="77777777" w:rsidR="00477890" w:rsidRPr="003713F3" w:rsidRDefault="00477890" w:rsidP="001C0CA2">
      <w:pPr>
        <w:spacing w:line="360" w:lineRule="auto"/>
        <w:jc w:val="center"/>
        <w:rPr>
          <w:rFonts w:ascii="Times New Roman" w:hAnsi="Times New Roman"/>
          <w:sz w:val="24"/>
          <w:szCs w:val="24"/>
        </w:rPr>
      </w:pPr>
    </w:p>
    <w:p w14:paraId="51A79B81"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 xml:space="preserve">Ha Szabó Magda (Kőháti Zsolt által „megtámadott”) </w:t>
      </w:r>
      <w:r w:rsidRPr="003713F3">
        <w:rPr>
          <w:rFonts w:ascii="Times New Roman" w:hAnsi="Times New Roman"/>
          <w:i/>
          <w:sz w:val="24"/>
          <w:szCs w:val="24"/>
        </w:rPr>
        <w:t>Az a szép, fényes nap</w:t>
      </w:r>
      <w:r w:rsidRPr="003713F3">
        <w:rPr>
          <w:rFonts w:ascii="Times New Roman" w:hAnsi="Times New Roman"/>
          <w:sz w:val="24"/>
          <w:szCs w:val="24"/>
        </w:rPr>
        <w:t xml:space="preserve"> című műve – Zöldi László találó kifejezésével élve – „történelmi hangjátéknak álcázott parabola”,</w:t>
      </w:r>
      <w:r w:rsidRPr="003713F3">
        <w:rPr>
          <w:rStyle w:val="Lbjegyzet-hivatkozs"/>
          <w:rFonts w:ascii="Times New Roman" w:hAnsi="Times New Roman"/>
          <w:sz w:val="24"/>
          <w:szCs w:val="24"/>
        </w:rPr>
        <w:footnoteReference w:id="707"/>
      </w:r>
      <w:r w:rsidRPr="003713F3">
        <w:rPr>
          <w:rFonts w:ascii="Times New Roman" w:hAnsi="Times New Roman"/>
          <w:sz w:val="24"/>
          <w:szCs w:val="24"/>
        </w:rPr>
        <w:t xml:space="preserve"> akkor a rádiójáték sugárzásával párhuzamosan megjelent (Lőcsei Gabriella által „lepöckölt”) regény, </w:t>
      </w:r>
      <w:r w:rsidRPr="003713F3">
        <w:rPr>
          <w:rFonts w:ascii="Times New Roman" w:hAnsi="Times New Roman"/>
          <w:i/>
          <w:sz w:val="24"/>
          <w:szCs w:val="24"/>
        </w:rPr>
        <w:t>A szemlélők</w:t>
      </w:r>
      <w:r w:rsidRPr="003713F3">
        <w:rPr>
          <w:rFonts w:ascii="Times New Roman" w:hAnsi="Times New Roman"/>
          <w:sz w:val="24"/>
          <w:szCs w:val="24"/>
        </w:rPr>
        <w:t xml:space="preserve"> pedig </w:t>
      </w:r>
      <w:proofErr w:type="spellStart"/>
      <w:r w:rsidRPr="003713F3">
        <w:rPr>
          <w:rFonts w:ascii="Times New Roman" w:hAnsi="Times New Roman"/>
          <w:i/>
          <w:sz w:val="24"/>
          <w:szCs w:val="24"/>
        </w:rPr>
        <w:t>science</w:t>
      </w:r>
      <w:proofErr w:type="spellEnd"/>
      <w:r w:rsidRPr="003713F3">
        <w:rPr>
          <w:rFonts w:ascii="Times New Roman" w:hAnsi="Times New Roman"/>
          <w:i/>
          <w:sz w:val="24"/>
          <w:szCs w:val="24"/>
        </w:rPr>
        <w:t xml:space="preserve"> </w:t>
      </w:r>
      <w:proofErr w:type="spellStart"/>
      <w:r w:rsidRPr="003713F3">
        <w:rPr>
          <w:rFonts w:ascii="Times New Roman" w:hAnsi="Times New Roman"/>
          <w:i/>
          <w:sz w:val="24"/>
          <w:szCs w:val="24"/>
        </w:rPr>
        <w:t>fiction</w:t>
      </w:r>
      <w:r w:rsidRPr="003713F3">
        <w:rPr>
          <w:rFonts w:ascii="Times New Roman" w:hAnsi="Times New Roman"/>
          <w:sz w:val="24"/>
          <w:szCs w:val="24"/>
        </w:rPr>
        <w:t>nek</w:t>
      </w:r>
      <w:proofErr w:type="spellEnd"/>
      <w:r w:rsidRPr="003713F3">
        <w:rPr>
          <w:rFonts w:ascii="Times New Roman" w:hAnsi="Times New Roman"/>
          <w:sz w:val="24"/>
          <w:szCs w:val="24"/>
        </w:rPr>
        <w:t xml:space="preserve"> álcázott példázat. A kifogás mindkét alkotással szemben ugyanaz volt: nem teljesítették a választott műfaji ígéretet. Úgy tűnik, ha elvétve is, egy-egy éles szemű – „kíméletlen” – bírálónak mégiscsak föltűnt, hogy a műfaji keret, a történelmi hangjáték és a fikciós regény Szabó Magda említett műveiben csupán a tézis álcázására szolgálnak. (Kónya Judit 1977-es regényelemzését idézve: „most először tapasztalhatjuk, hogy minden történés, epizód, figura csak mintegy </w:t>
      </w:r>
      <w:proofErr w:type="spellStart"/>
      <w:r w:rsidRPr="003713F3">
        <w:rPr>
          <w:rFonts w:ascii="Times New Roman" w:hAnsi="Times New Roman"/>
          <w:i/>
          <w:sz w:val="24"/>
          <w:szCs w:val="24"/>
        </w:rPr>
        <w:t>apropos</w:t>
      </w:r>
      <w:proofErr w:type="spellEnd"/>
      <w:r w:rsidRPr="003713F3">
        <w:rPr>
          <w:rFonts w:ascii="Times New Roman" w:hAnsi="Times New Roman"/>
          <w:sz w:val="24"/>
          <w:szCs w:val="24"/>
        </w:rPr>
        <w:t>-ja a kifejtendő problémáknak. Vagyis a cselekmény inkább csak sátrat épít a részmondanivalók felé, de a hangsúly a […] kikerekedő világnézeti vagy szemléleti mondanivalón van.”</w:t>
      </w:r>
      <w:r w:rsidRPr="003713F3">
        <w:rPr>
          <w:rStyle w:val="Lbjegyzet-hivatkozs"/>
          <w:rFonts w:ascii="Times New Roman" w:hAnsi="Times New Roman"/>
          <w:sz w:val="24"/>
          <w:szCs w:val="24"/>
        </w:rPr>
        <w:footnoteReference w:id="708"/>
      </w:r>
      <w:r w:rsidRPr="003713F3">
        <w:rPr>
          <w:rFonts w:ascii="Times New Roman" w:hAnsi="Times New Roman"/>
          <w:sz w:val="24"/>
          <w:szCs w:val="24"/>
        </w:rPr>
        <w:t>)</w:t>
      </w:r>
    </w:p>
    <w:p w14:paraId="260571F1"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Vegyük szemügyre ezúttal a regényt, valamint fogadtatásának dokumentumait! A klasszikus mérték szerint három nagyobb egységre (</w:t>
      </w:r>
      <w:r w:rsidRPr="003713F3">
        <w:rPr>
          <w:rFonts w:ascii="Times New Roman" w:hAnsi="Times New Roman"/>
          <w:i/>
          <w:sz w:val="24"/>
          <w:szCs w:val="24"/>
        </w:rPr>
        <w:t>Vád – Védelem – Ítélet</w:t>
      </w:r>
      <w:r w:rsidRPr="003713F3">
        <w:rPr>
          <w:rFonts w:ascii="Times New Roman" w:hAnsi="Times New Roman"/>
          <w:sz w:val="24"/>
          <w:szCs w:val="24"/>
        </w:rPr>
        <w:t>) tagolódó epikus szöveg</w:t>
      </w:r>
      <w:r w:rsidRPr="003713F3">
        <w:rPr>
          <w:rFonts w:ascii="Times New Roman" w:hAnsi="Times New Roman"/>
          <w:i/>
          <w:sz w:val="24"/>
          <w:szCs w:val="24"/>
        </w:rPr>
        <w:t xml:space="preserve"> </w:t>
      </w:r>
      <w:r w:rsidRPr="003713F3">
        <w:rPr>
          <w:rFonts w:ascii="Times New Roman" w:hAnsi="Times New Roman"/>
          <w:sz w:val="24"/>
          <w:szCs w:val="24"/>
        </w:rPr>
        <w:t>a bűnügyi, a lélektani, a történelmi, a tudatfolyam- és a levélregény műfaji kódjait egyszerre működteti.</w:t>
      </w:r>
      <w:r w:rsidRPr="003713F3">
        <w:rPr>
          <w:rStyle w:val="Lbjegyzet-hivatkozs"/>
          <w:rFonts w:ascii="Times New Roman" w:hAnsi="Times New Roman"/>
          <w:sz w:val="24"/>
          <w:szCs w:val="24"/>
        </w:rPr>
        <w:footnoteReference w:id="709"/>
      </w:r>
      <w:r w:rsidRPr="003713F3">
        <w:rPr>
          <w:rFonts w:ascii="Times New Roman" w:hAnsi="Times New Roman"/>
          <w:sz w:val="24"/>
          <w:szCs w:val="24"/>
        </w:rPr>
        <w:t xml:space="preserve"> Mielőtt azonban a szöveg olvasásába mélyedhetne, különös figyelmeztetéssel-mentegetőzéssel, egyfajta „használati útmutatóval” találja szemben magát a gyanútlan olvasó. „</w:t>
      </w:r>
      <w:r w:rsidRPr="003713F3">
        <w:rPr>
          <w:rFonts w:ascii="Times New Roman" w:hAnsi="Times New Roman"/>
          <w:i/>
          <w:sz w:val="24"/>
          <w:szCs w:val="24"/>
        </w:rPr>
        <w:t>A szemlélők</w:t>
      </w:r>
      <w:r w:rsidRPr="003713F3">
        <w:rPr>
          <w:rFonts w:ascii="Times New Roman" w:hAnsi="Times New Roman"/>
          <w:sz w:val="24"/>
          <w:szCs w:val="24"/>
        </w:rPr>
        <w:t xml:space="preserve"> cselekménye egy képzelt szocialista és egy képzelt nyugati, semleges államban játszódik, s akárcsak hősei, írója alkotó fantáziájának köszönheti létét – adja hírül a kötet címlapját követő 5. oldalon egy minden valószínűség szerint a biográfiai-civil szerzőt képviselő hang. Majd így folytatja: – Bármely földrajzi, történelmi, politikai, </w:t>
      </w:r>
      <w:r w:rsidRPr="003713F3">
        <w:rPr>
          <w:rFonts w:ascii="Times New Roman" w:hAnsi="Times New Roman"/>
          <w:sz w:val="24"/>
          <w:szCs w:val="24"/>
        </w:rPr>
        <w:lastRenderedPageBreak/>
        <w:t>kulturális vagy egyéb hasonlóság a föld egy konkrét országához vagy személyéhez a véletlen műve csupán.”</w:t>
      </w:r>
      <w:r w:rsidRPr="003713F3">
        <w:rPr>
          <w:rStyle w:val="Lbjegyzet-hivatkozs"/>
          <w:rFonts w:ascii="Times New Roman" w:hAnsi="Times New Roman"/>
          <w:sz w:val="24"/>
          <w:szCs w:val="24"/>
        </w:rPr>
        <w:footnoteReference w:id="710"/>
      </w:r>
      <w:r w:rsidRPr="003713F3">
        <w:rPr>
          <w:rFonts w:ascii="Times New Roman" w:hAnsi="Times New Roman"/>
          <w:sz w:val="24"/>
          <w:szCs w:val="24"/>
        </w:rPr>
        <w:t xml:space="preserve"> A kritikusok ettől függetlenül egytől egyig azonosították a német, francia és angol keveréknyelvű „semleges” országot Svájccal, a szocialista országot pedig hazánkkal, ahogyan a regény női főhősét is Szabó Magda szócsöveként „Anna-Szabó Magda”-ként</w:t>
      </w:r>
      <w:r w:rsidRPr="003713F3">
        <w:rPr>
          <w:rStyle w:val="Lbjegyzet-hivatkozs"/>
          <w:rFonts w:ascii="Times New Roman" w:hAnsi="Times New Roman"/>
          <w:sz w:val="24"/>
          <w:szCs w:val="24"/>
        </w:rPr>
        <w:footnoteReference w:id="711"/>
      </w:r>
      <w:r w:rsidRPr="003713F3">
        <w:rPr>
          <w:rFonts w:ascii="Times New Roman" w:hAnsi="Times New Roman"/>
          <w:sz w:val="24"/>
          <w:szCs w:val="24"/>
        </w:rPr>
        <w:t xml:space="preserve"> hallgatták, biztatták vagy bírálták.</w:t>
      </w:r>
    </w:p>
    <w:p w14:paraId="39F0E85E"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Sokkalta fontosabb és kellemetlenebb fölismerésig is eljutottak azonban – hol pozitív, hol negatív előjellel fogalmazva meg ugyanazt: ez a könyv a szocialista író szenvedélyes vallomása, állásfoglalása és hitvallása egyben. „Tulajdonképpen nem is regény </w:t>
      </w:r>
      <w:r w:rsidRPr="003713F3">
        <w:rPr>
          <w:rFonts w:ascii="Times New Roman" w:hAnsi="Times New Roman"/>
          <w:i/>
          <w:sz w:val="24"/>
          <w:szCs w:val="24"/>
        </w:rPr>
        <w:t>A szemlélők</w:t>
      </w:r>
      <w:r w:rsidRPr="003713F3">
        <w:rPr>
          <w:rFonts w:ascii="Times New Roman" w:hAnsi="Times New Roman"/>
          <w:sz w:val="24"/>
          <w:szCs w:val="24"/>
        </w:rPr>
        <w:t>, hanem vitairat, vagy még inkább vallomás. Az írónő vallomása magyarságtudatáról, hazafiságáról, értelmi és érzelmi elkötelezettségéről. Vallomás az önmagát vállaló hazafiságról” – írja lelkesülten a debreceni Alföld folyóirat kritikusa, Takács Péter. Gáll István, a Magyar Nemzetben megjelent dicsérő cikke szerint (merthogy nem kétséges, ő rejtőzik a „g. i.” monogram mögött</w:t>
      </w:r>
      <w:r w:rsidRPr="003713F3">
        <w:rPr>
          <w:rStyle w:val="Lbjegyzet-hivatkozs"/>
          <w:rFonts w:ascii="Times New Roman" w:hAnsi="Times New Roman"/>
          <w:sz w:val="24"/>
          <w:szCs w:val="24"/>
        </w:rPr>
        <w:footnoteReference w:id="712"/>
      </w:r>
      <w:r w:rsidRPr="003713F3">
        <w:rPr>
          <w:rFonts w:ascii="Times New Roman" w:hAnsi="Times New Roman"/>
          <w:sz w:val="24"/>
          <w:szCs w:val="24"/>
        </w:rPr>
        <w:t xml:space="preserve">): „a regény lényege az a </w:t>
      </w:r>
      <w:r w:rsidRPr="003713F3">
        <w:rPr>
          <w:rFonts w:ascii="Times New Roman" w:hAnsi="Times New Roman"/>
          <w:i/>
          <w:sz w:val="24"/>
          <w:szCs w:val="24"/>
        </w:rPr>
        <w:t>bensőséges viszony</w:t>
      </w:r>
      <w:r w:rsidRPr="003713F3">
        <w:rPr>
          <w:rFonts w:ascii="Times New Roman" w:hAnsi="Times New Roman"/>
          <w:sz w:val="24"/>
          <w:szCs w:val="24"/>
        </w:rPr>
        <w:t xml:space="preserve">, amely az írót népéhez fűzi”; Anna, a női főhős „a nemzet </w:t>
      </w:r>
      <w:r w:rsidRPr="003713F3">
        <w:rPr>
          <w:rFonts w:ascii="Times New Roman" w:hAnsi="Times New Roman"/>
          <w:i/>
          <w:sz w:val="24"/>
          <w:szCs w:val="24"/>
        </w:rPr>
        <w:t>önérzet</w:t>
      </w:r>
      <w:r w:rsidRPr="003713F3">
        <w:rPr>
          <w:rFonts w:ascii="Times New Roman" w:hAnsi="Times New Roman"/>
          <w:sz w:val="24"/>
          <w:szCs w:val="24"/>
        </w:rPr>
        <w:t xml:space="preserve">ét képviseli”; „a regényből kiolvasható Szabó Magda </w:t>
      </w:r>
      <w:r w:rsidRPr="003713F3">
        <w:rPr>
          <w:rFonts w:ascii="Times New Roman" w:hAnsi="Times New Roman"/>
          <w:i/>
          <w:sz w:val="24"/>
          <w:szCs w:val="24"/>
        </w:rPr>
        <w:t>vallomás</w:t>
      </w:r>
      <w:r w:rsidRPr="003713F3">
        <w:rPr>
          <w:rFonts w:ascii="Times New Roman" w:hAnsi="Times New Roman"/>
          <w:sz w:val="24"/>
          <w:szCs w:val="24"/>
        </w:rPr>
        <w:t>a is”; „</w:t>
      </w:r>
      <w:r w:rsidRPr="003713F3">
        <w:rPr>
          <w:rFonts w:ascii="Times New Roman" w:hAnsi="Times New Roman"/>
          <w:i/>
          <w:sz w:val="24"/>
          <w:szCs w:val="24"/>
        </w:rPr>
        <w:t>A szemlélők</w:t>
      </w:r>
      <w:r w:rsidRPr="003713F3">
        <w:rPr>
          <w:rFonts w:ascii="Times New Roman" w:hAnsi="Times New Roman"/>
          <w:sz w:val="24"/>
          <w:szCs w:val="24"/>
        </w:rPr>
        <w:t xml:space="preserve"> a felnőtté lett ember </w:t>
      </w:r>
      <w:r w:rsidRPr="003713F3">
        <w:rPr>
          <w:rFonts w:ascii="Times New Roman" w:hAnsi="Times New Roman"/>
          <w:i/>
          <w:sz w:val="24"/>
          <w:szCs w:val="24"/>
        </w:rPr>
        <w:t>hit</w:t>
      </w:r>
      <w:r w:rsidRPr="003713F3">
        <w:rPr>
          <w:rFonts w:ascii="Times New Roman" w:hAnsi="Times New Roman"/>
          <w:sz w:val="24"/>
          <w:szCs w:val="24"/>
        </w:rPr>
        <w:t>éről szól”, stb.</w:t>
      </w:r>
      <w:r w:rsidRPr="003713F3">
        <w:rPr>
          <w:rStyle w:val="Lbjegyzet-hivatkozs"/>
          <w:rFonts w:ascii="Times New Roman" w:hAnsi="Times New Roman"/>
          <w:sz w:val="24"/>
          <w:szCs w:val="24"/>
        </w:rPr>
        <w:footnoteReference w:id="713"/>
      </w:r>
      <w:r w:rsidRPr="003713F3">
        <w:rPr>
          <w:rFonts w:ascii="Times New Roman" w:hAnsi="Times New Roman"/>
          <w:sz w:val="24"/>
          <w:szCs w:val="24"/>
        </w:rPr>
        <w:t xml:space="preserve"> Mint a Népszabadság kritikusa, Lőcsei Gabriella rámutatott: „az írónő annak a még »régről itt maradt«, magas műveltségű értelmiségi rétegnek a nevében beszél, akiknek ítéletétől, elzárkózásától jó ideig tartott az új rend. És azt mondja – helyettük –, hogy a »kiskorúság« megannyi baklövése ellenére is, a sok évszázados történelmi sanyarúságok után a legjobb, a leghumánusabb létforma ez, amit polgárainak a szocializmus teremtett.”</w:t>
      </w:r>
      <w:r w:rsidRPr="003713F3">
        <w:rPr>
          <w:rStyle w:val="Lbjegyzet-hivatkozs"/>
          <w:rFonts w:ascii="Times New Roman" w:hAnsi="Times New Roman"/>
          <w:sz w:val="24"/>
          <w:szCs w:val="24"/>
        </w:rPr>
        <w:footnoteReference w:id="714"/>
      </w:r>
      <w:r w:rsidRPr="003713F3">
        <w:rPr>
          <w:rFonts w:ascii="Times New Roman" w:hAnsi="Times New Roman"/>
          <w:sz w:val="24"/>
          <w:szCs w:val="24"/>
        </w:rPr>
        <w:t xml:space="preserve"> </w:t>
      </w:r>
      <w:r w:rsidRPr="003713F3">
        <w:rPr>
          <w:rFonts w:ascii="Times New Roman" w:hAnsi="Times New Roman"/>
          <w:i/>
          <w:sz w:val="24"/>
          <w:szCs w:val="24"/>
        </w:rPr>
        <w:t>A szemlélők</w:t>
      </w:r>
      <w:r w:rsidRPr="003713F3">
        <w:rPr>
          <w:rFonts w:ascii="Times New Roman" w:hAnsi="Times New Roman"/>
          <w:sz w:val="24"/>
          <w:szCs w:val="24"/>
        </w:rPr>
        <w:t>, így nézve, a szövetségkötés regénye – a művelt polgárság és a szocialista kultúrpolitika (a valóságban soha meg nem valósult) konföderációs paktumának alapító dokumentuma.</w:t>
      </w:r>
    </w:p>
    <w:p w14:paraId="6A0F325E"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Ezt a szövetségkötést tükrözik a könyvet üdvözlő, Szabó Magda művét nyílt politikai üzenetként, szenvedélyes közéleti vitairatként olvasó korabeli kritikák is. Így kerülhet sor példának okáért arra, hogy a regény Albert nevű szereplőjén keresztül Gáll István – félreérthetetlen utalásként az 1956-os menekülthullámra – elrettentő példaként emlegesse </w:t>
      </w:r>
      <w:r w:rsidRPr="003713F3">
        <w:rPr>
          <w:rFonts w:ascii="Times New Roman" w:hAnsi="Times New Roman"/>
          <w:sz w:val="24"/>
          <w:szCs w:val="24"/>
        </w:rPr>
        <w:lastRenderedPageBreak/>
        <w:t>mindazokat a disszidenseket, akik kizárólag a nyugat álhírlapíróinak gyalázkodó cikkeiből ismerik „hűtlenül elhagyott hazájuk” helyzetét és problémáit.</w:t>
      </w:r>
      <w:r w:rsidR="00D74070" w:rsidRPr="003713F3">
        <w:rPr>
          <w:rStyle w:val="Lbjegyzet-hivatkozs"/>
          <w:rFonts w:ascii="Times New Roman" w:hAnsi="Times New Roman"/>
          <w:sz w:val="24"/>
          <w:szCs w:val="24"/>
        </w:rPr>
        <w:footnoteReference w:id="715"/>
      </w:r>
      <w:r w:rsidRPr="003713F3">
        <w:rPr>
          <w:rFonts w:ascii="Times New Roman" w:hAnsi="Times New Roman"/>
          <w:sz w:val="24"/>
          <w:szCs w:val="24"/>
        </w:rPr>
        <w:t xml:space="preserve"> Bár a rendszerváltás után új lendületet nyert történettudományi kutatások jóvoltából ma már tisztában vagyunk az 1956-os forradalmat követő megtorlások mértékével és természetével, a tömeges emigráció valódi okaival,</w:t>
      </w:r>
      <w:r w:rsidRPr="003713F3">
        <w:rPr>
          <w:rStyle w:val="Lbjegyzet-hivatkozs"/>
          <w:rFonts w:ascii="Times New Roman" w:hAnsi="Times New Roman"/>
          <w:sz w:val="24"/>
          <w:szCs w:val="24"/>
        </w:rPr>
        <w:footnoteReference w:id="716"/>
      </w:r>
      <w:r w:rsidRPr="003713F3">
        <w:rPr>
          <w:rFonts w:ascii="Times New Roman" w:hAnsi="Times New Roman"/>
          <w:sz w:val="24"/>
          <w:szCs w:val="24"/>
        </w:rPr>
        <w:t xml:space="preserve"> mégsem lehet – sőt nem is szabad – úgy ítélnünk a Magyar Nemzet kritikusa és a regényíró fölött, mintha a napjainkban elérhető források ismeretében vonták volna meg regényben-recenzióban a kádári „konszolidáció” mérlegét.</w:t>
      </w:r>
    </w:p>
    <w:p w14:paraId="640C2048"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Mégis nehezünkre esik kortárs olvasóként </w:t>
      </w:r>
      <w:proofErr w:type="spellStart"/>
      <w:r w:rsidRPr="003713F3">
        <w:rPr>
          <w:rFonts w:ascii="Times New Roman" w:hAnsi="Times New Roman"/>
          <w:sz w:val="24"/>
          <w:szCs w:val="24"/>
        </w:rPr>
        <w:t>elsiklani</w:t>
      </w:r>
      <w:proofErr w:type="spellEnd"/>
      <w:r w:rsidRPr="003713F3">
        <w:rPr>
          <w:rFonts w:ascii="Times New Roman" w:hAnsi="Times New Roman"/>
          <w:sz w:val="24"/>
          <w:szCs w:val="24"/>
        </w:rPr>
        <w:t xml:space="preserve"> a tény fölött: </w:t>
      </w:r>
      <w:r w:rsidRPr="003713F3">
        <w:rPr>
          <w:rFonts w:ascii="Times New Roman" w:hAnsi="Times New Roman"/>
          <w:i/>
          <w:sz w:val="24"/>
          <w:szCs w:val="24"/>
        </w:rPr>
        <w:t>A szemlélők</w:t>
      </w:r>
      <w:r w:rsidRPr="003713F3">
        <w:rPr>
          <w:rFonts w:ascii="Times New Roman" w:hAnsi="Times New Roman"/>
          <w:sz w:val="24"/>
          <w:szCs w:val="24"/>
        </w:rPr>
        <w:t xml:space="preserve"> morális ítélete szerint a disszidensek egytől egyig gyáva hitszegők – lényegében hazaárulók –, az anyaországban élők mind ártatlan áldozatok, a nyugat képviselői pedig kivétel nélkül érzéketlen, haszonleső gazemberek, jobb esetben naiv ostobák. Ez az etikai tehertétel az egyik oka annak, amiért e Faragó Vilmos által „szinte publicisztikai direktségű”, „</w:t>
      </w:r>
      <w:proofErr w:type="spellStart"/>
      <w:r w:rsidRPr="003713F3">
        <w:rPr>
          <w:rFonts w:ascii="Times New Roman" w:hAnsi="Times New Roman"/>
          <w:sz w:val="24"/>
          <w:szCs w:val="24"/>
        </w:rPr>
        <w:t>karikaturisztikus</w:t>
      </w:r>
      <w:proofErr w:type="spellEnd"/>
      <w:r w:rsidRPr="003713F3">
        <w:rPr>
          <w:rFonts w:ascii="Times New Roman" w:hAnsi="Times New Roman"/>
          <w:sz w:val="24"/>
          <w:szCs w:val="24"/>
        </w:rPr>
        <w:t xml:space="preserve"> pamflet”-</w:t>
      </w:r>
      <w:proofErr w:type="spellStart"/>
      <w:r w:rsidRPr="003713F3">
        <w:rPr>
          <w:rFonts w:ascii="Times New Roman" w:hAnsi="Times New Roman"/>
          <w:sz w:val="24"/>
          <w:szCs w:val="24"/>
        </w:rPr>
        <w:t>nek</w:t>
      </w:r>
      <w:proofErr w:type="spellEnd"/>
      <w:r w:rsidRPr="003713F3">
        <w:rPr>
          <w:rFonts w:ascii="Times New Roman" w:hAnsi="Times New Roman"/>
          <w:sz w:val="24"/>
          <w:szCs w:val="24"/>
        </w:rPr>
        <w:t xml:space="preserve"> nevezett</w:t>
      </w:r>
      <w:r w:rsidRPr="003713F3">
        <w:rPr>
          <w:rStyle w:val="Lbjegyzet-hivatkozs"/>
          <w:rFonts w:ascii="Times New Roman" w:hAnsi="Times New Roman"/>
          <w:sz w:val="24"/>
          <w:szCs w:val="24"/>
        </w:rPr>
        <w:footnoteReference w:id="717"/>
      </w:r>
      <w:r w:rsidRPr="003713F3">
        <w:rPr>
          <w:rFonts w:ascii="Times New Roman" w:hAnsi="Times New Roman"/>
          <w:sz w:val="24"/>
          <w:szCs w:val="24"/>
        </w:rPr>
        <w:t xml:space="preserve"> alkotást – a </w:t>
      </w:r>
      <w:proofErr w:type="spellStart"/>
      <w:r w:rsidRPr="003713F3">
        <w:rPr>
          <w:rFonts w:ascii="Times New Roman" w:hAnsi="Times New Roman"/>
          <w:sz w:val="24"/>
          <w:szCs w:val="24"/>
        </w:rPr>
        <w:t>Jaffa</w:t>
      </w:r>
      <w:proofErr w:type="spellEnd"/>
      <w:r w:rsidRPr="003713F3">
        <w:rPr>
          <w:rFonts w:ascii="Times New Roman" w:hAnsi="Times New Roman"/>
          <w:sz w:val="24"/>
          <w:szCs w:val="24"/>
        </w:rPr>
        <w:t xml:space="preserve"> Kiadó helyében – nem adtam volna ki újra 2017 márciusában,</w:t>
      </w:r>
      <w:r w:rsidRPr="003713F3">
        <w:rPr>
          <w:rStyle w:val="Lbjegyzet-hivatkozs"/>
          <w:rFonts w:ascii="Times New Roman" w:hAnsi="Times New Roman"/>
          <w:sz w:val="24"/>
          <w:szCs w:val="24"/>
        </w:rPr>
        <w:footnoteReference w:id="718"/>
      </w:r>
      <w:r w:rsidRPr="003713F3">
        <w:rPr>
          <w:rFonts w:ascii="Times New Roman" w:hAnsi="Times New Roman"/>
          <w:sz w:val="24"/>
          <w:szCs w:val="24"/>
        </w:rPr>
        <w:t xml:space="preserve"> s amiért sem most, sem a későbbiekben nem ajánlanám jó szívvel (hacsak ellenpélda gyanánt nem) egyetlen kortárs és leendő olvasónak sem. Az a </w:t>
      </w:r>
      <w:proofErr w:type="spellStart"/>
      <w:r w:rsidRPr="003713F3">
        <w:rPr>
          <w:rFonts w:ascii="Times New Roman" w:hAnsi="Times New Roman"/>
          <w:sz w:val="24"/>
          <w:szCs w:val="24"/>
        </w:rPr>
        <w:t>kétirányú</w:t>
      </w:r>
      <w:proofErr w:type="spellEnd"/>
      <w:r w:rsidRPr="003713F3">
        <w:rPr>
          <w:rFonts w:ascii="Times New Roman" w:hAnsi="Times New Roman"/>
          <w:sz w:val="24"/>
          <w:szCs w:val="24"/>
        </w:rPr>
        <w:t xml:space="preserve"> mitizálás, amelyet Faragó éles szeme rögtön észrevett – s amelyet furmányos módon a regény erényei közé sorolt –, a szocialista Magyarország és a kapitalista nyugat kettős allegóriáját fölhasználva egy fordított (mondhatni: „ellenforradalmi”) értékrend szerint osztotta újra (potenciális) bűnös és (potenciális) áldozat szerepét. Tette mindezt a kádári szövetségi politika és az aczéli kulturális hegemónia jegyében.</w:t>
      </w:r>
    </w:p>
    <w:p w14:paraId="403F45B8"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Anna és Roland, az emigrációban nevelkedett, majd hazatért, gyökereihez, nemzeti identitásához körömszakadtáig ragaszkodó magyar asszony és a semleges országban nevelkedett, utóbb diplomata-megfigyelőként Magyarországra küldött svájci férfi oppozíciója – különösen az előbbi egyértelmű erkölcsi fölénye utóbbival szemben – még a korszak legvonalasabb kritikusából is ellenkezést váltott ki. A „szemlélő-semleges nyugati közöny” és az „önsajnáló-elfogult »keleti« izgatottság”, a „sterilen korrekt nyugat-európai világpolgáriság” és a „fülledten emberillatú kelet-európai hazafiság”</w:t>
      </w:r>
      <w:r w:rsidRPr="003713F3">
        <w:rPr>
          <w:rStyle w:val="Lbjegyzet-hivatkozs"/>
          <w:rFonts w:ascii="Times New Roman" w:hAnsi="Times New Roman"/>
          <w:sz w:val="24"/>
          <w:szCs w:val="24"/>
        </w:rPr>
        <w:footnoteReference w:id="719"/>
      </w:r>
      <w:r w:rsidRPr="003713F3">
        <w:rPr>
          <w:rFonts w:ascii="Times New Roman" w:hAnsi="Times New Roman"/>
          <w:sz w:val="24"/>
          <w:szCs w:val="24"/>
        </w:rPr>
        <w:t xml:space="preserve"> ellentéte E. Fehér Pál szerint csupán egy „álkonfliktus”-t szolgált. A kérdéshez a szépirodalom felől közelítő Tarján Tamás szintén az elsők között fejezte ki fenntartásait. „[A]z alkotói szándékkal […] nem </w:t>
      </w:r>
      <w:r w:rsidRPr="003713F3">
        <w:rPr>
          <w:rFonts w:ascii="Times New Roman" w:hAnsi="Times New Roman"/>
          <w:sz w:val="24"/>
          <w:szCs w:val="24"/>
        </w:rPr>
        <w:lastRenderedPageBreak/>
        <w:t xml:space="preserve">minden esetben sikerült tisztába kerülnöm, az írónő nyilatkozatai segítségével sem – jegyezte meg könyvheti szemléjében a jeles kritikus. – Fikciónak nem elég valóságos, valóságnak viszont a megértést zavaróan fiktív ez a diplomata-történet. S mintha Szabó Magda nem tisztázta volna teljesen hőseihez való viszonyát – talán akaratlanul is a kelleténél jóval több megértéssel, szeretettel </w:t>
      </w:r>
      <w:r w:rsidRPr="003713F3">
        <w:rPr>
          <w:rFonts w:ascii="Times New Roman" w:hAnsi="Times New Roman"/>
          <w:i/>
          <w:sz w:val="24"/>
          <w:szCs w:val="24"/>
        </w:rPr>
        <w:t>szemléli</w:t>
      </w:r>
      <w:r w:rsidRPr="003713F3">
        <w:rPr>
          <w:rFonts w:ascii="Times New Roman" w:hAnsi="Times New Roman"/>
          <w:sz w:val="24"/>
          <w:szCs w:val="24"/>
        </w:rPr>
        <w:t xml:space="preserve"> őket.”</w:t>
      </w:r>
      <w:r w:rsidRPr="003713F3">
        <w:rPr>
          <w:rStyle w:val="Lbjegyzet-hivatkozs"/>
          <w:rFonts w:ascii="Times New Roman" w:hAnsi="Times New Roman"/>
          <w:sz w:val="24"/>
          <w:szCs w:val="24"/>
        </w:rPr>
        <w:footnoteReference w:id="720"/>
      </w:r>
    </w:p>
    <w:p w14:paraId="56627C55"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regény megjelenése óta eltelt csaknem öt évtized, valamint a korszakról és magáról Szabó Magdáról – az íróról és magánemberről – hozzáférhető források relatív bősége ma már megfelelő alapot nyújtanak ahhoz, hogy regényének hőseihez fűző tisztázatlan viszonya mögött felismerjük az író és az 1970-es évek kultúrpolitikai irányvonala közötti ambivalens kapcsolatot. Úgy tűnik: az írónő egyszerre próbált esztétikai minőséget teremteni és politikát csinálni – végül azonban egyik irányban sem érte el célját. Míg Tarján Tamás esztétikai, E. Fehér Pál politikai szempontból </w:t>
      </w:r>
      <w:proofErr w:type="spellStart"/>
      <w:r w:rsidRPr="003713F3">
        <w:rPr>
          <w:rFonts w:ascii="Times New Roman" w:hAnsi="Times New Roman"/>
          <w:sz w:val="24"/>
          <w:szCs w:val="24"/>
        </w:rPr>
        <w:t>kevesli</w:t>
      </w:r>
      <w:proofErr w:type="spellEnd"/>
      <w:r w:rsidRPr="003713F3">
        <w:rPr>
          <w:rFonts w:ascii="Times New Roman" w:hAnsi="Times New Roman"/>
          <w:sz w:val="24"/>
          <w:szCs w:val="24"/>
        </w:rPr>
        <w:t xml:space="preserve"> </w:t>
      </w:r>
      <w:r w:rsidRPr="003713F3">
        <w:rPr>
          <w:rFonts w:ascii="Times New Roman" w:hAnsi="Times New Roman"/>
          <w:i/>
          <w:sz w:val="24"/>
          <w:szCs w:val="24"/>
        </w:rPr>
        <w:t>A szemlélők</w:t>
      </w:r>
      <w:r w:rsidRPr="003713F3">
        <w:rPr>
          <w:rFonts w:ascii="Times New Roman" w:hAnsi="Times New Roman"/>
          <w:sz w:val="24"/>
          <w:szCs w:val="24"/>
        </w:rPr>
        <w:t xml:space="preserve"> „művészi” erejét.</w:t>
      </w:r>
    </w:p>
    <w:p w14:paraId="1B48B694" w14:textId="77777777" w:rsidR="00477890" w:rsidRPr="003713F3" w:rsidRDefault="00477890" w:rsidP="001C0CA2">
      <w:pPr>
        <w:spacing w:line="360" w:lineRule="auto"/>
        <w:rPr>
          <w:rFonts w:ascii="Times New Roman" w:hAnsi="Times New Roman"/>
          <w:sz w:val="24"/>
          <w:szCs w:val="24"/>
        </w:rPr>
      </w:pPr>
    </w:p>
    <w:p w14:paraId="4F90FC3E" w14:textId="77777777" w:rsidR="00477890" w:rsidRPr="003713F3" w:rsidRDefault="00477890" w:rsidP="001C0CA2">
      <w:pPr>
        <w:spacing w:line="360" w:lineRule="auto"/>
        <w:ind w:left="567" w:right="567"/>
        <w:rPr>
          <w:rFonts w:ascii="Times New Roman" w:hAnsi="Times New Roman"/>
          <w:szCs w:val="24"/>
        </w:rPr>
      </w:pPr>
      <w:r w:rsidRPr="003713F3">
        <w:rPr>
          <w:rFonts w:ascii="Times New Roman" w:hAnsi="Times New Roman"/>
          <w:szCs w:val="24"/>
        </w:rPr>
        <w:t xml:space="preserve">Készséggel elismerem – olvasható a Népszabadság rovatvezetőjének Aczélhoz címzett „igazoló jelentésében” –, hogy </w:t>
      </w:r>
      <w:r w:rsidRPr="003713F3">
        <w:rPr>
          <w:rFonts w:ascii="Times New Roman" w:hAnsi="Times New Roman"/>
          <w:i/>
          <w:szCs w:val="24"/>
        </w:rPr>
        <w:t>A szemlélők</w:t>
      </w:r>
      <w:r w:rsidRPr="003713F3">
        <w:rPr>
          <w:rFonts w:ascii="Times New Roman" w:hAnsi="Times New Roman"/>
          <w:szCs w:val="24"/>
        </w:rPr>
        <w:t xml:space="preserve"> politikai értelemben előrelépés Szabó Magda eddigi műveihez képest. Politikai és nem művészi értelemben. Politikai értelemben azért, mert expressis verbis vállalja a mai Magyarország világát. Művészi értelemben ezt a dicsérendő szándékot azért érzem torznak, mert nem a valóságos nyugatot szembesíti egy valóságos Magyarország-képpel. Nem szociológiai-szociográfiai pontosságot kívánok számon kérni Szabó Magdától. De ha már szembesíti a nyugati diplomatában élő Magyarország-képet a mai magyar valósággal – akkor ne nyugati beszélgetőpartnereinek </w:t>
      </w:r>
      <w:proofErr w:type="spellStart"/>
      <w:r w:rsidRPr="003713F3">
        <w:rPr>
          <w:rFonts w:ascii="Times New Roman" w:hAnsi="Times New Roman"/>
          <w:szCs w:val="24"/>
        </w:rPr>
        <w:t>csacskaságaiból</w:t>
      </w:r>
      <w:proofErr w:type="spellEnd"/>
      <w:r w:rsidRPr="003713F3">
        <w:rPr>
          <w:rFonts w:ascii="Times New Roman" w:hAnsi="Times New Roman"/>
          <w:szCs w:val="24"/>
        </w:rPr>
        <w:t xml:space="preserve"> induljon ki. Elegendő lett volna ehhez csupán a komolyabb nyugati lapok Magyarországról szóló színvonalasabb közleményeit elolvasni. Ezek a közlemények természetesen ugyancsak tartalmaznak sok helytelen, sőt ellenséges adatot, elemzést, de nem legendákból indulnak ki. Szabó Magda „</w:t>
      </w:r>
      <w:proofErr w:type="spellStart"/>
      <w:r w:rsidRPr="003713F3">
        <w:rPr>
          <w:rFonts w:ascii="Times New Roman" w:hAnsi="Times New Roman"/>
          <w:szCs w:val="24"/>
        </w:rPr>
        <w:t>Piroschka</w:t>
      </w:r>
      <w:proofErr w:type="spellEnd"/>
      <w:r w:rsidRPr="003713F3">
        <w:rPr>
          <w:rFonts w:ascii="Times New Roman" w:hAnsi="Times New Roman"/>
          <w:szCs w:val="24"/>
        </w:rPr>
        <w:t xml:space="preserve">”-legendákat cáfol – és ezt könnyű cáfolni. Nehezebb – és az igazi művészi feladat – azt a valóságból kiinduló Magyarország-képet cáfolni, amely egy kapitalista restaurációt szeretne </w:t>
      </w:r>
      <w:proofErr w:type="spellStart"/>
      <w:r w:rsidRPr="003713F3">
        <w:rPr>
          <w:rFonts w:ascii="Times New Roman" w:hAnsi="Times New Roman"/>
          <w:szCs w:val="24"/>
        </w:rPr>
        <w:t>sugallni</w:t>
      </w:r>
      <w:proofErr w:type="spellEnd"/>
      <w:r w:rsidRPr="003713F3">
        <w:rPr>
          <w:rFonts w:ascii="Times New Roman" w:hAnsi="Times New Roman"/>
          <w:szCs w:val="24"/>
        </w:rPr>
        <w:t>, amely egy 1968-as csehszlovákiai szituációt szeretne újra látni.</w:t>
      </w:r>
      <w:r w:rsidRPr="003713F3">
        <w:rPr>
          <w:rStyle w:val="Lbjegyzet-hivatkozs"/>
          <w:rFonts w:ascii="Times New Roman" w:hAnsi="Times New Roman"/>
          <w:szCs w:val="24"/>
        </w:rPr>
        <w:footnoteReference w:id="721"/>
      </w:r>
    </w:p>
    <w:p w14:paraId="0829C45F" w14:textId="77777777" w:rsidR="00477890" w:rsidRPr="003713F3" w:rsidRDefault="00477890" w:rsidP="001C0CA2">
      <w:pPr>
        <w:spacing w:line="360" w:lineRule="auto"/>
        <w:rPr>
          <w:rFonts w:ascii="Times New Roman" w:hAnsi="Times New Roman"/>
          <w:sz w:val="24"/>
          <w:szCs w:val="24"/>
        </w:rPr>
      </w:pPr>
    </w:p>
    <w:p w14:paraId="455F2EED"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 xml:space="preserve">A diákkorában, 1922 nyarán Székkutason nyaraló, majd 1958-ban egykori vendéglátójának leányával és magyarországi élményeivel kapcsolatban elfogult bestsellert publikáló német Hugo </w:t>
      </w:r>
      <w:proofErr w:type="spellStart"/>
      <w:r w:rsidRPr="003713F3">
        <w:rPr>
          <w:rFonts w:ascii="Times New Roman" w:hAnsi="Times New Roman"/>
          <w:sz w:val="24"/>
          <w:szCs w:val="24"/>
        </w:rPr>
        <w:t>Hartungra</w:t>
      </w:r>
      <w:proofErr w:type="spellEnd"/>
      <w:r w:rsidRPr="003713F3">
        <w:rPr>
          <w:rFonts w:ascii="Times New Roman" w:hAnsi="Times New Roman"/>
          <w:sz w:val="24"/>
          <w:szCs w:val="24"/>
        </w:rPr>
        <w:t xml:space="preserve"> való utalás iránya egyértelmű: egy elkötelezett szocialista írótól nem</w:t>
      </w:r>
      <w:r w:rsidRPr="003713F3">
        <w:rPr>
          <w:rFonts w:ascii="Times New Roman" w:hAnsi="Times New Roman"/>
          <w:i/>
          <w:sz w:val="24"/>
          <w:szCs w:val="24"/>
        </w:rPr>
        <w:t xml:space="preserve"> </w:t>
      </w:r>
      <w:proofErr w:type="spellStart"/>
      <w:r w:rsidRPr="003713F3">
        <w:rPr>
          <w:rFonts w:ascii="Times New Roman" w:hAnsi="Times New Roman"/>
          <w:i/>
          <w:sz w:val="24"/>
          <w:szCs w:val="24"/>
        </w:rPr>
        <w:t>Ich</w:t>
      </w:r>
      <w:proofErr w:type="spellEnd"/>
      <w:r w:rsidRPr="003713F3">
        <w:rPr>
          <w:rFonts w:ascii="Times New Roman" w:hAnsi="Times New Roman"/>
          <w:i/>
          <w:sz w:val="24"/>
          <w:szCs w:val="24"/>
        </w:rPr>
        <w:t xml:space="preserve"> </w:t>
      </w:r>
      <w:proofErr w:type="spellStart"/>
      <w:r w:rsidRPr="003713F3">
        <w:rPr>
          <w:rFonts w:ascii="Times New Roman" w:hAnsi="Times New Roman"/>
          <w:i/>
          <w:sz w:val="24"/>
          <w:szCs w:val="24"/>
        </w:rPr>
        <w:t>denke</w:t>
      </w:r>
      <w:proofErr w:type="spellEnd"/>
      <w:r w:rsidRPr="003713F3">
        <w:rPr>
          <w:rFonts w:ascii="Times New Roman" w:hAnsi="Times New Roman"/>
          <w:i/>
          <w:sz w:val="24"/>
          <w:szCs w:val="24"/>
        </w:rPr>
        <w:t xml:space="preserve"> oft an </w:t>
      </w:r>
      <w:proofErr w:type="spellStart"/>
      <w:r w:rsidRPr="003713F3">
        <w:rPr>
          <w:rFonts w:ascii="Times New Roman" w:hAnsi="Times New Roman"/>
          <w:i/>
          <w:sz w:val="24"/>
          <w:szCs w:val="24"/>
        </w:rPr>
        <w:t>Piroschka</w:t>
      </w:r>
      <w:proofErr w:type="spellEnd"/>
      <w:r w:rsidRPr="003713F3">
        <w:rPr>
          <w:rStyle w:val="Lbjegyzet-hivatkozs"/>
          <w:rFonts w:ascii="Times New Roman" w:hAnsi="Times New Roman"/>
          <w:sz w:val="24"/>
          <w:szCs w:val="24"/>
        </w:rPr>
        <w:footnoteReference w:id="722"/>
      </w:r>
      <w:r w:rsidRPr="003713F3">
        <w:rPr>
          <w:rFonts w:ascii="Times New Roman" w:hAnsi="Times New Roman"/>
          <w:sz w:val="24"/>
          <w:szCs w:val="24"/>
        </w:rPr>
        <w:t xml:space="preserve"> típusú „álszocialista giccset” vár az alkotás feltételeit biztosító </w:t>
      </w:r>
      <w:r w:rsidRPr="003713F3">
        <w:rPr>
          <w:rFonts w:ascii="Times New Roman" w:hAnsi="Times New Roman"/>
          <w:sz w:val="24"/>
          <w:szCs w:val="24"/>
        </w:rPr>
        <w:lastRenderedPageBreak/>
        <w:t>pártállam. Romantikus „szenvelgés”</w:t>
      </w:r>
      <w:r w:rsidRPr="003713F3">
        <w:rPr>
          <w:rStyle w:val="Lbjegyzet-hivatkozs"/>
          <w:rFonts w:ascii="Times New Roman" w:hAnsi="Times New Roman"/>
          <w:sz w:val="24"/>
          <w:szCs w:val="24"/>
        </w:rPr>
        <w:footnoteReference w:id="723"/>
      </w:r>
      <w:r w:rsidRPr="003713F3">
        <w:rPr>
          <w:rFonts w:ascii="Times New Roman" w:hAnsi="Times New Roman"/>
          <w:sz w:val="24"/>
          <w:szCs w:val="24"/>
        </w:rPr>
        <w:t xml:space="preserve"> helyett aktuális célok szolgálatába kell állítani azt a regényt, amelynek szerzője volt olyan botor, és a kelet–nyugat viszony exponálásával a külpolitika ingoványos területére merészkedett.</w:t>
      </w:r>
    </w:p>
    <w:p w14:paraId="6F981FB3"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i/>
          <w:sz w:val="24"/>
          <w:szCs w:val="24"/>
        </w:rPr>
        <w:t>A szemlélők</w:t>
      </w:r>
      <w:r w:rsidRPr="003713F3">
        <w:rPr>
          <w:rFonts w:ascii="Times New Roman" w:hAnsi="Times New Roman"/>
          <w:sz w:val="24"/>
          <w:szCs w:val="24"/>
        </w:rPr>
        <w:t xml:space="preserve"> című regény szerzője mintha Mátyás király mesebeli eszes leányát szándékozott volna követni, amikor a hatalom kihívására felelve „adott is ajándékot meg nem is”: azaz állást is foglalt meg nem is, vallomást is tett meg nem is, el is köteleződött meg nem is. A terv megvalósítása azonban féloldalasra sikerült. „A nagy regény létrehozásának a kudarca elsősorban abban gyökerezik, hogy az írónő az egész történetet egy képzelt ország síkjára vetíti, s ezáltal elvész a történelmi konkrétság hitelessége és érzékletessége – állapítja meg a Magyar Hírlap kritikusa, Apostol András. – Bármennyire tudjuk is, hogy rólunk van szó, de az írói távolságtartás máskor helyénvaló módszere most vakvágányra visz, és </w:t>
      </w:r>
      <w:r w:rsidRPr="003713F3">
        <w:rPr>
          <w:rFonts w:ascii="Times New Roman" w:hAnsi="Times New Roman"/>
          <w:i/>
          <w:sz w:val="24"/>
          <w:szCs w:val="24"/>
        </w:rPr>
        <w:t>ideológiai »fénytörést«</w:t>
      </w:r>
      <w:r w:rsidRPr="003713F3">
        <w:rPr>
          <w:rFonts w:ascii="Times New Roman" w:hAnsi="Times New Roman"/>
          <w:sz w:val="24"/>
          <w:szCs w:val="24"/>
        </w:rPr>
        <w:t xml:space="preserve"> okoz.”</w:t>
      </w:r>
      <w:r w:rsidRPr="003713F3">
        <w:rPr>
          <w:rStyle w:val="Lbjegyzet-hivatkozs"/>
          <w:rFonts w:ascii="Times New Roman" w:hAnsi="Times New Roman"/>
          <w:sz w:val="24"/>
          <w:szCs w:val="24"/>
        </w:rPr>
        <w:footnoteReference w:id="724"/>
      </w:r>
    </w:p>
    <w:p w14:paraId="3A04FB8E"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idősebb pályatárs, Benedek István orvos-író („semleges területen”, az Egészségügyi Dolgozó hasábjain megjelent cikkében) nyíltan leírja: „Itt </w:t>
      </w:r>
      <w:r w:rsidRPr="003713F3">
        <w:rPr>
          <w:rFonts w:ascii="Times New Roman" w:hAnsi="Times New Roman"/>
          <w:i/>
          <w:sz w:val="24"/>
          <w:szCs w:val="24"/>
        </w:rPr>
        <w:t>Szabó Magda</w:t>
      </w:r>
      <w:r w:rsidRPr="003713F3">
        <w:rPr>
          <w:rFonts w:ascii="Times New Roman" w:hAnsi="Times New Roman"/>
          <w:sz w:val="24"/>
          <w:szCs w:val="24"/>
        </w:rPr>
        <w:t xml:space="preserve"> mondja el nagyon egyéni és nagyon határozott véleményét Kelet és Nyugat sarkalatos történelmi különbségéről”.</w:t>
      </w:r>
      <w:r w:rsidRPr="003713F3">
        <w:rPr>
          <w:rStyle w:val="Lbjegyzet-hivatkozs"/>
          <w:rFonts w:ascii="Times New Roman" w:hAnsi="Times New Roman"/>
          <w:sz w:val="24"/>
          <w:szCs w:val="24"/>
        </w:rPr>
        <w:footnoteReference w:id="725"/>
      </w:r>
      <w:r w:rsidRPr="003713F3">
        <w:rPr>
          <w:rFonts w:ascii="Times New Roman" w:hAnsi="Times New Roman"/>
          <w:sz w:val="24"/>
          <w:szCs w:val="24"/>
        </w:rPr>
        <w:t xml:space="preserve"> </w:t>
      </w:r>
      <w:r w:rsidRPr="003713F3">
        <w:rPr>
          <w:rFonts w:ascii="Times New Roman" w:hAnsi="Times New Roman"/>
          <w:i/>
          <w:sz w:val="24"/>
          <w:szCs w:val="24"/>
        </w:rPr>
        <w:t>Tiltakozás egy jó regény ellen</w:t>
      </w:r>
      <w:r w:rsidRPr="003713F3">
        <w:rPr>
          <w:rFonts w:ascii="Times New Roman" w:hAnsi="Times New Roman"/>
          <w:sz w:val="24"/>
          <w:szCs w:val="24"/>
        </w:rPr>
        <w:t xml:space="preserve"> című írásában Benedek az ambiguitás retorikájához folyamodik: dicséretbe oltva fejti ki a becsületes bíráló őszinte véleményét. Miután önkritikus rosszallással felsorolja a regény nyilvánvaló hibáit, egyúttal nem győzi dicsérni az írónő tehetségét. Sziporkázóan szellemesnek, megejtőnek, frappánsnak és eredetinek nevezi a regény stílusát, elragadónak, letehetetlennek mondja a könyvet, s kizárólag világszemléletével vitázik – mégpedig történelmi példák során keresztül. Írása vége felé közeledve azonban fölteszi a kérdést: „Hová tette a műveltségét [az író], amikor elfelejtette Európa történelmét? És a történelemről nem is szólva: amikor keresztül-kasul utazta Európát, nem vette </w:t>
      </w:r>
      <w:proofErr w:type="spellStart"/>
      <w:r w:rsidRPr="003713F3">
        <w:rPr>
          <w:rFonts w:ascii="Times New Roman" w:hAnsi="Times New Roman"/>
          <w:sz w:val="24"/>
          <w:szCs w:val="24"/>
        </w:rPr>
        <w:t>észre</w:t>
      </w:r>
      <w:proofErr w:type="spellEnd"/>
      <w:r w:rsidRPr="003713F3">
        <w:rPr>
          <w:rFonts w:ascii="Times New Roman" w:hAnsi="Times New Roman"/>
          <w:sz w:val="24"/>
          <w:szCs w:val="24"/>
        </w:rPr>
        <w:t>, hogy az emberek Nyugaton ugyanolyan nacionalisták, mint Keleten?”</w:t>
      </w:r>
      <w:r w:rsidRPr="003713F3">
        <w:rPr>
          <w:rStyle w:val="Lbjegyzet-hivatkozs"/>
          <w:rFonts w:ascii="Times New Roman" w:hAnsi="Times New Roman"/>
          <w:sz w:val="24"/>
          <w:szCs w:val="24"/>
        </w:rPr>
        <w:footnoteReference w:id="726"/>
      </w:r>
    </w:p>
    <w:p w14:paraId="6C335538"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válasz: dehogyisnem. Csakhogy </w:t>
      </w:r>
      <w:r w:rsidRPr="003713F3">
        <w:rPr>
          <w:rFonts w:ascii="Times New Roman" w:hAnsi="Times New Roman"/>
          <w:i/>
          <w:sz w:val="24"/>
          <w:szCs w:val="24"/>
        </w:rPr>
        <w:t>A szemlélők</w:t>
      </w:r>
      <w:r w:rsidRPr="003713F3">
        <w:rPr>
          <w:rFonts w:ascii="Times New Roman" w:hAnsi="Times New Roman"/>
          <w:sz w:val="24"/>
          <w:szCs w:val="24"/>
        </w:rPr>
        <w:t xml:space="preserve"> már a szocialista hazafiság, a „mindennapok forradalmisága” jegyében született – a művelt, megvesztegethetetlen európai magyar íróból, ha rövid időre is, de megvesztegetett ál-szocialista társutas lett. Nem véletlenül idézi a Tiszatáj kritikusa, Olasz Sándor finom malíciával Király István frissen megjelent, </w:t>
      </w:r>
      <w:r w:rsidRPr="003713F3">
        <w:rPr>
          <w:rFonts w:ascii="Times New Roman" w:hAnsi="Times New Roman"/>
          <w:i/>
          <w:sz w:val="24"/>
          <w:szCs w:val="24"/>
        </w:rPr>
        <w:t>Hazafiság és internacionalizmus</w:t>
      </w:r>
      <w:r w:rsidRPr="003713F3">
        <w:rPr>
          <w:rFonts w:ascii="Times New Roman" w:hAnsi="Times New Roman"/>
          <w:sz w:val="24"/>
          <w:szCs w:val="24"/>
        </w:rPr>
        <w:t xml:space="preserve"> című tanulmányának nyakatekert kifejezéseit, amikor a </w:t>
      </w:r>
      <w:r w:rsidRPr="003713F3">
        <w:rPr>
          <w:rFonts w:ascii="Times New Roman" w:hAnsi="Times New Roman"/>
          <w:sz w:val="24"/>
          <w:szCs w:val="24"/>
        </w:rPr>
        <w:lastRenderedPageBreak/>
        <w:t>regény cselekményét summázza. „[M]</w:t>
      </w:r>
      <w:proofErr w:type="spellStart"/>
      <w:r w:rsidRPr="003713F3">
        <w:rPr>
          <w:rFonts w:ascii="Times New Roman" w:hAnsi="Times New Roman"/>
          <w:sz w:val="24"/>
          <w:szCs w:val="24"/>
        </w:rPr>
        <w:t>egérkezik</w:t>
      </w:r>
      <w:proofErr w:type="spellEnd"/>
      <w:r w:rsidRPr="003713F3">
        <w:rPr>
          <w:rFonts w:ascii="Times New Roman" w:hAnsi="Times New Roman"/>
          <w:sz w:val="24"/>
          <w:szCs w:val="24"/>
        </w:rPr>
        <w:t xml:space="preserve"> tehát [Roland] a cigány keletre, a barbár országba, s az, ahogy jár-kel, ahogy gondolkodik, Király István </w:t>
      </w:r>
      <w:proofErr w:type="spellStart"/>
      <w:r w:rsidRPr="003713F3">
        <w:rPr>
          <w:rFonts w:ascii="Times New Roman" w:hAnsi="Times New Roman"/>
          <w:sz w:val="24"/>
          <w:szCs w:val="24"/>
        </w:rPr>
        <w:t>szavaival</w:t>
      </w:r>
      <w:proofErr w:type="spellEnd"/>
      <w:r w:rsidRPr="003713F3">
        <w:rPr>
          <w:rFonts w:ascii="Times New Roman" w:hAnsi="Times New Roman"/>
          <w:sz w:val="24"/>
          <w:szCs w:val="24"/>
        </w:rPr>
        <w:t xml:space="preserve"> szólva a »burzsoá </w:t>
      </w:r>
      <w:proofErr w:type="spellStart"/>
      <w:r w:rsidRPr="003713F3">
        <w:rPr>
          <w:rFonts w:ascii="Times New Roman" w:hAnsi="Times New Roman"/>
          <w:sz w:val="24"/>
          <w:szCs w:val="24"/>
        </w:rPr>
        <w:t>szupranacionalizmus</w:t>
      </w:r>
      <w:proofErr w:type="spellEnd"/>
      <w:r w:rsidRPr="003713F3">
        <w:rPr>
          <w:rFonts w:ascii="Times New Roman" w:hAnsi="Times New Roman"/>
          <w:sz w:val="24"/>
          <w:szCs w:val="24"/>
        </w:rPr>
        <w:t>«, az »individualista arisztokratizmus és nemzeti-közömbösség« élő példája.”</w:t>
      </w:r>
      <w:r w:rsidRPr="003713F3">
        <w:rPr>
          <w:rStyle w:val="Lbjegyzet-hivatkozs"/>
          <w:rFonts w:ascii="Times New Roman" w:hAnsi="Times New Roman"/>
          <w:sz w:val="24"/>
          <w:szCs w:val="24"/>
        </w:rPr>
        <w:footnoteReference w:id="727"/>
      </w:r>
      <w:r w:rsidRPr="003713F3">
        <w:rPr>
          <w:rFonts w:ascii="Times New Roman" w:hAnsi="Times New Roman"/>
          <w:sz w:val="24"/>
          <w:szCs w:val="24"/>
        </w:rPr>
        <w:t xml:space="preserve"> A kelet–nyugat problematika a hetvenes évek elejére – a reformpolitika térnyerésével és „recessziójával”, az új gazdasági mechanizmus sikerével és bukásával párhuzamosan – központi kérdéssé vált; elegendő csupán Kiss Ferencnek az 1972-es Debreceni Irodalmi Napokon tett emlékezetes felszólalására utalni, amelyben (az antiszemitizmus vádját idézve fejére) a „hazai turisták” kifejezést szegezte szembe a Király István által exponált „nyugati turisták” fogalmával.</w:t>
      </w:r>
      <w:r w:rsidRPr="003713F3">
        <w:rPr>
          <w:rStyle w:val="Lbjegyzet-hivatkozs"/>
          <w:rFonts w:ascii="Times New Roman" w:hAnsi="Times New Roman"/>
          <w:sz w:val="24"/>
          <w:szCs w:val="24"/>
        </w:rPr>
        <w:footnoteReference w:id="728"/>
      </w:r>
    </w:p>
    <w:p w14:paraId="08592EFF"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i/>
          <w:sz w:val="24"/>
          <w:szCs w:val="24"/>
        </w:rPr>
        <w:t>A szemlélők</w:t>
      </w:r>
      <w:r w:rsidRPr="003713F3">
        <w:rPr>
          <w:rFonts w:ascii="Times New Roman" w:hAnsi="Times New Roman"/>
          <w:sz w:val="24"/>
          <w:szCs w:val="24"/>
        </w:rPr>
        <w:t xml:space="preserve"> révén íróból egyszerre olyan közéleti médium lett Szabó Magda, aki – mint </w:t>
      </w:r>
      <w:proofErr w:type="spellStart"/>
      <w:r w:rsidRPr="003713F3">
        <w:rPr>
          <w:rFonts w:ascii="Times New Roman" w:hAnsi="Times New Roman"/>
          <w:sz w:val="24"/>
          <w:szCs w:val="24"/>
        </w:rPr>
        <w:t>Fáber</w:t>
      </w:r>
      <w:proofErr w:type="spellEnd"/>
      <w:r w:rsidRPr="003713F3">
        <w:rPr>
          <w:rFonts w:ascii="Times New Roman" w:hAnsi="Times New Roman"/>
          <w:sz w:val="24"/>
          <w:szCs w:val="24"/>
        </w:rPr>
        <w:t xml:space="preserve"> András, a külföldi olvasóközönséget célzó </w:t>
      </w:r>
      <w:proofErr w:type="spellStart"/>
      <w:r w:rsidRPr="003713F3">
        <w:rPr>
          <w:rFonts w:ascii="Times New Roman" w:hAnsi="Times New Roman"/>
          <w:sz w:val="24"/>
          <w:szCs w:val="24"/>
        </w:rPr>
        <w:t>Hungarian</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Review</w:t>
      </w:r>
      <w:proofErr w:type="spellEnd"/>
      <w:r w:rsidRPr="003713F3">
        <w:rPr>
          <w:rFonts w:ascii="Times New Roman" w:hAnsi="Times New Roman"/>
          <w:sz w:val="24"/>
          <w:szCs w:val="24"/>
        </w:rPr>
        <w:t xml:space="preserve"> kritikusa vélte – alkotó módon avatkozhat bele a nyugat és kelet közötti viszony alakulásába.</w:t>
      </w:r>
      <w:r w:rsidRPr="003713F3">
        <w:rPr>
          <w:rStyle w:val="Lbjegyzet-hivatkozs"/>
          <w:rFonts w:ascii="Times New Roman" w:hAnsi="Times New Roman"/>
          <w:sz w:val="24"/>
          <w:szCs w:val="24"/>
        </w:rPr>
        <w:footnoteReference w:id="729"/>
      </w:r>
      <w:r w:rsidRPr="003713F3">
        <w:rPr>
          <w:rFonts w:ascii="Times New Roman" w:hAnsi="Times New Roman"/>
          <w:sz w:val="24"/>
          <w:szCs w:val="24"/>
        </w:rPr>
        <w:t xml:space="preserve"> Az írónő rendkívüli személyes szerencséje, hogy 1973-as regényének esztétikai és ideológiai zsákutca voltát a korszak kétarcú kritikája idejében, kellő vehemenciával az orra alá dörgölte, s így, </w:t>
      </w:r>
      <w:proofErr w:type="spellStart"/>
      <w:r w:rsidRPr="003713F3">
        <w:rPr>
          <w:rFonts w:ascii="Times New Roman" w:hAnsi="Times New Roman"/>
          <w:sz w:val="24"/>
          <w:szCs w:val="24"/>
        </w:rPr>
        <w:t>engedvén</w:t>
      </w:r>
      <w:proofErr w:type="spellEnd"/>
      <w:r w:rsidRPr="003713F3">
        <w:rPr>
          <w:rFonts w:ascii="Times New Roman" w:hAnsi="Times New Roman"/>
          <w:sz w:val="24"/>
          <w:szCs w:val="24"/>
        </w:rPr>
        <w:t xml:space="preserve"> az önéletrajzi tematika vonzásának, csakhamar felhagyott a közéleti írószereppel.</w:t>
      </w:r>
    </w:p>
    <w:p w14:paraId="606CA49B"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Ha már a kritika nem volt rá hajlandó, szerzett elégtételt utóbb a kultúrpolitika. Mint Aczél Györgynek írott, 1973. szeptember 2-i, leveléből kiderül, Szabó Magda a keltezés napjának délelőttjén a Júlia utcán sétálva összetalálkozott a Kulturális Minisztérium frissen kinevezett államtitkárával, Orbán Lászlóval.</w:t>
      </w:r>
    </w:p>
    <w:p w14:paraId="42F3C273" w14:textId="77777777" w:rsidR="00477890" w:rsidRPr="003713F3" w:rsidRDefault="00477890" w:rsidP="001C0CA2">
      <w:pPr>
        <w:spacing w:line="360" w:lineRule="auto"/>
        <w:rPr>
          <w:rFonts w:ascii="Times New Roman" w:hAnsi="Times New Roman"/>
          <w:sz w:val="24"/>
          <w:szCs w:val="24"/>
        </w:rPr>
      </w:pPr>
    </w:p>
    <w:p w14:paraId="1C777E16"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Kedves Aczél Elvtárs!</w:t>
      </w:r>
    </w:p>
    <w:p w14:paraId="2F2CD055" w14:textId="77777777" w:rsidR="00477890" w:rsidRPr="003713F3" w:rsidRDefault="00477890" w:rsidP="001C0CA2">
      <w:pPr>
        <w:spacing w:line="360" w:lineRule="auto"/>
        <w:ind w:left="567" w:right="567" w:firstLine="284"/>
        <w:rPr>
          <w:rFonts w:ascii="Times New Roman" w:hAnsi="Times New Roman"/>
          <w:szCs w:val="24"/>
        </w:rPr>
      </w:pPr>
    </w:p>
    <w:p w14:paraId="65412B83" w14:textId="77777777" w:rsidR="00477890" w:rsidRPr="003713F3" w:rsidRDefault="00477890" w:rsidP="001C0CA2">
      <w:pPr>
        <w:spacing w:line="360" w:lineRule="auto"/>
        <w:ind w:left="567" w:right="567" w:firstLine="284"/>
        <w:rPr>
          <w:rFonts w:ascii="Times New Roman" w:hAnsi="Times New Roman"/>
          <w:szCs w:val="24"/>
        </w:rPr>
      </w:pPr>
      <w:r w:rsidRPr="003713F3">
        <w:rPr>
          <w:rFonts w:ascii="Times New Roman" w:hAnsi="Times New Roman"/>
          <w:szCs w:val="24"/>
        </w:rPr>
        <w:t xml:space="preserve">Ez a levelem most kivételesen hivatalos, ezért a hivatalos megszólítás. Nem írtam volna meg a mai nap hozta véletlen nélkül, – hogy mégis megfogalmaztam […], annak a találkozásnak az eredménye, amely ma a Júlia utcán összehozott Orbán elvtárssal. Ő megszólított, gratulált utolsó regényemhez, úgy találta, tartalmát, formáját tekintve egyaránt jelentős, s végre mentes a provincializmustól, ami a magyar prózairodalom szigorú tehertétele. Szebbeket mondott a </w:t>
      </w:r>
      <w:r w:rsidRPr="003713F3">
        <w:rPr>
          <w:rFonts w:ascii="Times New Roman" w:hAnsi="Times New Roman"/>
          <w:i/>
          <w:szCs w:val="24"/>
        </w:rPr>
        <w:t>Szemlélők</w:t>
      </w:r>
      <w:r w:rsidRPr="003713F3">
        <w:rPr>
          <w:rFonts w:ascii="Times New Roman" w:hAnsi="Times New Roman"/>
          <w:szCs w:val="24"/>
        </w:rPr>
        <w:t>ről, nem illik elismételnem. Ha találkoznak, talán Aczél elvtársnak is elmondja mindazt, amit – kéretlenül – nekem.</w:t>
      </w:r>
    </w:p>
    <w:p w14:paraId="102F2A3E" w14:textId="77777777" w:rsidR="00477890" w:rsidRPr="003713F3" w:rsidRDefault="00477890" w:rsidP="001C0CA2">
      <w:pPr>
        <w:spacing w:line="360" w:lineRule="auto"/>
        <w:ind w:left="567" w:right="567" w:firstLine="284"/>
        <w:rPr>
          <w:rFonts w:ascii="Times New Roman" w:hAnsi="Times New Roman"/>
          <w:color w:val="FF0000"/>
          <w:szCs w:val="24"/>
        </w:rPr>
      </w:pPr>
      <w:r w:rsidRPr="003713F3">
        <w:rPr>
          <w:rFonts w:ascii="Times New Roman" w:hAnsi="Times New Roman"/>
          <w:szCs w:val="24"/>
        </w:rPr>
        <w:t xml:space="preserve">Véleménye, látható öröme, amit a </w:t>
      </w:r>
      <w:r w:rsidRPr="003713F3">
        <w:rPr>
          <w:rFonts w:ascii="Times New Roman" w:hAnsi="Times New Roman"/>
          <w:i/>
          <w:szCs w:val="24"/>
        </w:rPr>
        <w:t>Szemlélők</w:t>
      </w:r>
      <w:r w:rsidRPr="003713F3">
        <w:rPr>
          <w:rFonts w:ascii="Times New Roman" w:hAnsi="Times New Roman"/>
          <w:szCs w:val="24"/>
        </w:rPr>
        <w:t xml:space="preserve"> miatt érzett, megzavart. Számomra a regénnyel kapcsolatos utolsó megnyilvánulás a Népszabadság bírálata volt, amelynek elolvasása után egyszerűen nem hittem a szememnek, s egy darabig vártam is, talán történik valami, ami a nyilvánosság előtt is elégtételt ad egy olyan hangvételű bírálatért, mint amilyennel ez a lap könyvheti könyvemet fogadta. Miután senki sem tért vissza a könyvre, tudomásul vettem értékelését, s számot vetettem körülményeimmel, elképzelhető emberi és művészi jövőmmel is. A férjem félvak, orvosa megmondta, bármely percben vége lehet, egyetlen segítségemet, a sógornőmet júniusban halálra gázolta egy autó, a testvérem a Plasztikai Sebészeten fekszik, amputálni fogják bőrrákos lábát. Ahhoz, hogy még egyszer bármi hosszabb </w:t>
      </w:r>
      <w:proofErr w:type="spellStart"/>
      <w:r w:rsidRPr="003713F3">
        <w:rPr>
          <w:rFonts w:ascii="Times New Roman" w:hAnsi="Times New Roman"/>
          <w:szCs w:val="24"/>
        </w:rPr>
        <w:t>lélekzetű</w:t>
      </w:r>
      <w:proofErr w:type="spellEnd"/>
      <w:r w:rsidRPr="003713F3">
        <w:rPr>
          <w:rFonts w:ascii="Times New Roman" w:hAnsi="Times New Roman"/>
          <w:szCs w:val="24"/>
        </w:rPr>
        <w:t xml:space="preserve"> írásba fogjak, bibliai csoda kellene, vagy a görög istenek derűje. Honnan venném akár egyiket, akár másikat? Ne csodálkozzék rajta, hogy az volt az érzésem: ha a Népszabadság ilyen bírálata glossza nélkül maradhatott, talán hivatalos álláspontot képvisel, s arra szolgál, értsem meg végre belőle: ahogy magánéletem tartóoszlopai sorra </w:t>
      </w:r>
      <w:proofErr w:type="spellStart"/>
      <w:r w:rsidRPr="003713F3">
        <w:rPr>
          <w:rFonts w:ascii="Times New Roman" w:hAnsi="Times New Roman"/>
          <w:szCs w:val="24"/>
        </w:rPr>
        <w:t>kidőlnek</w:t>
      </w:r>
      <w:proofErr w:type="spellEnd"/>
      <w:r w:rsidRPr="003713F3">
        <w:rPr>
          <w:rFonts w:ascii="Times New Roman" w:hAnsi="Times New Roman"/>
          <w:szCs w:val="24"/>
        </w:rPr>
        <w:t>, úgy írói megnyilvánulásaim sem kívánatosak.</w:t>
      </w:r>
      <w:r w:rsidRPr="003713F3">
        <w:rPr>
          <w:rStyle w:val="Lbjegyzet-hivatkozs"/>
          <w:rFonts w:ascii="Times New Roman" w:hAnsi="Times New Roman"/>
          <w:szCs w:val="24"/>
        </w:rPr>
        <w:footnoteReference w:id="730"/>
      </w:r>
    </w:p>
    <w:p w14:paraId="7C744457" w14:textId="77777777" w:rsidR="00477890" w:rsidRPr="003713F3" w:rsidRDefault="00477890" w:rsidP="001C0CA2">
      <w:pPr>
        <w:spacing w:line="360" w:lineRule="auto"/>
        <w:rPr>
          <w:rFonts w:ascii="Times New Roman" w:hAnsi="Times New Roman"/>
          <w:sz w:val="24"/>
          <w:szCs w:val="24"/>
        </w:rPr>
      </w:pPr>
    </w:p>
    <w:p w14:paraId="136ECA2D"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Legfelsőbb körökből érkezett azután a várva várt elégtétel. Még el sem fogyott az első kiadás, 1974-ben </w:t>
      </w:r>
      <w:proofErr w:type="spellStart"/>
      <w:r w:rsidRPr="003713F3">
        <w:rPr>
          <w:rFonts w:ascii="Times New Roman" w:hAnsi="Times New Roman"/>
          <w:sz w:val="24"/>
          <w:szCs w:val="24"/>
        </w:rPr>
        <w:t>újranyomták</w:t>
      </w:r>
      <w:proofErr w:type="spellEnd"/>
      <w:r w:rsidRPr="003713F3">
        <w:rPr>
          <w:rFonts w:ascii="Times New Roman" w:hAnsi="Times New Roman"/>
          <w:sz w:val="24"/>
          <w:szCs w:val="24"/>
        </w:rPr>
        <w:t xml:space="preserve"> a könyvet – melynek fogadtatásához ekkor már a Könyvvilág is csatlakozott – név nélküli cikkírója közleményszerű tömörséggel hozta tudomásunkra: „hogyan szemléljük </w:t>
      </w:r>
      <w:r w:rsidRPr="003713F3">
        <w:rPr>
          <w:rFonts w:ascii="Times New Roman" w:hAnsi="Times New Roman"/>
          <w:i/>
          <w:sz w:val="24"/>
          <w:szCs w:val="24"/>
        </w:rPr>
        <w:t>A szemlélők</w:t>
      </w:r>
      <w:r w:rsidRPr="003713F3">
        <w:rPr>
          <w:rFonts w:ascii="Times New Roman" w:hAnsi="Times New Roman"/>
          <w:sz w:val="24"/>
          <w:szCs w:val="24"/>
        </w:rPr>
        <w:t>et”. A cikk szerint Szabó Magda „</w:t>
      </w:r>
      <w:proofErr w:type="spellStart"/>
      <w:r w:rsidRPr="003713F3">
        <w:rPr>
          <w:rFonts w:ascii="Times New Roman" w:hAnsi="Times New Roman"/>
          <w:sz w:val="24"/>
          <w:szCs w:val="24"/>
        </w:rPr>
        <w:t>nagyonis</w:t>
      </w:r>
      <w:proofErr w:type="spellEnd"/>
      <w:r w:rsidRPr="003713F3">
        <w:rPr>
          <w:rFonts w:ascii="Times New Roman" w:hAnsi="Times New Roman"/>
          <w:sz w:val="24"/>
          <w:szCs w:val="24"/>
        </w:rPr>
        <w:t xml:space="preserve"> [!] mélyenjáróan elemzi, épp azt, ami ma bennünket a tőkés világ egyfajta értelmiségétől elválaszt […]. Mi az, ami mégiscsak más – éspedig nemcsak a termelés és társadalom rendjében, hanem szinte »beidegzésekben«: nagyon is különbözik a nálunk még megőrzött és a szocializmusban </w:t>
      </w:r>
      <w:r w:rsidRPr="003713F3">
        <w:rPr>
          <w:rFonts w:ascii="Times New Roman" w:hAnsi="Times New Roman"/>
          <w:i/>
          <w:sz w:val="24"/>
          <w:szCs w:val="24"/>
        </w:rPr>
        <w:t xml:space="preserve">megújult </w:t>
      </w:r>
      <w:r w:rsidRPr="003713F3">
        <w:rPr>
          <w:rFonts w:ascii="Times New Roman" w:hAnsi="Times New Roman"/>
          <w:sz w:val="24"/>
          <w:szCs w:val="24"/>
        </w:rPr>
        <w:t>népi hagyományú humánum, és a tőkés viszonyok között bekövetkezett »elidegenedés«, elembertelenedés, amelynek tényét még a szubjektív jószándék [!], sőt a szerelem is alig tudja áthidalni. Erről szól Szabó Magda könyve”.</w:t>
      </w:r>
      <w:r w:rsidRPr="003713F3">
        <w:rPr>
          <w:rStyle w:val="Lbjegyzet-hivatkozs"/>
          <w:rFonts w:ascii="Times New Roman" w:hAnsi="Times New Roman"/>
          <w:sz w:val="24"/>
          <w:szCs w:val="24"/>
        </w:rPr>
        <w:footnoteReference w:id="731"/>
      </w:r>
    </w:p>
    <w:p w14:paraId="1C4ECA89"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Végül 1978-ban – a Kossuth-díj odaítélésének évében – hivatalosan is belép a regény az 1945 utáni szocialista irodalmi kánonba: az Illés Endre és Kardos György által szerkesztett, </w:t>
      </w:r>
      <w:r w:rsidRPr="003713F3">
        <w:rPr>
          <w:rFonts w:ascii="Times New Roman" w:hAnsi="Times New Roman"/>
          <w:sz w:val="24"/>
          <w:szCs w:val="24"/>
        </w:rPr>
        <w:lastRenderedPageBreak/>
        <w:t xml:space="preserve">reprezentatív </w:t>
      </w:r>
      <w:r w:rsidRPr="003713F3">
        <w:rPr>
          <w:rFonts w:ascii="Times New Roman" w:hAnsi="Times New Roman"/>
          <w:i/>
          <w:sz w:val="24"/>
          <w:szCs w:val="24"/>
        </w:rPr>
        <w:t>30 Év</w:t>
      </w:r>
      <w:r w:rsidRPr="003713F3">
        <w:rPr>
          <w:rFonts w:ascii="Times New Roman" w:hAnsi="Times New Roman"/>
          <w:sz w:val="24"/>
          <w:szCs w:val="24"/>
        </w:rPr>
        <w:t xml:space="preserve"> sorozat tagjaként a könyvhétre egy kötetben újra megjelenik a </w:t>
      </w:r>
      <w:r w:rsidRPr="003713F3">
        <w:rPr>
          <w:rFonts w:ascii="Times New Roman" w:hAnsi="Times New Roman"/>
          <w:i/>
          <w:sz w:val="24"/>
          <w:szCs w:val="24"/>
        </w:rPr>
        <w:t>Katalin utca</w:t>
      </w:r>
      <w:r w:rsidRPr="003713F3">
        <w:rPr>
          <w:rFonts w:ascii="Times New Roman" w:hAnsi="Times New Roman"/>
          <w:sz w:val="24"/>
          <w:szCs w:val="24"/>
        </w:rPr>
        <w:t xml:space="preserve"> és </w:t>
      </w:r>
      <w:r w:rsidRPr="003713F3">
        <w:rPr>
          <w:rFonts w:ascii="Times New Roman" w:hAnsi="Times New Roman"/>
          <w:i/>
          <w:sz w:val="24"/>
          <w:szCs w:val="24"/>
        </w:rPr>
        <w:t>A szemlélők</w:t>
      </w:r>
      <w:r w:rsidRPr="003713F3">
        <w:rPr>
          <w:rFonts w:ascii="Times New Roman" w:hAnsi="Times New Roman"/>
          <w:sz w:val="24"/>
          <w:szCs w:val="24"/>
        </w:rPr>
        <w:t>.</w:t>
      </w:r>
      <w:r w:rsidRPr="003713F3">
        <w:rPr>
          <w:rStyle w:val="Lbjegyzet-hivatkozs"/>
          <w:rFonts w:ascii="Times New Roman" w:hAnsi="Times New Roman"/>
          <w:sz w:val="24"/>
          <w:szCs w:val="24"/>
        </w:rPr>
        <w:footnoteReference w:id="732"/>
      </w:r>
      <w:r w:rsidRPr="003713F3">
        <w:rPr>
          <w:rFonts w:ascii="Times New Roman" w:hAnsi="Times New Roman"/>
          <w:sz w:val="24"/>
          <w:szCs w:val="24"/>
        </w:rPr>
        <w:t xml:space="preserve"> 1978. május 26-án pénteken, 15 órakor pedig Szabó Magda és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már a díszvendégeknek fenntartott széksorokban ül a budapesti József Attila Színházban, ahol az Ünnepi Könyvhét országos megnyitója alkalmából Benjámin László kétszeres Kossuth-díjas költő köszönti a szerzőket.</w:t>
      </w:r>
      <w:r w:rsidRPr="003713F3">
        <w:rPr>
          <w:rStyle w:val="Lbjegyzet-hivatkozs"/>
          <w:rFonts w:ascii="Times New Roman" w:hAnsi="Times New Roman"/>
          <w:sz w:val="24"/>
          <w:szCs w:val="24"/>
        </w:rPr>
        <w:footnoteReference w:id="733"/>
      </w:r>
      <w:r w:rsidRPr="003713F3">
        <w:rPr>
          <w:rFonts w:ascii="Times New Roman" w:hAnsi="Times New Roman"/>
          <w:sz w:val="24"/>
          <w:szCs w:val="24"/>
        </w:rPr>
        <w:t xml:space="preserve"> S amint az már lenni szokott: a nagyobb testvér fénye utóbb a kisebbre (a </w:t>
      </w:r>
      <w:r w:rsidRPr="003713F3">
        <w:rPr>
          <w:rFonts w:ascii="Times New Roman" w:hAnsi="Times New Roman"/>
          <w:i/>
          <w:sz w:val="24"/>
          <w:szCs w:val="24"/>
        </w:rPr>
        <w:t>Katalin utcá</w:t>
      </w:r>
      <w:r w:rsidRPr="003713F3">
        <w:rPr>
          <w:rFonts w:ascii="Times New Roman" w:hAnsi="Times New Roman"/>
          <w:sz w:val="24"/>
          <w:szCs w:val="24"/>
        </w:rPr>
        <w:t xml:space="preserve">é </w:t>
      </w:r>
      <w:r w:rsidRPr="003713F3">
        <w:rPr>
          <w:rFonts w:ascii="Times New Roman" w:hAnsi="Times New Roman"/>
          <w:i/>
          <w:sz w:val="24"/>
          <w:szCs w:val="24"/>
        </w:rPr>
        <w:t>A szemlélők</w:t>
      </w:r>
      <w:r w:rsidRPr="003713F3">
        <w:rPr>
          <w:rFonts w:ascii="Times New Roman" w:hAnsi="Times New Roman"/>
          <w:sz w:val="24"/>
          <w:szCs w:val="24"/>
        </w:rPr>
        <w:t xml:space="preserve">re) is átsugárzott: </w:t>
      </w:r>
      <w:proofErr w:type="spellStart"/>
      <w:r w:rsidRPr="003713F3">
        <w:rPr>
          <w:rFonts w:ascii="Times New Roman" w:hAnsi="Times New Roman"/>
          <w:sz w:val="24"/>
          <w:szCs w:val="24"/>
        </w:rPr>
        <w:t>Bozóky</w:t>
      </w:r>
      <w:proofErr w:type="spellEnd"/>
      <w:r w:rsidRPr="003713F3">
        <w:rPr>
          <w:rFonts w:ascii="Times New Roman" w:hAnsi="Times New Roman"/>
          <w:sz w:val="24"/>
          <w:szCs w:val="24"/>
        </w:rPr>
        <w:t xml:space="preserve"> Éva </w:t>
      </w:r>
      <w:r w:rsidRPr="003713F3">
        <w:rPr>
          <w:rFonts w:ascii="Times New Roman" w:hAnsi="Times New Roman"/>
          <w:i/>
          <w:sz w:val="24"/>
          <w:szCs w:val="24"/>
        </w:rPr>
        <w:t>Sorsformáló emlékek</w:t>
      </w:r>
      <w:r w:rsidRPr="003713F3">
        <w:rPr>
          <w:rFonts w:ascii="Times New Roman" w:hAnsi="Times New Roman"/>
          <w:sz w:val="24"/>
          <w:szCs w:val="24"/>
        </w:rPr>
        <w:t xml:space="preserve"> címmel lelkes cikkben üdvözölte a könyvheti kötetet.</w:t>
      </w:r>
      <w:r w:rsidRPr="003713F3">
        <w:rPr>
          <w:rStyle w:val="Lbjegyzet-hivatkozs"/>
          <w:rFonts w:ascii="Times New Roman" w:hAnsi="Times New Roman"/>
          <w:sz w:val="24"/>
          <w:szCs w:val="24"/>
        </w:rPr>
        <w:footnoteReference w:id="734"/>
      </w:r>
    </w:p>
    <w:p w14:paraId="15BCA75D"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Az „ideológiai fénytörés”-</w:t>
      </w:r>
      <w:proofErr w:type="spellStart"/>
      <w:r w:rsidRPr="003713F3">
        <w:rPr>
          <w:rFonts w:ascii="Times New Roman" w:hAnsi="Times New Roman"/>
          <w:sz w:val="24"/>
          <w:szCs w:val="24"/>
        </w:rPr>
        <w:t>ről</w:t>
      </w:r>
      <w:proofErr w:type="spellEnd"/>
      <w:r w:rsidRPr="003713F3">
        <w:rPr>
          <w:rFonts w:ascii="Times New Roman" w:hAnsi="Times New Roman"/>
          <w:sz w:val="24"/>
          <w:szCs w:val="24"/>
        </w:rPr>
        <w:t xml:space="preserve"> a hetvenes évek végére szemlátomást a „szocialista hazafiság”-</w:t>
      </w:r>
      <w:proofErr w:type="spellStart"/>
      <w:r w:rsidRPr="003713F3">
        <w:rPr>
          <w:rFonts w:ascii="Times New Roman" w:hAnsi="Times New Roman"/>
          <w:sz w:val="24"/>
          <w:szCs w:val="24"/>
        </w:rPr>
        <w:t>ra</w:t>
      </w:r>
      <w:proofErr w:type="spellEnd"/>
      <w:r w:rsidRPr="003713F3">
        <w:rPr>
          <w:rFonts w:ascii="Times New Roman" w:hAnsi="Times New Roman"/>
          <w:sz w:val="24"/>
          <w:szCs w:val="24"/>
        </w:rPr>
        <w:t xml:space="preserve"> helyeződött át a hangsúly. Nyilván nem véletlen, hogy Faragó Vilmos a regény első kiadása kapcsán született cikke (</w:t>
      </w:r>
      <w:r w:rsidRPr="003713F3">
        <w:rPr>
          <w:rFonts w:ascii="Times New Roman" w:hAnsi="Times New Roman"/>
          <w:i/>
          <w:sz w:val="24"/>
          <w:szCs w:val="24"/>
        </w:rPr>
        <w:t>Víz és tűz</w:t>
      </w:r>
      <w:r w:rsidRPr="003713F3">
        <w:rPr>
          <w:rFonts w:ascii="Times New Roman" w:hAnsi="Times New Roman"/>
          <w:sz w:val="24"/>
          <w:szCs w:val="24"/>
        </w:rPr>
        <w:t xml:space="preserve">, Élet és Irodalom, 1973. június 9.) </w:t>
      </w:r>
      <w:r w:rsidRPr="003713F3">
        <w:rPr>
          <w:rFonts w:ascii="Times New Roman" w:hAnsi="Times New Roman"/>
          <w:i/>
          <w:sz w:val="24"/>
          <w:szCs w:val="24"/>
        </w:rPr>
        <w:t>Mi újság?</w:t>
      </w:r>
      <w:r w:rsidRPr="003713F3">
        <w:rPr>
          <w:rFonts w:ascii="Times New Roman" w:hAnsi="Times New Roman"/>
          <w:sz w:val="24"/>
          <w:szCs w:val="24"/>
        </w:rPr>
        <w:t xml:space="preserve"> című 1979-es gyűjteményes kötetében már </w:t>
      </w:r>
      <w:r w:rsidRPr="003713F3">
        <w:rPr>
          <w:rFonts w:ascii="Times New Roman" w:hAnsi="Times New Roman"/>
          <w:i/>
          <w:sz w:val="24"/>
          <w:szCs w:val="24"/>
        </w:rPr>
        <w:t>Kelet-európai hazafiság</w:t>
      </w:r>
      <w:r w:rsidRPr="003713F3">
        <w:rPr>
          <w:rFonts w:ascii="Times New Roman" w:hAnsi="Times New Roman"/>
          <w:sz w:val="24"/>
          <w:szCs w:val="24"/>
        </w:rPr>
        <w:t xml:space="preserve"> cím alatt – igaz, változatlan szöveggel – került </w:t>
      </w:r>
      <w:proofErr w:type="spellStart"/>
      <w:r w:rsidRPr="003713F3">
        <w:rPr>
          <w:rFonts w:ascii="Times New Roman" w:hAnsi="Times New Roman"/>
          <w:sz w:val="24"/>
          <w:szCs w:val="24"/>
        </w:rPr>
        <w:t>újraközlésre</w:t>
      </w:r>
      <w:proofErr w:type="spellEnd"/>
      <w:r w:rsidRPr="003713F3">
        <w:rPr>
          <w:rFonts w:ascii="Times New Roman" w:hAnsi="Times New Roman"/>
          <w:sz w:val="24"/>
          <w:szCs w:val="24"/>
        </w:rPr>
        <w:t>…</w:t>
      </w:r>
      <w:r w:rsidRPr="003713F3">
        <w:rPr>
          <w:rStyle w:val="Lbjegyzet-hivatkozs"/>
          <w:rFonts w:ascii="Times New Roman" w:hAnsi="Times New Roman"/>
          <w:sz w:val="24"/>
          <w:szCs w:val="24"/>
        </w:rPr>
        <w:footnoteReference w:id="735"/>
      </w:r>
    </w:p>
    <w:p w14:paraId="016D5A1B" w14:textId="77777777" w:rsidR="00477890" w:rsidRPr="003713F3" w:rsidRDefault="00477890" w:rsidP="001C0CA2">
      <w:pPr>
        <w:spacing w:line="360" w:lineRule="auto"/>
        <w:rPr>
          <w:rFonts w:ascii="Times New Roman" w:hAnsi="Times New Roman"/>
          <w:sz w:val="24"/>
          <w:szCs w:val="24"/>
        </w:rPr>
      </w:pPr>
    </w:p>
    <w:p w14:paraId="5B265D94" w14:textId="77777777" w:rsidR="00477890" w:rsidRPr="003713F3" w:rsidRDefault="00477890" w:rsidP="001C0CA2">
      <w:pPr>
        <w:spacing w:line="360" w:lineRule="auto"/>
        <w:jc w:val="center"/>
        <w:rPr>
          <w:rFonts w:ascii="Times New Roman" w:hAnsi="Times New Roman"/>
          <w:caps/>
          <w:sz w:val="24"/>
          <w:szCs w:val="24"/>
        </w:rPr>
      </w:pPr>
      <w:r w:rsidRPr="003713F3">
        <w:rPr>
          <w:rFonts w:ascii="Times New Roman" w:hAnsi="Times New Roman"/>
          <w:caps/>
          <w:sz w:val="24"/>
          <w:szCs w:val="24"/>
        </w:rPr>
        <w:t>VI. Vízen a csolnak</w:t>
      </w:r>
    </w:p>
    <w:p w14:paraId="69E0D134" w14:textId="77777777" w:rsidR="00477890" w:rsidRPr="003713F3" w:rsidRDefault="00477890" w:rsidP="001C0CA2">
      <w:pPr>
        <w:spacing w:line="360" w:lineRule="auto"/>
        <w:jc w:val="center"/>
        <w:rPr>
          <w:rFonts w:ascii="Times New Roman" w:hAnsi="Times New Roman"/>
          <w:sz w:val="24"/>
          <w:szCs w:val="24"/>
        </w:rPr>
      </w:pPr>
    </w:p>
    <w:p w14:paraId="70C6A668"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A Kádár-rendszer úgynevezett konszolidációs politikájának két fő pillére volt. Egyrészt a Sztálin–Rákosi-korszak, az úgynevezett „ötvenes évek” leleplezése és ostorozása, a hatalomtechnikai diszkontinuitás látszatának erősítése,</w:t>
      </w:r>
      <w:r w:rsidRPr="003713F3">
        <w:rPr>
          <w:rStyle w:val="Lbjegyzet-hivatkozs"/>
          <w:rFonts w:ascii="Times New Roman" w:hAnsi="Times New Roman"/>
          <w:sz w:val="24"/>
          <w:szCs w:val="24"/>
        </w:rPr>
        <w:footnoteReference w:id="736"/>
      </w:r>
      <w:r w:rsidRPr="003713F3">
        <w:rPr>
          <w:rFonts w:ascii="Times New Roman" w:hAnsi="Times New Roman"/>
          <w:sz w:val="24"/>
          <w:szCs w:val="24"/>
        </w:rPr>
        <w:t xml:space="preserve"> amely Szabó Magda esetében (Baumgarten-jutalom, osztályidegennek nyilvánítás stb.) személyes sérelmek miatt nyert elégtételként is funkcionált, másrészt az ellenforradalmi mítosz erősítése a semlegesség mint politikai magatartás lejáratásán és a gazdag, védett szocialista Magyarország imázsának </w:t>
      </w:r>
      <w:r w:rsidRPr="003713F3">
        <w:rPr>
          <w:rFonts w:ascii="Times New Roman" w:hAnsi="Times New Roman"/>
          <w:sz w:val="24"/>
          <w:szCs w:val="24"/>
        </w:rPr>
        <w:lastRenderedPageBreak/>
        <w:t>mesterséges építésén keresztül.</w:t>
      </w:r>
      <w:r w:rsidRPr="003713F3">
        <w:rPr>
          <w:rStyle w:val="Lbjegyzet-hivatkozs"/>
          <w:rFonts w:ascii="Times New Roman" w:hAnsi="Times New Roman"/>
          <w:sz w:val="24"/>
          <w:szCs w:val="24"/>
        </w:rPr>
        <w:footnoteReference w:id="737"/>
      </w:r>
      <w:r w:rsidRPr="003713F3">
        <w:rPr>
          <w:rFonts w:ascii="Times New Roman" w:hAnsi="Times New Roman"/>
          <w:sz w:val="24"/>
          <w:szCs w:val="24"/>
        </w:rPr>
        <w:t xml:space="preserve"> „A semlegesség elve leglényegét tekintve nem más, mint hogy az állam lemond arról, hogy előírja, mi a jó és az igazságos, és mi nem az” – foglalta össze aforisztikus tömörséggel Sajó András egy 2003-as tanulmányában.</w:t>
      </w:r>
      <w:r w:rsidRPr="003713F3">
        <w:rPr>
          <w:rStyle w:val="Lbjegyzet-hivatkozs"/>
          <w:rFonts w:ascii="Times New Roman" w:hAnsi="Times New Roman"/>
          <w:sz w:val="24"/>
          <w:szCs w:val="24"/>
        </w:rPr>
        <w:footnoteReference w:id="738"/>
      </w:r>
      <w:r w:rsidRPr="003713F3">
        <w:rPr>
          <w:rFonts w:ascii="Times New Roman" w:hAnsi="Times New Roman"/>
          <w:sz w:val="24"/>
          <w:szCs w:val="24"/>
        </w:rPr>
        <w:t xml:space="preserve"> Éppen ez az attitűd az, amely az önmagát nemzete nevelőjének és lelkiismeretének tekintő Szabó Magda írószerepével teljességgel összeegyeztethetetlen. Simon Zoltán 1997-es, a </w:t>
      </w:r>
      <w:r w:rsidRPr="003713F3">
        <w:rPr>
          <w:rFonts w:ascii="Times New Roman" w:hAnsi="Times New Roman"/>
          <w:i/>
          <w:sz w:val="24"/>
          <w:szCs w:val="24"/>
        </w:rPr>
        <w:t>Ne félj!</w:t>
      </w:r>
      <w:r w:rsidRPr="003713F3">
        <w:rPr>
          <w:rFonts w:ascii="Times New Roman" w:hAnsi="Times New Roman"/>
          <w:sz w:val="24"/>
          <w:szCs w:val="24"/>
        </w:rPr>
        <w:t xml:space="preserve"> című interjúkötethez írott harcias </w:t>
      </w:r>
      <w:proofErr w:type="spellStart"/>
      <w:r w:rsidRPr="003713F3">
        <w:rPr>
          <w:rFonts w:ascii="Times New Roman" w:hAnsi="Times New Roman"/>
          <w:sz w:val="24"/>
          <w:szCs w:val="24"/>
        </w:rPr>
        <w:t>előszavát</w:t>
      </w:r>
      <w:proofErr w:type="spellEnd"/>
      <w:r w:rsidRPr="003713F3">
        <w:rPr>
          <w:rFonts w:ascii="Times New Roman" w:hAnsi="Times New Roman"/>
          <w:sz w:val="24"/>
          <w:szCs w:val="24"/>
        </w:rPr>
        <w:t xml:space="preserve"> idézve: „Való igaz, Szabó Magdától idegen mind az értékek relativizmusa, mind pedig a »nagy történetek« elbeszélhetőségének a kétsége. Minden műve arról tanúskodik, hogy szerinte a világ átlátható, értelmezhető, hogy léteznek maradandó érvényű értékek, s az író feladata éppen az, hogy ezeket alkotásaiban kifejezze, általuk a múltat a jelennel összekapcsolja, és követendő példaként felmutassa”.</w:t>
      </w:r>
      <w:r w:rsidRPr="003713F3">
        <w:rPr>
          <w:rStyle w:val="Lbjegyzet-hivatkozs"/>
          <w:rFonts w:ascii="Times New Roman" w:hAnsi="Times New Roman"/>
          <w:sz w:val="24"/>
          <w:szCs w:val="24"/>
        </w:rPr>
        <w:footnoteReference w:id="739"/>
      </w:r>
    </w:p>
    <w:p w14:paraId="0FEAE0E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Maga a semlegesség, amelyet az 1956-os (ún. második) Nagy Imre-kormány nyilatkozatban is deklarált, az osztrák, a finn, a svéd és az ír modellek figyelembevételével, illetve a </w:t>
      </w:r>
      <w:proofErr w:type="spellStart"/>
      <w:r w:rsidRPr="003713F3">
        <w:rPr>
          <w:rFonts w:ascii="Times New Roman" w:hAnsi="Times New Roman"/>
          <w:sz w:val="24"/>
          <w:szCs w:val="24"/>
        </w:rPr>
        <w:t>bandungi</w:t>
      </w:r>
      <w:proofErr w:type="spellEnd"/>
      <w:r w:rsidRPr="003713F3">
        <w:rPr>
          <w:rFonts w:ascii="Times New Roman" w:hAnsi="Times New Roman"/>
          <w:sz w:val="24"/>
          <w:szCs w:val="24"/>
        </w:rPr>
        <w:t xml:space="preserve"> „békés egymás mellett élés” alapelvére hivatkozva került megfogalmazásra és kimondásra.</w:t>
      </w:r>
      <w:r w:rsidRPr="003713F3">
        <w:rPr>
          <w:rStyle w:val="Lbjegyzet-hivatkozs"/>
          <w:rFonts w:ascii="Times New Roman" w:hAnsi="Times New Roman"/>
          <w:sz w:val="24"/>
          <w:szCs w:val="24"/>
        </w:rPr>
        <w:footnoteReference w:id="740"/>
      </w:r>
      <w:r w:rsidRPr="003713F3">
        <w:rPr>
          <w:rFonts w:ascii="Times New Roman" w:hAnsi="Times New Roman"/>
          <w:sz w:val="24"/>
          <w:szCs w:val="24"/>
        </w:rPr>
        <w:t xml:space="preserve"> Kádárék ezzel szemben „harminchárom éven keresztül azt hazudták, hogy 1956 az imperialisták által szított ellenforradalom volt, amit a horthysta és egyéb csőcselék azért vívott, hogy megpróbálja meggátolni a történelmi haladás érvényesülését.”</w:t>
      </w:r>
      <w:r w:rsidRPr="003713F3">
        <w:rPr>
          <w:rStyle w:val="Lbjegyzet-hivatkozs"/>
          <w:rFonts w:ascii="Times New Roman" w:hAnsi="Times New Roman"/>
          <w:sz w:val="24"/>
          <w:szCs w:val="24"/>
        </w:rPr>
        <w:footnoteReference w:id="741"/>
      </w:r>
      <w:r w:rsidRPr="003713F3">
        <w:rPr>
          <w:rFonts w:ascii="Times New Roman" w:hAnsi="Times New Roman"/>
          <w:sz w:val="24"/>
          <w:szCs w:val="24"/>
        </w:rPr>
        <w:t xml:space="preserve"> Ez a magyarázata annak, hogy a bűnben fogant Kádár-rendszer apológiáját szépirodalmi szintre emelő (illetve emelni igyekvő) Szabó Magda szenvedélyes vitairatában nem egyetlen, néven nevezett semleges országot, hanem – egy képzeletbeli országon keresztül – a </w:t>
      </w:r>
      <w:r w:rsidRPr="003713F3">
        <w:rPr>
          <w:rFonts w:ascii="Times New Roman" w:hAnsi="Times New Roman"/>
          <w:i/>
          <w:sz w:val="24"/>
          <w:szCs w:val="24"/>
        </w:rPr>
        <w:t>semlegességet mint olyant</w:t>
      </w:r>
      <w:r w:rsidRPr="003713F3">
        <w:rPr>
          <w:rFonts w:ascii="Times New Roman" w:hAnsi="Times New Roman"/>
          <w:sz w:val="24"/>
          <w:szCs w:val="24"/>
        </w:rPr>
        <w:t xml:space="preserve"> vette célba, annak morális inszinuációjára tört. „A fasizmus veszélye valahogy kevésbé irritálta nemzeti nyugalmatokat és semlegességeteket, mint a kommunizmusé – fröcsög az </w:t>
      </w:r>
      <w:r w:rsidRPr="003713F3">
        <w:rPr>
          <w:rFonts w:ascii="Times New Roman" w:hAnsi="Times New Roman"/>
          <w:i/>
          <w:sz w:val="24"/>
          <w:szCs w:val="24"/>
        </w:rPr>
        <w:t>Ítélet</w:t>
      </w:r>
      <w:r w:rsidRPr="003713F3">
        <w:rPr>
          <w:rFonts w:ascii="Times New Roman" w:hAnsi="Times New Roman"/>
          <w:sz w:val="24"/>
          <w:szCs w:val="24"/>
        </w:rPr>
        <w:t xml:space="preserve"> című roppant vádbeszédben a „népi demokratikus” érzelmű Anna a </w:t>
      </w:r>
      <w:r w:rsidRPr="003713F3">
        <w:rPr>
          <w:rFonts w:ascii="Times New Roman" w:hAnsi="Times New Roman"/>
          <w:sz w:val="24"/>
          <w:szCs w:val="24"/>
        </w:rPr>
        <w:lastRenderedPageBreak/>
        <w:t>„semleges” Roland felé. – Igaz, hogy Hitler csak gyilkolt, és nem államosította a gyárakat.”</w:t>
      </w:r>
      <w:r w:rsidRPr="003713F3">
        <w:rPr>
          <w:rStyle w:val="Lbjegyzet-hivatkozs"/>
          <w:rFonts w:ascii="Times New Roman" w:hAnsi="Times New Roman"/>
          <w:sz w:val="24"/>
          <w:szCs w:val="24"/>
        </w:rPr>
        <w:footnoteReference w:id="742"/>
      </w:r>
      <w:r w:rsidRPr="003713F3">
        <w:rPr>
          <w:rFonts w:ascii="Times New Roman" w:hAnsi="Times New Roman"/>
          <w:sz w:val="24"/>
          <w:szCs w:val="24"/>
        </w:rPr>
        <w:t xml:space="preserve"> A megfelelési kényszertől hajtott író ügyes retorikával veszi védelmébe a rendszert, s </w:t>
      </w:r>
      <w:proofErr w:type="spellStart"/>
      <w:r w:rsidRPr="003713F3">
        <w:rPr>
          <w:rFonts w:ascii="Times New Roman" w:hAnsi="Times New Roman"/>
          <w:sz w:val="24"/>
          <w:szCs w:val="24"/>
        </w:rPr>
        <w:t>relativizálja</w:t>
      </w:r>
      <w:proofErr w:type="spellEnd"/>
      <w:r w:rsidRPr="003713F3">
        <w:rPr>
          <w:rFonts w:ascii="Times New Roman" w:hAnsi="Times New Roman"/>
          <w:sz w:val="24"/>
          <w:szCs w:val="24"/>
        </w:rPr>
        <w:t xml:space="preserve"> annak vétkeit, mintha a kommunizmus bűnei kisebbek lettek volna, mint a fasizmuséi.</w:t>
      </w:r>
    </w:p>
    <w:p w14:paraId="40C331AC"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Amint arra Schmidt Mária </w:t>
      </w:r>
      <w:r w:rsidR="000D1A7F" w:rsidRPr="003713F3">
        <w:rPr>
          <w:rFonts w:ascii="Times New Roman" w:hAnsi="Times New Roman"/>
          <w:sz w:val="24"/>
          <w:szCs w:val="24"/>
        </w:rPr>
        <w:t>is</w:t>
      </w:r>
      <w:r w:rsidRPr="003713F3">
        <w:rPr>
          <w:rFonts w:ascii="Times New Roman" w:hAnsi="Times New Roman"/>
          <w:sz w:val="24"/>
          <w:szCs w:val="24"/>
        </w:rPr>
        <w:t xml:space="preserve"> rámutatott: „A birodalom egyben tartása érdekében </w:t>
      </w:r>
      <w:proofErr w:type="spellStart"/>
      <w:r w:rsidRPr="003713F3">
        <w:rPr>
          <w:rFonts w:ascii="Times New Roman" w:hAnsi="Times New Roman"/>
          <w:sz w:val="24"/>
          <w:szCs w:val="24"/>
        </w:rPr>
        <w:t>eltiport</w:t>
      </w:r>
      <w:proofErr w:type="spellEnd"/>
      <w:r w:rsidRPr="003713F3">
        <w:rPr>
          <w:rFonts w:ascii="Times New Roman" w:hAnsi="Times New Roman"/>
          <w:sz w:val="24"/>
          <w:szCs w:val="24"/>
        </w:rPr>
        <w:t xml:space="preserve"> szabadságmozgalmak ellensúlyozására a hruscsovi pártvezetés »személyi kultusszá« nyilvánította a sztálini időszakot. Ez volt az ára annak, hogy az eredetmítoszt tehermentesítve </w:t>
      </w:r>
      <w:proofErr w:type="spellStart"/>
      <w:r w:rsidRPr="003713F3">
        <w:rPr>
          <w:rFonts w:ascii="Times New Roman" w:hAnsi="Times New Roman"/>
          <w:i/>
          <w:sz w:val="24"/>
          <w:szCs w:val="24"/>
        </w:rPr>
        <w:t>rebranding</w:t>
      </w:r>
      <w:r w:rsidRPr="003713F3">
        <w:rPr>
          <w:rFonts w:ascii="Times New Roman" w:hAnsi="Times New Roman"/>
          <w:sz w:val="24"/>
          <w:szCs w:val="24"/>
        </w:rPr>
        <w:t>olja</w:t>
      </w:r>
      <w:proofErr w:type="spellEnd"/>
      <w:r w:rsidRPr="003713F3">
        <w:rPr>
          <w:rFonts w:ascii="Times New Roman" w:hAnsi="Times New Roman"/>
          <w:sz w:val="24"/>
          <w:szCs w:val="24"/>
        </w:rPr>
        <w:t xml:space="preserve"> a lenini modellt.”</w:t>
      </w:r>
      <w:r w:rsidRPr="003713F3">
        <w:rPr>
          <w:rStyle w:val="Lbjegyzet-hivatkozs"/>
          <w:rFonts w:ascii="Times New Roman" w:hAnsi="Times New Roman"/>
          <w:sz w:val="24"/>
          <w:szCs w:val="24"/>
        </w:rPr>
        <w:footnoteReference w:id="743"/>
      </w:r>
      <w:r w:rsidRPr="003713F3">
        <w:rPr>
          <w:rFonts w:ascii="Times New Roman" w:hAnsi="Times New Roman"/>
          <w:sz w:val="24"/>
          <w:szCs w:val="24"/>
        </w:rPr>
        <w:t xml:space="preserve"> Ebben a vonatkoztatási keretben helyezi el – hősén keresztül – önmagát is az alföldi protestáns polgárcsaládból érkező Szabó Magda, amikor azt írja: „egyszer majd könyvet írhatnak róla, hogy a sztálini éra idején a nemzeti és egyéni sértettség hogy sodort oltár-úrasztala elé hívőt, hitetlent egyaránt.”</w:t>
      </w:r>
      <w:r w:rsidRPr="003713F3">
        <w:rPr>
          <w:rStyle w:val="Lbjegyzet-hivatkozs"/>
          <w:rFonts w:ascii="Times New Roman" w:hAnsi="Times New Roman"/>
          <w:sz w:val="24"/>
          <w:szCs w:val="24"/>
        </w:rPr>
        <w:footnoteReference w:id="744"/>
      </w:r>
      <w:r w:rsidRPr="003713F3">
        <w:rPr>
          <w:rFonts w:ascii="Times New Roman" w:hAnsi="Times New Roman"/>
          <w:sz w:val="24"/>
          <w:szCs w:val="24"/>
        </w:rPr>
        <w:t xml:space="preserve"> Az írónő maga volt az élő példa rá: akit a Rákosi-rendszerben klerikális osztályidegenként meghurcoltak, Kádár alatt szabadon írhatott, utazhatott, Vajk-Istvánról, a későbbi szentről drámát írhatott, gyakorolhatta vallását, sőt – 1985 és 1990 között – a Tiszántúli Református Egyházkerület főgondnoka és zsinati világi alelnöke lehetett.</w:t>
      </w:r>
    </w:p>
    <w:p w14:paraId="1B5563F6"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(Mint debreceni barátja, </w:t>
      </w:r>
      <w:proofErr w:type="spellStart"/>
      <w:r w:rsidRPr="003713F3">
        <w:rPr>
          <w:rFonts w:ascii="Times New Roman" w:hAnsi="Times New Roman"/>
          <w:sz w:val="24"/>
          <w:szCs w:val="24"/>
        </w:rPr>
        <w:t>Taar</w:t>
      </w:r>
      <w:proofErr w:type="spellEnd"/>
      <w:r w:rsidRPr="003713F3">
        <w:rPr>
          <w:rFonts w:ascii="Times New Roman" w:hAnsi="Times New Roman"/>
          <w:sz w:val="24"/>
          <w:szCs w:val="24"/>
        </w:rPr>
        <w:t xml:space="preserve"> Ferenc író egy 1978-as – „Tóthfalusi” fedőnéven adott – belügyi jelentésében értékelte: „Szabó Magda baráti körben többször jelét adta annak, hogy mennyire nagyra értékeli a jelenlegi magyar politikai helyzetet, amely 56 után lehetővé tette a normális társadalmi élet kialakítását, a torzulások elkerülését. Nem párttag, de feltétlenül haladó, baloldali szellemű ember, aki elfogadja és helyesli a párt politikáját, illetve kész annak megvalósítása érdekében megtenni azt, amit a maga írói eszközeivel megtehet. Mind hazai, mind külföldi fellépései, előadásai, beszélgetései során tisztában van a reá háruló felelősséggel, </w:t>
      </w:r>
      <w:proofErr w:type="spellStart"/>
      <w:r w:rsidRPr="003713F3">
        <w:rPr>
          <w:rFonts w:ascii="Times New Roman" w:hAnsi="Times New Roman"/>
          <w:sz w:val="24"/>
          <w:szCs w:val="24"/>
        </w:rPr>
        <w:t>szavainak</w:t>
      </w:r>
      <w:proofErr w:type="spellEnd"/>
      <w:r w:rsidRPr="003713F3">
        <w:rPr>
          <w:rFonts w:ascii="Times New Roman" w:hAnsi="Times New Roman"/>
          <w:sz w:val="24"/>
          <w:szCs w:val="24"/>
        </w:rPr>
        <w:t xml:space="preserve"> súlyával, kijelentéseinek következményeivel, s ennek megfelelően fogalmaz, viselkedik.”</w:t>
      </w:r>
      <w:r w:rsidRPr="003713F3">
        <w:rPr>
          <w:rStyle w:val="Lbjegyzet-hivatkozs"/>
          <w:rFonts w:ascii="Times New Roman" w:hAnsi="Times New Roman"/>
          <w:sz w:val="24"/>
          <w:szCs w:val="24"/>
        </w:rPr>
        <w:footnoteReference w:id="745"/>
      </w:r>
      <w:r w:rsidRPr="003713F3">
        <w:rPr>
          <w:rFonts w:ascii="Times New Roman" w:hAnsi="Times New Roman"/>
          <w:sz w:val="24"/>
          <w:szCs w:val="24"/>
        </w:rPr>
        <w:t>)</w:t>
      </w:r>
    </w:p>
    <w:p w14:paraId="35E88AFE"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A regényben idézett „jelentés” szerint „szabadság az illető országban a szó valódi értelmében sose volt, a nép nyomorgott, és lét alatti körülmények között, teljesen ki volt szolgáltatva kevesek hatalmának”</w:t>
      </w:r>
      <w:r w:rsidR="00F8666F" w:rsidRPr="003713F3">
        <w:rPr>
          <w:rFonts w:ascii="Times New Roman" w:hAnsi="Times New Roman"/>
          <w:sz w:val="24"/>
          <w:szCs w:val="24"/>
        </w:rPr>
        <w:t>.</w:t>
      </w:r>
      <w:r w:rsidRPr="003713F3">
        <w:rPr>
          <w:rStyle w:val="Lbjegyzet-hivatkozs"/>
          <w:rFonts w:ascii="Times New Roman" w:hAnsi="Times New Roman"/>
          <w:sz w:val="24"/>
          <w:szCs w:val="24"/>
        </w:rPr>
        <w:footnoteReference w:id="746"/>
      </w:r>
      <w:r w:rsidRPr="003713F3">
        <w:rPr>
          <w:rFonts w:ascii="Times New Roman" w:hAnsi="Times New Roman"/>
          <w:sz w:val="24"/>
          <w:szCs w:val="24"/>
        </w:rPr>
        <w:t xml:space="preserve"> Szabó Magda (elbeszélője) ezzel visszatér az 1945 előtti társadalmi-politikai problematikához, negligálva az 1945. április 4-e és 1956. november 4-e között eltelt tizenegy esztendő vitathatatlan eredményeit. Ehhez igazítja regényének </w:t>
      </w:r>
      <w:r w:rsidRPr="003713F3">
        <w:rPr>
          <w:rFonts w:ascii="Times New Roman" w:hAnsi="Times New Roman"/>
          <w:sz w:val="24"/>
          <w:szCs w:val="24"/>
        </w:rPr>
        <w:lastRenderedPageBreak/>
        <w:t xml:space="preserve">helyszíneit is – többek között a Collegium Hungaricumokat idéző </w:t>
      </w:r>
      <w:proofErr w:type="spellStart"/>
      <w:r w:rsidRPr="003713F3">
        <w:rPr>
          <w:rFonts w:ascii="Times New Roman" w:hAnsi="Times New Roman"/>
          <w:sz w:val="24"/>
          <w:szCs w:val="24"/>
        </w:rPr>
        <w:t>Bursa</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Academicát</w:t>
      </w:r>
      <w:proofErr w:type="spellEnd"/>
      <w:r w:rsidRPr="003713F3">
        <w:rPr>
          <w:rFonts w:ascii="Times New Roman" w:hAnsi="Times New Roman"/>
          <w:sz w:val="24"/>
          <w:szCs w:val="24"/>
        </w:rPr>
        <w:t>, „a vonatkozó nemzet szabadságtörekvéseinek bástyáját”,</w:t>
      </w:r>
      <w:r w:rsidRPr="003713F3">
        <w:rPr>
          <w:rStyle w:val="Lbjegyzet-hivatkozs"/>
          <w:rFonts w:ascii="Times New Roman" w:hAnsi="Times New Roman"/>
          <w:sz w:val="24"/>
          <w:szCs w:val="24"/>
        </w:rPr>
        <w:footnoteReference w:id="747"/>
      </w:r>
      <w:r w:rsidRPr="003713F3">
        <w:rPr>
          <w:rFonts w:ascii="Times New Roman" w:hAnsi="Times New Roman"/>
          <w:sz w:val="24"/>
          <w:szCs w:val="24"/>
        </w:rPr>
        <w:t xml:space="preserve"> amely – mint írja – kezdettől „a forradalmi és nemzeti reformtörekvéseknek adott otthont”,</w:t>
      </w:r>
      <w:r w:rsidRPr="003713F3">
        <w:rPr>
          <w:rStyle w:val="Lbjegyzet-hivatkozs"/>
          <w:rFonts w:ascii="Times New Roman" w:hAnsi="Times New Roman"/>
          <w:sz w:val="24"/>
          <w:szCs w:val="24"/>
        </w:rPr>
        <w:footnoteReference w:id="748"/>
      </w:r>
      <w:r w:rsidRPr="003713F3">
        <w:rPr>
          <w:rFonts w:ascii="Times New Roman" w:hAnsi="Times New Roman"/>
          <w:sz w:val="24"/>
          <w:szCs w:val="24"/>
        </w:rPr>
        <w:t xml:space="preserve"> s amelynek céljai a 19–20. század fordulójának törekvéseivel mutatnak lényegi rokonságot: „hazájuk szabadsága, függetlensége, a királyság eltörlése, teljes jogegyenlőség, a nemzeti nyelv kiművelése, a nemzeti irodalom megteremtése stb. stb.”</w:t>
      </w:r>
      <w:r w:rsidRPr="003713F3">
        <w:rPr>
          <w:rStyle w:val="Lbjegyzet-hivatkozs"/>
          <w:rFonts w:ascii="Times New Roman" w:hAnsi="Times New Roman"/>
          <w:sz w:val="24"/>
          <w:szCs w:val="24"/>
        </w:rPr>
        <w:footnoteReference w:id="749"/>
      </w:r>
    </w:p>
    <w:p w14:paraId="3528F5B6"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Nem véletlen, hogy az intézmény történetének summája a Rákosi-féle „fordulat évé”-re, 1948-ra van kihegyezve: tragédiáját a Rákosi-korszak okozta – mely se lenyelni, se kiköpni nem tudta a 19. századi nemzeti törekvések szellemét őrző intézményt. „Diákok csak 1948-ig laktak benne, akkor egyik napról a másikra hazarendelték őket, ezek zöme visszatérésük után hamis vádak alapján fogságba került több, régebben szintén a </w:t>
      </w:r>
      <w:proofErr w:type="spellStart"/>
      <w:r w:rsidRPr="003713F3">
        <w:rPr>
          <w:rFonts w:ascii="Times New Roman" w:hAnsi="Times New Roman"/>
          <w:sz w:val="24"/>
          <w:szCs w:val="24"/>
        </w:rPr>
        <w:t>Bursában</w:t>
      </w:r>
      <w:proofErr w:type="spellEnd"/>
      <w:r w:rsidRPr="003713F3">
        <w:rPr>
          <w:rFonts w:ascii="Times New Roman" w:hAnsi="Times New Roman"/>
          <w:sz w:val="24"/>
          <w:szCs w:val="24"/>
        </w:rPr>
        <w:t xml:space="preserve"> élt hallgatóval együtt, egyesek közülük örökre eltűntek. 1949-ben az illető állam a </w:t>
      </w:r>
      <w:proofErr w:type="spellStart"/>
      <w:r w:rsidRPr="003713F3">
        <w:rPr>
          <w:rFonts w:ascii="Times New Roman" w:hAnsi="Times New Roman"/>
          <w:sz w:val="24"/>
          <w:szCs w:val="24"/>
        </w:rPr>
        <w:t>Bursa</w:t>
      </w:r>
      <w:proofErr w:type="spellEnd"/>
      <w:r w:rsidRPr="003713F3">
        <w:rPr>
          <w:rFonts w:ascii="Times New Roman" w:hAnsi="Times New Roman"/>
          <w:sz w:val="24"/>
          <w:szCs w:val="24"/>
        </w:rPr>
        <w:t xml:space="preserve"> működését szükségtelennek minősítette, külföldi képzésre csak szocialista államokba engedte hallgatóit, ám az intézményt, ha nem is üzemeltette, nem volt hajlandó visszaadni sem.”</w:t>
      </w:r>
      <w:r w:rsidRPr="003713F3">
        <w:rPr>
          <w:rStyle w:val="Lbjegyzet-hivatkozs"/>
          <w:rFonts w:ascii="Times New Roman" w:hAnsi="Times New Roman"/>
          <w:sz w:val="24"/>
          <w:szCs w:val="24"/>
        </w:rPr>
        <w:footnoteReference w:id="750"/>
      </w:r>
      <w:r w:rsidRPr="003713F3">
        <w:rPr>
          <w:rFonts w:ascii="Times New Roman" w:hAnsi="Times New Roman"/>
          <w:sz w:val="24"/>
          <w:szCs w:val="24"/>
        </w:rPr>
        <w:t xml:space="preserve"> Az idézett szövegrész félreérthetetlen célzást tartalmaz az 1940-es évek koncepciós pereire s „a forgatókönyves pörök rehabilitált áldozatai”-</w:t>
      </w:r>
      <w:proofErr w:type="spellStart"/>
      <w:r w:rsidRPr="003713F3">
        <w:rPr>
          <w:rFonts w:ascii="Times New Roman" w:hAnsi="Times New Roman"/>
          <w:sz w:val="24"/>
          <w:szCs w:val="24"/>
        </w:rPr>
        <w:t>ra</w:t>
      </w:r>
      <w:proofErr w:type="spellEnd"/>
      <w:r w:rsidRPr="003713F3">
        <w:rPr>
          <w:rFonts w:ascii="Times New Roman" w:hAnsi="Times New Roman"/>
          <w:sz w:val="24"/>
          <w:szCs w:val="24"/>
        </w:rPr>
        <w:t>.</w:t>
      </w:r>
      <w:r w:rsidRPr="003713F3">
        <w:rPr>
          <w:rStyle w:val="Lbjegyzet-hivatkozs"/>
          <w:rFonts w:ascii="Times New Roman" w:hAnsi="Times New Roman"/>
          <w:sz w:val="24"/>
          <w:szCs w:val="24"/>
        </w:rPr>
        <w:footnoteReference w:id="751"/>
      </w:r>
      <w:r w:rsidRPr="003713F3">
        <w:rPr>
          <w:rFonts w:ascii="Times New Roman" w:hAnsi="Times New Roman"/>
          <w:sz w:val="24"/>
          <w:szCs w:val="24"/>
        </w:rPr>
        <w:t xml:space="preserve"> Egyfajta elégtétel volt ez a hazafias érzelmű progresszív értelmiség azon tagjainak, akiket a fordulat évét követően meghurcoltak, börtönbe vetettek, állásukból elbocsátottak – többek között Szabó Magda,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és Aczél György számára is.</w:t>
      </w:r>
    </w:p>
    <w:p w14:paraId="7F670CDF"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„személyi kultusz” időszakának exponálása – a kádári </w:t>
      </w:r>
      <w:proofErr w:type="spellStart"/>
      <w:r w:rsidRPr="003713F3">
        <w:rPr>
          <w:rFonts w:ascii="Times New Roman" w:hAnsi="Times New Roman"/>
          <w:sz w:val="24"/>
          <w:szCs w:val="24"/>
        </w:rPr>
        <w:t>desztalinizáció</w:t>
      </w:r>
      <w:proofErr w:type="spellEnd"/>
      <w:r w:rsidRPr="003713F3">
        <w:rPr>
          <w:rFonts w:ascii="Times New Roman" w:hAnsi="Times New Roman"/>
          <w:sz w:val="24"/>
          <w:szCs w:val="24"/>
        </w:rPr>
        <w:t xml:space="preserve"> politikájának legitimációján túl</w:t>
      </w:r>
      <w:r w:rsidRPr="003713F3">
        <w:rPr>
          <w:rStyle w:val="Lbjegyzet-hivatkozs"/>
          <w:rFonts w:ascii="Times New Roman" w:hAnsi="Times New Roman"/>
          <w:sz w:val="24"/>
          <w:szCs w:val="24"/>
        </w:rPr>
        <w:footnoteReference w:id="752"/>
      </w:r>
      <w:r w:rsidRPr="003713F3">
        <w:rPr>
          <w:rFonts w:ascii="Times New Roman" w:hAnsi="Times New Roman"/>
          <w:sz w:val="24"/>
          <w:szCs w:val="24"/>
        </w:rPr>
        <w:t xml:space="preserve"> – személyes sérelmek feldolgozására is lehetőséget ad. A </w:t>
      </w:r>
      <w:r w:rsidRPr="003713F3">
        <w:rPr>
          <w:rFonts w:ascii="Times New Roman" w:hAnsi="Times New Roman"/>
          <w:i/>
          <w:sz w:val="24"/>
          <w:szCs w:val="24"/>
        </w:rPr>
        <w:t>Pilátus</w:t>
      </w:r>
      <w:r w:rsidRPr="003713F3">
        <w:rPr>
          <w:rFonts w:ascii="Times New Roman" w:hAnsi="Times New Roman"/>
          <w:sz w:val="24"/>
          <w:szCs w:val="24"/>
        </w:rPr>
        <w:t xml:space="preserve"> című regény kapcsán részletesen feldolgoztam az írónő édesapja, Szabó Elek 1937-es sikkasztási ügyének dokumentumanyagát, s igyekeztem érzékeltetni: az apai rehabilitáció vágya milyen mély nyomokat hagyott az alkotóban – visszatérő késztetésévé téve, hogy legalább a fikcióképzés keretei között elégtételt szerezzen a szülői sérelmekért. </w:t>
      </w:r>
      <w:r w:rsidRPr="003713F3">
        <w:rPr>
          <w:rFonts w:ascii="Times New Roman" w:hAnsi="Times New Roman"/>
          <w:i/>
          <w:sz w:val="24"/>
          <w:szCs w:val="24"/>
        </w:rPr>
        <w:t>A szemlélők</w:t>
      </w:r>
      <w:r w:rsidRPr="003713F3">
        <w:rPr>
          <w:rFonts w:ascii="Times New Roman" w:hAnsi="Times New Roman"/>
          <w:sz w:val="24"/>
          <w:szCs w:val="24"/>
        </w:rPr>
        <w:t xml:space="preserve"> hősnője, Anna és meghurcolt, kigúnyolt édesapja viszonyában ismét ez az önéletrajzi szcéna köszön vissza. Ha az apjával rendesen bántak volna – vágja elűzött szeretője fejéhez az asszony –, talán „minden másképp alakul, még az is lehet, hogy ez a levél, amit írok, szelídebb, más </w:t>
      </w:r>
      <w:r w:rsidRPr="003713F3">
        <w:rPr>
          <w:rFonts w:ascii="Times New Roman" w:hAnsi="Times New Roman"/>
          <w:sz w:val="24"/>
          <w:szCs w:val="24"/>
        </w:rPr>
        <w:lastRenderedPageBreak/>
        <w:t>szövegű.”</w:t>
      </w:r>
      <w:r w:rsidRPr="003713F3">
        <w:rPr>
          <w:rStyle w:val="Lbjegyzet-hivatkozs"/>
          <w:rFonts w:ascii="Times New Roman" w:hAnsi="Times New Roman"/>
          <w:sz w:val="24"/>
          <w:szCs w:val="24"/>
        </w:rPr>
        <w:footnoteReference w:id="753"/>
      </w:r>
      <w:r w:rsidRPr="003713F3">
        <w:rPr>
          <w:rFonts w:ascii="Times New Roman" w:hAnsi="Times New Roman"/>
          <w:sz w:val="24"/>
          <w:szCs w:val="24"/>
        </w:rPr>
        <w:t xml:space="preserve"> Ha úgy tetszik, a traumákra épülő személyiség művészi igényű modelljét építi meg Annában az írónő, amikor olyan asszonyhőst teremt, akinek politikai szimpátiáit egyéni sérelmek befolyásolják, s aki apja sorsától, rehabilitációjától teszi függővé saját érzelmi kapcsolatait, adott esetben egy semleges ország állampolgárához való viszonyulását.</w:t>
      </w:r>
    </w:p>
    <w:p w14:paraId="2F65CB56"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Csupán részben kárpótolhat e mély és valóságos lelki sérelmekért a kádári konszolidáció és szövetségkeresés idején (részben annak eredményeként, velejárójaként) Szabó Magdára köszöntő irodalmi siker. Sajátos önkritikaként, cinikus önfelmentésként egyaránt olvasható a népi demokratikus országba készülő semleges külügyértanoncok véleménye ama „másik”, keleti ország irodalmáról. „Mégiscsak óriási, hogy egy nép folyton a jogáért meg a szabadságáért kiabál, és a lírában még a tavasz érkezése vagy a szeretkezés is csak eszköz valami mély értelmű politikai üzenet elhelyezésére. És a próza! Hát nem páratlan irodalmi jelenség az allegorikus próza? Másutt az allegória megmaradt a költői kellékek között, náluk meg…”</w:t>
      </w:r>
      <w:r w:rsidRPr="003713F3">
        <w:rPr>
          <w:rStyle w:val="Lbjegyzet-hivatkozs"/>
          <w:rFonts w:ascii="Times New Roman" w:hAnsi="Times New Roman"/>
          <w:sz w:val="24"/>
          <w:szCs w:val="24"/>
        </w:rPr>
        <w:footnoteReference w:id="754"/>
      </w:r>
      <w:r w:rsidRPr="003713F3">
        <w:rPr>
          <w:rFonts w:ascii="Times New Roman" w:hAnsi="Times New Roman"/>
          <w:sz w:val="24"/>
          <w:szCs w:val="24"/>
        </w:rPr>
        <w:t xml:space="preserve"> Ám hiába próbálja a Kádár-korszak kultúrpolitikája és saját stratégiája iránti finom iróniával ellensúlyozni a tényt, hogy maga is allegorikus prózát ír: a regény első megjelenése óta eltelt közel </w:t>
      </w:r>
      <w:r w:rsidR="00F8666F" w:rsidRPr="003713F3">
        <w:rPr>
          <w:rFonts w:ascii="Times New Roman" w:hAnsi="Times New Roman"/>
          <w:sz w:val="24"/>
          <w:szCs w:val="24"/>
        </w:rPr>
        <w:t>öt</w:t>
      </w:r>
      <w:r w:rsidRPr="003713F3">
        <w:rPr>
          <w:rFonts w:ascii="Times New Roman" w:hAnsi="Times New Roman"/>
          <w:sz w:val="24"/>
          <w:szCs w:val="24"/>
        </w:rPr>
        <w:t xml:space="preserve"> évtized távolából ezzel a trükkel Szabó Magda már senkit sem tud megtéveszteni.</w:t>
      </w:r>
    </w:p>
    <w:p w14:paraId="6F3673B0"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kortárs olvasó számára </w:t>
      </w:r>
      <w:r w:rsidRPr="003713F3">
        <w:rPr>
          <w:rFonts w:ascii="Times New Roman" w:hAnsi="Times New Roman"/>
          <w:i/>
          <w:sz w:val="24"/>
          <w:szCs w:val="24"/>
        </w:rPr>
        <w:t>A szemlélők</w:t>
      </w:r>
      <w:r w:rsidRPr="003713F3">
        <w:rPr>
          <w:rFonts w:ascii="Times New Roman" w:hAnsi="Times New Roman"/>
          <w:sz w:val="24"/>
          <w:szCs w:val="24"/>
        </w:rPr>
        <w:t xml:space="preserve"> szereplői egytől egyig feltupírozott papírmaséfigurák – ideológiai elvek mentén kidolgozott, sosem létezett típusok. Ékes példája e típusalkotásnak az ötvenes években hazáját hűtlenül elhagyó Albert, aki rendszeresen kijár a turistákkal ellepett főtérre, hogy elcsíphessen egy-egy hazai szót, miközben azt játssza: „fütyül az elhagyott országra, itt van ő már itthon, s nem terheli magát szentimentális ballaszttal, minek az”.</w:t>
      </w:r>
      <w:r w:rsidRPr="003713F3">
        <w:rPr>
          <w:rStyle w:val="Lbjegyzet-hivatkozs"/>
          <w:rFonts w:ascii="Times New Roman" w:hAnsi="Times New Roman"/>
          <w:sz w:val="24"/>
          <w:szCs w:val="24"/>
        </w:rPr>
        <w:footnoteReference w:id="755"/>
      </w:r>
      <w:r w:rsidRPr="003713F3">
        <w:rPr>
          <w:rFonts w:ascii="Times New Roman" w:hAnsi="Times New Roman"/>
          <w:sz w:val="24"/>
          <w:szCs w:val="24"/>
        </w:rPr>
        <w:t xml:space="preserve"> Albertet e színjátéka miatt utálják „</w:t>
      </w:r>
      <w:proofErr w:type="spellStart"/>
      <w:r w:rsidRPr="003713F3">
        <w:rPr>
          <w:rFonts w:ascii="Times New Roman" w:hAnsi="Times New Roman"/>
          <w:sz w:val="24"/>
          <w:szCs w:val="24"/>
        </w:rPr>
        <w:t>egynemzetbeli</w:t>
      </w:r>
      <w:proofErr w:type="spellEnd"/>
      <w:r w:rsidRPr="003713F3">
        <w:rPr>
          <w:rFonts w:ascii="Times New Roman" w:hAnsi="Times New Roman"/>
          <w:sz w:val="24"/>
          <w:szCs w:val="24"/>
        </w:rPr>
        <w:t xml:space="preserve"> társai”, ő pedig – mint választott hazája diplomata-kiképzője – utálja Franciskát és Rolandot, akiket szülőföldjén töltendő külügyi szolgálatra készít fel.</w:t>
      </w:r>
      <w:r w:rsidRPr="003713F3">
        <w:rPr>
          <w:rStyle w:val="Lbjegyzet-hivatkozs"/>
          <w:rFonts w:ascii="Times New Roman" w:hAnsi="Times New Roman"/>
          <w:sz w:val="24"/>
          <w:szCs w:val="24"/>
        </w:rPr>
        <w:footnoteReference w:id="756"/>
      </w:r>
      <w:r w:rsidRPr="003713F3">
        <w:rPr>
          <w:rFonts w:ascii="Times New Roman" w:hAnsi="Times New Roman"/>
          <w:sz w:val="24"/>
          <w:szCs w:val="24"/>
        </w:rPr>
        <w:t xml:space="preserve"> A maró gúny természetesen az ’56-os emigránsoknak szól – akik csak részegen mondanak igazat</w:t>
      </w:r>
      <w:r w:rsidRPr="003713F3">
        <w:rPr>
          <w:rStyle w:val="Lbjegyzet-hivatkozs"/>
          <w:rFonts w:ascii="Times New Roman" w:hAnsi="Times New Roman"/>
          <w:sz w:val="24"/>
          <w:szCs w:val="24"/>
        </w:rPr>
        <w:footnoteReference w:id="757"/>
      </w:r>
      <w:r w:rsidRPr="003713F3">
        <w:rPr>
          <w:rFonts w:ascii="Times New Roman" w:hAnsi="Times New Roman"/>
          <w:sz w:val="24"/>
          <w:szCs w:val="24"/>
        </w:rPr>
        <w:t xml:space="preserve"> –; szerves része volt ez a gesztus a Kádár-rendszer legitimitását adó ellenforradalmi mítosz szolgálatának; mondhatni: kötelező lojalitásgyakorlat.</w:t>
      </w:r>
    </w:p>
    <w:p w14:paraId="170111C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„Nem tetszett a stílusa. Nem szerettem, hogy nem tudtam helyhez kötni” – írta a regényről a Moly.hu oldal véleményrovatában a könyv 2017-es új kiadásának egyik első olvasója.</w:t>
      </w:r>
      <w:r w:rsidRPr="003713F3">
        <w:rPr>
          <w:rStyle w:val="Lbjegyzet-hivatkozs"/>
          <w:rFonts w:ascii="Times New Roman" w:hAnsi="Times New Roman"/>
          <w:sz w:val="24"/>
          <w:szCs w:val="24"/>
        </w:rPr>
        <w:footnoteReference w:id="758"/>
      </w:r>
      <w:r w:rsidRPr="003713F3">
        <w:rPr>
          <w:rFonts w:ascii="Times New Roman" w:hAnsi="Times New Roman"/>
          <w:sz w:val="24"/>
          <w:szCs w:val="24"/>
        </w:rPr>
        <w:t xml:space="preserve"> </w:t>
      </w:r>
      <w:r w:rsidRPr="003713F3">
        <w:rPr>
          <w:rFonts w:ascii="Times New Roman" w:hAnsi="Times New Roman"/>
          <w:i/>
          <w:sz w:val="24"/>
          <w:szCs w:val="24"/>
        </w:rPr>
        <w:t>A szemlélők</w:t>
      </w:r>
      <w:r w:rsidRPr="003713F3">
        <w:rPr>
          <w:rFonts w:ascii="Times New Roman" w:hAnsi="Times New Roman"/>
          <w:sz w:val="24"/>
          <w:szCs w:val="24"/>
        </w:rPr>
        <w:t xml:space="preserve"> stílusa – amely természetesen bőséggel hagy kívánnivalót maga után – a felszíni </w:t>
      </w:r>
      <w:proofErr w:type="spellStart"/>
      <w:r w:rsidRPr="003713F3">
        <w:rPr>
          <w:rFonts w:ascii="Times New Roman" w:hAnsi="Times New Roman"/>
          <w:sz w:val="24"/>
          <w:szCs w:val="24"/>
        </w:rPr>
        <w:t>modorosságon</w:t>
      </w:r>
      <w:proofErr w:type="spellEnd"/>
      <w:r w:rsidRPr="003713F3">
        <w:rPr>
          <w:rFonts w:ascii="Times New Roman" w:hAnsi="Times New Roman"/>
          <w:sz w:val="24"/>
          <w:szCs w:val="24"/>
        </w:rPr>
        <w:t xml:space="preserve"> túl egyúttal izgalmas utalások sorát rejti. A kritikusokkal ellentétben a regény számos „laikus” olvasójának föltűnt a „</w:t>
      </w:r>
      <w:proofErr w:type="spellStart"/>
      <w:r w:rsidRPr="003713F3">
        <w:rPr>
          <w:rFonts w:ascii="Times New Roman" w:hAnsi="Times New Roman"/>
          <w:sz w:val="24"/>
          <w:szCs w:val="24"/>
        </w:rPr>
        <w:t>csolnak</w:t>
      </w:r>
      <w:proofErr w:type="spellEnd"/>
      <w:r w:rsidRPr="003713F3">
        <w:rPr>
          <w:rFonts w:ascii="Times New Roman" w:hAnsi="Times New Roman"/>
          <w:sz w:val="24"/>
          <w:szCs w:val="24"/>
        </w:rPr>
        <w:t>”, „</w:t>
      </w:r>
      <w:proofErr w:type="spellStart"/>
      <w:r w:rsidRPr="003713F3">
        <w:rPr>
          <w:rFonts w:ascii="Times New Roman" w:hAnsi="Times New Roman"/>
          <w:sz w:val="24"/>
          <w:szCs w:val="24"/>
        </w:rPr>
        <w:t>csolnakázás</w:t>
      </w:r>
      <w:proofErr w:type="spellEnd"/>
      <w:r w:rsidRPr="003713F3">
        <w:rPr>
          <w:rFonts w:ascii="Times New Roman" w:hAnsi="Times New Roman"/>
          <w:sz w:val="24"/>
          <w:szCs w:val="24"/>
        </w:rPr>
        <w:t>” kifejezés, amely a szöveg mégoly eklektikus stílusától is messze elüt.</w:t>
      </w:r>
      <w:r w:rsidRPr="003713F3">
        <w:rPr>
          <w:rStyle w:val="Lbjegyzet-hivatkozs"/>
          <w:rFonts w:ascii="Times New Roman" w:hAnsi="Times New Roman"/>
          <w:sz w:val="24"/>
          <w:szCs w:val="24"/>
        </w:rPr>
        <w:footnoteReference w:id="759"/>
      </w:r>
      <w:r w:rsidRPr="003713F3">
        <w:rPr>
          <w:rFonts w:ascii="Times New Roman" w:hAnsi="Times New Roman"/>
          <w:sz w:val="24"/>
          <w:szCs w:val="24"/>
        </w:rPr>
        <w:t xml:space="preserve"> Az a gyanúm, hogy </w:t>
      </w:r>
      <w:proofErr w:type="spellStart"/>
      <w:r w:rsidRPr="003713F3">
        <w:rPr>
          <w:rFonts w:ascii="Times New Roman" w:hAnsi="Times New Roman"/>
          <w:sz w:val="24"/>
          <w:szCs w:val="24"/>
        </w:rPr>
        <w:t>intertextusról</w:t>
      </w:r>
      <w:proofErr w:type="spellEnd"/>
      <w:r w:rsidRPr="003713F3">
        <w:rPr>
          <w:rFonts w:ascii="Times New Roman" w:hAnsi="Times New Roman"/>
          <w:sz w:val="24"/>
          <w:szCs w:val="24"/>
        </w:rPr>
        <w:t xml:space="preserve"> – azaz szövegközi utalásról – van szó. A magyartanárként és irodalomtörténészként is praktizáló Szabó Magda nyilván jól ismerte Kölcsey Ferenc 1822. december 28-án írott </w:t>
      </w:r>
      <w:proofErr w:type="spellStart"/>
      <w:r w:rsidRPr="003713F3">
        <w:rPr>
          <w:rFonts w:ascii="Times New Roman" w:hAnsi="Times New Roman"/>
          <w:i/>
          <w:sz w:val="24"/>
          <w:szCs w:val="24"/>
        </w:rPr>
        <w:t>Csolnakon</w:t>
      </w:r>
      <w:proofErr w:type="spellEnd"/>
      <w:r w:rsidRPr="003713F3">
        <w:rPr>
          <w:rFonts w:ascii="Times New Roman" w:hAnsi="Times New Roman"/>
          <w:sz w:val="24"/>
          <w:szCs w:val="24"/>
        </w:rPr>
        <w:t xml:space="preserve"> című versét, melynek problémaköre több ponton is rokonságot mutat </w:t>
      </w:r>
      <w:r w:rsidRPr="003713F3">
        <w:rPr>
          <w:rFonts w:ascii="Times New Roman" w:hAnsi="Times New Roman"/>
          <w:i/>
          <w:sz w:val="24"/>
          <w:szCs w:val="24"/>
        </w:rPr>
        <w:t>A szemlélők</w:t>
      </w:r>
      <w:r w:rsidRPr="003713F3">
        <w:rPr>
          <w:rFonts w:ascii="Times New Roman" w:hAnsi="Times New Roman"/>
          <w:sz w:val="24"/>
          <w:szCs w:val="24"/>
        </w:rPr>
        <w:t xml:space="preserve"> lapjain ábrázolt lelki, szellemi és politikai konfliktussal. Kölcsey költeményének vershőse a honszeretet sajkájában ülő, a folyvást új hazát kereső vándor szabadságát szívből megirigylő, őt követni azonban mégsem tudó szerelmes hazafi.</w:t>
      </w:r>
    </w:p>
    <w:p w14:paraId="1F1426C3" w14:textId="77777777" w:rsidR="00477890" w:rsidRPr="003713F3" w:rsidRDefault="00477890" w:rsidP="001C0CA2">
      <w:pPr>
        <w:spacing w:line="360" w:lineRule="auto"/>
        <w:rPr>
          <w:rFonts w:ascii="Times New Roman" w:hAnsi="Times New Roman"/>
          <w:sz w:val="24"/>
          <w:szCs w:val="24"/>
        </w:rPr>
      </w:pPr>
    </w:p>
    <w:p w14:paraId="631FB90A"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 xml:space="preserve">Ültem </w:t>
      </w:r>
      <w:proofErr w:type="spellStart"/>
      <w:r w:rsidRPr="003713F3">
        <w:rPr>
          <w:rFonts w:ascii="Times New Roman" w:hAnsi="Times New Roman"/>
          <w:sz w:val="24"/>
          <w:szCs w:val="24"/>
        </w:rPr>
        <w:t>csolnakomban</w:t>
      </w:r>
      <w:proofErr w:type="spellEnd"/>
    </w:p>
    <w:p w14:paraId="530AA94C"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 xml:space="preserve">Habzó </w:t>
      </w:r>
      <w:proofErr w:type="spellStart"/>
      <w:r w:rsidRPr="003713F3">
        <w:rPr>
          <w:rFonts w:ascii="Times New Roman" w:hAnsi="Times New Roman"/>
          <w:sz w:val="24"/>
          <w:szCs w:val="24"/>
        </w:rPr>
        <w:t>vizen</w:t>
      </w:r>
      <w:proofErr w:type="spellEnd"/>
      <w:r w:rsidRPr="003713F3">
        <w:rPr>
          <w:rFonts w:ascii="Times New Roman" w:hAnsi="Times New Roman"/>
          <w:sz w:val="24"/>
          <w:szCs w:val="24"/>
        </w:rPr>
        <w:t>,</w:t>
      </w:r>
    </w:p>
    <w:p w14:paraId="5B0D9B54"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 xml:space="preserve">Hallék zúgni </w:t>
      </w:r>
      <w:proofErr w:type="spellStart"/>
      <w:r w:rsidRPr="003713F3">
        <w:rPr>
          <w:rFonts w:ascii="Times New Roman" w:hAnsi="Times New Roman"/>
          <w:sz w:val="24"/>
          <w:szCs w:val="24"/>
        </w:rPr>
        <w:t>darvat</w:t>
      </w:r>
      <w:proofErr w:type="spellEnd"/>
    </w:p>
    <w:p w14:paraId="340CD3BC"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Röptébe fenn.</w:t>
      </w:r>
    </w:p>
    <w:p w14:paraId="6B23B48D" w14:textId="77777777" w:rsidR="00477890" w:rsidRPr="003713F3" w:rsidRDefault="00477890" w:rsidP="001C0CA2">
      <w:pPr>
        <w:spacing w:line="360" w:lineRule="auto"/>
        <w:ind w:left="1985"/>
        <w:rPr>
          <w:rFonts w:ascii="Times New Roman" w:hAnsi="Times New Roman"/>
          <w:sz w:val="24"/>
          <w:szCs w:val="24"/>
        </w:rPr>
      </w:pPr>
      <w:proofErr w:type="spellStart"/>
      <w:r w:rsidRPr="003713F3">
        <w:rPr>
          <w:rFonts w:ascii="Times New Roman" w:hAnsi="Times New Roman"/>
          <w:sz w:val="24"/>
          <w:szCs w:val="24"/>
        </w:rPr>
        <w:t>Röpűlsz</w:t>
      </w:r>
      <w:proofErr w:type="spellEnd"/>
      <w:r w:rsidRPr="003713F3">
        <w:rPr>
          <w:rFonts w:ascii="Times New Roman" w:hAnsi="Times New Roman"/>
          <w:sz w:val="24"/>
          <w:szCs w:val="24"/>
        </w:rPr>
        <w:t xml:space="preserve"> égi vándor,</w:t>
      </w:r>
    </w:p>
    <w:p w14:paraId="53D27C95"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Föld s víz felett,</w:t>
      </w:r>
    </w:p>
    <w:p w14:paraId="4D02479B" w14:textId="77777777" w:rsidR="00477890" w:rsidRPr="003713F3" w:rsidRDefault="00477890" w:rsidP="001C0CA2">
      <w:pPr>
        <w:spacing w:line="360" w:lineRule="auto"/>
        <w:ind w:left="1985"/>
        <w:rPr>
          <w:rFonts w:ascii="Times New Roman" w:hAnsi="Times New Roman"/>
          <w:sz w:val="24"/>
          <w:szCs w:val="24"/>
        </w:rPr>
      </w:pPr>
      <w:proofErr w:type="spellStart"/>
      <w:r w:rsidRPr="003713F3">
        <w:rPr>
          <w:rFonts w:ascii="Times New Roman" w:hAnsi="Times New Roman"/>
          <w:sz w:val="24"/>
          <w:szCs w:val="24"/>
        </w:rPr>
        <w:t>Vajha</w:t>
      </w:r>
      <w:proofErr w:type="spellEnd"/>
      <w:r w:rsidRPr="003713F3">
        <w:rPr>
          <w:rFonts w:ascii="Times New Roman" w:hAnsi="Times New Roman"/>
          <w:sz w:val="24"/>
          <w:szCs w:val="24"/>
        </w:rPr>
        <w:t xml:space="preserve"> szállni tudnék</w:t>
      </w:r>
    </w:p>
    <w:p w14:paraId="6B81D93A"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Én is veled!</w:t>
      </w:r>
    </w:p>
    <w:p w14:paraId="6F7770B1" w14:textId="77777777" w:rsidR="00477890" w:rsidRPr="003713F3" w:rsidRDefault="00477890" w:rsidP="001C0CA2">
      <w:pPr>
        <w:spacing w:line="360" w:lineRule="auto"/>
        <w:ind w:left="1985"/>
        <w:rPr>
          <w:rFonts w:ascii="Times New Roman" w:hAnsi="Times New Roman"/>
          <w:sz w:val="24"/>
          <w:szCs w:val="24"/>
        </w:rPr>
      </w:pPr>
    </w:p>
    <w:p w14:paraId="542B226C" w14:textId="77777777" w:rsidR="00477890" w:rsidRPr="003713F3" w:rsidRDefault="00477890" w:rsidP="001C0CA2">
      <w:pPr>
        <w:spacing w:line="360" w:lineRule="auto"/>
        <w:ind w:left="1985"/>
        <w:rPr>
          <w:rFonts w:ascii="Times New Roman" w:hAnsi="Times New Roman"/>
          <w:sz w:val="24"/>
          <w:szCs w:val="24"/>
        </w:rPr>
      </w:pPr>
      <w:proofErr w:type="spellStart"/>
      <w:r w:rsidRPr="003713F3">
        <w:rPr>
          <w:rFonts w:ascii="Times New Roman" w:hAnsi="Times New Roman"/>
          <w:sz w:val="24"/>
          <w:szCs w:val="24"/>
        </w:rPr>
        <w:t>Indúltál</w:t>
      </w:r>
      <w:proofErr w:type="spellEnd"/>
      <w:r w:rsidRPr="003713F3">
        <w:rPr>
          <w:rFonts w:ascii="Times New Roman" w:hAnsi="Times New Roman"/>
          <w:sz w:val="24"/>
          <w:szCs w:val="24"/>
        </w:rPr>
        <w:t xml:space="preserve"> keresni</w:t>
      </w:r>
    </w:p>
    <w:p w14:paraId="15D46746"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Más jobb határt,</w:t>
      </w:r>
    </w:p>
    <w:p w14:paraId="108A9A56"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Langy tavaszt, virítót,</w:t>
      </w:r>
    </w:p>
    <w:p w14:paraId="304F87AC"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S tenyésző nyárt.</w:t>
      </w:r>
    </w:p>
    <w:p w14:paraId="76148E53"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 xml:space="preserve">Én is, </w:t>
      </w:r>
      <w:proofErr w:type="spellStart"/>
      <w:r w:rsidRPr="003713F3">
        <w:rPr>
          <w:rFonts w:ascii="Times New Roman" w:hAnsi="Times New Roman"/>
          <w:sz w:val="24"/>
          <w:szCs w:val="24"/>
        </w:rPr>
        <w:t>hajh</w:t>
      </w:r>
      <w:proofErr w:type="spellEnd"/>
      <w:r w:rsidRPr="003713F3">
        <w:rPr>
          <w:rFonts w:ascii="Times New Roman" w:hAnsi="Times New Roman"/>
          <w:sz w:val="24"/>
          <w:szCs w:val="24"/>
        </w:rPr>
        <w:t>, keresnék</w:t>
      </w:r>
    </w:p>
    <w:p w14:paraId="0DA4F2E0" w14:textId="77777777" w:rsidR="00477890" w:rsidRPr="003713F3" w:rsidRDefault="00477890" w:rsidP="001C0CA2">
      <w:pPr>
        <w:spacing w:line="360" w:lineRule="auto"/>
        <w:ind w:left="1985"/>
        <w:rPr>
          <w:rFonts w:ascii="Times New Roman" w:hAnsi="Times New Roman"/>
          <w:sz w:val="24"/>
          <w:szCs w:val="24"/>
        </w:rPr>
      </w:pPr>
      <w:proofErr w:type="spellStart"/>
      <w:r w:rsidRPr="003713F3">
        <w:rPr>
          <w:rFonts w:ascii="Times New Roman" w:hAnsi="Times New Roman"/>
          <w:sz w:val="24"/>
          <w:szCs w:val="24"/>
        </w:rPr>
        <w:t>Szállván</w:t>
      </w:r>
      <w:proofErr w:type="spellEnd"/>
      <w:r w:rsidRPr="003713F3">
        <w:rPr>
          <w:rFonts w:ascii="Times New Roman" w:hAnsi="Times New Roman"/>
          <w:sz w:val="24"/>
          <w:szCs w:val="24"/>
        </w:rPr>
        <w:t xml:space="preserve"> veled,</w:t>
      </w:r>
    </w:p>
    <w:p w14:paraId="0C06446F"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Más boldog határon</w:t>
      </w:r>
    </w:p>
    <w:p w14:paraId="677C0D9F"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Hű fedelet!</w:t>
      </w:r>
    </w:p>
    <w:p w14:paraId="1D23688D" w14:textId="77777777" w:rsidR="00477890" w:rsidRPr="003713F3" w:rsidRDefault="00477890" w:rsidP="001C0CA2">
      <w:pPr>
        <w:spacing w:line="360" w:lineRule="auto"/>
        <w:ind w:left="1985"/>
        <w:rPr>
          <w:rFonts w:ascii="Times New Roman" w:hAnsi="Times New Roman"/>
          <w:sz w:val="24"/>
          <w:szCs w:val="24"/>
        </w:rPr>
      </w:pPr>
    </w:p>
    <w:p w14:paraId="726EB040"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lastRenderedPageBreak/>
        <w:t>[…]</w:t>
      </w:r>
    </w:p>
    <w:p w14:paraId="1B6C8EF3" w14:textId="77777777" w:rsidR="00477890" w:rsidRPr="003713F3" w:rsidRDefault="00477890" w:rsidP="001C0CA2">
      <w:pPr>
        <w:spacing w:line="360" w:lineRule="auto"/>
        <w:ind w:left="1985"/>
        <w:rPr>
          <w:rFonts w:ascii="Times New Roman" w:hAnsi="Times New Roman"/>
          <w:sz w:val="24"/>
          <w:szCs w:val="24"/>
        </w:rPr>
      </w:pPr>
      <w:proofErr w:type="spellStart"/>
      <w:r w:rsidRPr="003713F3">
        <w:rPr>
          <w:rFonts w:ascii="Times New Roman" w:hAnsi="Times New Roman"/>
          <w:sz w:val="24"/>
          <w:szCs w:val="24"/>
        </w:rPr>
        <w:t>Röpűlj</w:t>
      </w:r>
      <w:proofErr w:type="spellEnd"/>
      <w:r w:rsidRPr="003713F3">
        <w:rPr>
          <w:rFonts w:ascii="Times New Roman" w:hAnsi="Times New Roman"/>
          <w:sz w:val="24"/>
          <w:szCs w:val="24"/>
        </w:rPr>
        <w:t xml:space="preserve"> égi vándor</w:t>
      </w:r>
    </w:p>
    <w:p w14:paraId="2EB4B1F5"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Föld s víz felett,</w:t>
      </w:r>
    </w:p>
    <w:p w14:paraId="651BC7E3"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Sorsom, ah, nem adta</w:t>
      </w:r>
    </w:p>
    <w:p w14:paraId="75D03F08" w14:textId="77777777" w:rsidR="00477890" w:rsidRPr="003713F3" w:rsidRDefault="00477890" w:rsidP="001C0CA2">
      <w:pPr>
        <w:spacing w:line="360" w:lineRule="auto"/>
        <w:ind w:left="1985"/>
        <w:rPr>
          <w:rFonts w:ascii="Times New Roman" w:hAnsi="Times New Roman"/>
          <w:sz w:val="24"/>
          <w:szCs w:val="24"/>
        </w:rPr>
      </w:pPr>
      <w:r w:rsidRPr="003713F3">
        <w:rPr>
          <w:rFonts w:ascii="Times New Roman" w:hAnsi="Times New Roman"/>
          <w:sz w:val="24"/>
          <w:szCs w:val="24"/>
        </w:rPr>
        <w:t>Szállnom veled!</w:t>
      </w:r>
    </w:p>
    <w:p w14:paraId="510F0181" w14:textId="77777777" w:rsidR="00477890" w:rsidRPr="003713F3" w:rsidRDefault="00477890" w:rsidP="001C0CA2">
      <w:pPr>
        <w:spacing w:line="360" w:lineRule="auto"/>
        <w:rPr>
          <w:rFonts w:ascii="Times New Roman" w:hAnsi="Times New Roman"/>
          <w:sz w:val="24"/>
          <w:szCs w:val="24"/>
        </w:rPr>
      </w:pPr>
    </w:p>
    <w:p w14:paraId="47B98568"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utalás irányát s értelmét a regény egy későbbi mozzanata érteti meg. „Elbocsátó, szép üzenetében” Anna </w:t>
      </w:r>
      <w:r w:rsidRPr="003713F3">
        <w:rPr>
          <w:rFonts w:ascii="Times New Roman" w:hAnsi="Times New Roman"/>
          <w:i/>
          <w:sz w:val="24"/>
          <w:szCs w:val="24"/>
        </w:rPr>
        <w:t xml:space="preserve">Az ördög </w:t>
      </w:r>
      <w:proofErr w:type="spellStart"/>
      <w:r w:rsidRPr="003713F3">
        <w:rPr>
          <w:rFonts w:ascii="Times New Roman" w:hAnsi="Times New Roman"/>
          <w:i/>
          <w:sz w:val="24"/>
          <w:szCs w:val="24"/>
        </w:rPr>
        <w:t>csolnakán</w:t>
      </w:r>
      <w:proofErr w:type="spellEnd"/>
      <w:r w:rsidRPr="003713F3">
        <w:rPr>
          <w:rFonts w:ascii="Times New Roman" w:hAnsi="Times New Roman"/>
          <w:i/>
          <w:sz w:val="24"/>
          <w:szCs w:val="24"/>
        </w:rPr>
        <w:t xml:space="preserve"> a poklokon át</w:t>
      </w:r>
      <w:r w:rsidRPr="003713F3">
        <w:rPr>
          <w:rFonts w:ascii="Times New Roman" w:hAnsi="Times New Roman"/>
          <w:sz w:val="24"/>
          <w:szCs w:val="24"/>
        </w:rPr>
        <w:t xml:space="preserve"> című, dán nyelvű bábelőadást emlegeti, melyet még gyermekkorában, Roland hazájában látott, s amely azóta is a nyugat ízléstelen, hazug műviségének szimbólumaként él emlékezetében. A Kölcseytől „idézett” versszó és az általa szuggerált „</w:t>
      </w:r>
      <w:proofErr w:type="spellStart"/>
      <w:r w:rsidRPr="003713F3">
        <w:rPr>
          <w:rFonts w:ascii="Times New Roman" w:hAnsi="Times New Roman"/>
          <w:sz w:val="24"/>
          <w:szCs w:val="24"/>
        </w:rPr>
        <w:t>csolnakon</w:t>
      </w:r>
      <w:proofErr w:type="spellEnd"/>
      <w:r w:rsidRPr="003713F3">
        <w:rPr>
          <w:rFonts w:ascii="Times New Roman" w:hAnsi="Times New Roman"/>
          <w:sz w:val="24"/>
          <w:szCs w:val="24"/>
        </w:rPr>
        <w:t xml:space="preserve">-lét” </w:t>
      </w:r>
      <w:r w:rsidRPr="003713F3">
        <w:rPr>
          <w:rFonts w:ascii="Times New Roman" w:hAnsi="Times New Roman"/>
          <w:i/>
          <w:sz w:val="24"/>
          <w:szCs w:val="24"/>
        </w:rPr>
        <w:t>A szemlélők</w:t>
      </w:r>
      <w:r w:rsidRPr="003713F3">
        <w:rPr>
          <w:rFonts w:ascii="Times New Roman" w:hAnsi="Times New Roman"/>
          <w:sz w:val="24"/>
          <w:szCs w:val="24"/>
        </w:rPr>
        <w:t xml:space="preserve"> értelmi-érzelmi terében a kurucos-szabadságharcos magyar hazafiság szocialista attitűdjét jelöli – teljes összhangban a Kádár-rendszer „</w:t>
      </w:r>
      <w:proofErr w:type="spellStart"/>
      <w:r w:rsidRPr="003713F3">
        <w:rPr>
          <w:rFonts w:ascii="Times New Roman" w:hAnsi="Times New Roman"/>
          <w:sz w:val="24"/>
          <w:szCs w:val="24"/>
        </w:rPr>
        <w:t>antinacionalista</w:t>
      </w:r>
      <w:proofErr w:type="spellEnd"/>
      <w:r w:rsidRPr="003713F3">
        <w:rPr>
          <w:rFonts w:ascii="Times New Roman" w:hAnsi="Times New Roman"/>
          <w:sz w:val="24"/>
          <w:szCs w:val="24"/>
        </w:rPr>
        <w:t xml:space="preserve"> nemzetépítés”-i politikájával. („A patriotizmus és a hazafias, nemzeti érzés összekapcsolása minden szocialista országban az egyik fő ideológiai feladat volt” – állapítja meg az Aczél-korszak ideológiáját elemezve Földes György.</w:t>
      </w:r>
      <w:r w:rsidRPr="003713F3">
        <w:rPr>
          <w:rStyle w:val="Lbjegyzet-hivatkozs"/>
          <w:rFonts w:ascii="Times New Roman" w:hAnsi="Times New Roman"/>
          <w:sz w:val="24"/>
          <w:szCs w:val="24"/>
        </w:rPr>
        <w:footnoteReference w:id="760"/>
      </w:r>
      <w:r w:rsidRPr="003713F3">
        <w:rPr>
          <w:rFonts w:ascii="Times New Roman" w:hAnsi="Times New Roman"/>
          <w:sz w:val="24"/>
          <w:szCs w:val="24"/>
        </w:rPr>
        <w:t>)</w:t>
      </w:r>
    </w:p>
    <w:p w14:paraId="333FD4ED"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„[C]</w:t>
      </w:r>
      <w:proofErr w:type="spellStart"/>
      <w:r w:rsidRPr="003713F3">
        <w:rPr>
          <w:rFonts w:ascii="Times New Roman" w:hAnsi="Times New Roman"/>
          <w:sz w:val="24"/>
          <w:szCs w:val="24"/>
        </w:rPr>
        <w:t>sak</w:t>
      </w:r>
      <w:proofErr w:type="spellEnd"/>
      <w:r w:rsidRPr="003713F3">
        <w:rPr>
          <w:rFonts w:ascii="Times New Roman" w:hAnsi="Times New Roman"/>
          <w:sz w:val="24"/>
          <w:szCs w:val="24"/>
        </w:rPr>
        <w:t xml:space="preserve"> az nem fér a fejembe, hogy a manóba jelenhetett ez meg 1973-ban” – tette föl a kérdést a 2017-es kiadás egy másik, „</w:t>
      </w:r>
      <w:proofErr w:type="spellStart"/>
      <w:r w:rsidRPr="003713F3">
        <w:rPr>
          <w:rFonts w:ascii="Times New Roman" w:hAnsi="Times New Roman"/>
          <w:sz w:val="24"/>
          <w:szCs w:val="24"/>
        </w:rPr>
        <w:t>danaida</w:t>
      </w:r>
      <w:proofErr w:type="spellEnd"/>
      <w:r w:rsidRPr="003713F3">
        <w:rPr>
          <w:rFonts w:ascii="Times New Roman" w:hAnsi="Times New Roman"/>
          <w:sz w:val="24"/>
          <w:szCs w:val="24"/>
        </w:rPr>
        <w:t>” felhasználónevű olvasója.</w:t>
      </w:r>
      <w:r w:rsidRPr="003713F3">
        <w:rPr>
          <w:rStyle w:val="Lbjegyzet-hivatkozs"/>
          <w:rFonts w:ascii="Times New Roman" w:hAnsi="Times New Roman"/>
          <w:sz w:val="24"/>
          <w:szCs w:val="24"/>
        </w:rPr>
        <w:footnoteReference w:id="761"/>
      </w:r>
      <w:r w:rsidRPr="003713F3">
        <w:rPr>
          <w:rFonts w:ascii="Times New Roman" w:hAnsi="Times New Roman"/>
          <w:sz w:val="24"/>
          <w:szCs w:val="24"/>
        </w:rPr>
        <w:t xml:space="preserve"> A válasz pedig kézenfekvő. A hibák és a bűnösök megnevezését, az 1970-ben játszódó történet ideológiai </w:t>
      </w:r>
      <w:proofErr w:type="spellStart"/>
      <w:r w:rsidRPr="003713F3">
        <w:rPr>
          <w:rFonts w:ascii="Times New Roman" w:hAnsi="Times New Roman"/>
          <w:sz w:val="24"/>
          <w:szCs w:val="24"/>
        </w:rPr>
        <w:t>szituálását</w:t>
      </w:r>
      <w:proofErr w:type="spellEnd"/>
      <w:r w:rsidRPr="003713F3">
        <w:rPr>
          <w:rFonts w:ascii="Times New Roman" w:hAnsi="Times New Roman"/>
          <w:sz w:val="24"/>
          <w:szCs w:val="24"/>
        </w:rPr>
        <w:t xml:space="preserve"> („az inherens nacionalizmus semlegesítését”</w:t>
      </w:r>
      <w:r w:rsidRPr="003713F3">
        <w:rPr>
          <w:rStyle w:val="Lbjegyzet-hivatkozs"/>
          <w:rFonts w:ascii="Times New Roman" w:hAnsi="Times New Roman"/>
          <w:sz w:val="24"/>
          <w:szCs w:val="24"/>
        </w:rPr>
        <w:footnoteReference w:id="762"/>
      </w:r>
      <w:r w:rsidRPr="003713F3">
        <w:rPr>
          <w:rFonts w:ascii="Times New Roman" w:hAnsi="Times New Roman"/>
          <w:sz w:val="24"/>
          <w:szCs w:val="24"/>
        </w:rPr>
        <w:t xml:space="preserve">) követően ugyanis kezdetét veszi az alig leplezett „agitációs és propagandamunka”: a rezsim erényeinek, a Kádár-rendszer – „János király” virágzó országának – dicsérete. A </w:t>
      </w:r>
      <w:proofErr w:type="spellStart"/>
      <w:r w:rsidRPr="003713F3">
        <w:rPr>
          <w:rFonts w:ascii="Times New Roman" w:hAnsi="Times New Roman"/>
          <w:sz w:val="24"/>
          <w:szCs w:val="24"/>
        </w:rPr>
        <w:t>történetbeli</w:t>
      </w:r>
      <w:proofErr w:type="spellEnd"/>
      <w:r w:rsidRPr="003713F3">
        <w:rPr>
          <w:rFonts w:ascii="Times New Roman" w:hAnsi="Times New Roman"/>
          <w:sz w:val="24"/>
          <w:szCs w:val="24"/>
        </w:rPr>
        <w:t xml:space="preserve"> semleges állam külügyminisztériumának kelet-európai ügyekért felelős vezetője, az olvashatatlan aláírású ezredes értékelő jelentése szerint a „kelletlen” (magyar) népnek „kötetlen utazási és </w:t>
      </w:r>
      <w:proofErr w:type="spellStart"/>
      <w:r w:rsidRPr="003713F3">
        <w:rPr>
          <w:rFonts w:ascii="Times New Roman" w:hAnsi="Times New Roman"/>
          <w:sz w:val="24"/>
          <w:szCs w:val="24"/>
        </w:rPr>
        <w:t>valutáris</w:t>
      </w:r>
      <w:proofErr w:type="spellEnd"/>
      <w:r w:rsidRPr="003713F3">
        <w:rPr>
          <w:rFonts w:ascii="Times New Roman" w:hAnsi="Times New Roman"/>
          <w:sz w:val="24"/>
          <w:szCs w:val="24"/>
        </w:rPr>
        <w:t xml:space="preserve"> lehetőség az igénye”, valamint „jobb kereseti lehetőség”; „egyébként a hangulat jó, az életszínvonal emelkedett, s a nemzeti érzékenység védelme kormányprogram.”</w:t>
      </w:r>
      <w:r w:rsidRPr="003713F3">
        <w:rPr>
          <w:rStyle w:val="Lbjegyzet-hivatkozs"/>
          <w:rFonts w:ascii="Times New Roman" w:hAnsi="Times New Roman"/>
          <w:sz w:val="24"/>
          <w:szCs w:val="24"/>
        </w:rPr>
        <w:footnoteReference w:id="763"/>
      </w:r>
      <w:r w:rsidRPr="003713F3">
        <w:rPr>
          <w:rFonts w:ascii="Times New Roman" w:hAnsi="Times New Roman"/>
          <w:sz w:val="24"/>
          <w:szCs w:val="24"/>
        </w:rPr>
        <w:t xml:space="preserve"> E hízelgő sorok – a rendszer legitim voltának hangsúlyozásán túl – hűen tükrözik Szabó Magda vágyait is, aki elsősorban utazni, pénzt keresni és jól élni vágyott: egyfajta szocialista „</w:t>
      </w:r>
      <w:proofErr w:type="spellStart"/>
      <w:r w:rsidRPr="003713F3">
        <w:rPr>
          <w:rFonts w:ascii="Times New Roman" w:hAnsi="Times New Roman"/>
          <w:sz w:val="24"/>
          <w:szCs w:val="24"/>
        </w:rPr>
        <w:t>high</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society</w:t>
      </w:r>
      <w:proofErr w:type="spellEnd"/>
      <w:r w:rsidRPr="003713F3">
        <w:rPr>
          <w:rFonts w:ascii="Times New Roman" w:hAnsi="Times New Roman"/>
          <w:sz w:val="24"/>
          <w:szCs w:val="24"/>
        </w:rPr>
        <w:t>” volt az eszménye.</w:t>
      </w:r>
    </w:p>
    <w:p w14:paraId="32D86263"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„Azt küldik ki és engedik át a határukon, akiket akarnak, és a kormányzat fütyül a Nyugat véleményére”</w:t>
      </w:r>
      <w:r w:rsidRPr="003713F3">
        <w:rPr>
          <w:rStyle w:val="Lbjegyzet-hivatkozs"/>
          <w:rFonts w:ascii="Times New Roman" w:hAnsi="Times New Roman"/>
          <w:sz w:val="24"/>
          <w:szCs w:val="24"/>
        </w:rPr>
        <w:footnoteReference w:id="764"/>
      </w:r>
      <w:r w:rsidRPr="003713F3">
        <w:rPr>
          <w:rFonts w:ascii="Times New Roman" w:hAnsi="Times New Roman"/>
          <w:sz w:val="24"/>
          <w:szCs w:val="24"/>
        </w:rPr>
        <w:t xml:space="preserve"> – szuggerálja a férfi főhős, Roland tudattartalmainak kivetítése révén az írónő, </w:t>
      </w:r>
      <w:proofErr w:type="spellStart"/>
      <w:r w:rsidRPr="003713F3">
        <w:rPr>
          <w:rFonts w:ascii="Times New Roman" w:hAnsi="Times New Roman"/>
          <w:sz w:val="24"/>
          <w:szCs w:val="24"/>
        </w:rPr>
        <w:t>magasztalván</w:t>
      </w:r>
      <w:proofErr w:type="spellEnd"/>
      <w:r w:rsidRPr="003713F3">
        <w:rPr>
          <w:rFonts w:ascii="Times New Roman" w:hAnsi="Times New Roman"/>
          <w:sz w:val="24"/>
          <w:szCs w:val="24"/>
        </w:rPr>
        <w:t xml:space="preserve"> a kádári diplomácia okosságát, bátorságát, nyitottságát és autonómiáját. Szabó Magda </w:t>
      </w:r>
      <w:proofErr w:type="spellStart"/>
      <w:r w:rsidRPr="003713F3">
        <w:rPr>
          <w:rFonts w:ascii="Times New Roman" w:hAnsi="Times New Roman"/>
          <w:sz w:val="24"/>
          <w:szCs w:val="24"/>
        </w:rPr>
        <w:t>panegirikuszában</w:t>
      </w:r>
      <w:proofErr w:type="spellEnd"/>
      <w:r w:rsidRPr="003713F3">
        <w:rPr>
          <w:rFonts w:ascii="Times New Roman" w:hAnsi="Times New Roman"/>
          <w:sz w:val="24"/>
          <w:szCs w:val="24"/>
        </w:rPr>
        <w:t xml:space="preserve"> helyet kap a „vas és acél országa” mellett a „nádtetős szocializmus” is – feled(</w:t>
      </w:r>
      <w:proofErr w:type="spellStart"/>
      <w:r w:rsidRPr="003713F3">
        <w:rPr>
          <w:rFonts w:ascii="Times New Roman" w:hAnsi="Times New Roman"/>
          <w:sz w:val="24"/>
          <w:szCs w:val="24"/>
        </w:rPr>
        <w:t>tet</w:t>
      </w:r>
      <w:proofErr w:type="spellEnd"/>
      <w:r w:rsidRPr="003713F3">
        <w:rPr>
          <w:rFonts w:ascii="Times New Roman" w:hAnsi="Times New Roman"/>
          <w:sz w:val="24"/>
          <w:szCs w:val="24"/>
        </w:rPr>
        <w:t xml:space="preserve">)vén az erőszakos iparosítás és a </w:t>
      </w:r>
      <w:proofErr w:type="spellStart"/>
      <w:r w:rsidRPr="003713F3">
        <w:rPr>
          <w:rFonts w:ascii="Times New Roman" w:hAnsi="Times New Roman"/>
          <w:sz w:val="24"/>
          <w:szCs w:val="24"/>
        </w:rPr>
        <w:t>padlássöprések</w:t>
      </w:r>
      <w:proofErr w:type="spellEnd"/>
      <w:r w:rsidRPr="003713F3">
        <w:rPr>
          <w:rFonts w:ascii="Times New Roman" w:hAnsi="Times New Roman"/>
          <w:sz w:val="24"/>
          <w:szCs w:val="24"/>
        </w:rPr>
        <w:t xml:space="preserve"> rákosista emlékeit. „A nép felemelkedéséért különben rengeteget tettek, nézze meg, mi lett nem létező gyáriparukból, mire képes egy-egy jól megszervezett gazdaságuk, vagy ha vesztett is mélységéből, mennyire kiszélesedett a kulturális bázisuk.”</w:t>
      </w:r>
      <w:r w:rsidRPr="003713F3">
        <w:rPr>
          <w:rStyle w:val="Lbjegyzet-hivatkozs"/>
          <w:rFonts w:ascii="Times New Roman" w:hAnsi="Times New Roman"/>
          <w:sz w:val="24"/>
          <w:szCs w:val="24"/>
        </w:rPr>
        <w:footnoteReference w:id="765"/>
      </w:r>
      <w:r w:rsidRPr="003713F3">
        <w:rPr>
          <w:rFonts w:ascii="Times New Roman" w:hAnsi="Times New Roman"/>
          <w:sz w:val="24"/>
          <w:szCs w:val="24"/>
        </w:rPr>
        <w:t xml:space="preserve"> Ugyanez a joviális hang veszi védelmébe az „egymillió alkoholista országát”. „[E]z az állam annyit küzd a túlzott alkoholfogyasztás ellen, s akkor is szégyelli az ocsmány talponállók körül imbolygókat, ha senki életét nem veszélyeztetik.”</w:t>
      </w:r>
      <w:r w:rsidRPr="003713F3">
        <w:rPr>
          <w:rStyle w:val="Lbjegyzet-hivatkozs"/>
          <w:rFonts w:ascii="Times New Roman" w:hAnsi="Times New Roman"/>
          <w:sz w:val="24"/>
          <w:szCs w:val="24"/>
        </w:rPr>
        <w:footnoteReference w:id="766"/>
      </w:r>
    </w:p>
    <w:p w14:paraId="32434516"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i/>
          <w:sz w:val="24"/>
          <w:szCs w:val="24"/>
        </w:rPr>
        <w:t>A szemlélők</w:t>
      </w:r>
      <w:r w:rsidRPr="003713F3">
        <w:rPr>
          <w:rFonts w:ascii="Times New Roman" w:hAnsi="Times New Roman"/>
          <w:sz w:val="24"/>
          <w:szCs w:val="24"/>
        </w:rPr>
        <w:t xml:space="preserve"> népi demokráciája a létező világok legjobbika – lakói tiszták, melegszívűek, még ha kissé </w:t>
      </w:r>
      <w:proofErr w:type="spellStart"/>
      <w:r w:rsidRPr="003713F3">
        <w:rPr>
          <w:rFonts w:ascii="Times New Roman" w:hAnsi="Times New Roman"/>
          <w:sz w:val="24"/>
          <w:szCs w:val="24"/>
        </w:rPr>
        <w:t>naivak</w:t>
      </w:r>
      <w:proofErr w:type="spellEnd"/>
      <w:r w:rsidRPr="003713F3">
        <w:rPr>
          <w:rFonts w:ascii="Times New Roman" w:hAnsi="Times New Roman"/>
          <w:sz w:val="24"/>
          <w:szCs w:val="24"/>
        </w:rPr>
        <w:t xml:space="preserve">, tisztesség ne essék </w:t>
      </w:r>
      <w:proofErr w:type="spellStart"/>
      <w:r w:rsidRPr="003713F3">
        <w:rPr>
          <w:rFonts w:ascii="Times New Roman" w:hAnsi="Times New Roman"/>
          <w:sz w:val="24"/>
          <w:szCs w:val="24"/>
        </w:rPr>
        <w:t>szólván</w:t>
      </w:r>
      <w:proofErr w:type="spellEnd"/>
      <w:r w:rsidRPr="003713F3">
        <w:rPr>
          <w:rFonts w:ascii="Times New Roman" w:hAnsi="Times New Roman"/>
          <w:sz w:val="24"/>
          <w:szCs w:val="24"/>
        </w:rPr>
        <w:t>: bugyuták. „[N]e vegye komolyan, ha eleinte mindenütt mikrofont keresnek”</w:t>
      </w:r>
      <w:r w:rsidRPr="003713F3">
        <w:rPr>
          <w:rStyle w:val="Lbjegyzet-hivatkozs"/>
          <w:rFonts w:ascii="Times New Roman" w:hAnsi="Times New Roman"/>
          <w:sz w:val="24"/>
          <w:szCs w:val="24"/>
        </w:rPr>
        <w:footnoteReference w:id="767"/>
      </w:r>
      <w:r w:rsidRPr="003713F3">
        <w:rPr>
          <w:rFonts w:ascii="Times New Roman" w:hAnsi="Times New Roman"/>
          <w:sz w:val="24"/>
          <w:szCs w:val="24"/>
        </w:rPr>
        <w:t xml:space="preserve"> – mondatja Rolanddal éppen a súlyosan paranoid Szabó Magda, akinek neve – mint megfigyelté – az Állambiztonsági Szolgálatok Történeti Levéltárában 58 dosszié névmutatójában szerepel, miközben a negyvenes–ötvenes években tönkretett idegrendszerű emberek – köztük „barátja”, Nagy Péter akadémikus – életük végéig „</w:t>
      </w:r>
      <w:proofErr w:type="spellStart"/>
      <w:r w:rsidRPr="003713F3">
        <w:rPr>
          <w:rFonts w:ascii="Times New Roman" w:hAnsi="Times New Roman"/>
          <w:sz w:val="24"/>
          <w:szCs w:val="24"/>
        </w:rPr>
        <w:t>spionitiszben</w:t>
      </w:r>
      <w:proofErr w:type="spellEnd"/>
      <w:r w:rsidRPr="003713F3">
        <w:rPr>
          <w:rFonts w:ascii="Times New Roman" w:hAnsi="Times New Roman"/>
          <w:sz w:val="24"/>
          <w:szCs w:val="24"/>
        </w:rPr>
        <w:t>” szenvednek.</w:t>
      </w:r>
    </w:p>
    <w:p w14:paraId="59BE1DA7"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Indulatos búcsúlevelében Anna még reformtervekkel is előáll. „Én nem korlátoznám az utazást, hanem kötelezővé tenném, hogy ki-ki élete egy részét Nyugaton töltse, s jól nézze meg, milyenek vagytok, mikor éppen nem turistaként merültök alá az idegen föld egzotikumai közé.”</w:t>
      </w:r>
      <w:r w:rsidRPr="003713F3">
        <w:rPr>
          <w:rStyle w:val="Lbjegyzet-hivatkozs"/>
          <w:rFonts w:ascii="Times New Roman" w:hAnsi="Times New Roman"/>
          <w:sz w:val="24"/>
          <w:szCs w:val="24"/>
        </w:rPr>
        <w:footnoteReference w:id="768"/>
      </w:r>
      <w:r w:rsidRPr="003713F3">
        <w:rPr>
          <w:rFonts w:ascii="Times New Roman" w:hAnsi="Times New Roman"/>
          <w:sz w:val="24"/>
          <w:szCs w:val="24"/>
        </w:rPr>
        <w:t xml:space="preserve"> Sőt arra is futja erejéből és lelkesedéséből, hogy odaszúrjon Kádár szélsőbalos ellenfeleinek, mondván: „a milliomos ultrák, akik palotájában mindenki elvtárs, a liftes, a komorna, a cipőpucoló fiú, s akik időnként ránk vicsorognak, rossz kis lovakra, mert nem húzunk az ő ízlésüknek megfelelően eléggé balra, erőteljesebb lemondást várnának </w:t>
      </w:r>
      <w:proofErr w:type="spellStart"/>
      <w:r w:rsidRPr="003713F3">
        <w:rPr>
          <w:rFonts w:ascii="Times New Roman" w:hAnsi="Times New Roman"/>
          <w:sz w:val="24"/>
          <w:szCs w:val="24"/>
        </w:rPr>
        <w:t>kispolgárosodni</w:t>
      </w:r>
      <w:proofErr w:type="spellEnd"/>
      <w:r w:rsidRPr="003713F3">
        <w:rPr>
          <w:rFonts w:ascii="Times New Roman" w:hAnsi="Times New Roman"/>
          <w:sz w:val="24"/>
          <w:szCs w:val="24"/>
        </w:rPr>
        <w:t xml:space="preserve"> kezdő társadalmunktól, amely, miután eddig semmije se volt, alattomos módon kétszobás családi házra törekszik, sőt, odáig vetemedik, hogy nyaralót is óhajt valami zöld vidéken.”</w:t>
      </w:r>
      <w:r w:rsidRPr="003713F3">
        <w:rPr>
          <w:rStyle w:val="Lbjegyzet-hivatkozs"/>
          <w:rFonts w:ascii="Times New Roman" w:hAnsi="Times New Roman"/>
          <w:sz w:val="24"/>
          <w:szCs w:val="24"/>
        </w:rPr>
        <w:footnoteReference w:id="769"/>
      </w:r>
    </w:p>
    <w:p w14:paraId="6D848680"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lastRenderedPageBreak/>
        <w:t>A masszív elismerés vasfüggönyén csupán elvétve cikáznak át az irónia villanyhullámai. „[V]an az irodalmuknak egy úgynevezett panaszdal nevű, speciális nemzeti énekfajtája, olykor olyanra is panaszkodnak majd, ami nem is indokolt” – figyelmezteti az „Atyák és Összeírtak”-ként aposztrofált képzeletbeli esküdtszék tagjait a „Caesar”-ként védekező Roland.</w:t>
      </w:r>
      <w:r w:rsidRPr="003713F3">
        <w:rPr>
          <w:rStyle w:val="Lbjegyzet-hivatkozs"/>
          <w:rFonts w:ascii="Times New Roman" w:hAnsi="Times New Roman"/>
          <w:sz w:val="24"/>
          <w:szCs w:val="24"/>
        </w:rPr>
        <w:footnoteReference w:id="770"/>
      </w:r>
      <w:r w:rsidRPr="003713F3">
        <w:rPr>
          <w:rFonts w:ascii="Times New Roman" w:hAnsi="Times New Roman"/>
          <w:sz w:val="24"/>
          <w:szCs w:val="24"/>
        </w:rPr>
        <w:t xml:space="preserve"> Jó kérdés, vajon fanyar humorral szemléli-e a nemzeti karakterjegyeket, s ennek jegyében tart görbe tükröt önmaga és olvasói elé a szereplői tudatműködést ábrázoló írónő, vagy a kiváltságosok pozíciójában udvarol a hatalom felsőbb köreiben ülőknek – további kiváltságok érdekében.</w:t>
      </w:r>
    </w:p>
    <w:p w14:paraId="1028DFD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Visszatérve a „</w:t>
      </w:r>
      <w:proofErr w:type="spellStart"/>
      <w:r w:rsidRPr="003713F3">
        <w:rPr>
          <w:rFonts w:ascii="Times New Roman" w:hAnsi="Times New Roman"/>
          <w:sz w:val="24"/>
          <w:szCs w:val="24"/>
        </w:rPr>
        <w:t>danaida</w:t>
      </w:r>
      <w:proofErr w:type="spellEnd"/>
      <w:r w:rsidRPr="003713F3">
        <w:rPr>
          <w:rFonts w:ascii="Times New Roman" w:hAnsi="Times New Roman"/>
          <w:sz w:val="24"/>
          <w:szCs w:val="24"/>
        </w:rPr>
        <w:t>” felhasználónevű olvasó kérdéséhez: Szabó Magda kivételes taktikai érzékét dicséri mindaz, amit és ahogyan regényében az 1970-es évek első harmadának bel- és külpolitikájáról ír. Hiszen a történeti források és értelmezések tükrébe tekintve nem vitás: az 1972 májusában az MSZMP Központi Bizottságának első titkári pozíciójából történő felmentését kérvényező Kádár Jánosnak éppen erre a vigasztaló, reformpolitikáját publicisztikai hevességgel védelmező, ugyanakkor visszakozását is megengedő-előkészítő kiállásra, értelmiségi támogatásra volt szüksége.</w:t>
      </w:r>
      <w:r w:rsidRPr="003713F3">
        <w:rPr>
          <w:rStyle w:val="Lbjegyzet-hivatkozs"/>
          <w:rFonts w:ascii="Times New Roman" w:hAnsi="Times New Roman"/>
          <w:sz w:val="24"/>
          <w:szCs w:val="24"/>
        </w:rPr>
        <w:footnoteReference w:id="771"/>
      </w:r>
      <w:r w:rsidRPr="003713F3">
        <w:rPr>
          <w:rFonts w:ascii="Times New Roman" w:hAnsi="Times New Roman"/>
          <w:sz w:val="24"/>
          <w:szCs w:val="24"/>
        </w:rPr>
        <w:t xml:space="preserve"> Talán az Aczéllal folytatott rendszeres konzultációknak köszönhető, hogy az írónő naprakész volt a politikai széljárást illetően; pontosan érzékelte a kádári pályaívet megszakító 1972-es válságot.</w:t>
      </w:r>
    </w:p>
    <w:p w14:paraId="0B2071B6" w14:textId="0E3725A5"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Mint a korszak külpolitikájának szakértőjétől, Földes Györgytől megtudjuk: „Ekkorra fogyott el a szovjet vezetők türelme a »reform«-Magyarországgal szemben, és ekkorra erősödött fel a reformok hazai ellenzőinek a hangja.”</w:t>
      </w:r>
      <w:r w:rsidRPr="003713F3">
        <w:rPr>
          <w:rStyle w:val="Lbjegyzet-hivatkozs"/>
          <w:rFonts w:ascii="Times New Roman" w:hAnsi="Times New Roman"/>
          <w:sz w:val="24"/>
          <w:szCs w:val="24"/>
        </w:rPr>
        <w:footnoteReference w:id="772"/>
      </w:r>
      <w:r w:rsidRPr="003713F3">
        <w:rPr>
          <w:rFonts w:ascii="Times New Roman" w:hAnsi="Times New Roman"/>
          <w:sz w:val="24"/>
          <w:szCs w:val="24"/>
        </w:rPr>
        <w:t xml:space="preserve"> Miután a Varsói Szerződés Politikai Tanácskozó Testületének januári prágai ülésén Kádár a nyugati nyitás mellett tette le voksát – am</w:t>
      </w:r>
      <w:r w:rsidR="00B71640">
        <w:rPr>
          <w:rFonts w:ascii="Times New Roman" w:hAnsi="Times New Roman"/>
          <w:sz w:val="24"/>
          <w:szCs w:val="24"/>
        </w:rPr>
        <w:t>i</w:t>
      </w:r>
      <w:r w:rsidRPr="003713F3">
        <w:rPr>
          <w:rFonts w:ascii="Times New Roman" w:hAnsi="Times New Roman"/>
          <w:sz w:val="24"/>
          <w:szCs w:val="24"/>
        </w:rPr>
        <w:t xml:space="preserve"> a románok kivételével az összes többi szövetséges ország képviselőiből ellenállást váltott ki –, Leonyid Brezsnyev konzultációra hívta magyar kollégáját. A február 11–14. között </w:t>
      </w:r>
      <w:proofErr w:type="spellStart"/>
      <w:r w:rsidRPr="003713F3">
        <w:rPr>
          <w:rFonts w:ascii="Times New Roman" w:hAnsi="Times New Roman"/>
          <w:sz w:val="24"/>
          <w:szCs w:val="24"/>
        </w:rPr>
        <w:t>Zavidovóban</w:t>
      </w:r>
      <w:proofErr w:type="spellEnd"/>
      <w:r w:rsidRPr="003713F3">
        <w:rPr>
          <w:rFonts w:ascii="Times New Roman" w:hAnsi="Times New Roman"/>
          <w:sz w:val="24"/>
          <w:szCs w:val="24"/>
        </w:rPr>
        <w:t xml:space="preserve"> lebonyolított – „nem hivatalos, baráti” – látogatás négy napja alatt hetvenkét órán át tárgyalt egymással a két vezető, melynek eredményeként Brezsnyev addigi reformpolitikájának felülvizsgálatára szólította fel magyarországi „helytartóját”.</w:t>
      </w:r>
      <w:r w:rsidRPr="003713F3">
        <w:rPr>
          <w:rStyle w:val="Lbjegyzet-hivatkozs"/>
          <w:rFonts w:ascii="Times New Roman" w:hAnsi="Times New Roman"/>
          <w:sz w:val="24"/>
          <w:szCs w:val="24"/>
        </w:rPr>
        <w:footnoteReference w:id="773"/>
      </w:r>
      <w:r w:rsidRPr="003713F3">
        <w:rPr>
          <w:rFonts w:ascii="Times New Roman" w:hAnsi="Times New Roman"/>
          <w:sz w:val="24"/>
          <w:szCs w:val="24"/>
        </w:rPr>
        <w:t xml:space="preserve"> Kádár említett lemondási szándékát – ha ugyan nem pusztán taktikai lépés volt, mint Huszár Tibor állítja</w:t>
      </w:r>
      <w:r w:rsidRPr="003713F3">
        <w:rPr>
          <w:rStyle w:val="Lbjegyzet-hivatkozs"/>
          <w:rFonts w:ascii="Times New Roman" w:hAnsi="Times New Roman"/>
          <w:sz w:val="24"/>
          <w:szCs w:val="24"/>
        </w:rPr>
        <w:footnoteReference w:id="774"/>
      </w:r>
      <w:r w:rsidRPr="003713F3">
        <w:rPr>
          <w:rFonts w:ascii="Times New Roman" w:hAnsi="Times New Roman"/>
          <w:sz w:val="24"/>
          <w:szCs w:val="24"/>
        </w:rPr>
        <w:t xml:space="preserve"> – ez a brezsnyevi kritika válthatta ki; a hazai reformpolitika úgynevezett </w:t>
      </w:r>
      <w:r w:rsidRPr="003713F3">
        <w:rPr>
          <w:rFonts w:ascii="Times New Roman" w:hAnsi="Times New Roman"/>
          <w:sz w:val="24"/>
          <w:szCs w:val="24"/>
        </w:rPr>
        <w:lastRenderedPageBreak/>
        <w:t>„kiigazítása” végül mégis rá maradt. (Ha lemondásának stratégiai célja volt, úgy jól számított.)</w:t>
      </w:r>
    </w:p>
    <w:p w14:paraId="76B6F97A"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A Központi Bizottság ugyanis 1972. június 15-i zárt ülésén – a Politikai Bizottság javaslatától megtámogatva – elutasította Kádár nyugdíjazási folyamodványát, és státuszának változatlan fenntartása mellett döntött. Aczél György Kádárról írott – a naivitás határáig elfogult – portréja szerint főnöke „a visszalépés taktikájával” védte ki megbuktatását, illetve a reform végleges levételét a napirendről.</w:t>
      </w:r>
      <w:r w:rsidRPr="003713F3">
        <w:rPr>
          <w:rStyle w:val="Lbjegyzet-hivatkozs"/>
          <w:rFonts w:ascii="Times New Roman" w:hAnsi="Times New Roman"/>
          <w:sz w:val="24"/>
          <w:szCs w:val="24"/>
        </w:rPr>
        <w:footnoteReference w:id="775"/>
      </w:r>
      <w:r w:rsidRPr="003713F3">
        <w:rPr>
          <w:rFonts w:ascii="Times New Roman" w:hAnsi="Times New Roman"/>
          <w:sz w:val="24"/>
          <w:szCs w:val="24"/>
        </w:rPr>
        <w:t xml:space="preserve"> Földes György – Aczél értelmezését követve – úgy véli: sem a „reformerek” (Fock Jenő, Nyers Rezső, Tímár Mátyás), sem a „konzervatívok” (</w:t>
      </w:r>
      <w:proofErr w:type="spellStart"/>
      <w:r w:rsidRPr="003713F3">
        <w:rPr>
          <w:rFonts w:ascii="Times New Roman" w:hAnsi="Times New Roman"/>
          <w:sz w:val="24"/>
          <w:szCs w:val="24"/>
        </w:rPr>
        <w:t>Biszku</w:t>
      </w:r>
      <w:proofErr w:type="spellEnd"/>
      <w:r w:rsidRPr="003713F3">
        <w:rPr>
          <w:rFonts w:ascii="Times New Roman" w:hAnsi="Times New Roman"/>
          <w:sz w:val="24"/>
          <w:szCs w:val="24"/>
        </w:rPr>
        <w:t xml:space="preserve"> Béla, Komócsin Zoltán, </w:t>
      </w:r>
      <w:proofErr w:type="spellStart"/>
      <w:r w:rsidRPr="003713F3">
        <w:rPr>
          <w:rFonts w:ascii="Times New Roman" w:hAnsi="Times New Roman"/>
          <w:sz w:val="24"/>
          <w:szCs w:val="24"/>
        </w:rPr>
        <w:t>Pullai</w:t>
      </w:r>
      <w:proofErr w:type="spellEnd"/>
      <w:r w:rsidRPr="003713F3">
        <w:rPr>
          <w:rFonts w:ascii="Times New Roman" w:hAnsi="Times New Roman"/>
          <w:sz w:val="24"/>
          <w:szCs w:val="24"/>
        </w:rPr>
        <w:t xml:space="preserve"> Árpád) nem rendelkeztek megfelelő hatalmi tőkével ahhoz, hogy az első titkárt félreállítva átvegyék Magyarország irányítását.</w:t>
      </w:r>
      <w:r w:rsidRPr="003713F3">
        <w:rPr>
          <w:rStyle w:val="Lbjegyzet-hivatkozs"/>
          <w:rFonts w:ascii="Times New Roman" w:hAnsi="Times New Roman"/>
          <w:sz w:val="24"/>
          <w:szCs w:val="24"/>
        </w:rPr>
        <w:footnoteReference w:id="776"/>
      </w:r>
      <w:r w:rsidRPr="003713F3">
        <w:rPr>
          <w:rFonts w:ascii="Times New Roman" w:hAnsi="Times New Roman"/>
          <w:sz w:val="24"/>
          <w:szCs w:val="24"/>
        </w:rPr>
        <w:t xml:space="preserve"> Huszár Tibor szerint Kádár már 1972 februárjában tisztán látta és el is fogadta, hogy a „liberalizálódó” Magyarország a szovjet </w:t>
      </w:r>
      <w:proofErr w:type="spellStart"/>
      <w:r w:rsidRPr="003713F3">
        <w:rPr>
          <w:rFonts w:ascii="Times New Roman" w:hAnsi="Times New Roman"/>
          <w:sz w:val="24"/>
          <w:szCs w:val="24"/>
        </w:rPr>
        <w:t>resztalinizáció</w:t>
      </w:r>
      <w:proofErr w:type="spellEnd"/>
      <w:r w:rsidRPr="003713F3">
        <w:rPr>
          <w:rFonts w:ascii="Times New Roman" w:hAnsi="Times New Roman"/>
          <w:sz w:val="24"/>
          <w:szCs w:val="24"/>
        </w:rPr>
        <w:t xml:space="preserve"> szempontjából kockázatot jelent, s már ekkor eldöntötte, hogy „a folytonosság megőrzésének reményében, annak látszatát megőrizve végrehajtja a szovjet vezetés által követelt fordulatot”.</w:t>
      </w:r>
      <w:r w:rsidRPr="003713F3">
        <w:rPr>
          <w:rStyle w:val="Lbjegyzet-hivatkozs"/>
          <w:rFonts w:ascii="Times New Roman" w:hAnsi="Times New Roman"/>
          <w:sz w:val="24"/>
          <w:szCs w:val="24"/>
        </w:rPr>
        <w:footnoteReference w:id="777"/>
      </w:r>
    </w:p>
    <w:p w14:paraId="648DBD85"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Nehéz utólag megállapítani, minek volt nagyobb szerepe Kádár politikai döntésében: a </w:t>
      </w:r>
      <w:proofErr w:type="spellStart"/>
      <w:r w:rsidRPr="003713F3">
        <w:rPr>
          <w:rFonts w:ascii="Times New Roman" w:hAnsi="Times New Roman"/>
          <w:sz w:val="24"/>
          <w:szCs w:val="24"/>
        </w:rPr>
        <w:t>resztalinizáció</w:t>
      </w:r>
      <w:proofErr w:type="spellEnd"/>
      <w:r w:rsidRPr="003713F3">
        <w:rPr>
          <w:rFonts w:ascii="Times New Roman" w:hAnsi="Times New Roman"/>
          <w:sz w:val="24"/>
          <w:szCs w:val="24"/>
        </w:rPr>
        <w:t xml:space="preserve"> rémének, vagy a brezsnyevi optika átvételének. Egyvalamiről azonban nem szabad megfeledkeznünk. Bár az MSZMP KB első titkára kétségkívül az SZKP KB első titkárának irányítása alá tartozott, Aczél viszont 1957-es hivatalba lépésétől mindvégig Kádár hűséges (az 1958-as művelődéspolitikai irányelvekhez igazodó</w:t>
      </w:r>
      <w:r w:rsidRPr="003713F3">
        <w:rPr>
          <w:rStyle w:val="Lbjegyzet-hivatkozs"/>
          <w:rFonts w:ascii="Times New Roman" w:hAnsi="Times New Roman"/>
          <w:sz w:val="24"/>
          <w:szCs w:val="24"/>
        </w:rPr>
        <w:footnoteReference w:id="778"/>
      </w:r>
      <w:r w:rsidRPr="003713F3">
        <w:rPr>
          <w:rFonts w:ascii="Times New Roman" w:hAnsi="Times New Roman"/>
          <w:sz w:val="24"/>
          <w:szCs w:val="24"/>
        </w:rPr>
        <w:t>) famulusa volt-maradt, rajta keresztül pedig – ha közvetve is – a szövetség ilyen vagy olyan formáját vállaló magyar értelmiség „János király”-hoz volt becsatornázva.</w:t>
      </w:r>
    </w:p>
    <w:p w14:paraId="2CAC8F6E"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A kádári „kiigazítás”, az ellenreform 1972 novemberében vette kezdetét, ám céljaival-irályával – ha indirekt módon is – éppúgy harmonizált Szabó Magda regénye, mint az azt megelőző reformpolitika törekvéseivel.</w:t>
      </w:r>
      <w:r w:rsidRPr="003713F3">
        <w:rPr>
          <w:rStyle w:val="Lbjegyzet-hivatkozs"/>
          <w:rFonts w:ascii="Times New Roman" w:hAnsi="Times New Roman"/>
          <w:sz w:val="24"/>
          <w:szCs w:val="24"/>
        </w:rPr>
        <w:footnoteReference w:id="779"/>
      </w:r>
      <w:r w:rsidRPr="003713F3">
        <w:rPr>
          <w:rFonts w:ascii="Times New Roman" w:hAnsi="Times New Roman"/>
          <w:sz w:val="24"/>
          <w:szCs w:val="24"/>
        </w:rPr>
        <w:t xml:space="preserve"> Ezzel a regénnyel Szabó Magda végleg átkerült a </w:t>
      </w:r>
      <w:r w:rsidRPr="003713F3">
        <w:rPr>
          <w:rFonts w:ascii="Times New Roman" w:hAnsi="Times New Roman"/>
          <w:sz w:val="24"/>
          <w:szCs w:val="24"/>
        </w:rPr>
        <w:lastRenderedPageBreak/>
        <w:t xml:space="preserve">tűrtből a támogatott írók kategóriájába, s erre az 1968-as prágai bevonulás mámorában </w:t>
      </w:r>
      <w:proofErr w:type="spellStart"/>
      <w:r w:rsidRPr="003713F3">
        <w:rPr>
          <w:rFonts w:ascii="Times New Roman" w:hAnsi="Times New Roman"/>
          <w:sz w:val="24"/>
          <w:szCs w:val="24"/>
        </w:rPr>
        <w:t>resztalinizációért</w:t>
      </w:r>
      <w:proofErr w:type="spellEnd"/>
      <w:r w:rsidRPr="003713F3">
        <w:rPr>
          <w:rFonts w:ascii="Times New Roman" w:hAnsi="Times New Roman"/>
          <w:sz w:val="24"/>
          <w:szCs w:val="24"/>
        </w:rPr>
        <w:t xml:space="preserve"> kiáltó munkásellenzék ostroma közepette szüksége is volt az írónak. Ha a marxizmus–leninizmus hegemóniája (az „aki nincs ellenünk, az velünk van” szövetségi légköre) után ismét visszatér a marxizmus–leninizmus monopóliumának elve („aki nincs velünk, az ellenünk van”), akkor a tűrt kategória menthetetlenül megszűnik, a paternalista kultúrpolitika bensőséges, feudális hangnemét hamarosan felváltja az E. Fehér Pál-típusú cenzorok pengeéles hangja; akkor Aczél kétfrontos harcmodora többé nem kedvez a modernistáknak – akkor ott bizony modernnek, progresszívnek kell lenni. „[A] művészi kísérletezés-irány […] csak ez lehet – </w:t>
      </w:r>
      <w:proofErr w:type="spellStart"/>
      <w:r w:rsidRPr="003713F3">
        <w:rPr>
          <w:rFonts w:ascii="Times New Roman" w:hAnsi="Times New Roman"/>
          <w:sz w:val="24"/>
          <w:szCs w:val="24"/>
        </w:rPr>
        <w:t>dörgi</w:t>
      </w:r>
      <w:proofErr w:type="spellEnd"/>
      <w:r w:rsidRPr="003713F3">
        <w:rPr>
          <w:rFonts w:ascii="Times New Roman" w:hAnsi="Times New Roman"/>
          <w:sz w:val="24"/>
          <w:szCs w:val="24"/>
        </w:rPr>
        <w:t xml:space="preserve"> maga Aczél az 1973-as országos ideológiai tanácskozáson –: új tartalmak és annak megfelelő új formák kiküzdése az </w:t>
      </w:r>
      <w:r w:rsidRPr="003713F3">
        <w:rPr>
          <w:rFonts w:ascii="Times New Roman" w:hAnsi="Times New Roman"/>
          <w:i/>
          <w:sz w:val="24"/>
          <w:szCs w:val="24"/>
        </w:rPr>
        <w:t>itt</w:t>
      </w:r>
      <w:r w:rsidRPr="003713F3">
        <w:rPr>
          <w:rFonts w:ascii="Times New Roman" w:hAnsi="Times New Roman"/>
          <w:sz w:val="24"/>
          <w:szCs w:val="24"/>
        </w:rPr>
        <w:t xml:space="preserve"> és </w:t>
      </w:r>
      <w:r w:rsidRPr="003713F3">
        <w:rPr>
          <w:rFonts w:ascii="Times New Roman" w:hAnsi="Times New Roman"/>
          <w:i/>
          <w:sz w:val="24"/>
          <w:szCs w:val="24"/>
        </w:rPr>
        <w:t>most</w:t>
      </w:r>
      <w:r w:rsidRPr="003713F3">
        <w:rPr>
          <w:rFonts w:ascii="Times New Roman" w:hAnsi="Times New Roman"/>
          <w:sz w:val="24"/>
          <w:szCs w:val="24"/>
        </w:rPr>
        <w:t xml:space="preserve"> parancsa szerint a ma és a holnap, a szocializmus számára.”</w:t>
      </w:r>
      <w:r w:rsidRPr="003713F3">
        <w:rPr>
          <w:rStyle w:val="Lbjegyzet-hivatkozs"/>
          <w:rFonts w:ascii="Times New Roman" w:hAnsi="Times New Roman"/>
          <w:sz w:val="24"/>
          <w:szCs w:val="24"/>
        </w:rPr>
        <w:footnoteReference w:id="780"/>
      </w:r>
      <w:r w:rsidRPr="003713F3">
        <w:rPr>
          <w:rFonts w:ascii="Times New Roman" w:hAnsi="Times New Roman"/>
          <w:sz w:val="24"/>
          <w:szCs w:val="24"/>
        </w:rPr>
        <w:t xml:space="preserve"> Le kellett tenni a garast – és Szabó Magda még időben letette.</w:t>
      </w:r>
    </w:p>
    <w:p w14:paraId="730728F4"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Végül, de nem utolsósorban, a korszerű, intelligens, jól képzett </w:t>
      </w:r>
      <w:proofErr w:type="spellStart"/>
      <w:r w:rsidRPr="003713F3">
        <w:rPr>
          <w:rFonts w:ascii="Times New Roman" w:hAnsi="Times New Roman"/>
          <w:sz w:val="24"/>
          <w:szCs w:val="24"/>
        </w:rPr>
        <w:t>kultúrdiplomata</w:t>
      </w:r>
      <w:proofErr w:type="spellEnd"/>
      <w:r w:rsidRPr="003713F3">
        <w:rPr>
          <w:rFonts w:ascii="Times New Roman" w:hAnsi="Times New Roman"/>
          <w:sz w:val="24"/>
          <w:szCs w:val="24"/>
        </w:rPr>
        <w:t xml:space="preserve"> figurája révén felismerhetően – szinte tapinthatóan – jelen van </w:t>
      </w:r>
      <w:r w:rsidRPr="003713F3">
        <w:rPr>
          <w:rFonts w:ascii="Times New Roman" w:hAnsi="Times New Roman"/>
          <w:i/>
          <w:sz w:val="24"/>
          <w:szCs w:val="24"/>
        </w:rPr>
        <w:t>A szemlélők</w:t>
      </w:r>
      <w:r w:rsidRPr="003713F3">
        <w:rPr>
          <w:rFonts w:ascii="Times New Roman" w:hAnsi="Times New Roman"/>
          <w:sz w:val="24"/>
          <w:szCs w:val="24"/>
        </w:rPr>
        <w:t xml:space="preserve"> világában Aczél György is. A regény botrányéhes nyugati újságíróját, </w:t>
      </w:r>
      <w:proofErr w:type="spellStart"/>
      <w:r w:rsidRPr="003713F3">
        <w:rPr>
          <w:rFonts w:ascii="Times New Roman" w:hAnsi="Times New Roman"/>
          <w:sz w:val="24"/>
          <w:szCs w:val="24"/>
        </w:rPr>
        <w:t>Tristan</w:t>
      </w:r>
      <w:proofErr w:type="spellEnd"/>
      <w:r w:rsidRPr="003713F3">
        <w:rPr>
          <w:rFonts w:ascii="Times New Roman" w:hAnsi="Times New Roman"/>
          <w:sz w:val="24"/>
          <w:szCs w:val="24"/>
        </w:rPr>
        <w:t xml:space="preserve"> </w:t>
      </w:r>
      <w:proofErr w:type="spellStart"/>
      <w:r w:rsidRPr="003713F3">
        <w:rPr>
          <w:rFonts w:ascii="Times New Roman" w:hAnsi="Times New Roman"/>
          <w:sz w:val="24"/>
          <w:szCs w:val="24"/>
        </w:rPr>
        <w:t>Sutort</w:t>
      </w:r>
      <w:proofErr w:type="spellEnd"/>
      <w:r w:rsidRPr="003713F3">
        <w:rPr>
          <w:rFonts w:ascii="Times New Roman" w:hAnsi="Times New Roman"/>
          <w:sz w:val="24"/>
          <w:szCs w:val="24"/>
        </w:rPr>
        <w:t xml:space="preserve"> meghökkenti a szocialista káderek kulturáltsága, a „cigány ország” diplomáciai nyitottsága, eleganciája és feltétel nélküli fogadókészsége. „</w:t>
      </w:r>
      <w:proofErr w:type="spellStart"/>
      <w:r w:rsidRPr="003713F3">
        <w:rPr>
          <w:rFonts w:ascii="Times New Roman" w:hAnsi="Times New Roman"/>
          <w:sz w:val="24"/>
          <w:szCs w:val="24"/>
        </w:rPr>
        <w:t>Sutort</w:t>
      </w:r>
      <w:proofErr w:type="spellEnd"/>
      <w:r w:rsidRPr="003713F3">
        <w:rPr>
          <w:rFonts w:ascii="Times New Roman" w:hAnsi="Times New Roman"/>
          <w:sz w:val="24"/>
          <w:szCs w:val="24"/>
        </w:rPr>
        <w:t xml:space="preserve"> meglepte, milyen tájékozott, mennyire művelt [a tárgyalópartneréül rendelt nagykövet], emlékezett az első ilyen jellegű fogadásokra, mikor kínos feltűnést keltett egy diplomata ki-kibillenő fémfoga s a késsel-villával való hadakozás a tányéron. Pár hét múlva aztán rátelefonált a nagykövet titkárnője, közölte, megkapja a vízumot, sőt, többet is mellé, egy kulturális szerv meghívását.”</w:t>
      </w:r>
      <w:r w:rsidRPr="003713F3">
        <w:rPr>
          <w:rStyle w:val="Lbjegyzet-hivatkozs"/>
          <w:rFonts w:ascii="Times New Roman" w:hAnsi="Times New Roman"/>
          <w:sz w:val="24"/>
          <w:szCs w:val="24"/>
        </w:rPr>
        <w:footnoteReference w:id="781"/>
      </w:r>
      <w:r w:rsidRPr="003713F3">
        <w:rPr>
          <w:rFonts w:ascii="Times New Roman" w:hAnsi="Times New Roman"/>
          <w:sz w:val="24"/>
          <w:szCs w:val="24"/>
        </w:rPr>
        <w:t xml:space="preserve"> </w:t>
      </w:r>
      <w:proofErr w:type="spellStart"/>
      <w:r w:rsidRPr="003713F3">
        <w:rPr>
          <w:rFonts w:ascii="Times New Roman" w:hAnsi="Times New Roman"/>
          <w:sz w:val="24"/>
          <w:szCs w:val="24"/>
        </w:rPr>
        <w:t>Sutorhoz</w:t>
      </w:r>
      <w:proofErr w:type="spellEnd"/>
      <w:r w:rsidRPr="003713F3">
        <w:rPr>
          <w:rFonts w:ascii="Times New Roman" w:hAnsi="Times New Roman"/>
          <w:sz w:val="24"/>
          <w:szCs w:val="24"/>
        </w:rPr>
        <w:t xml:space="preserve"> hasonlóan Roland is „alaposan félreismerte […] ezt a kultúrára olyan szomjas, annyit olvasó, kiváló, bátor, nyájas népet.”</w:t>
      </w:r>
      <w:r w:rsidRPr="003713F3">
        <w:rPr>
          <w:rStyle w:val="Lbjegyzet-hivatkozs"/>
          <w:rFonts w:ascii="Times New Roman" w:hAnsi="Times New Roman"/>
          <w:sz w:val="24"/>
          <w:szCs w:val="24"/>
        </w:rPr>
        <w:footnoteReference w:id="782"/>
      </w:r>
      <w:r w:rsidRPr="003713F3">
        <w:rPr>
          <w:rFonts w:ascii="Times New Roman" w:hAnsi="Times New Roman"/>
          <w:sz w:val="24"/>
          <w:szCs w:val="24"/>
        </w:rPr>
        <w:t xml:space="preserve"> Kádár Magyarországán – Aczélnak hála – „olcsó volt a színház, az opera, az állam szinte csak elvi térítést kívánt a belépésért, maga vállalta a kulturális produkciók és produktumok terhét…”</w:t>
      </w:r>
      <w:r w:rsidRPr="003713F3">
        <w:rPr>
          <w:rStyle w:val="Lbjegyzet-hivatkozs"/>
          <w:rFonts w:ascii="Times New Roman" w:hAnsi="Times New Roman"/>
          <w:sz w:val="24"/>
          <w:szCs w:val="24"/>
        </w:rPr>
        <w:footnoteReference w:id="783"/>
      </w:r>
    </w:p>
    <w:p w14:paraId="74BB091B" w14:textId="77777777" w:rsidR="00477890" w:rsidRPr="003713F3" w:rsidRDefault="00477890" w:rsidP="001C0CA2">
      <w:pPr>
        <w:spacing w:line="360" w:lineRule="auto"/>
        <w:rPr>
          <w:rFonts w:ascii="Times New Roman" w:hAnsi="Times New Roman"/>
          <w:sz w:val="24"/>
          <w:szCs w:val="24"/>
        </w:rPr>
      </w:pPr>
    </w:p>
    <w:p w14:paraId="46594360" w14:textId="77777777" w:rsidR="00477890" w:rsidRPr="003713F3" w:rsidRDefault="005669E0" w:rsidP="001C0CA2">
      <w:pPr>
        <w:spacing w:line="360" w:lineRule="auto"/>
        <w:jc w:val="center"/>
        <w:rPr>
          <w:rFonts w:ascii="Times New Roman" w:hAnsi="Times New Roman"/>
          <w:sz w:val="24"/>
          <w:szCs w:val="24"/>
        </w:rPr>
      </w:pPr>
      <w:r w:rsidRPr="003713F3">
        <w:rPr>
          <w:rFonts w:ascii="Times New Roman" w:hAnsi="Times New Roman"/>
          <w:sz w:val="24"/>
          <w:szCs w:val="24"/>
        </w:rPr>
        <w:t>3.4.7. CODA</w:t>
      </w:r>
    </w:p>
    <w:p w14:paraId="697A895F" w14:textId="77777777" w:rsidR="00477890" w:rsidRPr="003713F3" w:rsidRDefault="00477890" w:rsidP="001C0CA2">
      <w:pPr>
        <w:spacing w:line="360" w:lineRule="auto"/>
        <w:rPr>
          <w:rFonts w:ascii="Times New Roman" w:hAnsi="Times New Roman"/>
          <w:sz w:val="24"/>
          <w:szCs w:val="24"/>
        </w:rPr>
      </w:pPr>
    </w:p>
    <w:p w14:paraId="1CF4F700" w14:textId="77777777" w:rsidR="00477890" w:rsidRPr="003713F3" w:rsidRDefault="00477890" w:rsidP="001C0CA2">
      <w:pPr>
        <w:spacing w:line="360" w:lineRule="auto"/>
        <w:rPr>
          <w:rFonts w:ascii="Times New Roman" w:hAnsi="Times New Roman"/>
          <w:sz w:val="24"/>
          <w:szCs w:val="24"/>
        </w:rPr>
      </w:pPr>
      <w:r w:rsidRPr="003713F3">
        <w:rPr>
          <w:rFonts w:ascii="Times New Roman" w:hAnsi="Times New Roman"/>
          <w:sz w:val="24"/>
          <w:szCs w:val="24"/>
        </w:rPr>
        <w:t xml:space="preserve">Persze csak a privilegizált alkotók esetében – tehetném hozzá. (A Konrád–Szelényi-féle meghatározást idézve: „a társadalom </w:t>
      </w:r>
      <w:r w:rsidRPr="003713F3">
        <w:rPr>
          <w:rFonts w:ascii="Times New Roman" w:hAnsi="Times New Roman"/>
          <w:i/>
          <w:sz w:val="24"/>
          <w:szCs w:val="24"/>
        </w:rPr>
        <w:t>adott rendje</w:t>
      </w:r>
      <w:r w:rsidRPr="003713F3">
        <w:rPr>
          <w:rFonts w:ascii="Times New Roman" w:hAnsi="Times New Roman"/>
          <w:sz w:val="24"/>
          <w:szCs w:val="24"/>
        </w:rPr>
        <w:t xml:space="preserve"> csak akkor jutalmazza anyagi javakkal és hatalommal az értelmiségieket, ha tudásukat a társadalom </w:t>
      </w:r>
      <w:r w:rsidRPr="003713F3">
        <w:rPr>
          <w:rFonts w:ascii="Times New Roman" w:hAnsi="Times New Roman"/>
          <w:i/>
          <w:sz w:val="24"/>
          <w:szCs w:val="24"/>
        </w:rPr>
        <w:t>adott rendje</w:t>
      </w:r>
      <w:r w:rsidRPr="003713F3">
        <w:rPr>
          <w:rFonts w:ascii="Times New Roman" w:hAnsi="Times New Roman"/>
          <w:sz w:val="24"/>
          <w:szCs w:val="24"/>
        </w:rPr>
        <w:t xml:space="preserve"> által megfelelőnek ítélt módon használják fel.”</w:t>
      </w:r>
      <w:r w:rsidRPr="003713F3">
        <w:rPr>
          <w:rStyle w:val="Lbjegyzet-hivatkozs"/>
          <w:rFonts w:ascii="Times New Roman" w:hAnsi="Times New Roman"/>
          <w:sz w:val="24"/>
          <w:szCs w:val="24"/>
        </w:rPr>
        <w:footnoteReference w:id="784"/>
      </w:r>
      <w:r w:rsidRPr="003713F3">
        <w:rPr>
          <w:rFonts w:ascii="Times New Roman" w:hAnsi="Times New Roman"/>
          <w:sz w:val="24"/>
          <w:szCs w:val="24"/>
        </w:rPr>
        <w:t xml:space="preserve">) Szabó Magda irányában </w:t>
      </w:r>
      <w:proofErr w:type="spellStart"/>
      <w:r w:rsidRPr="003713F3">
        <w:rPr>
          <w:rFonts w:ascii="Times New Roman" w:hAnsi="Times New Roman"/>
          <w:sz w:val="24"/>
          <w:szCs w:val="24"/>
        </w:rPr>
        <w:t>támogatólag</w:t>
      </w:r>
      <w:proofErr w:type="spellEnd"/>
      <w:r w:rsidRPr="003713F3">
        <w:rPr>
          <w:rFonts w:ascii="Times New Roman" w:hAnsi="Times New Roman"/>
          <w:sz w:val="24"/>
          <w:szCs w:val="24"/>
        </w:rPr>
        <w:t xml:space="preserve"> lépett fel az aczéli kultúrpolitika, </w:t>
      </w:r>
      <w:proofErr w:type="spellStart"/>
      <w:r w:rsidRPr="003713F3">
        <w:rPr>
          <w:rFonts w:ascii="Times New Roman" w:hAnsi="Times New Roman"/>
          <w:sz w:val="24"/>
          <w:szCs w:val="24"/>
        </w:rPr>
        <w:t>Csalog</w:t>
      </w:r>
      <w:proofErr w:type="spellEnd"/>
      <w:r w:rsidRPr="003713F3">
        <w:rPr>
          <w:rFonts w:ascii="Times New Roman" w:hAnsi="Times New Roman"/>
          <w:sz w:val="24"/>
          <w:szCs w:val="24"/>
        </w:rPr>
        <w:t xml:space="preserve"> Zsolt irányában nem. Utóbbi csupán szemlélő lehetett az Aczél-korszakban, szamizdatos „néger”; előbbi írófejedelem: olvasók generációinak – köztük e sorok szerzőjének – ifjúkori példaképe, hazánk „utazó nagykövete”.</w:t>
      </w:r>
    </w:p>
    <w:p w14:paraId="7CB48DA4" w14:textId="77777777" w:rsidR="00477890"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Meg kell valljam: egykori rajongójaként sokkszerű volt a szembesülés azzal az írószereppel, amelyet Szabó Magda 1956 után választott. Fenti kutatási eredményeim keserű piruláját évekig tartott lenyelni: sokáig hadakoztam a kollégáim által elém vetített, bizonyítékokkal gazdagon alátámasztott személyiségképpel.</w:t>
      </w:r>
      <w:r w:rsidRPr="003713F3">
        <w:rPr>
          <w:rStyle w:val="Lbjegyzet-hivatkozs"/>
          <w:rFonts w:ascii="Times New Roman" w:hAnsi="Times New Roman"/>
          <w:sz w:val="24"/>
          <w:szCs w:val="24"/>
        </w:rPr>
        <w:footnoteReference w:id="785"/>
      </w:r>
      <w:r w:rsidRPr="003713F3">
        <w:rPr>
          <w:rFonts w:ascii="Times New Roman" w:hAnsi="Times New Roman"/>
          <w:sz w:val="24"/>
          <w:szCs w:val="24"/>
        </w:rPr>
        <w:t xml:space="preserve"> Sokáig hittem, hogy igaza van a nem éppen finom tolláról ismert </w:t>
      </w:r>
      <w:proofErr w:type="spellStart"/>
      <w:r w:rsidRPr="003713F3">
        <w:rPr>
          <w:rFonts w:ascii="Times New Roman" w:hAnsi="Times New Roman"/>
          <w:sz w:val="24"/>
          <w:szCs w:val="24"/>
        </w:rPr>
        <w:t>Arday</w:t>
      </w:r>
      <w:proofErr w:type="spellEnd"/>
      <w:r w:rsidRPr="003713F3">
        <w:rPr>
          <w:rFonts w:ascii="Times New Roman" w:hAnsi="Times New Roman"/>
          <w:sz w:val="24"/>
          <w:szCs w:val="24"/>
        </w:rPr>
        <w:t xml:space="preserve"> Gézának, aki úgy vélte: az Újhold folyóirat körének tagjai évtizedeken át „megőrizték ifjúkori emberi és alkotói tartásukat. […] Közösséggé kovácsolta őket, hogy […] a Kádár-rendszerben sorstársakká váltak. Felismerték, hogy hasonló értékeket tartanak fontosnak: eszmékről, hitről és etikáról azonos nézeteket vallottak.”</w:t>
      </w:r>
      <w:r w:rsidRPr="003713F3">
        <w:rPr>
          <w:rStyle w:val="Lbjegyzet-hivatkozs"/>
          <w:rFonts w:ascii="Times New Roman" w:hAnsi="Times New Roman"/>
          <w:sz w:val="24"/>
          <w:szCs w:val="24"/>
        </w:rPr>
        <w:footnoteReference w:id="786"/>
      </w:r>
    </w:p>
    <w:p w14:paraId="35AADA32" w14:textId="77777777" w:rsidR="002F49DE" w:rsidRPr="003713F3" w:rsidRDefault="00477890"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Az Aczél–Szabó-levelezésviszonylat feldolgozása, író és </w:t>
      </w:r>
      <w:proofErr w:type="spellStart"/>
      <w:r w:rsidRPr="003713F3">
        <w:rPr>
          <w:rFonts w:ascii="Times New Roman" w:hAnsi="Times New Roman"/>
          <w:sz w:val="24"/>
          <w:szCs w:val="24"/>
        </w:rPr>
        <w:t>kultúrpolitikus</w:t>
      </w:r>
      <w:proofErr w:type="spellEnd"/>
      <w:r w:rsidRPr="003713F3">
        <w:rPr>
          <w:rFonts w:ascii="Times New Roman" w:hAnsi="Times New Roman"/>
          <w:sz w:val="24"/>
          <w:szCs w:val="24"/>
        </w:rPr>
        <w:t xml:space="preserve"> szakmai és emberi kapcsolatának felgöngyölítése, valamint </w:t>
      </w:r>
      <w:r w:rsidRPr="003713F3">
        <w:rPr>
          <w:rFonts w:ascii="Times New Roman" w:hAnsi="Times New Roman"/>
          <w:i/>
          <w:sz w:val="24"/>
          <w:szCs w:val="24"/>
        </w:rPr>
        <w:t>A szemlélők</w:t>
      </w:r>
      <w:r w:rsidRPr="003713F3">
        <w:rPr>
          <w:rFonts w:ascii="Times New Roman" w:hAnsi="Times New Roman"/>
          <w:sz w:val="24"/>
          <w:szCs w:val="24"/>
        </w:rPr>
        <w:t xml:space="preserve"> című regény ezzel párhuzamos </w:t>
      </w:r>
      <w:proofErr w:type="spellStart"/>
      <w:r w:rsidRPr="003713F3">
        <w:rPr>
          <w:rFonts w:ascii="Times New Roman" w:hAnsi="Times New Roman"/>
          <w:sz w:val="24"/>
          <w:szCs w:val="24"/>
        </w:rPr>
        <w:t>újraolvasása</w:t>
      </w:r>
      <w:proofErr w:type="spellEnd"/>
      <w:r w:rsidRPr="003713F3">
        <w:rPr>
          <w:rFonts w:ascii="Times New Roman" w:hAnsi="Times New Roman"/>
          <w:sz w:val="24"/>
          <w:szCs w:val="24"/>
        </w:rPr>
        <w:t xml:space="preserve"> sajnos az ellenkezőjéről győzött meg.</w:t>
      </w:r>
    </w:p>
    <w:p w14:paraId="76816F53" w14:textId="77777777" w:rsidR="002F49DE" w:rsidRPr="003713F3" w:rsidRDefault="002F49DE" w:rsidP="001C0CA2">
      <w:pPr>
        <w:spacing w:line="360" w:lineRule="auto"/>
        <w:rPr>
          <w:rFonts w:ascii="Times New Roman" w:hAnsi="Times New Roman"/>
          <w:sz w:val="24"/>
          <w:szCs w:val="24"/>
        </w:rPr>
      </w:pPr>
      <w:r w:rsidRPr="003713F3">
        <w:rPr>
          <w:rFonts w:ascii="Times New Roman" w:hAnsi="Times New Roman"/>
          <w:sz w:val="24"/>
          <w:szCs w:val="24"/>
        </w:rPr>
        <w:br w:type="page"/>
      </w:r>
    </w:p>
    <w:p w14:paraId="5E98C813" w14:textId="77777777" w:rsidR="001A4421" w:rsidRPr="003713F3" w:rsidRDefault="00D3194A" w:rsidP="001C0CA2">
      <w:pPr>
        <w:spacing w:line="360" w:lineRule="auto"/>
        <w:jc w:val="center"/>
        <w:rPr>
          <w:rFonts w:ascii="Times New Roman" w:hAnsi="Times New Roman"/>
          <w:b/>
          <w:sz w:val="24"/>
          <w:szCs w:val="24"/>
        </w:rPr>
      </w:pPr>
      <w:r w:rsidRPr="003713F3">
        <w:rPr>
          <w:rFonts w:ascii="Times New Roman" w:hAnsi="Times New Roman"/>
          <w:b/>
          <w:sz w:val="24"/>
          <w:szCs w:val="24"/>
        </w:rPr>
        <w:lastRenderedPageBreak/>
        <w:t>VÉGSZÓ</w:t>
      </w:r>
      <w:r w:rsidR="002E4D49" w:rsidRPr="003713F3">
        <w:rPr>
          <w:rFonts w:ascii="Times New Roman" w:hAnsi="Times New Roman"/>
          <w:b/>
          <w:sz w:val="24"/>
          <w:szCs w:val="24"/>
        </w:rPr>
        <w:t xml:space="preserve"> ÉS KITEKINTÉS</w:t>
      </w:r>
    </w:p>
    <w:p w14:paraId="264063BC" w14:textId="77777777" w:rsidR="002E4D49" w:rsidRPr="003713F3" w:rsidRDefault="002E4D49" w:rsidP="001C0CA2">
      <w:pPr>
        <w:spacing w:line="360" w:lineRule="auto"/>
        <w:jc w:val="center"/>
        <w:rPr>
          <w:rFonts w:ascii="Times New Roman" w:hAnsi="Times New Roman"/>
          <w:sz w:val="24"/>
          <w:szCs w:val="24"/>
        </w:rPr>
      </w:pPr>
    </w:p>
    <w:p w14:paraId="0F3EED2E" w14:textId="77777777" w:rsidR="001A4421" w:rsidRPr="003713F3" w:rsidRDefault="001A4421" w:rsidP="001C0CA2">
      <w:pPr>
        <w:spacing w:line="360" w:lineRule="auto"/>
        <w:rPr>
          <w:rFonts w:ascii="Times New Roman" w:hAnsi="Times New Roman"/>
          <w:sz w:val="24"/>
          <w:szCs w:val="24"/>
        </w:rPr>
      </w:pPr>
    </w:p>
    <w:p w14:paraId="7C1DB4EE" w14:textId="77777777" w:rsidR="00937201" w:rsidRPr="003713F3" w:rsidRDefault="001A4421" w:rsidP="001C0CA2">
      <w:pPr>
        <w:spacing w:line="360" w:lineRule="auto"/>
        <w:rPr>
          <w:rFonts w:ascii="Times New Roman" w:hAnsi="Times New Roman"/>
          <w:sz w:val="24"/>
          <w:szCs w:val="24"/>
        </w:rPr>
      </w:pPr>
      <w:r w:rsidRPr="003713F3">
        <w:rPr>
          <w:rFonts w:ascii="Times New Roman" w:hAnsi="Times New Roman"/>
          <w:sz w:val="24"/>
          <w:szCs w:val="24"/>
        </w:rPr>
        <w:t>2018 szeptemberében nyertem felvételt a Pázmány Péter Katolikus Egyetem Politikaelméleti Doktori Iskolájába. A PDI megszűnését követően – a kar vezetése</w:t>
      </w:r>
      <w:r w:rsidR="00F77EF8" w:rsidRPr="003713F3">
        <w:rPr>
          <w:rFonts w:ascii="Times New Roman" w:hAnsi="Times New Roman"/>
          <w:sz w:val="24"/>
          <w:szCs w:val="24"/>
        </w:rPr>
        <w:t>, a doktori iskola törzstagsága</w:t>
      </w:r>
      <w:r w:rsidRPr="003713F3">
        <w:rPr>
          <w:rFonts w:ascii="Times New Roman" w:hAnsi="Times New Roman"/>
          <w:sz w:val="24"/>
          <w:szCs w:val="24"/>
        </w:rPr>
        <w:t xml:space="preserve"> és </w:t>
      </w:r>
      <w:r w:rsidR="00F77EF8" w:rsidRPr="003713F3">
        <w:rPr>
          <w:rFonts w:ascii="Times New Roman" w:hAnsi="Times New Roman"/>
          <w:sz w:val="24"/>
          <w:szCs w:val="24"/>
        </w:rPr>
        <w:t xml:space="preserve">mindenekelőtt </w:t>
      </w:r>
      <w:r w:rsidRPr="003713F3">
        <w:rPr>
          <w:rFonts w:ascii="Times New Roman" w:hAnsi="Times New Roman"/>
          <w:sz w:val="24"/>
          <w:szCs w:val="24"/>
        </w:rPr>
        <w:t xml:space="preserve">Őze Sándor professzor úr </w:t>
      </w:r>
      <w:r w:rsidR="00F77EF8" w:rsidRPr="003713F3">
        <w:rPr>
          <w:rFonts w:ascii="Times New Roman" w:hAnsi="Times New Roman"/>
          <w:sz w:val="24"/>
          <w:szCs w:val="24"/>
        </w:rPr>
        <w:t>jóvoltából</w:t>
      </w:r>
      <w:r w:rsidRPr="003713F3">
        <w:rPr>
          <w:rFonts w:ascii="Times New Roman" w:hAnsi="Times New Roman"/>
          <w:sz w:val="24"/>
          <w:szCs w:val="24"/>
        </w:rPr>
        <w:t xml:space="preserve"> </w:t>
      </w:r>
      <w:r w:rsidR="00A52A45" w:rsidRPr="003713F3">
        <w:rPr>
          <w:rFonts w:ascii="Times New Roman" w:hAnsi="Times New Roman"/>
          <w:sz w:val="24"/>
          <w:szCs w:val="24"/>
        </w:rPr>
        <w:t xml:space="preserve">– </w:t>
      </w:r>
      <w:r w:rsidRPr="003713F3">
        <w:rPr>
          <w:rFonts w:ascii="Times New Roman" w:hAnsi="Times New Roman"/>
          <w:sz w:val="24"/>
          <w:szCs w:val="24"/>
        </w:rPr>
        <w:t>hallgatói jogaim folytonossága és ösztöndíjam megtartása mellett át</w:t>
      </w:r>
      <w:r w:rsidR="00BA7F03">
        <w:rPr>
          <w:rFonts w:ascii="Times New Roman" w:hAnsi="Times New Roman"/>
          <w:sz w:val="24"/>
          <w:szCs w:val="24"/>
        </w:rPr>
        <w:t>léphettem</w:t>
      </w:r>
      <w:r w:rsidRPr="003713F3">
        <w:rPr>
          <w:rFonts w:ascii="Times New Roman" w:hAnsi="Times New Roman"/>
          <w:sz w:val="24"/>
          <w:szCs w:val="24"/>
        </w:rPr>
        <w:t xml:space="preserve"> a Történelemtudományi Doktori Iskol</w:t>
      </w:r>
      <w:r w:rsidR="00BA7F03">
        <w:rPr>
          <w:rFonts w:ascii="Times New Roman" w:hAnsi="Times New Roman"/>
          <w:sz w:val="24"/>
          <w:szCs w:val="24"/>
        </w:rPr>
        <w:t>ába</w:t>
      </w:r>
      <w:r w:rsidRPr="003713F3">
        <w:rPr>
          <w:rFonts w:ascii="Times New Roman" w:hAnsi="Times New Roman"/>
          <w:sz w:val="24"/>
          <w:szCs w:val="24"/>
        </w:rPr>
        <w:t>. Miután korábbi politikatudományi témámat (s vele Nagy Péter irodalomtörténész kultúrpolitikai működésének elméleti összefüggéseiről szóló kéziratomat) félretettem, olyan témát választottam, amelynek alapkutatásait már a 2010-es évek második felében elvégeztem.</w:t>
      </w:r>
    </w:p>
    <w:p w14:paraId="1AB309A5" w14:textId="74ABE6A8" w:rsidR="00D17DD9" w:rsidRPr="003713F3" w:rsidRDefault="001A4421"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Dolgozatom törzsszövegét tehát </w:t>
      </w:r>
      <w:r w:rsidR="00937201" w:rsidRPr="003713F3">
        <w:rPr>
          <w:rFonts w:ascii="Times New Roman" w:hAnsi="Times New Roman"/>
          <w:sz w:val="24"/>
          <w:szCs w:val="24"/>
        </w:rPr>
        <w:t>javarészt 2020</w:t>
      </w:r>
      <w:r w:rsidRPr="003713F3">
        <w:rPr>
          <w:rFonts w:ascii="Times New Roman" w:hAnsi="Times New Roman"/>
          <w:sz w:val="24"/>
          <w:szCs w:val="24"/>
        </w:rPr>
        <w:t xml:space="preserve"> előtt született résztanulmányaim alkotják,</w:t>
      </w:r>
      <w:r w:rsidR="00D17DD9" w:rsidRPr="003713F3">
        <w:rPr>
          <w:rFonts w:ascii="Times New Roman" w:hAnsi="Times New Roman"/>
          <w:sz w:val="24"/>
          <w:szCs w:val="24"/>
        </w:rPr>
        <w:t xml:space="preserve"> amelyek egy habilitációs értekezés fejezeteiként születtek és jelentek meg – részben vagy egészben – különböző folyóiratok, tanulmánykötetek lapjain. </w:t>
      </w:r>
      <w:r w:rsidR="00D17DD9" w:rsidRPr="003713F3">
        <w:rPr>
          <w:rFonts w:ascii="Times New Roman" w:hAnsi="Times New Roman"/>
          <w:i/>
          <w:sz w:val="24"/>
          <w:szCs w:val="24"/>
        </w:rPr>
        <w:t xml:space="preserve">Homo </w:t>
      </w:r>
      <w:proofErr w:type="spellStart"/>
      <w:r w:rsidR="00D17DD9" w:rsidRPr="003713F3">
        <w:rPr>
          <w:rFonts w:ascii="Times New Roman" w:hAnsi="Times New Roman"/>
          <w:i/>
          <w:sz w:val="24"/>
          <w:szCs w:val="24"/>
        </w:rPr>
        <w:t>proponit</w:t>
      </w:r>
      <w:proofErr w:type="spellEnd"/>
      <w:r w:rsidR="00D17DD9" w:rsidRPr="003713F3">
        <w:rPr>
          <w:rFonts w:ascii="Times New Roman" w:hAnsi="Times New Roman"/>
          <w:i/>
          <w:sz w:val="24"/>
          <w:szCs w:val="24"/>
        </w:rPr>
        <w:t xml:space="preserve">, Deus </w:t>
      </w:r>
      <w:proofErr w:type="spellStart"/>
      <w:r w:rsidR="00D17DD9" w:rsidRPr="003713F3">
        <w:rPr>
          <w:rFonts w:ascii="Times New Roman" w:hAnsi="Times New Roman"/>
          <w:i/>
          <w:sz w:val="24"/>
          <w:szCs w:val="24"/>
        </w:rPr>
        <w:t>disponit</w:t>
      </w:r>
      <w:proofErr w:type="spellEnd"/>
      <w:r w:rsidR="00D17DD9" w:rsidRPr="003713F3">
        <w:rPr>
          <w:rFonts w:ascii="Times New Roman" w:hAnsi="Times New Roman"/>
          <w:sz w:val="24"/>
          <w:szCs w:val="24"/>
        </w:rPr>
        <w:t xml:space="preserve"> – tartja a latin, s a klasszikus bölcsesség ezúttal is </w:t>
      </w:r>
      <w:r w:rsidR="00F77EF8" w:rsidRPr="003713F3">
        <w:rPr>
          <w:rFonts w:ascii="Times New Roman" w:hAnsi="Times New Roman"/>
          <w:sz w:val="24"/>
          <w:szCs w:val="24"/>
        </w:rPr>
        <w:t>be</w:t>
      </w:r>
      <w:r w:rsidR="00D17DD9" w:rsidRPr="003713F3">
        <w:rPr>
          <w:rFonts w:ascii="Times New Roman" w:hAnsi="Times New Roman"/>
          <w:sz w:val="24"/>
          <w:szCs w:val="24"/>
        </w:rPr>
        <w:t xml:space="preserve">igazolódott. Az irodalomtörténet </w:t>
      </w:r>
      <w:r w:rsidR="00F77EF8" w:rsidRPr="003713F3">
        <w:rPr>
          <w:rFonts w:ascii="Times New Roman" w:hAnsi="Times New Roman"/>
          <w:sz w:val="24"/>
          <w:szCs w:val="24"/>
        </w:rPr>
        <w:t xml:space="preserve">lehetőségeinek </w:t>
      </w:r>
      <w:r w:rsidR="00F50BBA" w:rsidRPr="003713F3">
        <w:rPr>
          <w:rFonts w:ascii="Times New Roman" w:hAnsi="Times New Roman"/>
          <w:sz w:val="24"/>
          <w:szCs w:val="24"/>
        </w:rPr>
        <w:t xml:space="preserve">a történettudomány felől való </w:t>
      </w:r>
      <w:r w:rsidR="00D17DD9" w:rsidRPr="003713F3">
        <w:rPr>
          <w:rFonts w:ascii="Times New Roman" w:hAnsi="Times New Roman"/>
          <w:sz w:val="24"/>
          <w:szCs w:val="24"/>
        </w:rPr>
        <w:t>újragondolását célul tűző, habilitációs dolgozatnak szánt Szabó Magda-monográfiából egy – talán kevésbé szabályos</w:t>
      </w:r>
      <w:r w:rsidR="00937201" w:rsidRPr="003713F3">
        <w:rPr>
          <w:rFonts w:ascii="Times New Roman" w:hAnsi="Times New Roman"/>
          <w:sz w:val="24"/>
          <w:szCs w:val="24"/>
        </w:rPr>
        <w:t xml:space="preserve"> és olvasmányos</w:t>
      </w:r>
      <w:r w:rsidR="00D17DD9" w:rsidRPr="003713F3">
        <w:rPr>
          <w:rFonts w:ascii="Times New Roman" w:hAnsi="Times New Roman"/>
          <w:sz w:val="24"/>
          <w:szCs w:val="24"/>
        </w:rPr>
        <w:t xml:space="preserve">, de </w:t>
      </w:r>
      <w:proofErr w:type="spellStart"/>
      <w:r w:rsidR="00D17DD9" w:rsidRPr="003713F3">
        <w:rPr>
          <w:rFonts w:ascii="Times New Roman" w:hAnsi="Times New Roman"/>
          <w:sz w:val="24"/>
          <w:szCs w:val="24"/>
        </w:rPr>
        <w:t>gondolatilag</w:t>
      </w:r>
      <w:proofErr w:type="spellEnd"/>
      <w:r w:rsidR="00F77EF8" w:rsidRPr="003713F3">
        <w:rPr>
          <w:rFonts w:ascii="Times New Roman" w:hAnsi="Times New Roman"/>
          <w:sz w:val="24"/>
          <w:szCs w:val="24"/>
        </w:rPr>
        <w:t xml:space="preserve"> mindenképpen</w:t>
      </w:r>
      <w:r w:rsidR="00D17DD9" w:rsidRPr="003713F3">
        <w:rPr>
          <w:rFonts w:ascii="Times New Roman" w:hAnsi="Times New Roman"/>
          <w:sz w:val="24"/>
          <w:szCs w:val="24"/>
        </w:rPr>
        <w:t xml:space="preserve"> zártabb, szerkezetileg feszesebb </w:t>
      </w:r>
      <w:r w:rsidR="00F50BBA" w:rsidRPr="003713F3">
        <w:rPr>
          <w:rFonts w:ascii="Times New Roman" w:hAnsi="Times New Roman"/>
          <w:sz w:val="24"/>
          <w:szCs w:val="24"/>
        </w:rPr>
        <w:t xml:space="preserve">– </w:t>
      </w:r>
      <w:r w:rsidR="00D17DD9" w:rsidRPr="003713F3">
        <w:rPr>
          <w:rFonts w:ascii="Times New Roman" w:hAnsi="Times New Roman"/>
          <w:sz w:val="24"/>
          <w:szCs w:val="24"/>
        </w:rPr>
        <w:t>PhD</w:t>
      </w:r>
      <w:r w:rsidR="00937201" w:rsidRPr="003713F3">
        <w:rPr>
          <w:rFonts w:ascii="Times New Roman" w:hAnsi="Times New Roman"/>
          <w:sz w:val="24"/>
          <w:szCs w:val="24"/>
        </w:rPr>
        <w:t>-értekezés született.</w:t>
      </w:r>
    </w:p>
    <w:p w14:paraId="6185CA18" w14:textId="77777777" w:rsidR="002E4D49" w:rsidRPr="003713F3" w:rsidRDefault="00D17DD9"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Míg Szabó Magda-kutatásaim hajnalán elsősorban az író irodalmi művei izgattak – a lektűr-besorolás ellen kívántam hadakozni egy poétikai monográfia megírásával, </w:t>
      </w:r>
      <w:r w:rsidR="00F77EF8" w:rsidRPr="003713F3">
        <w:rPr>
          <w:rFonts w:ascii="Times New Roman" w:hAnsi="Times New Roman"/>
          <w:sz w:val="24"/>
          <w:szCs w:val="24"/>
        </w:rPr>
        <w:t xml:space="preserve">addig </w:t>
      </w:r>
      <w:r w:rsidRPr="003713F3">
        <w:rPr>
          <w:rFonts w:ascii="Times New Roman" w:hAnsi="Times New Roman"/>
          <w:sz w:val="24"/>
          <w:szCs w:val="24"/>
        </w:rPr>
        <w:t xml:space="preserve">a teljes életmű megismerése és az </w:t>
      </w:r>
      <w:proofErr w:type="spellStart"/>
      <w:r w:rsidR="00937201" w:rsidRPr="003713F3">
        <w:rPr>
          <w:rFonts w:ascii="Times New Roman" w:hAnsi="Times New Roman"/>
          <w:sz w:val="24"/>
          <w:szCs w:val="24"/>
        </w:rPr>
        <w:t>œ</w:t>
      </w:r>
      <w:r w:rsidRPr="003713F3">
        <w:rPr>
          <w:rFonts w:ascii="Times New Roman" w:hAnsi="Times New Roman"/>
          <w:sz w:val="24"/>
          <w:szCs w:val="24"/>
        </w:rPr>
        <w:t>uvre-höz</w:t>
      </w:r>
      <w:proofErr w:type="spellEnd"/>
      <w:r w:rsidRPr="003713F3">
        <w:rPr>
          <w:rFonts w:ascii="Times New Roman" w:hAnsi="Times New Roman"/>
          <w:sz w:val="24"/>
          <w:szCs w:val="24"/>
        </w:rPr>
        <w:t xml:space="preserve"> hol lazább</w:t>
      </w:r>
      <w:r w:rsidR="00937201" w:rsidRPr="003713F3">
        <w:rPr>
          <w:rFonts w:ascii="Times New Roman" w:hAnsi="Times New Roman"/>
          <w:sz w:val="24"/>
          <w:szCs w:val="24"/>
        </w:rPr>
        <w:t>, hol feszesebb</w:t>
      </w:r>
      <w:r w:rsidRPr="003713F3">
        <w:rPr>
          <w:rFonts w:ascii="Times New Roman" w:hAnsi="Times New Roman"/>
          <w:sz w:val="24"/>
          <w:szCs w:val="24"/>
        </w:rPr>
        <w:t xml:space="preserve"> szálakkal kapcsolódó források áttekintése nyomán egy új kutatási irány bontakozott ki előttem. Miután rádöbbentem, hogy Szabó Magda egész pályája egy </w:t>
      </w:r>
      <w:r w:rsidR="00F77EF8" w:rsidRPr="003713F3">
        <w:rPr>
          <w:rFonts w:ascii="Times New Roman" w:hAnsi="Times New Roman"/>
          <w:sz w:val="24"/>
          <w:szCs w:val="24"/>
        </w:rPr>
        <w:t>vágyott-elképzelt</w:t>
      </w:r>
      <w:r w:rsidRPr="003713F3">
        <w:rPr>
          <w:rFonts w:ascii="Times New Roman" w:hAnsi="Times New Roman"/>
          <w:sz w:val="24"/>
          <w:szCs w:val="24"/>
        </w:rPr>
        <w:t xml:space="preserve"> szerep </w:t>
      </w:r>
      <w:r w:rsidR="00F77EF8" w:rsidRPr="003713F3">
        <w:rPr>
          <w:rFonts w:ascii="Times New Roman" w:hAnsi="Times New Roman"/>
          <w:sz w:val="24"/>
          <w:szCs w:val="24"/>
        </w:rPr>
        <w:t xml:space="preserve">stratégiai igényű </w:t>
      </w:r>
      <w:r w:rsidRPr="003713F3">
        <w:rPr>
          <w:rFonts w:ascii="Times New Roman" w:hAnsi="Times New Roman"/>
          <w:sz w:val="24"/>
          <w:szCs w:val="24"/>
        </w:rPr>
        <w:t xml:space="preserve">fölépítését, működtetését és </w:t>
      </w:r>
      <w:proofErr w:type="spellStart"/>
      <w:r w:rsidR="002E4D49" w:rsidRPr="003713F3">
        <w:rPr>
          <w:rFonts w:ascii="Times New Roman" w:hAnsi="Times New Roman"/>
          <w:sz w:val="24"/>
          <w:szCs w:val="24"/>
        </w:rPr>
        <w:t>mediatizálását</w:t>
      </w:r>
      <w:proofErr w:type="spellEnd"/>
      <w:r w:rsidR="002E4D49" w:rsidRPr="003713F3">
        <w:rPr>
          <w:rFonts w:ascii="Times New Roman" w:hAnsi="Times New Roman"/>
          <w:sz w:val="24"/>
          <w:szCs w:val="24"/>
        </w:rPr>
        <w:t xml:space="preserve"> szolgálta, mind jobban ez a szerep kezdett izgatni – vagyis a személyiség története és a történeti személyiség</w:t>
      </w:r>
      <w:r w:rsidR="00F77EF8" w:rsidRPr="003713F3">
        <w:rPr>
          <w:rFonts w:ascii="Times New Roman" w:hAnsi="Times New Roman"/>
          <w:sz w:val="24"/>
          <w:szCs w:val="24"/>
        </w:rPr>
        <w:t xml:space="preserve"> kettőssége</w:t>
      </w:r>
      <w:r w:rsidR="002E4D49" w:rsidRPr="003713F3">
        <w:rPr>
          <w:rFonts w:ascii="Times New Roman" w:hAnsi="Times New Roman"/>
          <w:sz w:val="24"/>
          <w:szCs w:val="24"/>
        </w:rPr>
        <w:t>.</w:t>
      </w:r>
      <w:r w:rsidR="000D253B" w:rsidRPr="003713F3">
        <w:rPr>
          <w:rFonts w:ascii="Times New Roman" w:hAnsi="Times New Roman"/>
          <w:sz w:val="24"/>
          <w:szCs w:val="24"/>
        </w:rPr>
        <w:t xml:space="preserve"> Szabó Magda mint – Claire Kenneth-hez hasonlóan – az </w:t>
      </w:r>
      <w:r w:rsidR="00F8666F" w:rsidRPr="003713F3">
        <w:rPr>
          <w:rFonts w:ascii="Times New Roman" w:hAnsi="Times New Roman"/>
          <w:sz w:val="24"/>
          <w:szCs w:val="24"/>
        </w:rPr>
        <w:t>„</w:t>
      </w:r>
      <w:r w:rsidR="000D253B" w:rsidRPr="003713F3">
        <w:rPr>
          <w:rFonts w:ascii="Times New Roman" w:hAnsi="Times New Roman"/>
          <w:sz w:val="24"/>
          <w:szCs w:val="24"/>
        </w:rPr>
        <w:t xml:space="preserve">evolúciós </w:t>
      </w:r>
      <w:proofErr w:type="spellStart"/>
      <w:r w:rsidR="000D253B" w:rsidRPr="003713F3">
        <w:rPr>
          <w:rFonts w:ascii="Times New Roman" w:hAnsi="Times New Roman"/>
          <w:sz w:val="24"/>
          <w:szCs w:val="24"/>
        </w:rPr>
        <w:t>rez</w:t>
      </w:r>
      <w:r w:rsidR="00F8666F" w:rsidRPr="003713F3">
        <w:rPr>
          <w:rFonts w:ascii="Times New Roman" w:hAnsi="Times New Roman"/>
          <w:sz w:val="24"/>
          <w:szCs w:val="24"/>
        </w:rPr>
        <w:t>i</w:t>
      </w:r>
      <w:r w:rsidR="000D253B" w:rsidRPr="003713F3">
        <w:rPr>
          <w:rFonts w:ascii="Times New Roman" w:hAnsi="Times New Roman"/>
          <w:sz w:val="24"/>
          <w:szCs w:val="24"/>
        </w:rPr>
        <w:t>liencia</w:t>
      </w:r>
      <w:proofErr w:type="spellEnd"/>
      <w:r w:rsidR="00F8666F" w:rsidRPr="003713F3">
        <w:rPr>
          <w:rFonts w:ascii="Times New Roman" w:hAnsi="Times New Roman"/>
          <w:sz w:val="24"/>
          <w:szCs w:val="24"/>
        </w:rPr>
        <w:t>”</w:t>
      </w:r>
      <w:r w:rsidR="000D253B" w:rsidRPr="003713F3">
        <w:rPr>
          <w:rFonts w:ascii="Times New Roman" w:hAnsi="Times New Roman"/>
          <w:sz w:val="24"/>
          <w:szCs w:val="24"/>
        </w:rPr>
        <w:t xml:space="preserve"> iskolapéldája.</w:t>
      </w:r>
      <w:r w:rsidR="00937201" w:rsidRPr="003713F3">
        <w:rPr>
          <w:rStyle w:val="Lbjegyzet-hivatkozs"/>
          <w:rFonts w:ascii="Times New Roman" w:hAnsi="Times New Roman"/>
          <w:sz w:val="24"/>
          <w:szCs w:val="24"/>
        </w:rPr>
        <w:footnoteReference w:id="787"/>
      </w:r>
    </w:p>
    <w:p w14:paraId="64A6DBAD" w14:textId="01BCB252" w:rsidR="002E4D49" w:rsidRPr="003713F3" w:rsidRDefault="002E4D49" w:rsidP="001C0CA2">
      <w:pPr>
        <w:spacing w:line="360" w:lineRule="auto"/>
        <w:ind w:firstLine="284"/>
        <w:rPr>
          <w:rFonts w:ascii="Times New Roman" w:hAnsi="Times New Roman"/>
          <w:sz w:val="24"/>
          <w:szCs w:val="24"/>
        </w:rPr>
      </w:pPr>
      <w:r w:rsidRPr="003713F3">
        <w:rPr>
          <w:rFonts w:ascii="Times New Roman" w:hAnsi="Times New Roman"/>
          <w:sz w:val="24"/>
          <w:szCs w:val="24"/>
        </w:rPr>
        <w:t>Kutatómunkám során a filológia és az értelmezéstudomány apparátusainak párhuzamos mozgósítására tettem kísérletet. Irodalmi és életvalóság viszonya, művészi szerep és politikai elkötelezettség</w:t>
      </w:r>
      <w:r w:rsidR="00BA7F03">
        <w:rPr>
          <w:rFonts w:ascii="Times New Roman" w:hAnsi="Times New Roman"/>
          <w:sz w:val="24"/>
          <w:szCs w:val="24"/>
        </w:rPr>
        <w:t xml:space="preserve"> </w:t>
      </w:r>
      <w:r w:rsidRPr="003713F3">
        <w:rPr>
          <w:rFonts w:ascii="Times New Roman" w:hAnsi="Times New Roman"/>
          <w:sz w:val="24"/>
          <w:szCs w:val="24"/>
        </w:rPr>
        <w:t>interferenciája</w:t>
      </w:r>
      <w:r w:rsidR="00BA7F03">
        <w:rPr>
          <w:rFonts w:ascii="Times New Roman" w:hAnsi="Times New Roman"/>
          <w:sz w:val="24"/>
          <w:szCs w:val="24"/>
        </w:rPr>
        <w:t xml:space="preserve"> </w:t>
      </w:r>
      <w:r w:rsidRPr="003713F3">
        <w:rPr>
          <w:rFonts w:ascii="Times New Roman" w:hAnsi="Times New Roman"/>
          <w:sz w:val="24"/>
          <w:szCs w:val="24"/>
        </w:rPr>
        <w:t>–</w:t>
      </w:r>
      <w:r w:rsidR="00BA7F03">
        <w:rPr>
          <w:rFonts w:ascii="Times New Roman" w:hAnsi="Times New Roman"/>
          <w:sz w:val="24"/>
          <w:szCs w:val="24"/>
        </w:rPr>
        <w:t xml:space="preserve"> </w:t>
      </w:r>
      <w:r w:rsidRPr="003713F3">
        <w:rPr>
          <w:rFonts w:ascii="Times New Roman" w:hAnsi="Times New Roman"/>
          <w:sz w:val="24"/>
          <w:szCs w:val="24"/>
        </w:rPr>
        <w:t xml:space="preserve">e kérdések jelenleg is az életmű- és </w:t>
      </w:r>
      <w:r w:rsidR="00F77EF8" w:rsidRPr="003713F3">
        <w:rPr>
          <w:rFonts w:ascii="Times New Roman" w:hAnsi="Times New Roman"/>
          <w:sz w:val="24"/>
          <w:szCs w:val="24"/>
        </w:rPr>
        <w:t xml:space="preserve">a </w:t>
      </w:r>
      <w:r w:rsidRPr="003713F3">
        <w:rPr>
          <w:rFonts w:ascii="Times New Roman" w:hAnsi="Times New Roman"/>
          <w:sz w:val="24"/>
          <w:szCs w:val="24"/>
        </w:rPr>
        <w:t xml:space="preserve">korszakkutatások </w:t>
      </w:r>
      <w:r w:rsidRPr="003713F3">
        <w:rPr>
          <w:rFonts w:ascii="Times New Roman" w:hAnsi="Times New Roman"/>
          <w:sz w:val="24"/>
          <w:szCs w:val="24"/>
        </w:rPr>
        <w:lastRenderedPageBreak/>
        <w:t>homlokterében állnak.</w:t>
      </w:r>
      <w:r w:rsidR="00BA7F03">
        <w:rPr>
          <w:rFonts w:ascii="Times New Roman" w:hAnsi="Times New Roman"/>
          <w:sz w:val="24"/>
          <w:szCs w:val="24"/>
        </w:rPr>
        <w:t xml:space="preserve"> </w:t>
      </w:r>
      <w:r w:rsidRPr="003713F3">
        <w:rPr>
          <w:rFonts w:ascii="Times New Roman" w:hAnsi="Times New Roman"/>
          <w:sz w:val="24"/>
          <w:szCs w:val="24"/>
        </w:rPr>
        <w:t>Hogyan lett az</w:t>
      </w:r>
      <w:r w:rsidR="00BA7F03">
        <w:rPr>
          <w:rFonts w:ascii="Times New Roman" w:hAnsi="Times New Roman"/>
          <w:sz w:val="24"/>
          <w:szCs w:val="24"/>
        </w:rPr>
        <w:t xml:space="preserve"> </w:t>
      </w:r>
      <w:r w:rsidRPr="003713F3">
        <w:rPr>
          <w:rFonts w:ascii="Times New Roman" w:hAnsi="Times New Roman"/>
          <w:sz w:val="24"/>
          <w:szCs w:val="24"/>
        </w:rPr>
        <w:t>Újhold költőjéből a Kádár-rendszer prominens írója?</w:t>
      </w:r>
      <w:r w:rsidR="00BA7F03">
        <w:rPr>
          <w:rFonts w:ascii="Times New Roman" w:hAnsi="Times New Roman"/>
          <w:sz w:val="24"/>
          <w:szCs w:val="24"/>
        </w:rPr>
        <w:t xml:space="preserve"> </w:t>
      </w:r>
      <w:r w:rsidRPr="003713F3">
        <w:rPr>
          <w:rFonts w:ascii="Times New Roman" w:hAnsi="Times New Roman"/>
          <w:sz w:val="24"/>
          <w:szCs w:val="24"/>
        </w:rPr>
        <w:t>Milyen szakmai és emberi szálak kapcsolták</w:t>
      </w:r>
      <w:r w:rsidR="00BA7F03">
        <w:rPr>
          <w:rFonts w:ascii="Times New Roman" w:hAnsi="Times New Roman"/>
          <w:sz w:val="24"/>
          <w:szCs w:val="24"/>
        </w:rPr>
        <w:t xml:space="preserve"> </w:t>
      </w:r>
      <w:r w:rsidRPr="003713F3">
        <w:rPr>
          <w:rFonts w:ascii="Times New Roman" w:hAnsi="Times New Roman"/>
          <w:sz w:val="24"/>
          <w:szCs w:val="24"/>
        </w:rPr>
        <w:t>a köztudottan Ottlik Géza és Nemes Nagy Ágnes legszűkebb baráti köréből</w:t>
      </w:r>
      <w:r w:rsidR="00BA7F03">
        <w:rPr>
          <w:rFonts w:ascii="Times New Roman" w:hAnsi="Times New Roman"/>
          <w:sz w:val="24"/>
          <w:szCs w:val="24"/>
        </w:rPr>
        <w:t xml:space="preserve"> </w:t>
      </w:r>
      <w:r w:rsidRPr="003713F3">
        <w:rPr>
          <w:rFonts w:ascii="Times New Roman" w:hAnsi="Times New Roman"/>
          <w:sz w:val="24"/>
          <w:szCs w:val="24"/>
        </w:rPr>
        <w:t>induló Szabó Magdát utóbb Aczél Györgyhöz, Nagy Péterhez, Király Istvánhoz</w:t>
      </w:r>
      <w:r w:rsidR="00BA7F03">
        <w:rPr>
          <w:rFonts w:ascii="Times New Roman" w:hAnsi="Times New Roman"/>
          <w:sz w:val="24"/>
          <w:szCs w:val="24"/>
        </w:rPr>
        <w:t xml:space="preserve"> </w:t>
      </w:r>
      <w:r w:rsidRPr="003713F3">
        <w:rPr>
          <w:rFonts w:ascii="Times New Roman" w:hAnsi="Times New Roman"/>
          <w:sz w:val="24"/>
          <w:szCs w:val="24"/>
        </w:rPr>
        <w:t xml:space="preserve">és a szocialista irodalom- és kultúrpolitika más vezéregyéniségeihez? Miért jelentett a „politikai szisztémaváltás” 1956-ban és 1989-ben egyaránt megrázkódtatást az írónő számára? S hogyan bontakozott ki e válságokból mindannyiszor egy újabb és újabb sikertörténet (az ötvenes évek végén a </w:t>
      </w:r>
      <w:r w:rsidRPr="003713F3">
        <w:rPr>
          <w:rFonts w:ascii="Times New Roman" w:hAnsi="Times New Roman"/>
          <w:i/>
          <w:sz w:val="24"/>
          <w:szCs w:val="24"/>
        </w:rPr>
        <w:t>Freskó</w:t>
      </w:r>
      <w:r w:rsidRPr="003713F3">
        <w:rPr>
          <w:rFonts w:ascii="Times New Roman" w:hAnsi="Times New Roman"/>
          <w:sz w:val="24"/>
          <w:szCs w:val="24"/>
        </w:rPr>
        <w:t xml:space="preserve">val, majd 1990-ben </w:t>
      </w:r>
      <w:r w:rsidRPr="003713F3">
        <w:rPr>
          <w:rFonts w:ascii="Times New Roman" w:hAnsi="Times New Roman"/>
          <w:i/>
          <w:sz w:val="24"/>
          <w:szCs w:val="24"/>
        </w:rPr>
        <w:t>A pillanat</w:t>
      </w:r>
      <w:r w:rsidRPr="003713F3">
        <w:rPr>
          <w:rFonts w:ascii="Times New Roman" w:hAnsi="Times New Roman"/>
          <w:sz w:val="24"/>
          <w:szCs w:val="24"/>
        </w:rPr>
        <w:t>tal)?</w:t>
      </w:r>
    </w:p>
    <w:p w14:paraId="70465755" w14:textId="77777777" w:rsidR="002E4D49" w:rsidRDefault="002E4D49"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Nyilvánvaló, hogy Szabó Magdát nem publikációinak mennyisége, művészi elvei, esztétikai gyakorlata vagy politikai vonzalmai miatt nevezik </w:t>
      </w:r>
      <w:r w:rsidR="00D3194A" w:rsidRPr="003713F3">
        <w:rPr>
          <w:rFonts w:ascii="Times New Roman" w:hAnsi="Times New Roman"/>
          <w:sz w:val="24"/>
          <w:szCs w:val="24"/>
        </w:rPr>
        <w:t>ú</w:t>
      </w:r>
      <w:r w:rsidRPr="003713F3">
        <w:rPr>
          <w:rFonts w:ascii="Times New Roman" w:hAnsi="Times New Roman"/>
          <w:sz w:val="24"/>
          <w:szCs w:val="24"/>
        </w:rPr>
        <w:t xml:space="preserve">jholdas szerzőnek. Hiszen a kérészéletű folyóiratban mindössze négy verse jelent meg – s azok is inkább tükrözik az Új Időkben közölt </w:t>
      </w:r>
      <w:r w:rsidR="00BA7F03">
        <w:rPr>
          <w:rFonts w:ascii="Times New Roman" w:hAnsi="Times New Roman"/>
          <w:sz w:val="24"/>
          <w:szCs w:val="24"/>
        </w:rPr>
        <w:t xml:space="preserve">korai </w:t>
      </w:r>
      <w:r w:rsidRPr="003713F3">
        <w:rPr>
          <w:rFonts w:ascii="Times New Roman" w:hAnsi="Times New Roman"/>
          <w:sz w:val="24"/>
          <w:szCs w:val="24"/>
        </w:rPr>
        <w:t>költemények szemléletét és beszédmódját, mintsem egy nemzedéki „élményi közös” aranyfedezetét. Az Újhold előbb sorsközösség</w:t>
      </w:r>
      <w:r w:rsidR="00D3194A" w:rsidRPr="003713F3">
        <w:rPr>
          <w:rFonts w:ascii="Times New Roman" w:hAnsi="Times New Roman"/>
          <w:sz w:val="24"/>
          <w:szCs w:val="24"/>
        </w:rPr>
        <w:t>et jelentett</w:t>
      </w:r>
      <w:r w:rsidR="00BA7F03" w:rsidRPr="00BA7F03">
        <w:rPr>
          <w:rFonts w:ascii="Times New Roman" w:hAnsi="Times New Roman"/>
          <w:sz w:val="24"/>
          <w:szCs w:val="24"/>
        </w:rPr>
        <w:t xml:space="preserve"> </w:t>
      </w:r>
      <w:r w:rsidR="00BA7F03" w:rsidRPr="003713F3">
        <w:rPr>
          <w:rFonts w:ascii="Times New Roman" w:hAnsi="Times New Roman"/>
          <w:sz w:val="24"/>
          <w:szCs w:val="24"/>
        </w:rPr>
        <w:t>számára</w:t>
      </w:r>
      <w:r w:rsidRPr="003713F3">
        <w:rPr>
          <w:rFonts w:ascii="Times New Roman" w:hAnsi="Times New Roman"/>
          <w:sz w:val="24"/>
          <w:szCs w:val="24"/>
        </w:rPr>
        <w:t xml:space="preserve">, amelyben mindvégig egy kissé idegen maradt (jól példázzák ezt </w:t>
      </w:r>
      <w:proofErr w:type="spellStart"/>
      <w:r w:rsidRPr="003713F3">
        <w:rPr>
          <w:rFonts w:ascii="Times New Roman" w:hAnsi="Times New Roman"/>
          <w:sz w:val="24"/>
          <w:szCs w:val="24"/>
        </w:rPr>
        <w:t>Szobotka</w:t>
      </w:r>
      <w:proofErr w:type="spellEnd"/>
      <w:r w:rsidRPr="003713F3">
        <w:rPr>
          <w:rFonts w:ascii="Times New Roman" w:hAnsi="Times New Roman"/>
          <w:sz w:val="24"/>
          <w:szCs w:val="24"/>
        </w:rPr>
        <w:t xml:space="preserve"> Tibor naplójának vonatkozó sorai). </w:t>
      </w:r>
      <w:r w:rsidR="004E3BAC" w:rsidRPr="003713F3">
        <w:rPr>
          <w:rFonts w:ascii="Times New Roman" w:hAnsi="Times New Roman"/>
          <w:sz w:val="24"/>
          <w:szCs w:val="24"/>
        </w:rPr>
        <w:t>Később, amikor</w:t>
      </w:r>
      <w:r w:rsidRPr="003713F3">
        <w:rPr>
          <w:rFonts w:ascii="Times New Roman" w:hAnsi="Times New Roman"/>
          <w:sz w:val="24"/>
          <w:szCs w:val="24"/>
        </w:rPr>
        <w:t xml:space="preserve"> az Aczél-</w:t>
      </w:r>
      <w:r w:rsidR="00D3194A" w:rsidRPr="003713F3">
        <w:rPr>
          <w:rFonts w:ascii="Times New Roman" w:hAnsi="Times New Roman"/>
          <w:sz w:val="24"/>
          <w:szCs w:val="24"/>
        </w:rPr>
        <w:t>adminisztráció</w:t>
      </w:r>
      <w:r w:rsidRPr="003713F3">
        <w:rPr>
          <w:rFonts w:ascii="Times New Roman" w:hAnsi="Times New Roman"/>
          <w:sz w:val="24"/>
          <w:szCs w:val="24"/>
        </w:rPr>
        <w:t xml:space="preserve"> </w:t>
      </w:r>
      <w:r w:rsidR="004E3BAC" w:rsidRPr="003713F3">
        <w:rPr>
          <w:rFonts w:ascii="Times New Roman" w:hAnsi="Times New Roman"/>
          <w:sz w:val="24"/>
          <w:szCs w:val="24"/>
        </w:rPr>
        <w:t>„</w:t>
      </w:r>
      <w:r w:rsidRPr="003713F3">
        <w:rPr>
          <w:rFonts w:ascii="Times New Roman" w:hAnsi="Times New Roman"/>
          <w:sz w:val="24"/>
          <w:szCs w:val="24"/>
        </w:rPr>
        <w:t>üdvöskéje</w:t>
      </w:r>
      <w:r w:rsidR="004E3BAC" w:rsidRPr="003713F3">
        <w:rPr>
          <w:rFonts w:ascii="Times New Roman" w:hAnsi="Times New Roman"/>
          <w:sz w:val="24"/>
          <w:szCs w:val="24"/>
        </w:rPr>
        <w:t>” lett</w:t>
      </w:r>
      <w:r w:rsidRPr="003713F3">
        <w:rPr>
          <w:rFonts w:ascii="Times New Roman" w:hAnsi="Times New Roman"/>
          <w:sz w:val="24"/>
          <w:szCs w:val="24"/>
        </w:rPr>
        <w:t xml:space="preserve"> – </w:t>
      </w:r>
      <w:r w:rsidR="004E3BAC" w:rsidRPr="003713F3">
        <w:rPr>
          <w:rFonts w:ascii="Times New Roman" w:hAnsi="Times New Roman"/>
          <w:sz w:val="24"/>
          <w:szCs w:val="24"/>
        </w:rPr>
        <w:t>az újholdas múlt „</w:t>
      </w:r>
      <w:proofErr w:type="spellStart"/>
      <w:r w:rsidR="004E3BAC" w:rsidRPr="003713F3">
        <w:rPr>
          <w:rFonts w:ascii="Times New Roman" w:hAnsi="Times New Roman"/>
          <w:sz w:val="24"/>
          <w:szCs w:val="24"/>
        </w:rPr>
        <w:t>markere</w:t>
      </w:r>
      <w:proofErr w:type="spellEnd"/>
      <w:r w:rsidR="004E3BAC" w:rsidRPr="003713F3">
        <w:rPr>
          <w:rFonts w:ascii="Times New Roman" w:hAnsi="Times New Roman"/>
          <w:sz w:val="24"/>
          <w:szCs w:val="24"/>
        </w:rPr>
        <w:t xml:space="preserve">” bizonyos fokú védelmet nyújtott számára azokkal szemben, akik </w:t>
      </w:r>
      <w:r w:rsidRPr="003713F3">
        <w:rPr>
          <w:rFonts w:ascii="Times New Roman" w:hAnsi="Times New Roman"/>
          <w:sz w:val="24"/>
          <w:szCs w:val="24"/>
        </w:rPr>
        <w:t>a progresszív baloldali hagyományokhoz</w:t>
      </w:r>
      <w:r w:rsidR="004E3BAC" w:rsidRPr="003713F3">
        <w:rPr>
          <w:rFonts w:ascii="Times New Roman" w:hAnsi="Times New Roman"/>
          <w:sz w:val="24"/>
          <w:szCs w:val="24"/>
        </w:rPr>
        <w:t xml:space="preserve"> </w:t>
      </w:r>
      <w:r w:rsidR="00F8666F" w:rsidRPr="003713F3">
        <w:rPr>
          <w:rFonts w:ascii="Times New Roman" w:hAnsi="Times New Roman"/>
          <w:sz w:val="24"/>
          <w:szCs w:val="24"/>
        </w:rPr>
        <w:t xml:space="preserve">(a Király–Pándi–Nagy Péter-vonalhoz) </w:t>
      </w:r>
      <w:r w:rsidR="004E3BAC" w:rsidRPr="003713F3">
        <w:rPr>
          <w:rFonts w:ascii="Times New Roman" w:hAnsi="Times New Roman"/>
          <w:sz w:val="24"/>
          <w:szCs w:val="24"/>
        </w:rPr>
        <w:t xml:space="preserve">való visszatérés </w:t>
      </w:r>
      <w:r w:rsidR="00A52A45" w:rsidRPr="003713F3">
        <w:rPr>
          <w:rFonts w:ascii="Times New Roman" w:hAnsi="Times New Roman"/>
          <w:sz w:val="24"/>
          <w:szCs w:val="24"/>
        </w:rPr>
        <w:t xml:space="preserve">vádjával </w:t>
      </w:r>
      <w:r w:rsidR="00F8666F" w:rsidRPr="003713F3">
        <w:rPr>
          <w:rFonts w:ascii="Times New Roman" w:hAnsi="Times New Roman"/>
          <w:sz w:val="24"/>
          <w:szCs w:val="24"/>
        </w:rPr>
        <w:t xml:space="preserve">(és ekként az Újhold-kör polgári hagyományainak elárulásával) </w:t>
      </w:r>
      <w:r w:rsidR="004E3BAC" w:rsidRPr="003713F3">
        <w:rPr>
          <w:rFonts w:ascii="Times New Roman" w:hAnsi="Times New Roman"/>
          <w:sz w:val="24"/>
          <w:szCs w:val="24"/>
        </w:rPr>
        <w:t>„üldözték”.</w:t>
      </w:r>
    </w:p>
    <w:p w14:paraId="55914FC3" w14:textId="77777777" w:rsidR="00AF1790" w:rsidRDefault="004B216D" w:rsidP="004B216D">
      <w:pPr>
        <w:spacing w:line="360" w:lineRule="auto"/>
        <w:ind w:firstLine="284"/>
        <w:rPr>
          <w:rFonts w:ascii="Times New Roman" w:hAnsi="Times New Roman"/>
          <w:sz w:val="24"/>
        </w:rPr>
      </w:pPr>
      <w:r>
        <w:rPr>
          <w:rFonts w:ascii="Times New Roman" w:hAnsi="Times New Roman"/>
          <w:sz w:val="24"/>
        </w:rPr>
        <w:t xml:space="preserve">A kiutat 1956 és 1989 megrázkódtatásai, átalakulásai után sem a szakma, hanem újra és újra a közönség szeretete, rajongása jelentette Szabó Magda számára. Az írónő hamar rájött, hogy először az olvasóközönséget kell megnyernie, vagyis </w:t>
      </w:r>
      <w:r w:rsidR="00AF1790">
        <w:rPr>
          <w:rFonts w:ascii="Times New Roman" w:hAnsi="Times New Roman"/>
          <w:sz w:val="24"/>
        </w:rPr>
        <w:t xml:space="preserve">folyamatosan </w:t>
      </w:r>
      <w:r>
        <w:rPr>
          <w:rFonts w:ascii="Times New Roman" w:hAnsi="Times New Roman"/>
          <w:sz w:val="24"/>
        </w:rPr>
        <w:t>jelen kell lennie, meg kell jelennie – irodalmi művekkel</w:t>
      </w:r>
      <w:r w:rsidR="00AF1790">
        <w:rPr>
          <w:rFonts w:ascii="Times New Roman" w:hAnsi="Times New Roman"/>
          <w:sz w:val="24"/>
        </w:rPr>
        <w:t>:</w:t>
      </w:r>
      <w:r>
        <w:rPr>
          <w:rFonts w:ascii="Times New Roman" w:hAnsi="Times New Roman"/>
          <w:sz w:val="24"/>
        </w:rPr>
        <w:t xml:space="preserve"> </w:t>
      </w:r>
      <w:r w:rsidR="00AF1790">
        <w:rPr>
          <w:rFonts w:ascii="Times New Roman" w:hAnsi="Times New Roman"/>
          <w:sz w:val="24"/>
        </w:rPr>
        <w:t xml:space="preserve">újságban, folyóiratban, </w:t>
      </w:r>
      <w:r>
        <w:rPr>
          <w:rFonts w:ascii="Times New Roman" w:hAnsi="Times New Roman"/>
          <w:sz w:val="24"/>
        </w:rPr>
        <w:t>könyv</w:t>
      </w:r>
      <w:r w:rsidR="00AF1790">
        <w:rPr>
          <w:rFonts w:ascii="Times New Roman" w:hAnsi="Times New Roman"/>
          <w:sz w:val="24"/>
        </w:rPr>
        <w:t>b</w:t>
      </w:r>
      <w:r>
        <w:rPr>
          <w:rFonts w:ascii="Times New Roman" w:hAnsi="Times New Roman"/>
          <w:sz w:val="24"/>
        </w:rPr>
        <w:t xml:space="preserve">en, </w:t>
      </w:r>
      <w:r w:rsidR="00AF1790">
        <w:rPr>
          <w:rFonts w:ascii="Times New Roman" w:hAnsi="Times New Roman"/>
          <w:sz w:val="24"/>
        </w:rPr>
        <w:t xml:space="preserve">színházban; és személyével: </w:t>
      </w:r>
      <w:r>
        <w:rPr>
          <w:rFonts w:ascii="Times New Roman" w:hAnsi="Times New Roman"/>
          <w:sz w:val="24"/>
        </w:rPr>
        <w:t xml:space="preserve">rádióban, televízióban, sajtóban –, ehhez </w:t>
      </w:r>
      <w:r w:rsidR="00AF1790">
        <w:rPr>
          <w:rFonts w:ascii="Times New Roman" w:hAnsi="Times New Roman"/>
          <w:sz w:val="24"/>
        </w:rPr>
        <w:t xml:space="preserve">pedig </w:t>
      </w:r>
      <w:r>
        <w:rPr>
          <w:rFonts w:ascii="Times New Roman" w:hAnsi="Times New Roman"/>
          <w:sz w:val="24"/>
        </w:rPr>
        <w:t xml:space="preserve">a kulturális politika irányítóival kell megfelelő diplomáciai kapcsolatot kiépítenie. </w:t>
      </w:r>
      <w:r w:rsidR="00AF1790">
        <w:rPr>
          <w:rFonts w:ascii="Times New Roman" w:hAnsi="Times New Roman"/>
          <w:sz w:val="24"/>
        </w:rPr>
        <w:t>S</w:t>
      </w:r>
      <w:r>
        <w:rPr>
          <w:rFonts w:ascii="Times New Roman" w:hAnsi="Times New Roman"/>
          <w:sz w:val="24"/>
        </w:rPr>
        <w:t xml:space="preserve">züksége volt </w:t>
      </w:r>
      <w:r w:rsidR="00AF1790">
        <w:rPr>
          <w:rFonts w:ascii="Times New Roman" w:hAnsi="Times New Roman"/>
          <w:sz w:val="24"/>
        </w:rPr>
        <w:t xml:space="preserve">tehát </w:t>
      </w:r>
      <w:r>
        <w:rPr>
          <w:rFonts w:ascii="Times New Roman" w:hAnsi="Times New Roman"/>
          <w:sz w:val="24"/>
        </w:rPr>
        <w:t xml:space="preserve">egy </w:t>
      </w:r>
      <w:r w:rsidR="00AF1790">
        <w:rPr>
          <w:rFonts w:ascii="Times New Roman" w:hAnsi="Times New Roman"/>
          <w:sz w:val="24"/>
        </w:rPr>
        <w:t xml:space="preserve">tudatosan és következetesen épített </w:t>
      </w:r>
      <w:proofErr w:type="spellStart"/>
      <w:r w:rsidR="00B46E97">
        <w:rPr>
          <w:rFonts w:ascii="Times New Roman" w:hAnsi="Times New Roman"/>
          <w:sz w:val="24"/>
        </w:rPr>
        <w:t>médiaszelfre</w:t>
      </w:r>
      <w:proofErr w:type="spellEnd"/>
      <w:r w:rsidR="00B46E97">
        <w:rPr>
          <w:rFonts w:ascii="Times New Roman" w:hAnsi="Times New Roman"/>
          <w:sz w:val="24"/>
        </w:rPr>
        <w:t>, amely</w:t>
      </w:r>
      <w:r w:rsidR="00017F61">
        <w:rPr>
          <w:rFonts w:ascii="Times New Roman" w:hAnsi="Times New Roman"/>
          <w:sz w:val="24"/>
        </w:rPr>
        <w:t xml:space="preserve"> helyet követel magának az egyházi életben és a kulturális politikában, s amelynek </w:t>
      </w:r>
      <w:r w:rsidR="00B46E97">
        <w:rPr>
          <w:rFonts w:ascii="Times New Roman" w:hAnsi="Times New Roman"/>
          <w:sz w:val="24"/>
        </w:rPr>
        <w:t>hitelesítő instanciáj</w:t>
      </w:r>
      <w:r w:rsidR="00AF1790">
        <w:rPr>
          <w:rFonts w:ascii="Times New Roman" w:hAnsi="Times New Roman"/>
          <w:sz w:val="24"/>
        </w:rPr>
        <w:t>át</w:t>
      </w:r>
      <w:r w:rsidR="00B46E97">
        <w:rPr>
          <w:rFonts w:ascii="Times New Roman" w:hAnsi="Times New Roman"/>
          <w:sz w:val="24"/>
        </w:rPr>
        <w:t xml:space="preserve"> </w:t>
      </w:r>
      <w:r w:rsidR="00017F61">
        <w:rPr>
          <w:rFonts w:ascii="Times New Roman" w:hAnsi="Times New Roman"/>
          <w:sz w:val="24"/>
        </w:rPr>
        <w:t xml:space="preserve">mindvégig </w:t>
      </w:r>
      <w:r w:rsidR="00B46E97">
        <w:rPr>
          <w:rFonts w:ascii="Times New Roman" w:hAnsi="Times New Roman"/>
          <w:sz w:val="24"/>
        </w:rPr>
        <w:t>az önéletrajzi elemekből táplálkozó családtörténeti magánmitológi</w:t>
      </w:r>
      <w:r w:rsidR="00AF1790">
        <w:rPr>
          <w:rFonts w:ascii="Times New Roman" w:hAnsi="Times New Roman"/>
          <w:sz w:val="24"/>
        </w:rPr>
        <w:t>a</w:t>
      </w:r>
      <w:r w:rsidR="00B46E97">
        <w:rPr>
          <w:rFonts w:ascii="Times New Roman" w:hAnsi="Times New Roman"/>
          <w:sz w:val="24"/>
        </w:rPr>
        <w:t xml:space="preserve"> </w:t>
      </w:r>
      <w:r w:rsidR="00AF1790">
        <w:rPr>
          <w:rFonts w:ascii="Times New Roman" w:hAnsi="Times New Roman"/>
          <w:sz w:val="24"/>
        </w:rPr>
        <w:t>jelentette.</w:t>
      </w:r>
    </w:p>
    <w:p w14:paraId="42ADDDA8" w14:textId="44EE701D" w:rsidR="004B216D" w:rsidRDefault="00B46E97" w:rsidP="004B216D">
      <w:pPr>
        <w:spacing w:line="360" w:lineRule="auto"/>
        <w:ind w:firstLine="284"/>
        <w:rPr>
          <w:rFonts w:ascii="Times New Roman" w:hAnsi="Times New Roman"/>
          <w:sz w:val="24"/>
        </w:rPr>
      </w:pPr>
      <w:r>
        <w:rPr>
          <w:rFonts w:ascii="Times New Roman" w:hAnsi="Times New Roman"/>
          <w:sz w:val="24"/>
        </w:rPr>
        <w:t xml:space="preserve">Mi is tehát a Szabó Magda-jelenség? Azaz milyen viszonyban áll a személyiség családi-történelmi </w:t>
      </w:r>
      <w:proofErr w:type="spellStart"/>
      <w:r>
        <w:rPr>
          <w:rFonts w:ascii="Times New Roman" w:hAnsi="Times New Roman"/>
          <w:sz w:val="24"/>
        </w:rPr>
        <w:t>traumatizáltsága</w:t>
      </w:r>
      <w:proofErr w:type="spellEnd"/>
      <w:r>
        <w:rPr>
          <w:rFonts w:ascii="Times New Roman" w:hAnsi="Times New Roman"/>
          <w:sz w:val="24"/>
        </w:rPr>
        <w:t xml:space="preserve"> a mű poétikai minőségével és az írói szerep lehetőségeivel? </w:t>
      </w:r>
      <w:r w:rsidR="00B71640">
        <w:rPr>
          <w:rFonts w:ascii="Times New Roman" w:hAnsi="Times New Roman"/>
          <w:sz w:val="24"/>
        </w:rPr>
        <w:t>Eredeti szándékom szerint</w:t>
      </w:r>
      <w:r>
        <w:rPr>
          <w:rFonts w:ascii="Times New Roman" w:hAnsi="Times New Roman"/>
          <w:sz w:val="24"/>
        </w:rPr>
        <w:t xml:space="preserve"> e</w:t>
      </w:r>
      <w:r w:rsidR="004B216D" w:rsidRPr="003713F3">
        <w:rPr>
          <w:rFonts w:ascii="Times New Roman" w:hAnsi="Times New Roman"/>
          <w:sz w:val="24"/>
        </w:rPr>
        <w:t xml:space="preserve">gy szociológiai értelemben </w:t>
      </w:r>
      <w:r w:rsidR="004B216D" w:rsidRPr="003713F3">
        <w:rPr>
          <w:rFonts w:ascii="Times New Roman" w:hAnsi="Times New Roman"/>
          <w:i/>
          <w:sz w:val="24"/>
        </w:rPr>
        <w:t>komplex jelenség</w:t>
      </w:r>
      <w:r w:rsidR="004B216D" w:rsidRPr="003713F3">
        <w:rPr>
          <w:rFonts w:ascii="Times New Roman" w:hAnsi="Times New Roman"/>
          <w:sz w:val="24"/>
        </w:rPr>
        <w:t xml:space="preserve"> értelmezésére te</w:t>
      </w:r>
      <w:r>
        <w:rPr>
          <w:rFonts w:ascii="Times New Roman" w:hAnsi="Times New Roman"/>
          <w:sz w:val="24"/>
        </w:rPr>
        <w:t>ttem</w:t>
      </w:r>
      <w:r w:rsidR="004B216D" w:rsidRPr="003713F3">
        <w:rPr>
          <w:rFonts w:ascii="Times New Roman" w:hAnsi="Times New Roman"/>
          <w:sz w:val="24"/>
        </w:rPr>
        <w:t xml:space="preserve"> </w:t>
      </w:r>
      <w:r w:rsidR="00B71640">
        <w:rPr>
          <w:rFonts w:ascii="Times New Roman" w:hAnsi="Times New Roman"/>
          <w:sz w:val="24"/>
        </w:rPr>
        <w:t xml:space="preserve">volna </w:t>
      </w:r>
      <w:r w:rsidR="004B216D" w:rsidRPr="003713F3">
        <w:rPr>
          <w:rFonts w:ascii="Times New Roman" w:hAnsi="Times New Roman"/>
          <w:sz w:val="24"/>
        </w:rPr>
        <w:t xml:space="preserve">kísérletet, amely </w:t>
      </w:r>
      <w:r w:rsidR="00B71640">
        <w:rPr>
          <w:rFonts w:ascii="Times New Roman" w:hAnsi="Times New Roman"/>
          <w:sz w:val="24"/>
        </w:rPr>
        <w:t xml:space="preserve">– úgy kalkuláltam – </w:t>
      </w:r>
      <w:r w:rsidR="004B216D" w:rsidRPr="003713F3">
        <w:rPr>
          <w:rFonts w:ascii="Times New Roman" w:hAnsi="Times New Roman"/>
          <w:sz w:val="24"/>
        </w:rPr>
        <w:t xml:space="preserve">tartalmaz egyrészt egy </w:t>
      </w:r>
      <w:r w:rsidR="004B216D" w:rsidRPr="003713F3">
        <w:rPr>
          <w:rFonts w:ascii="Times New Roman" w:hAnsi="Times New Roman"/>
          <w:i/>
          <w:sz w:val="24"/>
        </w:rPr>
        <w:t>alkotói szerepmodell</w:t>
      </w:r>
      <w:r w:rsidR="004B216D" w:rsidRPr="003713F3">
        <w:rPr>
          <w:rFonts w:ascii="Times New Roman" w:hAnsi="Times New Roman"/>
          <w:sz w:val="24"/>
        </w:rPr>
        <w:t>t, másrészt</w:t>
      </w:r>
      <w:r w:rsidR="00B71640">
        <w:rPr>
          <w:rFonts w:ascii="Times New Roman" w:hAnsi="Times New Roman"/>
          <w:sz w:val="24"/>
        </w:rPr>
        <w:t>,</w:t>
      </w:r>
      <w:r w:rsidR="004B216D" w:rsidRPr="003713F3">
        <w:rPr>
          <w:rFonts w:ascii="Times New Roman" w:hAnsi="Times New Roman"/>
          <w:sz w:val="24"/>
        </w:rPr>
        <w:t xml:space="preserve"> ezzel szoros összefüggésben</w:t>
      </w:r>
      <w:r w:rsidR="00B71640">
        <w:rPr>
          <w:rFonts w:ascii="Times New Roman" w:hAnsi="Times New Roman"/>
          <w:sz w:val="24"/>
        </w:rPr>
        <w:t>,</w:t>
      </w:r>
      <w:r w:rsidR="004B216D" w:rsidRPr="003713F3">
        <w:rPr>
          <w:rFonts w:ascii="Times New Roman" w:hAnsi="Times New Roman"/>
          <w:sz w:val="24"/>
        </w:rPr>
        <w:t xml:space="preserve"> egy </w:t>
      </w:r>
      <w:r w:rsidR="004B216D" w:rsidRPr="003713F3">
        <w:rPr>
          <w:rFonts w:ascii="Times New Roman" w:hAnsi="Times New Roman"/>
          <w:i/>
          <w:sz w:val="24"/>
        </w:rPr>
        <w:t>értelmiségi attitűd</w:t>
      </w:r>
      <w:r w:rsidR="004B216D" w:rsidRPr="003713F3">
        <w:rPr>
          <w:rFonts w:ascii="Times New Roman" w:hAnsi="Times New Roman"/>
          <w:sz w:val="24"/>
        </w:rPr>
        <w:t xml:space="preserve">öt. A magánember, az író, a közszereplő, a médiaszemélyiség – megannyi komponense a Szabó Magda-jelenségnek, s egyúttal determinánsai az alkotói modellnek. E szerepminta </w:t>
      </w:r>
      <w:r w:rsidR="00AF1790">
        <w:rPr>
          <w:rFonts w:ascii="Times New Roman" w:hAnsi="Times New Roman"/>
          <w:sz w:val="24"/>
        </w:rPr>
        <w:t>g</w:t>
      </w:r>
      <w:r w:rsidR="004B216D" w:rsidRPr="003713F3">
        <w:rPr>
          <w:rFonts w:ascii="Times New Roman" w:hAnsi="Times New Roman"/>
          <w:sz w:val="24"/>
        </w:rPr>
        <w:t xml:space="preserve">yökerei az 1930-as években nyúlnak el, majd a ’40-es éveket jellemző diffúziót követően az ’50-es évek közepére–végére </w:t>
      </w:r>
      <w:r w:rsidR="004B216D" w:rsidRPr="003713F3">
        <w:rPr>
          <w:rFonts w:ascii="Times New Roman" w:hAnsi="Times New Roman"/>
          <w:sz w:val="24"/>
        </w:rPr>
        <w:lastRenderedPageBreak/>
        <w:t xml:space="preserve">alakul ki az a művészi modell, amely itt-ott még finomodik, csiszolódik, de lényegét tekintve az életút </w:t>
      </w:r>
      <w:proofErr w:type="spellStart"/>
      <w:r w:rsidR="004B216D" w:rsidRPr="003713F3">
        <w:rPr>
          <w:rFonts w:ascii="Times New Roman" w:hAnsi="Times New Roman"/>
          <w:sz w:val="24"/>
        </w:rPr>
        <w:t>lezárultáig</w:t>
      </w:r>
      <w:proofErr w:type="spellEnd"/>
      <w:r w:rsidR="004B216D" w:rsidRPr="003713F3">
        <w:rPr>
          <w:rFonts w:ascii="Times New Roman" w:hAnsi="Times New Roman"/>
          <w:sz w:val="24"/>
        </w:rPr>
        <w:t>, 2007-ig önazonos és többé-kevésbé következetes marad.</w:t>
      </w:r>
    </w:p>
    <w:p w14:paraId="231D4C80" w14:textId="77777777" w:rsidR="00B46E97" w:rsidRDefault="00AF1790" w:rsidP="004B216D">
      <w:pPr>
        <w:spacing w:line="360" w:lineRule="auto"/>
        <w:ind w:firstLine="284"/>
        <w:rPr>
          <w:rFonts w:ascii="Times New Roman" w:hAnsi="Times New Roman"/>
          <w:sz w:val="24"/>
        </w:rPr>
      </w:pPr>
      <w:r>
        <w:rPr>
          <w:rFonts w:ascii="Times New Roman" w:hAnsi="Times New Roman"/>
          <w:sz w:val="24"/>
        </w:rPr>
        <w:t>Kézenfekvő</w:t>
      </w:r>
      <w:r w:rsidR="00B46E97">
        <w:rPr>
          <w:rFonts w:ascii="Times New Roman" w:hAnsi="Times New Roman"/>
          <w:sz w:val="24"/>
        </w:rPr>
        <w:t xml:space="preserve"> a kérdés: milyen viszonyban áll a kultúrpolitikával kötött személyes kompromisszum egyrészt az esztétikai minőséggel, másrészt a népszerűséggel? A föntiekben – </w:t>
      </w:r>
      <w:r w:rsidR="00C21D08">
        <w:rPr>
          <w:rFonts w:ascii="Times New Roman" w:hAnsi="Times New Roman"/>
          <w:sz w:val="24"/>
        </w:rPr>
        <w:t xml:space="preserve">akár </w:t>
      </w:r>
      <w:r w:rsidR="00B46E97">
        <w:rPr>
          <w:rFonts w:ascii="Times New Roman" w:hAnsi="Times New Roman"/>
          <w:sz w:val="24"/>
        </w:rPr>
        <w:t xml:space="preserve">a </w:t>
      </w:r>
      <w:r w:rsidR="00B46E97" w:rsidRPr="00C21D08">
        <w:rPr>
          <w:rFonts w:ascii="Times New Roman" w:hAnsi="Times New Roman"/>
          <w:i/>
          <w:sz w:val="24"/>
        </w:rPr>
        <w:t>Katalin utca</w:t>
      </w:r>
      <w:r w:rsidR="00B46E97">
        <w:rPr>
          <w:rFonts w:ascii="Times New Roman" w:hAnsi="Times New Roman"/>
          <w:sz w:val="24"/>
        </w:rPr>
        <w:t xml:space="preserve"> vagy az </w:t>
      </w:r>
      <w:r w:rsidR="00B46E97" w:rsidRPr="00C21D08">
        <w:rPr>
          <w:rFonts w:ascii="Times New Roman" w:hAnsi="Times New Roman"/>
          <w:i/>
          <w:sz w:val="24"/>
        </w:rPr>
        <w:t xml:space="preserve">Abigél </w:t>
      </w:r>
      <w:r w:rsidR="00B46E97">
        <w:rPr>
          <w:rFonts w:ascii="Times New Roman" w:hAnsi="Times New Roman"/>
          <w:sz w:val="24"/>
        </w:rPr>
        <w:t xml:space="preserve">kapcsán – láttunk példát </w:t>
      </w:r>
      <w:r w:rsidR="00C21D08">
        <w:rPr>
          <w:rFonts w:ascii="Times New Roman" w:hAnsi="Times New Roman"/>
          <w:sz w:val="24"/>
        </w:rPr>
        <w:t xml:space="preserve">bőven </w:t>
      </w:r>
      <w:r w:rsidR="00017F61">
        <w:rPr>
          <w:rFonts w:ascii="Times New Roman" w:hAnsi="Times New Roman"/>
          <w:sz w:val="24"/>
        </w:rPr>
        <w:t>arra</w:t>
      </w:r>
      <w:r w:rsidR="00B46E97">
        <w:rPr>
          <w:rFonts w:ascii="Times New Roman" w:hAnsi="Times New Roman"/>
          <w:sz w:val="24"/>
        </w:rPr>
        <w:t>, amikor a</w:t>
      </w:r>
      <w:r w:rsidR="00C21D08">
        <w:rPr>
          <w:rFonts w:ascii="Times New Roman" w:hAnsi="Times New Roman"/>
          <w:sz w:val="24"/>
        </w:rPr>
        <w:t xml:space="preserve"> művészi formába rejtett </w:t>
      </w:r>
      <w:r w:rsidR="00017F61">
        <w:rPr>
          <w:rFonts w:ascii="Times New Roman" w:hAnsi="Times New Roman"/>
          <w:sz w:val="24"/>
        </w:rPr>
        <w:t>„</w:t>
      </w:r>
      <w:r w:rsidR="00C21D08">
        <w:rPr>
          <w:rFonts w:ascii="Times New Roman" w:hAnsi="Times New Roman"/>
          <w:sz w:val="24"/>
        </w:rPr>
        <w:t>üzenet</w:t>
      </w:r>
      <w:r w:rsidR="00017F61">
        <w:rPr>
          <w:rFonts w:ascii="Times New Roman" w:hAnsi="Times New Roman"/>
          <w:sz w:val="24"/>
        </w:rPr>
        <w:t>”-</w:t>
      </w:r>
      <w:proofErr w:type="spellStart"/>
      <w:r w:rsidR="00C21D08">
        <w:rPr>
          <w:rFonts w:ascii="Times New Roman" w:hAnsi="Times New Roman"/>
          <w:sz w:val="24"/>
        </w:rPr>
        <w:t>et</w:t>
      </w:r>
      <w:proofErr w:type="spellEnd"/>
      <w:r w:rsidR="00017F61">
        <w:rPr>
          <w:rStyle w:val="Lbjegyzet-hivatkozs"/>
          <w:rFonts w:ascii="Times New Roman" w:hAnsi="Times New Roman"/>
          <w:sz w:val="24"/>
        </w:rPr>
        <w:footnoteReference w:id="788"/>
      </w:r>
      <w:r w:rsidR="00C21D08">
        <w:rPr>
          <w:rFonts w:ascii="Times New Roman" w:hAnsi="Times New Roman"/>
          <w:sz w:val="24"/>
        </w:rPr>
        <w:t xml:space="preserve"> az olvasóközönség maradéktalanul magáévá tette, szívébe zárta a művet, s a széles körű – korra, nemre és társadalmi osztályra való tekintet nélküli – népszerűség önmagában is hatásos </w:t>
      </w:r>
      <w:r w:rsidR="00017F61">
        <w:rPr>
          <w:rFonts w:ascii="Times New Roman" w:hAnsi="Times New Roman"/>
          <w:sz w:val="24"/>
        </w:rPr>
        <w:t xml:space="preserve">„védelmet” </w:t>
      </w:r>
      <w:r w:rsidR="00C21D08">
        <w:rPr>
          <w:rFonts w:ascii="Times New Roman" w:hAnsi="Times New Roman"/>
          <w:sz w:val="24"/>
        </w:rPr>
        <w:t>jelentett a szakmai fanyalgásokkal szemben.</w:t>
      </w:r>
      <w:r w:rsidR="00B46E97">
        <w:rPr>
          <w:rFonts w:ascii="Times New Roman" w:hAnsi="Times New Roman"/>
          <w:sz w:val="24"/>
        </w:rPr>
        <w:t xml:space="preserve"> </w:t>
      </w:r>
      <w:r w:rsidR="00C21D08">
        <w:rPr>
          <w:rFonts w:ascii="Times New Roman" w:hAnsi="Times New Roman"/>
          <w:sz w:val="24"/>
        </w:rPr>
        <w:t xml:space="preserve">A </w:t>
      </w:r>
      <w:r w:rsidR="00C21D08" w:rsidRPr="00C21D08">
        <w:rPr>
          <w:rFonts w:ascii="Times New Roman" w:hAnsi="Times New Roman"/>
          <w:i/>
          <w:sz w:val="24"/>
        </w:rPr>
        <w:t>Szemlélők</w:t>
      </w:r>
      <w:r w:rsidR="00C21D08">
        <w:rPr>
          <w:rFonts w:ascii="Times New Roman" w:hAnsi="Times New Roman"/>
          <w:sz w:val="24"/>
        </w:rPr>
        <w:t xml:space="preserve"> elemzésekor azonban láttunk példát az ellenkezőjére is. Itt a Szabó Magda-jelenség egyik tényezője, a </w:t>
      </w:r>
      <w:proofErr w:type="spellStart"/>
      <w:r w:rsidR="00C21D08">
        <w:rPr>
          <w:rFonts w:ascii="Times New Roman" w:hAnsi="Times New Roman"/>
          <w:sz w:val="24"/>
        </w:rPr>
        <w:t>médiaszelf</w:t>
      </w:r>
      <w:proofErr w:type="spellEnd"/>
      <w:r w:rsidR="00C21D08">
        <w:rPr>
          <w:rFonts w:ascii="Times New Roman" w:hAnsi="Times New Roman"/>
          <w:sz w:val="24"/>
        </w:rPr>
        <w:t xml:space="preserve"> (talán az állami elismerés érdekében?) fejet hajtott a nagypolitika előtt: az eredmény esztétikai és történ</w:t>
      </w:r>
      <w:r w:rsidR="00017F61">
        <w:rPr>
          <w:rFonts w:ascii="Times New Roman" w:hAnsi="Times New Roman"/>
          <w:sz w:val="24"/>
        </w:rPr>
        <w:t>eti szempontból is visszatetszést keltett.</w:t>
      </w:r>
    </w:p>
    <w:p w14:paraId="360C9581" w14:textId="36F6DFAD" w:rsidR="00C21D08" w:rsidRDefault="00483139" w:rsidP="004B216D">
      <w:pPr>
        <w:spacing w:line="360" w:lineRule="auto"/>
        <w:ind w:firstLine="284"/>
        <w:rPr>
          <w:rFonts w:ascii="Times New Roman" w:hAnsi="Times New Roman"/>
          <w:sz w:val="24"/>
        </w:rPr>
      </w:pPr>
      <w:r>
        <w:rPr>
          <w:rFonts w:ascii="Times New Roman" w:hAnsi="Times New Roman"/>
          <w:sz w:val="24"/>
        </w:rPr>
        <w:t xml:space="preserve">Hogy a </w:t>
      </w:r>
      <w:r w:rsidRPr="00017F61">
        <w:rPr>
          <w:rFonts w:ascii="Times New Roman" w:hAnsi="Times New Roman"/>
          <w:i/>
          <w:sz w:val="24"/>
        </w:rPr>
        <w:t>Szemlélők</w:t>
      </w:r>
      <w:r>
        <w:rPr>
          <w:rFonts w:ascii="Times New Roman" w:hAnsi="Times New Roman"/>
          <w:sz w:val="24"/>
        </w:rPr>
        <w:t xml:space="preserve"> tele van a magyar történelemre vonat</w:t>
      </w:r>
      <w:r w:rsidR="00017F61">
        <w:rPr>
          <w:rFonts w:ascii="Times New Roman" w:hAnsi="Times New Roman"/>
          <w:sz w:val="24"/>
        </w:rPr>
        <w:t>kozó utalásokkal</w:t>
      </w:r>
      <w:r>
        <w:rPr>
          <w:rFonts w:ascii="Times New Roman" w:hAnsi="Times New Roman"/>
          <w:sz w:val="24"/>
        </w:rPr>
        <w:t xml:space="preserve">, nem kétséges. Nyilván nem véletlen, hogy </w:t>
      </w:r>
      <w:r w:rsidR="00017F61">
        <w:rPr>
          <w:rFonts w:ascii="Times New Roman" w:hAnsi="Times New Roman"/>
          <w:sz w:val="24"/>
        </w:rPr>
        <w:t xml:space="preserve">a regénynek </w:t>
      </w:r>
      <w:r>
        <w:rPr>
          <w:rFonts w:ascii="Times New Roman" w:hAnsi="Times New Roman"/>
          <w:sz w:val="24"/>
        </w:rPr>
        <w:t xml:space="preserve">tisztán poétikai értelmezése, olyan, amely nem vet számot e referenciákkal, mindeddig nem született. </w:t>
      </w:r>
      <w:r w:rsidR="004B50C9">
        <w:rPr>
          <w:rFonts w:ascii="Times New Roman" w:hAnsi="Times New Roman"/>
          <w:sz w:val="24"/>
        </w:rPr>
        <w:t xml:space="preserve">Olvasóként, az irodalomtörténet épületéből kiparancsolt, kizárólag egyedi művek immanens elemzésével foglalkozó „fiatal” irodalom-„tudós”-ként persze nem kellene, nem </w:t>
      </w:r>
      <w:r w:rsidR="00017F61">
        <w:rPr>
          <w:rFonts w:ascii="Times New Roman" w:hAnsi="Times New Roman"/>
          <w:sz w:val="24"/>
        </w:rPr>
        <w:t xml:space="preserve">is </w:t>
      </w:r>
      <w:r w:rsidR="004B50C9">
        <w:rPr>
          <w:rFonts w:ascii="Times New Roman" w:hAnsi="Times New Roman"/>
          <w:sz w:val="24"/>
        </w:rPr>
        <w:t xml:space="preserve">szabadna föltennünk a kérdést: vajon miért utasítjuk el, tesszük félre </w:t>
      </w:r>
      <w:r w:rsidR="00017F61">
        <w:rPr>
          <w:rFonts w:ascii="Times New Roman" w:hAnsi="Times New Roman"/>
          <w:sz w:val="24"/>
        </w:rPr>
        <w:t xml:space="preserve">ma </w:t>
      </w:r>
      <w:r w:rsidR="004B50C9">
        <w:rPr>
          <w:rFonts w:ascii="Times New Roman" w:hAnsi="Times New Roman"/>
          <w:sz w:val="24"/>
        </w:rPr>
        <w:t>ezt a regényt? Az esztétikai hibák hátterében</w:t>
      </w:r>
      <w:r w:rsidR="00017F61">
        <w:rPr>
          <w:rFonts w:ascii="Times New Roman" w:hAnsi="Times New Roman"/>
          <w:sz w:val="24"/>
        </w:rPr>
        <w:t xml:space="preserve"> vajon</w:t>
      </w:r>
      <w:r w:rsidR="004B50C9">
        <w:rPr>
          <w:rFonts w:ascii="Times New Roman" w:hAnsi="Times New Roman"/>
          <w:sz w:val="24"/>
        </w:rPr>
        <w:t xml:space="preserve"> milyen –</w:t>
      </w:r>
      <w:r w:rsidR="00017F61">
        <w:rPr>
          <w:rFonts w:ascii="Times New Roman" w:hAnsi="Times New Roman"/>
          <w:sz w:val="24"/>
        </w:rPr>
        <w:t xml:space="preserve"> a mű </w:t>
      </w:r>
      <w:r w:rsidR="00017F61" w:rsidRPr="00017F61">
        <w:rPr>
          <w:rFonts w:ascii="Times New Roman" w:hAnsi="Times New Roman"/>
          <w:i/>
          <w:sz w:val="24"/>
        </w:rPr>
        <w:t>irodalmiság</w:t>
      </w:r>
      <w:r w:rsidR="00017F61">
        <w:rPr>
          <w:rFonts w:ascii="Times New Roman" w:hAnsi="Times New Roman"/>
          <w:sz w:val="24"/>
        </w:rPr>
        <w:t>át csorbító</w:t>
      </w:r>
      <w:r w:rsidR="004B50C9">
        <w:rPr>
          <w:rFonts w:ascii="Times New Roman" w:hAnsi="Times New Roman"/>
          <w:sz w:val="24"/>
        </w:rPr>
        <w:t xml:space="preserve"> – világnézeti és intencionális erőszaktétel állhat? Az életmű teljességét megragadni vágyó monográfus</w:t>
      </w:r>
      <w:r w:rsidR="00017F61">
        <w:rPr>
          <w:rFonts w:ascii="Times New Roman" w:hAnsi="Times New Roman"/>
          <w:sz w:val="24"/>
        </w:rPr>
        <w:t xml:space="preserve"> számára</w:t>
      </w:r>
      <w:r w:rsidR="004B50C9">
        <w:rPr>
          <w:rFonts w:ascii="Times New Roman" w:hAnsi="Times New Roman"/>
          <w:sz w:val="24"/>
        </w:rPr>
        <w:t xml:space="preserve"> (aki, ugyebár, nem lettem), vagy egy történettudományi disszertáció keretei között azonban ez a kérdés megkerülhetetlen. Annak érdekében azonban, hogy ne csupán a vélt vagy valós (szándékos vagy szándékolatlan) szerzői utalások (politikai-ideológiai „</w:t>
      </w:r>
      <w:proofErr w:type="spellStart"/>
      <w:r w:rsidR="004B50C9">
        <w:rPr>
          <w:rFonts w:ascii="Times New Roman" w:hAnsi="Times New Roman"/>
          <w:sz w:val="24"/>
        </w:rPr>
        <w:t>intertextusok</w:t>
      </w:r>
      <w:proofErr w:type="spellEnd"/>
      <w:r w:rsidR="00017F61">
        <w:rPr>
          <w:rFonts w:ascii="Times New Roman" w:hAnsi="Times New Roman"/>
          <w:sz w:val="24"/>
        </w:rPr>
        <w:t>”</w:t>
      </w:r>
      <w:r w:rsidR="004B50C9">
        <w:rPr>
          <w:rFonts w:ascii="Times New Roman" w:hAnsi="Times New Roman"/>
          <w:sz w:val="24"/>
        </w:rPr>
        <w:t>) szakmaiatlan vadászatára korlátozódjék vizsgálat</w:t>
      </w:r>
      <w:r w:rsidR="00017F61">
        <w:rPr>
          <w:rFonts w:ascii="Times New Roman" w:hAnsi="Times New Roman"/>
          <w:sz w:val="24"/>
        </w:rPr>
        <w:t>unk</w:t>
      </w:r>
      <w:r w:rsidR="004B50C9">
        <w:rPr>
          <w:rFonts w:ascii="Times New Roman" w:hAnsi="Times New Roman"/>
          <w:sz w:val="24"/>
        </w:rPr>
        <w:t>, szükségünk van a korabeli személyi forrásokra</w:t>
      </w:r>
      <w:r w:rsidR="00017F61">
        <w:rPr>
          <w:rFonts w:ascii="Times New Roman" w:hAnsi="Times New Roman"/>
          <w:sz w:val="24"/>
        </w:rPr>
        <w:t xml:space="preserve"> („</w:t>
      </w:r>
      <w:proofErr w:type="spellStart"/>
      <w:r w:rsidR="00017F61">
        <w:rPr>
          <w:rFonts w:ascii="Times New Roman" w:hAnsi="Times New Roman"/>
          <w:sz w:val="24"/>
        </w:rPr>
        <w:t>perszonáliákra</w:t>
      </w:r>
      <w:proofErr w:type="spellEnd"/>
      <w:r w:rsidR="00017F61">
        <w:rPr>
          <w:rFonts w:ascii="Times New Roman" w:hAnsi="Times New Roman"/>
          <w:sz w:val="24"/>
        </w:rPr>
        <w:t>”)</w:t>
      </w:r>
      <w:r w:rsidR="004B50C9">
        <w:rPr>
          <w:rFonts w:ascii="Times New Roman" w:hAnsi="Times New Roman"/>
          <w:sz w:val="24"/>
        </w:rPr>
        <w:t xml:space="preserve"> – elsősorban Szabó Magda levelezésére, saját és férje, </w:t>
      </w:r>
      <w:proofErr w:type="spellStart"/>
      <w:r w:rsidR="004B50C9">
        <w:rPr>
          <w:rFonts w:ascii="Times New Roman" w:hAnsi="Times New Roman"/>
          <w:sz w:val="24"/>
        </w:rPr>
        <w:t>Szobotka</w:t>
      </w:r>
      <w:proofErr w:type="spellEnd"/>
      <w:r w:rsidR="004B50C9">
        <w:rPr>
          <w:rFonts w:ascii="Times New Roman" w:hAnsi="Times New Roman"/>
          <w:sz w:val="24"/>
        </w:rPr>
        <w:t xml:space="preserve"> Tibor, valamint a velük kapcsolatban álló kortársak naplóira. Ha a szerzői szándékot nem is rekonstruálhatjuk ezekből, de a mű születésének, kiadásának körülményeire, az azt övező kényszerekre, a szerzői szerep és attitűd változásaira vonatkozóan már le</w:t>
      </w:r>
      <w:r w:rsidR="00B71640">
        <w:rPr>
          <w:rFonts w:ascii="Times New Roman" w:hAnsi="Times New Roman"/>
          <w:sz w:val="24"/>
        </w:rPr>
        <w:t>v</w:t>
      </w:r>
      <w:r w:rsidR="004B50C9">
        <w:rPr>
          <w:rFonts w:ascii="Times New Roman" w:hAnsi="Times New Roman"/>
          <w:sz w:val="24"/>
        </w:rPr>
        <w:t>onhatunk bizonyos következtetéseket.</w:t>
      </w:r>
    </w:p>
    <w:p w14:paraId="1BD048E3" w14:textId="77777777" w:rsidR="004B50C9" w:rsidRDefault="0003400F" w:rsidP="004B216D">
      <w:pPr>
        <w:spacing w:line="360" w:lineRule="auto"/>
        <w:ind w:firstLine="284"/>
        <w:rPr>
          <w:rFonts w:ascii="Times New Roman" w:hAnsi="Times New Roman"/>
          <w:sz w:val="24"/>
        </w:rPr>
      </w:pPr>
      <w:r>
        <w:rPr>
          <w:rFonts w:ascii="Times New Roman" w:hAnsi="Times New Roman"/>
          <w:sz w:val="24"/>
        </w:rPr>
        <w:t xml:space="preserve">Munkám elején kifejeztem óhajomat, hogy a történelem segédtudományává visszasorolt irodalomtörténet egy új, alternatív felhasználási módjára </w:t>
      </w:r>
      <w:r w:rsidR="004E352E">
        <w:rPr>
          <w:rFonts w:ascii="Times New Roman" w:hAnsi="Times New Roman"/>
          <w:sz w:val="24"/>
        </w:rPr>
        <w:t>tegyek</w:t>
      </w:r>
      <w:r>
        <w:rPr>
          <w:rFonts w:ascii="Times New Roman" w:hAnsi="Times New Roman"/>
          <w:sz w:val="24"/>
        </w:rPr>
        <w:t xml:space="preserve"> javaslatot</w:t>
      </w:r>
      <w:r w:rsidR="004E352E">
        <w:rPr>
          <w:rFonts w:ascii="Times New Roman" w:hAnsi="Times New Roman"/>
          <w:sz w:val="24"/>
        </w:rPr>
        <w:t xml:space="preserve">, melynek </w:t>
      </w:r>
      <w:r>
        <w:rPr>
          <w:rFonts w:ascii="Times New Roman" w:hAnsi="Times New Roman"/>
          <w:sz w:val="24"/>
        </w:rPr>
        <w:t xml:space="preserve">lényege </w:t>
      </w:r>
      <w:r w:rsidR="004E352E">
        <w:rPr>
          <w:rFonts w:ascii="Times New Roman" w:hAnsi="Times New Roman"/>
          <w:sz w:val="24"/>
        </w:rPr>
        <w:t>a filológiai alapra épülő, a szépirodalmi szöveget és a</w:t>
      </w:r>
      <w:r>
        <w:rPr>
          <w:rFonts w:ascii="Times New Roman" w:hAnsi="Times New Roman"/>
          <w:sz w:val="24"/>
        </w:rPr>
        <w:t xml:space="preserve"> kapcsolódó dokumentumokat párhuzamosan olvasó kapcsolattörténet. Egy-egy emberi-szakmai kapcsolat dokumentumain keresztül pillantani rá egy adott mű olyan (akár poétikai, akár lélektani, akár politikai) </w:t>
      </w:r>
      <w:r>
        <w:rPr>
          <w:rFonts w:ascii="Times New Roman" w:hAnsi="Times New Roman"/>
          <w:sz w:val="24"/>
        </w:rPr>
        <w:lastRenderedPageBreak/>
        <w:t>vonatkozásaira, amelyeket a hagyományos (a tudományos bélyegzőjével hitelesített) irodalomértelmezői iskolák mód</w:t>
      </w:r>
      <w:r w:rsidR="004E352E">
        <w:rPr>
          <w:rFonts w:ascii="Times New Roman" w:hAnsi="Times New Roman"/>
          <w:sz w:val="24"/>
        </w:rPr>
        <w:t>szerei nem tehetnek láthatóvá.</w:t>
      </w:r>
    </w:p>
    <w:p w14:paraId="2088E9D5" w14:textId="77777777" w:rsidR="004B216D" w:rsidRDefault="004B216D" w:rsidP="004B216D">
      <w:pPr>
        <w:spacing w:line="360" w:lineRule="auto"/>
        <w:rPr>
          <w:rFonts w:ascii="Times New Roman" w:hAnsi="Times New Roman"/>
          <w:sz w:val="24"/>
          <w:szCs w:val="24"/>
        </w:rPr>
      </w:pPr>
    </w:p>
    <w:p w14:paraId="3F7F6127" w14:textId="77777777" w:rsidR="004B216D" w:rsidRDefault="004B216D" w:rsidP="004B216D">
      <w:pPr>
        <w:spacing w:line="360" w:lineRule="auto"/>
        <w:jc w:val="center"/>
        <w:rPr>
          <w:rFonts w:ascii="Times New Roman" w:hAnsi="Times New Roman"/>
          <w:sz w:val="24"/>
          <w:szCs w:val="24"/>
        </w:rPr>
      </w:pPr>
      <w:r>
        <w:rPr>
          <w:rFonts w:ascii="Times New Roman" w:hAnsi="Times New Roman"/>
          <w:sz w:val="24"/>
          <w:szCs w:val="24"/>
        </w:rPr>
        <w:t>*</w:t>
      </w:r>
    </w:p>
    <w:p w14:paraId="14BEE7AB" w14:textId="77777777" w:rsidR="004B216D" w:rsidRPr="003713F3" w:rsidRDefault="004B216D" w:rsidP="004B216D">
      <w:pPr>
        <w:spacing w:line="360" w:lineRule="auto"/>
        <w:rPr>
          <w:rFonts w:ascii="Times New Roman" w:hAnsi="Times New Roman"/>
          <w:sz w:val="24"/>
          <w:szCs w:val="24"/>
        </w:rPr>
      </w:pPr>
    </w:p>
    <w:p w14:paraId="7ACA3E12" w14:textId="77777777" w:rsidR="002E4D49" w:rsidRPr="003713F3" w:rsidRDefault="002E4D49" w:rsidP="004B216D">
      <w:pPr>
        <w:spacing w:line="360" w:lineRule="auto"/>
        <w:rPr>
          <w:rFonts w:ascii="Times New Roman" w:hAnsi="Times New Roman"/>
          <w:sz w:val="24"/>
          <w:szCs w:val="24"/>
        </w:rPr>
      </w:pPr>
      <w:r w:rsidRPr="003713F3">
        <w:rPr>
          <w:rFonts w:ascii="Times New Roman" w:hAnsi="Times New Roman"/>
          <w:sz w:val="24"/>
          <w:szCs w:val="24"/>
        </w:rPr>
        <w:t>Nem csupán műveiről, de Szabó Magda személyiségeiről, „identitásairól”, diszkurzív alanyiságának alakváltozatairól beszélhetünk tehát életművét</w:t>
      </w:r>
      <w:r w:rsidR="00F77EF8" w:rsidRPr="003713F3">
        <w:rPr>
          <w:rFonts w:ascii="Times New Roman" w:hAnsi="Times New Roman"/>
          <w:sz w:val="24"/>
          <w:szCs w:val="24"/>
        </w:rPr>
        <w:t xml:space="preserve"> és azzal szétszálazhatatlanul </w:t>
      </w:r>
      <w:proofErr w:type="spellStart"/>
      <w:r w:rsidR="00F77EF8" w:rsidRPr="003713F3">
        <w:rPr>
          <w:rFonts w:ascii="Times New Roman" w:hAnsi="Times New Roman"/>
          <w:sz w:val="24"/>
          <w:szCs w:val="24"/>
        </w:rPr>
        <w:t>összefonódott</w:t>
      </w:r>
      <w:proofErr w:type="spellEnd"/>
      <w:r w:rsidR="00F77EF8" w:rsidRPr="003713F3">
        <w:rPr>
          <w:rFonts w:ascii="Times New Roman" w:hAnsi="Times New Roman"/>
          <w:sz w:val="24"/>
          <w:szCs w:val="24"/>
        </w:rPr>
        <w:t xml:space="preserve"> életútját</w:t>
      </w:r>
      <w:r w:rsidRPr="003713F3">
        <w:rPr>
          <w:rFonts w:ascii="Times New Roman" w:hAnsi="Times New Roman"/>
          <w:sz w:val="24"/>
          <w:szCs w:val="24"/>
        </w:rPr>
        <w:t xml:space="preserve"> kutatva.</w:t>
      </w:r>
      <w:r w:rsidR="004E3BAC" w:rsidRPr="003713F3">
        <w:rPr>
          <w:rFonts w:ascii="Times New Roman" w:hAnsi="Times New Roman"/>
          <w:sz w:val="24"/>
          <w:szCs w:val="24"/>
        </w:rPr>
        <w:t xml:space="preserve"> S éppen itt csatlakozik munkám</w:t>
      </w:r>
      <w:r w:rsidRPr="003713F3">
        <w:rPr>
          <w:rFonts w:ascii="Times New Roman" w:hAnsi="Times New Roman"/>
          <w:sz w:val="24"/>
          <w:szCs w:val="24"/>
        </w:rPr>
        <w:t xml:space="preserve"> filológiai és hermeneutikai irányvonala az identitás pszichológiájával kapcsolatos kurrens kutatásokhoz</w:t>
      </w:r>
      <w:r w:rsidR="004E3BAC" w:rsidRPr="003713F3">
        <w:rPr>
          <w:rFonts w:ascii="Times New Roman" w:hAnsi="Times New Roman"/>
          <w:sz w:val="24"/>
          <w:szCs w:val="24"/>
        </w:rPr>
        <w:t>.</w:t>
      </w:r>
      <w:r w:rsidRPr="003713F3">
        <w:rPr>
          <w:rFonts w:ascii="Times New Roman" w:hAnsi="Times New Roman"/>
          <w:sz w:val="24"/>
          <w:szCs w:val="24"/>
        </w:rPr>
        <w:t xml:space="preserve"> </w:t>
      </w:r>
      <w:r w:rsidR="004E3BAC" w:rsidRPr="003713F3">
        <w:rPr>
          <w:rFonts w:ascii="Times New Roman" w:hAnsi="Times New Roman"/>
          <w:sz w:val="24"/>
          <w:szCs w:val="24"/>
        </w:rPr>
        <w:t xml:space="preserve">Itt következhetne a folytatás, a téma átfogó kibontása, </w:t>
      </w:r>
      <w:r w:rsidR="00BA7F03">
        <w:rPr>
          <w:rFonts w:ascii="Times New Roman" w:hAnsi="Times New Roman"/>
          <w:sz w:val="24"/>
          <w:szCs w:val="24"/>
        </w:rPr>
        <w:t>a</w:t>
      </w:r>
      <w:r w:rsidR="004E3BAC" w:rsidRPr="003713F3">
        <w:rPr>
          <w:rFonts w:ascii="Times New Roman" w:hAnsi="Times New Roman"/>
          <w:sz w:val="24"/>
          <w:szCs w:val="24"/>
        </w:rPr>
        <w:t xml:space="preserve">melynek </w:t>
      </w:r>
      <w:r w:rsidR="00F77EF8" w:rsidRPr="003713F3">
        <w:rPr>
          <w:rFonts w:ascii="Times New Roman" w:hAnsi="Times New Roman"/>
          <w:sz w:val="24"/>
          <w:szCs w:val="24"/>
        </w:rPr>
        <w:t xml:space="preserve">remélt </w:t>
      </w:r>
      <w:r w:rsidR="004E3BAC" w:rsidRPr="003713F3">
        <w:rPr>
          <w:rFonts w:ascii="Times New Roman" w:hAnsi="Times New Roman"/>
          <w:sz w:val="24"/>
          <w:szCs w:val="24"/>
        </w:rPr>
        <w:t>eredménye éppen e</w:t>
      </w:r>
      <w:r w:rsidRPr="003713F3">
        <w:rPr>
          <w:rFonts w:ascii="Times New Roman" w:hAnsi="Times New Roman"/>
          <w:sz w:val="24"/>
          <w:szCs w:val="24"/>
        </w:rPr>
        <w:t xml:space="preserve"> szerves kötés jogán aspirál</w:t>
      </w:r>
      <w:r w:rsidR="004E3BAC" w:rsidRPr="003713F3">
        <w:rPr>
          <w:rFonts w:ascii="Times New Roman" w:hAnsi="Times New Roman"/>
          <w:sz w:val="24"/>
          <w:szCs w:val="24"/>
        </w:rPr>
        <w:t>hatna</w:t>
      </w:r>
      <w:r w:rsidRPr="003713F3">
        <w:rPr>
          <w:rFonts w:ascii="Times New Roman" w:hAnsi="Times New Roman"/>
          <w:sz w:val="24"/>
          <w:szCs w:val="24"/>
        </w:rPr>
        <w:t xml:space="preserve"> a hagyományos, kronologikus életműmérleg helyett a komplex </w:t>
      </w:r>
      <w:proofErr w:type="spellStart"/>
      <w:r w:rsidRPr="003713F3">
        <w:rPr>
          <w:rFonts w:ascii="Times New Roman" w:hAnsi="Times New Roman"/>
          <w:sz w:val="24"/>
          <w:szCs w:val="24"/>
        </w:rPr>
        <w:t>pszichobiográfia</w:t>
      </w:r>
      <w:proofErr w:type="spellEnd"/>
      <w:r w:rsidRPr="003713F3">
        <w:rPr>
          <w:rFonts w:ascii="Times New Roman" w:hAnsi="Times New Roman"/>
          <w:sz w:val="24"/>
          <w:szCs w:val="24"/>
        </w:rPr>
        <w:t xml:space="preserve"> műfaji megjelölésre. Hadd tegyem hozzá: </w:t>
      </w:r>
      <w:r w:rsidR="004E3BAC" w:rsidRPr="003713F3">
        <w:rPr>
          <w:rFonts w:ascii="Times New Roman" w:hAnsi="Times New Roman"/>
          <w:sz w:val="24"/>
          <w:szCs w:val="24"/>
        </w:rPr>
        <w:t xml:space="preserve">e leendő </w:t>
      </w:r>
      <w:r w:rsidRPr="003713F3">
        <w:rPr>
          <w:rFonts w:ascii="Times New Roman" w:hAnsi="Times New Roman"/>
          <w:sz w:val="24"/>
          <w:szCs w:val="24"/>
        </w:rPr>
        <w:t>szintézisigényű munk</w:t>
      </w:r>
      <w:r w:rsidR="004E3BAC" w:rsidRPr="003713F3">
        <w:rPr>
          <w:rFonts w:ascii="Times New Roman" w:hAnsi="Times New Roman"/>
          <w:sz w:val="24"/>
          <w:szCs w:val="24"/>
        </w:rPr>
        <w:t>a</w:t>
      </w:r>
      <w:r w:rsidRPr="003713F3">
        <w:rPr>
          <w:rFonts w:ascii="Times New Roman" w:hAnsi="Times New Roman"/>
          <w:sz w:val="24"/>
          <w:szCs w:val="24"/>
        </w:rPr>
        <w:t xml:space="preserve"> megírásához már eddig is jelentős mennyiségű anyagot gyűjtöttem össze az MTA KIK</w:t>
      </w:r>
      <w:r w:rsidR="00BA7F03">
        <w:rPr>
          <w:rFonts w:ascii="Times New Roman" w:hAnsi="Times New Roman"/>
          <w:sz w:val="24"/>
          <w:szCs w:val="24"/>
        </w:rPr>
        <w:t xml:space="preserve"> </w:t>
      </w:r>
      <w:r w:rsidRPr="003713F3">
        <w:rPr>
          <w:rFonts w:ascii="Times New Roman" w:hAnsi="Times New Roman"/>
          <w:sz w:val="24"/>
          <w:szCs w:val="24"/>
        </w:rPr>
        <w:t>kézirattárosaként, valamint Bakó Endre irodalomtörténész és Bíró Éva, a debreceni Déri Múzeum munkatársa segítségével.</w:t>
      </w:r>
    </w:p>
    <w:p w14:paraId="3BBC2629" w14:textId="7BC08C62" w:rsidR="004E3BAC" w:rsidRPr="003713F3" w:rsidRDefault="004E3BAC" w:rsidP="001C0CA2">
      <w:pPr>
        <w:spacing w:line="360" w:lineRule="auto"/>
        <w:ind w:firstLine="284"/>
        <w:rPr>
          <w:rFonts w:ascii="Times New Roman" w:hAnsi="Times New Roman"/>
          <w:sz w:val="24"/>
          <w:szCs w:val="24"/>
        </w:rPr>
      </w:pPr>
      <w:r w:rsidRPr="003713F3">
        <w:rPr>
          <w:rFonts w:ascii="Times New Roman" w:hAnsi="Times New Roman"/>
          <w:sz w:val="24"/>
          <w:szCs w:val="24"/>
        </w:rPr>
        <w:t>E dolgozat keretei között</w:t>
      </w:r>
      <w:r w:rsidR="003B10C2">
        <w:rPr>
          <w:rFonts w:ascii="Times New Roman" w:hAnsi="Times New Roman"/>
          <w:sz w:val="24"/>
          <w:szCs w:val="24"/>
        </w:rPr>
        <w:t xml:space="preserve"> – mintegy</w:t>
      </w:r>
      <w:r w:rsidR="00F77EF8" w:rsidRPr="003713F3">
        <w:rPr>
          <w:rFonts w:ascii="Times New Roman" w:hAnsi="Times New Roman"/>
          <w:sz w:val="24"/>
          <w:szCs w:val="24"/>
        </w:rPr>
        <w:t xml:space="preserve"> végszó gyanánt</w:t>
      </w:r>
      <w:r w:rsidR="00B71640">
        <w:rPr>
          <w:rFonts w:ascii="Times New Roman" w:hAnsi="Times New Roman"/>
          <w:sz w:val="24"/>
          <w:szCs w:val="24"/>
        </w:rPr>
        <w:t xml:space="preserve"> –</w:t>
      </w:r>
      <w:r w:rsidRPr="003713F3">
        <w:rPr>
          <w:rFonts w:ascii="Times New Roman" w:hAnsi="Times New Roman"/>
          <w:sz w:val="24"/>
          <w:szCs w:val="24"/>
        </w:rPr>
        <w:t xml:space="preserve"> cs</w:t>
      </w:r>
      <w:r w:rsidR="00F77EF8" w:rsidRPr="003713F3">
        <w:rPr>
          <w:rFonts w:ascii="Times New Roman" w:hAnsi="Times New Roman"/>
          <w:sz w:val="24"/>
          <w:szCs w:val="24"/>
        </w:rPr>
        <w:t>upán</w:t>
      </w:r>
      <w:r w:rsidRPr="003713F3">
        <w:rPr>
          <w:rFonts w:ascii="Times New Roman" w:hAnsi="Times New Roman"/>
          <w:sz w:val="24"/>
          <w:szCs w:val="24"/>
        </w:rPr>
        <w:t xml:space="preserve"> a főbb témakörök és kérdések </w:t>
      </w:r>
      <w:r w:rsidR="000D253B" w:rsidRPr="003713F3">
        <w:rPr>
          <w:rFonts w:ascii="Times New Roman" w:hAnsi="Times New Roman"/>
          <w:sz w:val="24"/>
          <w:szCs w:val="24"/>
        </w:rPr>
        <w:t>fölvázolá</w:t>
      </w:r>
      <w:r w:rsidRPr="003713F3">
        <w:rPr>
          <w:rFonts w:ascii="Times New Roman" w:hAnsi="Times New Roman"/>
          <w:sz w:val="24"/>
          <w:szCs w:val="24"/>
        </w:rPr>
        <w:t>sára vállalkoz</w:t>
      </w:r>
      <w:r w:rsidR="003B10C2">
        <w:rPr>
          <w:rFonts w:ascii="Times New Roman" w:hAnsi="Times New Roman"/>
          <w:sz w:val="24"/>
          <w:szCs w:val="24"/>
        </w:rPr>
        <w:t>hat</w:t>
      </w:r>
      <w:r w:rsidR="00BA7F03">
        <w:rPr>
          <w:rFonts w:ascii="Times New Roman" w:hAnsi="Times New Roman"/>
          <w:sz w:val="24"/>
          <w:szCs w:val="24"/>
        </w:rPr>
        <w:t>om.</w:t>
      </w:r>
    </w:p>
    <w:p w14:paraId="3C10C2D8" w14:textId="24D685BD" w:rsidR="004E3BAC" w:rsidRPr="003713F3" w:rsidRDefault="004E3BAC" w:rsidP="001C0CA2">
      <w:pPr>
        <w:spacing w:line="360" w:lineRule="auto"/>
        <w:ind w:firstLine="284"/>
        <w:rPr>
          <w:rFonts w:ascii="Times New Roman" w:hAnsi="Times New Roman"/>
          <w:sz w:val="24"/>
        </w:rPr>
      </w:pPr>
      <w:r w:rsidRPr="003713F3">
        <w:rPr>
          <w:rFonts w:ascii="Times New Roman" w:hAnsi="Times New Roman"/>
          <w:sz w:val="24"/>
          <w:szCs w:val="24"/>
        </w:rPr>
        <w:t xml:space="preserve">1. </w:t>
      </w:r>
      <w:r w:rsidR="002E4D49" w:rsidRPr="003713F3">
        <w:rPr>
          <w:rFonts w:ascii="Times New Roman" w:hAnsi="Times New Roman"/>
          <w:i/>
          <w:sz w:val="24"/>
        </w:rPr>
        <w:t>Kultusz és identitás.</w:t>
      </w:r>
      <w:r w:rsidR="002E4D49" w:rsidRPr="003713F3">
        <w:rPr>
          <w:rFonts w:ascii="Times New Roman" w:hAnsi="Times New Roman"/>
          <w:sz w:val="24"/>
        </w:rPr>
        <w:t xml:space="preserve"> Hogyan alakul, változik a szerző–elbeszélő tapadást forszírozó író viszonya identitásalkotó önéletrajzi narratívájának előbb állandó (anya, apa, Pelikán, Agancsos stb.), majd alternatív (</w:t>
      </w:r>
      <w:proofErr w:type="spellStart"/>
      <w:r w:rsidR="002E4D49" w:rsidRPr="003713F3">
        <w:rPr>
          <w:rFonts w:ascii="Times New Roman" w:hAnsi="Times New Roman"/>
          <w:sz w:val="24"/>
        </w:rPr>
        <w:t>Emerenc</w:t>
      </w:r>
      <w:proofErr w:type="spellEnd"/>
      <w:r w:rsidR="002E4D49" w:rsidRPr="003713F3">
        <w:rPr>
          <w:rFonts w:ascii="Times New Roman" w:hAnsi="Times New Roman"/>
          <w:sz w:val="24"/>
        </w:rPr>
        <w:t>, Cili) szereplőihez, s milyen kapcsolata van e folyamatnak az író tudatosan épített s politikailag kalkulált kultuszával?</w:t>
      </w:r>
    </w:p>
    <w:p w14:paraId="6A0FAB0A" w14:textId="77777777" w:rsidR="004E3BAC" w:rsidRPr="003713F3" w:rsidRDefault="004E3BAC" w:rsidP="001C0CA2">
      <w:pPr>
        <w:spacing w:line="360" w:lineRule="auto"/>
        <w:ind w:firstLine="284"/>
        <w:rPr>
          <w:rFonts w:ascii="Times New Roman" w:hAnsi="Times New Roman"/>
          <w:sz w:val="24"/>
        </w:rPr>
      </w:pPr>
      <w:r w:rsidRPr="003713F3">
        <w:rPr>
          <w:rFonts w:ascii="Times New Roman" w:hAnsi="Times New Roman"/>
          <w:sz w:val="24"/>
        </w:rPr>
        <w:t xml:space="preserve">2. </w:t>
      </w:r>
      <w:r w:rsidR="002E4D49" w:rsidRPr="003713F3">
        <w:rPr>
          <w:rFonts w:ascii="Times New Roman" w:hAnsi="Times New Roman"/>
          <w:i/>
          <w:sz w:val="24"/>
        </w:rPr>
        <w:t xml:space="preserve">A történelmi személyiség. </w:t>
      </w:r>
      <w:r w:rsidR="002E4D49" w:rsidRPr="003713F3">
        <w:rPr>
          <w:rFonts w:ascii="Times New Roman" w:hAnsi="Times New Roman"/>
          <w:sz w:val="24"/>
        </w:rPr>
        <w:t>Mikor indul az apa (</w:t>
      </w:r>
      <w:proofErr w:type="spellStart"/>
      <w:r w:rsidR="002E4D49" w:rsidRPr="003713F3">
        <w:rPr>
          <w:rFonts w:ascii="Times New Roman" w:hAnsi="Times New Roman"/>
          <w:i/>
          <w:sz w:val="24"/>
        </w:rPr>
        <w:t>Ókút</w:t>
      </w:r>
      <w:proofErr w:type="spellEnd"/>
      <w:r w:rsidR="002E4D49" w:rsidRPr="003713F3">
        <w:rPr>
          <w:rFonts w:ascii="Times New Roman" w:hAnsi="Times New Roman"/>
          <w:sz w:val="24"/>
        </w:rPr>
        <w:t>, 1970) s mikor az anya (</w:t>
      </w:r>
      <w:r w:rsidR="002E4D49" w:rsidRPr="003713F3">
        <w:rPr>
          <w:rFonts w:ascii="Times New Roman" w:hAnsi="Times New Roman"/>
          <w:i/>
          <w:sz w:val="24"/>
        </w:rPr>
        <w:t>Régimódi történet</w:t>
      </w:r>
      <w:r w:rsidR="002E4D49" w:rsidRPr="003713F3">
        <w:rPr>
          <w:rFonts w:ascii="Times New Roman" w:hAnsi="Times New Roman"/>
          <w:sz w:val="24"/>
        </w:rPr>
        <w:t xml:space="preserve">, 1977) tematikus karrierje: mikor – mely </w:t>
      </w:r>
      <w:proofErr w:type="spellStart"/>
      <w:r w:rsidR="002E4D49" w:rsidRPr="003713F3">
        <w:rPr>
          <w:rFonts w:ascii="Times New Roman" w:hAnsi="Times New Roman"/>
          <w:sz w:val="24"/>
        </w:rPr>
        <w:t>eriksoni</w:t>
      </w:r>
      <w:proofErr w:type="spellEnd"/>
      <w:r w:rsidR="002E4D49" w:rsidRPr="003713F3">
        <w:rPr>
          <w:rFonts w:ascii="Times New Roman" w:hAnsi="Times New Roman"/>
          <w:sz w:val="24"/>
        </w:rPr>
        <w:t xml:space="preserve"> – fázisban melyik domináns személyiség iránti kötődése erősödik fel, válik struktúraszervezővé</w:t>
      </w:r>
      <w:r w:rsidR="00BA7F03">
        <w:rPr>
          <w:rFonts w:ascii="Times New Roman" w:hAnsi="Times New Roman"/>
          <w:sz w:val="24"/>
        </w:rPr>
        <w:t>;</w:t>
      </w:r>
      <w:r w:rsidR="002E4D49" w:rsidRPr="003713F3">
        <w:rPr>
          <w:rFonts w:ascii="Times New Roman" w:hAnsi="Times New Roman"/>
          <w:sz w:val="24"/>
        </w:rPr>
        <w:t xml:space="preserve"> mikor melyik családtaggal (szülő, férj, „testvér”) kapcsolatos emlékeire építi fel újra önéletrajzi elbeszélését, s vele-általa emberi-írói önmagát („én”-jét) az író?</w:t>
      </w:r>
    </w:p>
    <w:p w14:paraId="76217EEA" w14:textId="77777777" w:rsidR="002E4D49" w:rsidRPr="003713F3" w:rsidRDefault="004E3BAC" w:rsidP="001C0CA2">
      <w:pPr>
        <w:spacing w:line="360" w:lineRule="auto"/>
        <w:ind w:firstLine="284"/>
        <w:rPr>
          <w:rFonts w:ascii="Times New Roman" w:hAnsi="Times New Roman"/>
          <w:sz w:val="24"/>
        </w:rPr>
      </w:pPr>
      <w:r w:rsidRPr="003713F3">
        <w:rPr>
          <w:rFonts w:ascii="Times New Roman" w:hAnsi="Times New Roman"/>
          <w:sz w:val="24"/>
        </w:rPr>
        <w:t xml:space="preserve">3. </w:t>
      </w:r>
      <w:r w:rsidR="002E4D49" w:rsidRPr="003713F3">
        <w:rPr>
          <w:rFonts w:ascii="Times New Roman" w:hAnsi="Times New Roman"/>
          <w:i/>
          <w:sz w:val="24"/>
        </w:rPr>
        <w:t>Egyéni és kollektív traumák</w:t>
      </w:r>
      <w:r w:rsidR="002E4D49" w:rsidRPr="003713F3">
        <w:rPr>
          <w:rFonts w:ascii="Times New Roman" w:hAnsi="Times New Roman"/>
          <w:sz w:val="24"/>
        </w:rPr>
        <w:t xml:space="preserve">. Milyen szerepe van a </w:t>
      </w:r>
      <w:r w:rsidR="002E4D49" w:rsidRPr="003713F3">
        <w:rPr>
          <w:rFonts w:ascii="Times New Roman" w:hAnsi="Times New Roman"/>
          <w:i/>
          <w:sz w:val="24"/>
        </w:rPr>
        <w:t xml:space="preserve">Für </w:t>
      </w:r>
      <w:proofErr w:type="spellStart"/>
      <w:r w:rsidR="002E4D49" w:rsidRPr="003713F3">
        <w:rPr>
          <w:rFonts w:ascii="Times New Roman" w:hAnsi="Times New Roman"/>
          <w:i/>
          <w:sz w:val="24"/>
        </w:rPr>
        <w:t>Elise</w:t>
      </w:r>
      <w:proofErr w:type="spellEnd"/>
      <w:r w:rsidR="002E4D49" w:rsidRPr="003713F3">
        <w:rPr>
          <w:rFonts w:ascii="Times New Roman" w:hAnsi="Times New Roman"/>
          <w:sz w:val="24"/>
        </w:rPr>
        <w:t xml:space="preserve"> (2002) által betetőzött életrajzi tetralógián túl a férj elvesztését követő gyászmunka szövegtermékeinek (</w:t>
      </w:r>
      <w:r w:rsidR="002E4D49" w:rsidRPr="003713F3">
        <w:rPr>
          <w:rFonts w:ascii="Times New Roman" w:hAnsi="Times New Roman"/>
          <w:i/>
          <w:sz w:val="24"/>
        </w:rPr>
        <w:t xml:space="preserve">Megmaradt </w:t>
      </w:r>
      <w:proofErr w:type="spellStart"/>
      <w:r w:rsidR="002E4D49" w:rsidRPr="003713F3">
        <w:rPr>
          <w:rFonts w:ascii="Times New Roman" w:hAnsi="Times New Roman"/>
          <w:i/>
          <w:sz w:val="24"/>
        </w:rPr>
        <w:t>Szobotkának</w:t>
      </w:r>
      <w:proofErr w:type="spellEnd"/>
      <w:r w:rsidR="002E4D49" w:rsidRPr="003713F3">
        <w:rPr>
          <w:rFonts w:ascii="Times New Roman" w:hAnsi="Times New Roman"/>
          <w:sz w:val="24"/>
        </w:rPr>
        <w:t xml:space="preserve">, 1983; </w:t>
      </w:r>
      <w:proofErr w:type="spellStart"/>
      <w:r w:rsidR="002E4D49" w:rsidRPr="003713F3">
        <w:rPr>
          <w:rFonts w:ascii="Times New Roman" w:hAnsi="Times New Roman"/>
          <w:i/>
          <w:sz w:val="24"/>
        </w:rPr>
        <w:t>Liber</w:t>
      </w:r>
      <w:proofErr w:type="spellEnd"/>
      <w:r w:rsidR="002E4D49" w:rsidRPr="003713F3">
        <w:rPr>
          <w:rFonts w:ascii="Times New Roman" w:hAnsi="Times New Roman"/>
          <w:i/>
          <w:sz w:val="24"/>
        </w:rPr>
        <w:t xml:space="preserve"> </w:t>
      </w:r>
      <w:proofErr w:type="spellStart"/>
      <w:r w:rsidR="002E4D49" w:rsidRPr="003713F3">
        <w:rPr>
          <w:rFonts w:ascii="Times New Roman" w:hAnsi="Times New Roman"/>
          <w:i/>
          <w:sz w:val="24"/>
        </w:rPr>
        <w:t>Mortis</w:t>
      </w:r>
      <w:proofErr w:type="spellEnd"/>
      <w:r w:rsidR="002E4D49" w:rsidRPr="003713F3">
        <w:rPr>
          <w:rFonts w:ascii="Times New Roman" w:hAnsi="Times New Roman"/>
          <w:sz w:val="24"/>
        </w:rPr>
        <w:t xml:space="preserve">, 2011), a mitológiai keretbe helyezett önironikus </w:t>
      </w:r>
      <w:proofErr w:type="spellStart"/>
      <w:r w:rsidR="002E4D49" w:rsidRPr="003713F3">
        <w:rPr>
          <w:rFonts w:ascii="Times New Roman" w:hAnsi="Times New Roman"/>
          <w:i/>
          <w:sz w:val="24"/>
        </w:rPr>
        <w:t>self-pastiche</w:t>
      </w:r>
      <w:r w:rsidR="002E4D49" w:rsidRPr="003713F3">
        <w:rPr>
          <w:rFonts w:ascii="Times New Roman" w:hAnsi="Times New Roman"/>
          <w:sz w:val="24"/>
        </w:rPr>
        <w:t>-nak</w:t>
      </w:r>
      <w:proofErr w:type="spellEnd"/>
      <w:r w:rsidR="002E4D49" w:rsidRPr="003713F3">
        <w:rPr>
          <w:rStyle w:val="Lbjegyzet-hivatkozs"/>
          <w:rFonts w:ascii="Times New Roman" w:hAnsi="Times New Roman"/>
          <w:sz w:val="24"/>
        </w:rPr>
        <w:footnoteReference w:id="789"/>
      </w:r>
      <w:r w:rsidR="002E4D49" w:rsidRPr="003713F3">
        <w:rPr>
          <w:rFonts w:ascii="Times New Roman" w:hAnsi="Times New Roman"/>
          <w:sz w:val="24"/>
        </w:rPr>
        <w:t xml:space="preserve"> (</w:t>
      </w:r>
      <w:r w:rsidR="002E4D49" w:rsidRPr="003713F3">
        <w:rPr>
          <w:rFonts w:ascii="Times New Roman" w:hAnsi="Times New Roman"/>
          <w:i/>
          <w:sz w:val="24"/>
        </w:rPr>
        <w:t>A pillanat</w:t>
      </w:r>
      <w:r w:rsidR="002E4D49" w:rsidRPr="003713F3">
        <w:rPr>
          <w:rFonts w:ascii="Times New Roman" w:hAnsi="Times New Roman"/>
          <w:sz w:val="24"/>
        </w:rPr>
        <w:t xml:space="preserve">, 1990) vagy a családi adósságok sorába illeszkedő </w:t>
      </w:r>
      <w:proofErr w:type="spellStart"/>
      <w:r w:rsidR="002E4D49" w:rsidRPr="003713F3">
        <w:rPr>
          <w:rFonts w:ascii="Times New Roman" w:hAnsi="Times New Roman"/>
          <w:sz w:val="24"/>
        </w:rPr>
        <w:t>emerenci</w:t>
      </w:r>
      <w:proofErr w:type="spellEnd"/>
      <w:r w:rsidR="002E4D49" w:rsidRPr="003713F3">
        <w:rPr>
          <w:rFonts w:ascii="Times New Roman" w:hAnsi="Times New Roman"/>
          <w:sz w:val="24"/>
        </w:rPr>
        <w:t xml:space="preserve"> példázatának (</w:t>
      </w:r>
      <w:r w:rsidR="002E4D49" w:rsidRPr="003713F3">
        <w:rPr>
          <w:rFonts w:ascii="Times New Roman" w:hAnsi="Times New Roman"/>
          <w:i/>
          <w:sz w:val="24"/>
        </w:rPr>
        <w:t>Az ajtó</w:t>
      </w:r>
      <w:r w:rsidR="002E4D49" w:rsidRPr="003713F3">
        <w:rPr>
          <w:rFonts w:ascii="Times New Roman" w:hAnsi="Times New Roman"/>
          <w:sz w:val="24"/>
        </w:rPr>
        <w:t>, 1987)?</w:t>
      </w:r>
    </w:p>
    <w:p w14:paraId="7E0EC081" w14:textId="77777777" w:rsidR="001A4421" w:rsidRPr="003713F3" w:rsidRDefault="004E3BAC" w:rsidP="004E352E">
      <w:pPr>
        <w:spacing w:line="360" w:lineRule="auto"/>
        <w:ind w:firstLine="284"/>
        <w:rPr>
          <w:rFonts w:ascii="Times New Roman" w:hAnsi="Times New Roman"/>
          <w:sz w:val="24"/>
          <w:szCs w:val="24"/>
        </w:rPr>
      </w:pPr>
      <w:r w:rsidRPr="003713F3">
        <w:rPr>
          <w:rFonts w:ascii="Times New Roman" w:hAnsi="Times New Roman"/>
          <w:sz w:val="24"/>
        </w:rPr>
        <w:t>Mindez azonban már egy következő értekezés tárgya.</w:t>
      </w:r>
      <w:r w:rsidR="001A4421" w:rsidRPr="003713F3">
        <w:rPr>
          <w:rFonts w:ascii="Times New Roman" w:hAnsi="Times New Roman"/>
          <w:sz w:val="24"/>
          <w:szCs w:val="24"/>
        </w:rPr>
        <w:br w:type="page"/>
      </w:r>
    </w:p>
    <w:p w14:paraId="16FC0B7A" w14:textId="77777777" w:rsidR="00E71230" w:rsidRPr="007F1758" w:rsidRDefault="00E71230" w:rsidP="00E71230">
      <w:pPr>
        <w:pStyle w:val="Lbjegyzetszveg"/>
        <w:spacing w:line="360" w:lineRule="auto"/>
        <w:ind w:left="1134" w:hanging="1134"/>
        <w:jc w:val="center"/>
        <w:rPr>
          <w:rFonts w:ascii="Times New Roman" w:hAnsi="Times New Roman"/>
          <w:b/>
          <w:sz w:val="32"/>
          <w:szCs w:val="24"/>
        </w:rPr>
      </w:pPr>
      <w:r w:rsidRPr="007F1758">
        <w:rPr>
          <w:rFonts w:ascii="Times New Roman" w:hAnsi="Times New Roman"/>
          <w:b/>
          <w:sz w:val="32"/>
          <w:szCs w:val="24"/>
        </w:rPr>
        <w:lastRenderedPageBreak/>
        <w:t>BIBLIOGRÁFIA</w:t>
      </w:r>
    </w:p>
    <w:p w14:paraId="5E510F7A" w14:textId="77777777" w:rsidR="00E71230" w:rsidRDefault="00E71230" w:rsidP="00E71230">
      <w:pPr>
        <w:pStyle w:val="Lbjegyzetszveg"/>
        <w:spacing w:line="360" w:lineRule="auto"/>
        <w:ind w:left="1134" w:hanging="1134"/>
        <w:rPr>
          <w:rFonts w:ascii="Times New Roman" w:hAnsi="Times New Roman"/>
          <w:sz w:val="24"/>
          <w:szCs w:val="24"/>
        </w:rPr>
      </w:pPr>
    </w:p>
    <w:p w14:paraId="66CB9216" w14:textId="5FC859FB" w:rsidR="00601646" w:rsidRPr="00601646" w:rsidRDefault="00601646" w:rsidP="00601646">
      <w:pPr>
        <w:pStyle w:val="Lbjegyzetszveg"/>
        <w:spacing w:line="360" w:lineRule="auto"/>
        <w:rPr>
          <w:rFonts w:ascii="Times New Roman" w:hAnsi="Times New Roman"/>
          <w:szCs w:val="24"/>
        </w:rPr>
      </w:pPr>
      <w:r w:rsidRPr="00601646">
        <w:rPr>
          <w:rFonts w:ascii="Times New Roman" w:hAnsi="Times New Roman"/>
          <w:szCs w:val="24"/>
        </w:rPr>
        <w:t>Bibliográfiánk egyes tétele</w:t>
      </w:r>
      <w:r w:rsidR="0003400F">
        <w:rPr>
          <w:rFonts w:ascii="Times New Roman" w:hAnsi="Times New Roman"/>
          <w:szCs w:val="24"/>
        </w:rPr>
        <w:t>i mellett nem adunk meg</w:t>
      </w:r>
      <w:r w:rsidRPr="00601646">
        <w:rPr>
          <w:rFonts w:ascii="Times New Roman" w:hAnsi="Times New Roman"/>
          <w:szCs w:val="24"/>
        </w:rPr>
        <w:t xml:space="preserve"> oldalszám-intervallumokat. A vonatkozó lapszámokra </w:t>
      </w:r>
      <w:r w:rsidR="0003400F">
        <w:rPr>
          <w:rFonts w:ascii="Times New Roman" w:hAnsi="Times New Roman"/>
          <w:szCs w:val="24"/>
        </w:rPr>
        <w:t xml:space="preserve">minden esetben </w:t>
      </w:r>
      <w:r w:rsidRPr="00601646">
        <w:rPr>
          <w:rFonts w:ascii="Times New Roman" w:hAnsi="Times New Roman"/>
          <w:szCs w:val="24"/>
        </w:rPr>
        <w:t>a jegyzetekben hivatkozunk.</w:t>
      </w:r>
    </w:p>
    <w:p w14:paraId="2AB03CDF" w14:textId="77777777" w:rsidR="00E71230" w:rsidRDefault="00E71230" w:rsidP="00E71230">
      <w:pPr>
        <w:pStyle w:val="Lbjegyzetszveg"/>
        <w:spacing w:line="360" w:lineRule="auto"/>
        <w:ind w:left="1134" w:hanging="1134"/>
        <w:rPr>
          <w:rFonts w:ascii="Times New Roman" w:hAnsi="Times New Roman"/>
          <w:sz w:val="24"/>
          <w:szCs w:val="24"/>
        </w:rPr>
      </w:pPr>
    </w:p>
    <w:p w14:paraId="461BF98C" w14:textId="77777777" w:rsidR="00601646" w:rsidRPr="00653043" w:rsidRDefault="00601646" w:rsidP="00E71230">
      <w:pPr>
        <w:pStyle w:val="Lbjegyzetszveg"/>
        <w:spacing w:line="360" w:lineRule="auto"/>
        <w:ind w:left="1134" w:hanging="1134"/>
        <w:rPr>
          <w:rFonts w:ascii="Times New Roman" w:hAnsi="Times New Roman"/>
          <w:sz w:val="24"/>
          <w:szCs w:val="24"/>
        </w:rPr>
      </w:pPr>
    </w:p>
    <w:p w14:paraId="3A415517" w14:textId="77777777" w:rsidR="00E71230" w:rsidRPr="00445782" w:rsidRDefault="00E71230" w:rsidP="00E71230">
      <w:pPr>
        <w:pStyle w:val="Lbjegyzetszveg"/>
        <w:spacing w:line="360" w:lineRule="auto"/>
        <w:ind w:left="1134" w:hanging="1134"/>
        <w:rPr>
          <w:rFonts w:ascii="Times New Roman" w:hAnsi="Times New Roman"/>
          <w:b/>
          <w:sz w:val="24"/>
          <w:szCs w:val="24"/>
        </w:rPr>
      </w:pPr>
      <w:r w:rsidRPr="00445782">
        <w:rPr>
          <w:rFonts w:ascii="Times New Roman" w:hAnsi="Times New Roman"/>
          <w:b/>
          <w:sz w:val="24"/>
          <w:szCs w:val="24"/>
        </w:rPr>
        <w:t>Szabó Magda műveinek idézett kiadásai</w:t>
      </w:r>
    </w:p>
    <w:p w14:paraId="776A160A" w14:textId="77777777" w:rsidR="00E71230" w:rsidRDefault="00E71230" w:rsidP="00E71230">
      <w:pPr>
        <w:pStyle w:val="Lbjegyzetszveg"/>
        <w:spacing w:line="360" w:lineRule="auto"/>
        <w:ind w:left="1134" w:hanging="1134"/>
        <w:rPr>
          <w:rFonts w:ascii="Times New Roman" w:hAnsi="Times New Roman"/>
          <w:b/>
          <w:sz w:val="24"/>
          <w:szCs w:val="24"/>
        </w:rPr>
      </w:pPr>
    </w:p>
    <w:p w14:paraId="3BDC70CC"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z w:val="24"/>
          <w:szCs w:val="24"/>
        </w:rPr>
        <w:t>S</w:t>
      </w:r>
      <w:r w:rsidRPr="00445782">
        <w:rPr>
          <w:rFonts w:ascii="Times New Roman" w:hAnsi="Times New Roman"/>
          <w:smallCaps/>
          <w:sz w:val="24"/>
          <w:szCs w:val="24"/>
        </w:rPr>
        <w:t>zabó</w:t>
      </w:r>
      <w:r w:rsidRPr="00445782">
        <w:rPr>
          <w:rFonts w:ascii="Times New Roman" w:hAnsi="Times New Roman"/>
          <w:sz w:val="24"/>
          <w:szCs w:val="24"/>
        </w:rPr>
        <w:t xml:space="preserve"> Magda (1949): </w:t>
      </w:r>
      <w:r w:rsidRPr="00445782">
        <w:rPr>
          <w:rFonts w:ascii="Times New Roman" w:hAnsi="Times New Roman"/>
          <w:i/>
          <w:sz w:val="24"/>
          <w:szCs w:val="24"/>
        </w:rPr>
        <w:t>Nagy Lajos: Képtelen természetrajz</w:t>
      </w:r>
      <w:r w:rsidRPr="00445782">
        <w:rPr>
          <w:rFonts w:ascii="Times New Roman" w:hAnsi="Times New Roman"/>
          <w:sz w:val="24"/>
          <w:szCs w:val="24"/>
        </w:rPr>
        <w:t>, Csillag, 25. (1949. december).</w:t>
      </w:r>
    </w:p>
    <w:p w14:paraId="12E022FF"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(1971): </w:t>
      </w:r>
      <w:r w:rsidRPr="00445782">
        <w:rPr>
          <w:rFonts w:ascii="Times New Roman" w:hAnsi="Times New Roman"/>
          <w:i/>
          <w:sz w:val="24"/>
          <w:szCs w:val="24"/>
        </w:rPr>
        <w:t>Felelet</w:t>
      </w:r>
      <w:r w:rsidRPr="00445782">
        <w:rPr>
          <w:rFonts w:ascii="Times New Roman" w:hAnsi="Times New Roman"/>
          <w:sz w:val="24"/>
          <w:szCs w:val="24"/>
        </w:rPr>
        <w:t>, Kritika, 1971/7.</w:t>
      </w:r>
    </w:p>
    <w:p w14:paraId="3BAB3ECB"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(1973): </w:t>
      </w:r>
      <w:r w:rsidRPr="00445782">
        <w:rPr>
          <w:rFonts w:ascii="Times New Roman" w:hAnsi="Times New Roman"/>
          <w:i/>
          <w:sz w:val="24"/>
          <w:szCs w:val="24"/>
        </w:rPr>
        <w:t>A szemlélők</w:t>
      </w:r>
      <w:r w:rsidRPr="00445782">
        <w:rPr>
          <w:rFonts w:ascii="Times New Roman" w:hAnsi="Times New Roman"/>
          <w:sz w:val="24"/>
          <w:szCs w:val="24"/>
        </w:rPr>
        <w:t>, Budapest, Magvető.</w:t>
      </w:r>
    </w:p>
    <w:p w14:paraId="3394C764"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(1975a): </w:t>
      </w:r>
      <w:r w:rsidRPr="00445782">
        <w:rPr>
          <w:rFonts w:ascii="Times New Roman" w:hAnsi="Times New Roman"/>
          <w:i/>
          <w:sz w:val="24"/>
          <w:szCs w:val="24"/>
        </w:rPr>
        <w:t>Az őz</w:t>
      </w:r>
      <w:r w:rsidRPr="00445782">
        <w:rPr>
          <w:rFonts w:ascii="Times New Roman" w:hAnsi="Times New Roman"/>
          <w:sz w:val="24"/>
          <w:szCs w:val="24"/>
        </w:rPr>
        <w:t>, Budapest, Szépirodalmi.</w:t>
      </w:r>
    </w:p>
    <w:p w14:paraId="6DB21267"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(1975b): </w:t>
      </w:r>
      <w:r w:rsidRPr="00445782">
        <w:rPr>
          <w:rFonts w:ascii="Times New Roman" w:hAnsi="Times New Roman"/>
          <w:i/>
          <w:sz w:val="24"/>
          <w:szCs w:val="24"/>
        </w:rPr>
        <w:t>Debrecen három arca</w:t>
      </w:r>
      <w:r w:rsidRPr="00445782">
        <w:rPr>
          <w:rFonts w:ascii="Times New Roman" w:hAnsi="Times New Roman"/>
          <w:sz w:val="24"/>
          <w:szCs w:val="24"/>
        </w:rPr>
        <w:t>, Új Tükör, 1975/2. (január 14.).</w:t>
      </w:r>
    </w:p>
    <w:p w14:paraId="6378F9C5"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 xml:space="preserve">Magda (1975c): </w:t>
      </w:r>
      <w:r w:rsidRPr="00445782">
        <w:rPr>
          <w:rFonts w:ascii="Times New Roman" w:hAnsi="Times New Roman"/>
          <w:i/>
          <w:sz w:val="24"/>
          <w:szCs w:val="24"/>
        </w:rPr>
        <w:t>Koncentrikus körök</w:t>
      </w:r>
      <w:r w:rsidRPr="00445782">
        <w:rPr>
          <w:rFonts w:ascii="Times New Roman" w:hAnsi="Times New Roman"/>
          <w:sz w:val="24"/>
          <w:szCs w:val="24"/>
        </w:rPr>
        <w:t>, Új Írás, 1975/5.</w:t>
      </w:r>
    </w:p>
    <w:p w14:paraId="3312DA40"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(1975d): </w:t>
      </w:r>
      <w:r w:rsidRPr="00445782">
        <w:rPr>
          <w:rFonts w:ascii="Times New Roman" w:hAnsi="Times New Roman"/>
          <w:i/>
          <w:sz w:val="24"/>
          <w:szCs w:val="24"/>
        </w:rPr>
        <w:t>Szilfán halat: Összegyűjtött versek</w:t>
      </w:r>
      <w:r w:rsidRPr="00445782">
        <w:rPr>
          <w:rFonts w:ascii="Times New Roman" w:hAnsi="Times New Roman"/>
          <w:sz w:val="24"/>
          <w:szCs w:val="24"/>
        </w:rPr>
        <w:t xml:space="preserve">, </w:t>
      </w:r>
      <w:proofErr w:type="spellStart"/>
      <w:r w:rsidRPr="00445782">
        <w:rPr>
          <w:rFonts w:ascii="Times New Roman" w:hAnsi="Times New Roman"/>
          <w:sz w:val="24"/>
          <w:szCs w:val="24"/>
        </w:rPr>
        <w:t>bev</w:t>
      </w:r>
      <w:proofErr w:type="spellEnd"/>
      <w:r w:rsidRPr="00445782">
        <w:rPr>
          <w:rFonts w:ascii="Times New Roman" w:hAnsi="Times New Roman"/>
          <w:sz w:val="24"/>
          <w:szCs w:val="24"/>
        </w:rPr>
        <w:t xml:space="preserve">. </w:t>
      </w:r>
      <w:r w:rsidRPr="00445782">
        <w:rPr>
          <w:rFonts w:ascii="Times New Roman" w:hAnsi="Times New Roman"/>
          <w:smallCaps/>
          <w:sz w:val="24"/>
          <w:szCs w:val="24"/>
        </w:rPr>
        <w:t>Kardos</w:t>
      </w:r>
      <w:r w:rsidRPr="00445782">
        <w:rPr>
          <w:rFonts w:ascii="Times New Roman" w:hAnsi="Times New Roman"/>
          <w:sz w:val="24"/>
          <w:szCs w:val="24"/>
        </w:rPr>
        <w:t xml:space="preserve"> Tibor, Budapest, Magvető–Szépirodalmi (Szabó Magda Művei).</w:t>
      </w:r>
    </w:p>
    <w:p w14:paraId="754BA15D"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(1978a): [</w:t>
      </w:r>
      <w:r w:rsidRPr="00445782">
        <w:rPr>
          <w:rFonts w:ascii="Times New Roman" w:hAnsi="Times New Roman"/>
          <w:i/>
          <w:sz w:val="24"/>
          <w:szCs w:val="24"/>
        </w:rPr>
        <w:t>Az író csodája: Válasz szerkesztőségi kérdésre</w:t>
      </w:r>
      <w:r w:rsidRPr="00445782">
        <w:rPr>
          <w:rFonts w:ascii="Times New Roman" w:hAnsi="Times New Roman"/>
          <w:sz w:val="24"/>
          <w:szCs w:val="24"/>
        </w:rPr>
        <w:t>], Szovjet Irodalom, 1978/9.</w:t>
      </w:r>
    </w:p>
    <w:p w14:paraId="717A5E00"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 xml:space="preserve">Magda (1978b): </w:t>
      </w:r>
      <w:r w:rsidRPr="00445782">
        <w:rPr>
          <w:rFonts w:ascii="Times New Roman" w:hAnsi="Times New Roman"/>
          <w:i/>
          <w:sz w:val="24"/>
          <w:szCs w:val="24"/>
        </w:rPr>
        <w:t>Katalin utca – A szemlélők</w:t>
      </w:r>
      <w:r w:rsidRPr="00445782">
        <w:rPr>
          <w:rFonts w:ascii="Times New Roman" w:hAnsi="Times New Roman"/>
          <w:sz w:val="24"/>
          <w:szCs w:val="24"/>
        </w:rPr>
        <w:t>, Budapest, Magvető–Szépirodalmi (30 Év).</w:t>
      </w:r>
    </w:p>
    <w:p w14:paraId="7E751185" w14:textId="77777777" w:rsidR="00E71230" w:rsidRPr="00445782" w:rsidRDefault="00E71230" w:rsidP="00E71230">
      <w:pPr>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(1978c): </w:t>
      </w:r>
      <w:r w:rsidRPr="00445782">
        <w:rPr>
          <w:rFonts w:ascii="Times New Roman" w:hAnsi="Times New Roman"/>
          <w:i/>
          <w:sz w:val="24"/>
          <w:szCs w:val="24"/>
        </w:rPr>
        <w:t>Színképelemzés: Abigél I.</w:t>
      </w:r>
      <w:r w:rsidRPr="00445782">
        <w:rPr>
          <w:rFonts w:ascii="Times New Roman" w:hAnsi="Times New Roman"/>
          <w:sz w:val="24"/>
          <w:szCs w:val="24"/>
        </w:rPr>
        <w:t>, Élet és Irodalom, 1978. december 23.</w:t>
      </w:r>
    </w:p>
    <w:p w14:paraId="6C2E0E54" w14:textId="77777777" w:rsidR="00E71230" w:rsidRPr="00445782" w:rsidRDefault="00E71230" w:rsidP="00E71230">
      <w:pPr>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(1978d): </w:t>
      </w:r>
      <w:r w:rsidRPr="00445782">
        <w:rPr>
          <w:rFonts w:ascii="Times New Roman" w:hAnsi="Times New Roman"/>
          <w:i/>
          <w:sz w:val="24"/>
          <w:szCs w:val="24"/>
        </w:rPr>
        <w:t>Színképelemzés: Abigél II.</w:t>
      </w:r>
      <w:r w:rsidRPr="00445782">
        <w:rPr>
          <w:rFonts w:ascii="Times New Roman" w:hAnsi="Times New Roman"/>
          <w:sz w:val="24"/>
          <w:szCs w:val="24"/>
        </w:rPr>
        <w:t>, Élet és Irodalom, 1978. december 30.</w:t>
      </w:r>
    </w:p>
    <w:p w14:paraId="3DE8A5D3"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(1980a): </w:t>
      </w:r>
      <w:r w:rsidRPr="00445782">
        <w:rPr>
          <w:rFonts w:ascii="Times New Roman" w:hAnsi="Times New Roman"/>
          <w:i/>
          <w:sz w:val="24"/>
          <w:szCs w:val="24"/>
        </w:rPr>
        <w:t xml:space="preserve">Abigél </w:t>
      </w:r>
      <w:r w:rsidRPr="00445782">
        <w:rPr>
          <w:rFonts w:ascii="Times New Roman" w:hAnsi="Times New Roman"/>
          <w:sz w:val="24"/>
          <w:szCs w:val="24"/>
        </w:rPr>
        <w:t xml:space="preserve">= </w:t>
      </w:r>
      <w:r w:rsidRPr="00445782">
        <w:rPr>
          <w:rFonts w:ascii="Times New Roman" w:hAnsi="Times New Roman"/>
          <w:smallCaps/>
          <w:sz w:val="24"/>
          <w:szCs w:val="24"/>
        </w:rPr>
        <w:t>Szabó, 1980</w:t>
      </w:r>
      <w:r w:rsidRPr="00445782">
        <w:rPr>
          <w:rFonts w:ascii="Times New Roman" w:hAnsi="Times New Roman"/>
          <w:sz w:val="24"/>
          <w:szCs w:val="24"/>
        </w:rPr>
        <w:t>d.</w:t>
      </w:r>
    </w:p>
    <w:p w14:paraId="212E6C7E" w14:textId="77777777" w:rsidR="00E71230" w:rsidRPr="00445782" w:rsidRDefault="00E71230" w:rsidP="00E71230">
      <w:pPr>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 xml:space="preserve">Magda (1980b): </w:t>
      </w:r>
      <w:r w:rsidRPr="00445782">
        <w:rPr>
          <w:rFonts w:ascii="Times New Roman" w:hAnsi="Times New Roman"/>
          <w:i/>
          <w:sz w:val="24"/>
          <w:szCs w:val="24"/>
        </w:rPr>
        <w:t>Erőnk szerint</w:t>
      </w:r>
      <w:r w:rsidRPr="00445782">
        <w:rPr>
          <w:rFonts w:ascii="Times New Roman" w:hAnsi="Times New Roman"/>
          <w:sz w:val="24"/>
          <w:szCs w:val="24"/>
        </w:rPr>
        <w:t>, Budapest, Magvető.</w:t>
      </w:r>
    </w:p>
    <w:p w14:paraId="0D04D347"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(1980c): </w:t>
      </w:r>
      <w:r w:rsidRPr="00445782">
        <w:rPr>
          <w:rFonts w:ascii="Times New Roman" w:hAnsi="Times New Roman"/>
          <w:i/>
          <w:sz w:val="24"/>
          <w:szCs w:val="24"/>
        </w:rPr>
        <w:t>Író és modell: Válasz a Kortárs körkérdésére</w:t>
      </w:r>
      <w:r w:rsidRPr="00445782">
        <w:rPr>
          <w:rFonts w:ascii="Times New Roman" w:hAnsi="Times New Roman"/>
          <w:sz w:val="24"/>
          <w:szCs w:val="24"/>
        </w:rPr>
        <w:t xml:space="preserve"> = </w:t>
      </w:r>
      <w:r w:rsidRPr="00445782">
        <w:rPr>
          <w:rFonts w:ascii="Times New Roman" w:hAnsi="Times New Roman"/>
          <w:smallCaps/>
          <w:sz w:val="24"/>
          <w:szCs w:val="24"/>
        </w:rPr>
        <w:t>Szabó, 1980</w:t>
      </w:r>
      <w:r w:rsidRPr="00445782">
        <w:rPr>
          <w:rFonts w:ascii="Times New Roman" w:hAnsi="Times New Roman"/>
          <w:sz w:val="24"/>
          <w:szCs w:val="24"/>
        </w:rPr>
        <w:t>d.</w:t>
      </w:r>
    </w:p>
    <w:p w14:paraId="0D29F26F"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(1980d): </w:t>
      </w:r>
      <w:r w:rsidRPr="00445782">
        <w:rPr>
          <w:rFonts w:ascii="Times New Roman" w:hAnsi="Times New Roman"/>
          <w:i/>
          <w:sz w:val="24"/>
          <w:szCs w:val="24"/>
        </w:rPr>
        <w:t>Kívül a körön</w:t>
      </w:r>
      <w:r w:rsidRPr="00445782">
        <w:rPr>
          <w:rFonts w:ascii="Times New Roman" w:hAnsi="Times New Roman"/>
          <w:sz w:val="24"/>
          <w:szCs w:val="24"/>
        </w:rPr>
        <w:t>, Budapest, Szépirodalmi.</w:t>
      </w:r>
    </w:p>
    <w:p w14:paraId="1D46432D"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(1982): </w:t>
      </w:r>
      <w:r w:rsidRPr="00445782">
        <w:rPr>
          <w:rFonts w:ascii="Times New Roman" w:hAnsi="Times New Roman"/>
          <w:i/>
          <w:sz w:val="24"/>
          <w:szCs w:val="24"/>
        </w:rPr>
        <w:t>A harmadik nekrológ</w:t>
      </w:r>
      <w:r w:rsidRPr="00445782">
        <w:rPr>
          <w:rFonts w:ascii="Times New Roman" w:hAnsi="Times New Roman"/>
          <w:sz w:val="24"/>
          <w:szCs w:val="24"/>
        </w:rPr>
        <w:t xml:space="preserve"> = Kortárs, 1982/12. (december).</w:t>
      </w:r>
    </w:p>
    <w:p w14:paraId="2B8BC754"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(1983): </w:t>
      </w:r>
      <w:r w:rsidRPr="00445782">
        <w:rPr>
          <w:rFonts w:ascii="Times New Roman" w:hAnsi="Times New Roman"/>
          <w:i/>
          <w:sz w:val="24"/>
          <w:szCs w:val="24"/>
        </w:rPr>
        <w:t xml:space="preserve">Megmaradt </w:t>
      </w:r>
      <w:proofErr w:type="spellStart"/>
      <w:r w:rsidRPr="00445782">
        <w:rPr>
          <w:rFonts w:ascii="Times New Roman" w:hAnsi="Times New Roman"/>
          <w:i/>
          <w:sz w:val="24"/>
          <w:szCs w:val="24"/>
        </w:rPr>
        <w:t>Szobotkának</w:t>
      </w:r>
      <w:proofErr w:type="spellEnd"/>
      <w:r w:rsidRPr="00445782">
        <w:rPr>
          <w:rFonts w:ascii="Times New Roman" w:hAnsi="Times New Roman"/>
          <w:sz w:val="24"/>
          <w:szCs w:val="24"/>
        </w:rPr>
        <w:t>, Budapest, Magvető.</w:t>
      </w:r>
    </w:p>
    <w:p w14:paraId="2C6A9AEA"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(1984): [</w:t>
      </w:r>
      <w:r w:rsidRPr="00445782">
        <w:rPr>
          <w:rFonts w:ascii="Times New Roman" w:hAnsi="Times New Roman"/>
          <w:i/>
          <w:sz w:val="24"/>
          <w:szCs w:val="24"/>
        </w:rPr>
        <w:t>Az író csodája: Vallomás Nyikolaj Gogolról</w:t>
      </w:r>
      <w:r w:rsidRPr="00445782">
        <w:rPr>
          <w:rFonts w:ascii="Times New Roman" w:hAnsi="Times New Roman"/>
          <w:sz w:val="24"/>
          <w:szCs w:val="24"/>
        </w:rPr>
        <w:t>], Szovjet Irodalom, 1984/4.</w:t>
      </w:r>
    </w:p>
    <w:p w14:paraId="10C5BBBB"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(1986): </w:t>
      </w:r>
      <w:r w:rsidRPr="00445782">
        <w:rPr>
          <w:rFonts w:ascii="Times New Roman" w:hAnsi="Times New Roman"/>
          <w:i/>
          <w:sz w:val="24"/>
          <w:szCs w:val="24"/>
        </w:rPr>
        <w:t>Levél, odaátra</w:t>
      </w:r>
      <w:r w:rsidRPr="00445782">
        <w:rPr>
          <w:rFonts w:ascii="Times New Roman" w:hAnsi="Times New Roman"/>
          <w:sz w:val="24"/>
          <w:szCs w:val="24"/>
        </w:rPr>
        <w:t xml:space="preserve"> = </w:t>
      </w:r>
      <w:r w:rsidRPr="00445782">
        <w:rPr>
          <w:rFonts w:ascii="Times New Roman" w:hAnsi="Times New Roman"/>
          <w:i/>
          <w:sz w:val="24"/>
          <w:szCs w:val="24"/>
        </w:rPr>
        <w:t>In memoriam Kardos György</w:t>
      </w:r>
      <w:r w:rsidRPr="00445782">
        <w:rPr>
          <w:rFonts w:ascii="Times New Roman" w:hAnsi="Times New Roman"/>
          <w:sz w:val="24"/>
          <w:szCs w:val="24"/>
        </w:rPr>
        <w:t>, Budapest, Magvető.</w:t>
      </w:r>
    </w:p>
    <w:p w14:paraId="0CBFBBAB"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(1987a): </w:t>
      </w:r>
      <w:r w:rsidRPr="00445782">
        <w:rPr>
          <w:rFonts w:ascii="Times New Roman" w:hAnsi="Times New Roman"/>
          <w:i/>
          <w:sz w:val="24"/>
          <w:szCs w:val="24"/>
        </w:rPr>
        <w:t>A harmadik nekrológ</w:t>
      </w:r>
      <w:r w:rsidRPr="00445782">
        <w:rPr>
          <w:rFonts w:ascii="Times New Roman" w:hAnsi="Times New Roman"/>
          <w:sz w:val="24"/>
          <w:szCs w:val="24"/>
        </w:rPr>
        <w:t xml:space="preserve"> = </w:t>
      </w:r>
      <w:r w:rsidRPr="00445782">
        <w:rPr>
          <w:rFonts w:ascii="Times New Roman" w:hAnsi="Times New Roman"/>
          <w:smallCaps/>
          <w:sz w:val="24"/>
          <w:szCs w:val="24"/>
        </w:rPr>
        <w:t xml:space="preserve">Szabó, </w:t>
      </w:r>
      <w:r w:rsidRPr="00445782">
        <w:rPr>
          <w:rFonts w:ascii="Times New Roman" w:hAnsi="Times New Roman"/>
          <w:sz w:val="24"/>
          <w:szCs w:val="24"/>
        </w:rPr>
        <w:t>1987f.</w:t>
      </w:r>
    </w:p>
    <w:p w14:paraId="328F5495"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(1987b): </w:t>
      </w:r>
      <w:r w:rsidRPr="00445782">
        <w:rPr>
          <w:rFonts w:ascii="Times New Roman" w:hAnsi="Times New Roman"/>
          <w:i/>
          <w:sz w:val="24"/>
          <w:szCs w:val="24"/>
        </w:rPr>
        <w:t>A pillanat</w:t>
      </w:r>
      <w:r w:rsidRPr="00445782">
        <w:rPr>
          <w:rFonts w:ascii="Times New Roman" w:hAnsi="Times New Roman"/>
          <w:sz w:val="24"/>
          <w:szCs w:val="24"/>
        </w:rPr>
        <w:t>, Kritika, 1987/7.</w:t>
      </w:r>
    </w:p>
    <w:p w14:paraId="3FAC9A37"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lastRenderedPageBreak/>
        <w:t xml:space="preserve">Szabó </w:t>
      </w:r>
      <w:r w:rsidRPr="00445782">
        <w:rPr>
          <w:rFonts w:ascii="Times New Roman" w:hAnsi="Times New Roman"/>
          <w:sz w:val="24"/>
          <w:szCs w:val="24"/>
        </w:rPr>
        <w:t xml:space="preserve">Magda (1987c): </w:t>
      </w:r>
      <w:r w:rsidRPr="00445782">
        <w:rPr>
          <w:rFonts w:ascii="Times New Roman" w:hAnsi="Times New Roman"/>
          <w:i/>
          <w:sz w:val="24"/>
          <w:szCs w:val="24"/>
        </w:rPr>
        <w:t>Az öregség villogó csúcsain: Válogatott műfordítások</w:t>
      </w:r>
      <w:r w:rsidRPr="00445782">
        <w:rPr>
          <w:rFonts w:ascii="Times New Roman" w:hAnsi="Times New Roman"/>
          <w:sz w:val="24"/>
          <w:szCs w:val="24"/>
        </w:rPr>
        <w:t xml:space="preserve">, Budapest, Magvető–Szépirodalmi (Szabó Magda Művei). </w:t>
      </w:r>
    </w:p>
    <w:p w14:paraId="5BA511C3"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(1987d): </w:t>
      </w:r>
      <w:r w:rsidRPr="00445782">
        <w:rPr>
          <w:rFonts w:ascii="Times New Roman" w:hAnsi="Times New Roman"/>
          <w:i/>
          <w:sz w:val="24"/>
          <w:szCs w:val="24"/>
        </w:rPr>
        <w:t>Jog, jogrend, karcolatlan igazság</w:t>
      </w:r>
      <w:r w:rsidRPr="00445782">
        <w:rPr>
          <w:rFonts w:ascii="Times New Roman" w:hAnsi="Times New Roman"/>
          <w:sz w:val="24"/>
          <w:szCs w:val="24"/>
        </w:rPr>
        <w:t xml:space="preserve"> = </w:t>
      </w:r>
      <w:r w:rsidRPr="00445782">
        <w:rPr>
          <w:rFonts w:ascii="Times New Roman" w:hAnsi="Times New Roman"/>
          <w:smallCaps/>
          <w:sz w:val="24"/>
          <w:szCs w:val="24"/>
        </w:rPr>
        <w:t xml:space="preserve">Szabó, </w:t>
      </w:r>
      <w:r w:rsidRPr="00445782">
        <w:rPr>
          <w:rFonts w:ascii="Times New Roman" w:hAnsi="Times New Roman"/>
          <w:sz w:val="24"/>
          <w:szCs w:val="24"/>
        </w:rPr>
        <w:t>1987f.</w:t>
      </w:r>
    </w:p>
    <w:p w14:paraId="66A74140"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(1987e): </w:t>
      </w:r>
      <w:r w:rsidRPr="00445782">
        <w:rPr>
          <w:rFonts w:ascii="Times New Roman" w:hAnsi="Times New Roman"/>
          <w:i/>
          <w:sz w:val="24"/>
          <w:szCs w:val="24"/>
        </w:rPr>
        <w:t>Jövőt mutató elődök</w:t>
      </w:r>
      <w:r w:rsidRPr="00445782">
        <w:rPr>
          <w:rFonts w:ascii="Times New Roman" w:hAnsi="Times New Roman"/>
          <w:sz w:val="24"/>
          <w:szCs w:val="24"/>
        </w:rPr>
        <w:t>, Kortárs, 1987/7.</w:t>
      </w:r>
    </w:p>
    <w:p w14:paraId="397F252B"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 xml:space="preserve">Magda (1987f): </w:t>
      </w:r>
      <w:r w:rsidRPr="00445782">
        <w:rPr>
          <w:rFonts w:ascii="Times New Roman" w:hAnsi="Times New Roman"/>
          <w:i/>
          <w:sz w:val="24"/>
          <w:szCs w:val="24"/>
        </w:rPr>
        <w:t>Záróvizsga</w:t>
      </w:r>
      <w:r w:rsidRPr="00445782">
        <w:rPr>
          <w:rFonts w:ascii="Times New Roman" w:hAnsi="Times New Roman"/>
          <w:sz w:val="24"/>
          <w:szCs w:val="24"/>
        </w:rPr>
        <w:t>, Budapest, Református Zsinati Iroda Sajtóosztálya, 1987.</w:t>
      </w:r>
    </w:p>
    <w:p w14:paraId="5DC1B232"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(1994): </w:t>
      </w:r>
      <w:r w:rsidRPr="00445782">
        <w:rPr>
          <w:rFonts w:ascii="Times New Roman" w:hAnsi="Times New Roman"/>
          <w:i/>
          <w:sz w:val="24"/>
          <w:szCs w:val="24"/>
        </w:rPr>
        <w:t xml:space="preserve">Adalék az Ottlikiászhoz: </w:t>
      </w:r>
      <w:proofErr w:type="spellStart"/>
      <w:r w:rsidRPr="00445782">
        <w:rPr>
          <w:rFonts w:ascii="Times New Roman" w:hAnsi="Times New Roman"/>
          <w:i/>
          <w:sz w:val="24"/>
          <w:szCs w:val="24"/>
        </w:rPr>
        <w:t>Ludány</w:t>
      </w:r>
      <w:proofErr w:type="spellEnd"/>
      <w:r w:rsidRPr="00445782">
        <w:rPr>
          <w:rFonts w:ascii="Times New Roman" w:hAnsi="Times New Roman"/>
          <w:sz w:val="24"/>
          <w:szCs w:val="24"/>
        </w:rPr>
        <w:t>, Holmi, 1994/6.</w:t>
      </w:r>
    </w:p>
    <w:p w14:paraId="6ADDFE41"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(1996): </w:t>
      </w:r>
      <w:r w:rsidRPr="00445782">
        <w:rPr>
          <w:rFonts w:ascii="Times New Roman" w:hAnsi="Times New Roman"/>
          <w:i/>
          <w:sz w:val="24"/>
          <w:szCs w:val="24"/>
        </w:rPr>
        <w:t>Mi az, Öreg, elmentél?</w:t>
      </w:r>
      <w:r w:rsidRPr="00445782">
        <w:rPr>
          <w:rFonts w:ascii="Times New Roman" w:hAnsi="Times New Roman"/>
          <w:sz w:val="24"/>
          <w:szCs w:val="24"/>
        </w:rPr>
        <w:t>, Holmi, 1996/4.</w:t>
      </w:r>
    </w:p>
    <w:p w14:paraId="616FF880"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(1997): </w:t>
      </w:r>
      <w:r w:rsidRPr="00445782">
        <w:rPr>
          <w:rFonts w:ascii="Times New Roman" w:hAnsi="Times New Roman"/>
          <w:i/>
          <w:sz w:val="24"/>
          <w:szCs w:val="24"/>
        </w:rPr>
        <w:t>Az író felel: A Kritika körlevele</w:t>
      </w:r>
      <w:r w:rsidRPr="00445782">
        <w:rPr>
          <w:rFonts w:ascii="Times New Roman" w:hAnsi="Times New Roman"/>
          <w:sz w:val="24"/>
          <w:szCs w:val="24"/>
        </w:rPr>
        <w:t xml:space="preserve"> = </w:t>
      </w:r>
      <w:r w:rsidRPr="00445782">
        <w:rPr>
          <w:rFonts w:ascii="Times New Roman" w:hAnsi="Times New Roman"/>
          <w:smallCaps/>
          <w:sz w:val="24"/>
          <w:szCs w:val="24"/>
        </w:rPr>
        <w:t>Aczél</w:t>
      </w:r>
      <w:r w:rsidRPr="00445782">
        <w:rPr>
          <w:rFonts w:ascii="Times New Roman" w:hAnsi="Times New Roman"/>
          <w:sz w:val="24"/>
          <w:szCs w:val="24"/>
        </w:rPr>
        <w:t>, 1997</w:t>
      </w:r>
      <w:r>
        <w:rPr>
          <w:rFonts w:ascii="Times New Roman" w:hAnsi="Times New Roman"/>
          <w:sz w:val="24"/>
          <w:szCs w:val="24"/>
        </w:rPr>
        <w:t>b</w:t>
      </w:r>
      <w:r w:rsidRPr="00445782">
        <w:rPr>
          <w:rFonts w:ascii="Times New Roman" w:hAnsi="Times New Roman"/>
          <w:sz w:val="24"/>
          <w:szCs w:val="24"/>
        </w:rPr>
        <w:t>.</w:t>
      </w:r>
    </w:p>
    <w:p w14:paraId="1F9D2E21"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(1999): </w:t>
      </w:r>
      <w:r w:rsidRPr="00445782">
        <w:rPr>
          <w:rFonts w:ascii="Times New Roman" w:hAnsi="Times New Roman"/>
          <w:i/>
          <w:sz w:val="24"/>
          <w:szCs w:val="24"/>
        </w:rPr>
        <w:t>Mézescsók Cerberusnak</w:t>
      </w:r>
      <w:r w:rsidRPr="00445782">
        <w:rPr>
          <w:rFonts w:ascii="Times New Roman" w:hAnsi="Times New Roman"/>
          <w:sz w:val="24"/>
          <w:szCs w:val="24"/>
        </w:rPr>
        <w:t>, Budapest, Osiris.</w:t>
      </w:r>
    </w:p>
    <w:p w14:paraId="6BFF637B"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z w:val="24"/>
          <w:szCs w:val="24"/>
        </w:rPr>
        <w:t xml:space="preserve">Szabó Magda (2000): </w:t>
      </w:r>
      <w:r w:rsidRPr="00445782">
        <w:rPr>
          <w:rFonts w:ascii="Times New Roman" w:hAnsi="Times New Roman"/>
          <w:i/>
          <w:sz w:val="24"/>
          <w:szCs w:val="24"/>
        </w:rPr>
        <w:t xml:space="preserve">Merszi, </w:t>
      </w:r>
      <w:proofErr w:type="spellStart"/>
      <w:r w:rsidRPr="00445782">
        <w:rPr>
          <w:rFonts w:ascii="Times New Roman" w:hAnsi="Times New Roman"/>
          <w:i/>
          <w:sz w:val="24"/>
          <w:szCs w:val="24"/>
        </w:rPr>
        <w:t>Möszjő</w:t>
      </w:r>
      <w:proofErr w:type="spellEnd"/>
      <w:r w:rsidRPr="00445782">
        <w:rPr>
          <w:rFonts w:ascii="Times New Roman" w:hAnsi="Times New Roman"/>
          <w:sz w:val="24"/>
          <w:szCs w:val="24"/>
        </w:rPr>
        <w:t>, Budapest, Európa.</w:t>
      </w:r>
    </w:p>
    <w:p w14:paraId="3F984811" w14:textId="38FEA614"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w:t>
      </w:r>
      <w:r w:rsidR="00B71640">
        <w:rPr>
          <w:rFonts w:ascii="Times New Roman" w:hAnsi="Times New Roman"/>
          <w:sz w:val="24"/>
          <w:szCs w:val="24"/>
        </w:rPr>
        <w:t xml:space="preserve">[1970] </w:t>
      </w:r>
      <w:r w:rsidRPr="00445782">
        <w:rPr>
          <w:rFonts w:ascii="Times New Roman" w:hAnsi="Times New Roman"/>
          <w:sz w:val="24"/>
          <w:szCs w:val="24"/>
        </w:rPr>
        <w:t xml:space="preserve">2004): </w:t>
      </w:r>
      <w:r w:rsidRPr="00445782">
        <w:rPr>
          <w:rFonts w:ascii="Times New Roman" w:hAnsi="Times New Roman"/>
          <w:i/>
          <w:sz w:val="24"/>
          <w:szCs w:val="24"/>
        </w:rPr>
        <w:t>Abigél</w:t>
      </w:r>
      <w:r>
        <w:rPr>
          <w:rFonts w:ascii="Times New Roman" w:hAnsi="Times New Roman"/>
          <w:sz w:val="24"/>
          <w:szCs w:val="24"/>
        </w:rPr>
        <w:t>, Budapest, Európa.</w:t>
      </w:r>
    </w:p>
    <w:p w14:paraId="50117AAF"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(2005a): </w:t>
      </w:r>
      <w:r w:rsidRPr="00445782">
        <w:rPr>
          <w:rFonts w:ascii="Times New Roman" w:hAnsi="Times New Roman"/>
          <w:i/>
          <w:sz w:val="24"/>
          <w:szCs w:val="24"/>
        </w:rPr>
        <w:t>Csendes az éj, szent az az éj</w:t>
      </w:r>
      <w:r w:rsidRPr="00445782">
        <w:rPr>
          <w:rFonts w:ascii="Times New Roman" w:hAnsi="Times New Roman"/>
          <w:sz w:val="24"/>
          <w:szCs w:val="24"/>
        </w:rPr>
        <w:t>, Nők Lapja, 2005/51–52. (december 21.), 18.</w:t>
      </w:r>
    </w:p>
    <w:p w14:paraId="499C627E"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(2005b): </w:t>
      </w:r>
      <w:r w:rsidRPr="00445782">
        <w:rPr>
          <w:rFonts w:ascii="Times New Roman" w:hAnsi="Times New Roman"/>
          <w:i/>
          <w:sz w:val="24"/>
          <w:szCs w:val="24"/>
        </w:rPr>
        <w:t>Szüret: Összegyűjtött versek 1953–1967</w:t>
      </w:r>
      <w:r w:rsidRPr="00445782">
        <w:rPr>
          <w:rFonts w:ascii="Times New Roman" w:hAnsi="Times New Roman"/>
          <w:sz w:val="24"/>
          <w:szCs w:val="24"/>
        </w:rPr>
        <w:t>, Budapest, Európa.</w:t>
      </w:r>
    </w:p>
    <w:p w14:paraId="0F7B4A3A"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 xml:space="preserve">Magda (2006a): </w:t>
      </w:r>
      <w:r w:rsidRPr="00445782">
        <w:rPr>
          <w:rFonts w:ascii="Times New Roman" w:hAnsi="Times New Roman"/>
          <w:i/>
          <w:sz w:val="24"/>
          <w:szCs w:val="24"/>
        </w:rPr>
        <w:t>Békekötés: Hangjátékok</w:t>
      </w:r>
      <w:r w:rsidRPr="00445782">
        <w:rPr>
          <w:rFonts w:ascii="Times New Roman" w:hAnsi="Times New Roman"/>
          <w:sz w:val="24"/>
          <w:szCs w:val="24"/>
        </w:rPr>
        <w:t>, Budapest, Európa.</w:t>
      </w:r>
    </w:p>
    <w:p w14:paraId="07DB4D5E"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(2006b): </w:t>
      </w:r>
      <w:r w:rsidRPr="00445782">
        <w:rPr>
          <w:rFonts w:ascii="Times New Roman" w:hAnsi="Times New Roman"/>
          <w:i/>
          <w:sz w:val="24"/>
          <w:szCs w:val="24"/>
        </w:rPr>
        <w:t>Disznótor – Kígyómarás</w:t>
      </w:r>
      <w:r w:rsidRPr="00445782">
        <w:rPr>
          <w:rFonts w:ascii="Times New Roman" w:hAnsi="Times New Roman"/>
          <w:sz w:val="24"/>
          <w:szCs w:val="24"/>
        </w:rPr>
        <w:t>, Budapest, Európa.</w:t>
      </w:r>
    </w:p>
    <w:p w14:paraId="0333CEC4"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(2006c): </w:t>
      </w:r>
      <w:r w:rsidRPr="00445782">
        <w:rPr>
          <w:rFonts w:ascii="Times New Roman" w:hAnsi="Times New Roman"/>
          <w:i/>
          <w:sz w:val="24"/>
          <w:szCs w:val="24"/>
        </w:rPr>
        <w:t>Régimódi történet</w:t>
      </w:r>
      <w:r w:rsidRPr="00445782">
        <w:rPr>
          <w:rFonts w:ascii="Times New Roman" w:hAnsi="Times New Roman"/>
          <w:sz w:val="24"/>
          <w:szCs w:val="24"/>
        </w:rPr>
        <w:t>, Budapest, Európa.</w:t>
      </w:r>
    </w:p>
    <w:p w14:paraId="758FF0D8" w14:textId="77777777" w:rsidR="00E71230" w:rsidRPr="00445782" w:rsidRDefault="00E71230" w:rsidP="00E71230">
      <w:pPr>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 xml:space="preserve">Magda (2007), </w:t>
      </w:r>
      <w:r w:rsidRPr="00445782">
        <w:rPr>
          <w:rFonts w:ascii="Times New Roman" w:hAnsi="Times New Roman"/>
          <w:i/>
          <w:sz w:val="24"/>
          <w:szCs w:val="24"/>
        </w:rPr>
        <w:t xml:space="preserve">Für </w:t>
      </w:r>
      <w:proofErr w:type="spellStart"/>
      <w:r w:rsidRPr="00445782">
        <w:rPr>
          <w:rFonts w:ascii="Times New Roman" w:hAnsi="Times New Roman"/>
          <w:i/>
          <w:sz w:val="24"/>
          <w:szCs w:val="24"/>
        </w:rPr>
        <w:t>Elise</w:t>
      </w:r>
      <w:proofErr w:type="spellEnd"/>
      <w:r w:rsidRPr="00445782">
        <w:rPr>
          <w:rFonts w:ascii="Times New Roman" w:hAnsi="Times New Roman"/>
          <w:sz w:val="24"/>
          <w:szCs w:val="24"/>
        </w:rPr>
        <w:t>, Budapest, Európa.</w:t>
      </w:r>
    </w:p>
    <w:p w14:paraId="2E177ECA" w14:textId="45EF0051" w:rsidR="00E71230" w:rsidRPr="00445782" w:rsidRDefault="00E71230" w:rsidP="00E71230">
      <w:pPr>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w:t>
      </w:r>
      <w:r w:rsidR="00B71640">
        <w:rPr>
          <w:rFonts w:ascii="Times New Roman" w:hAnsi="Times New Roman"/>
          <w:sz w:val="24"/>
          <w:szCs w:val="24"/>
        </w:rPr>
        <w:t xml:space="preserve">[1990] </w:t>
      </w:r>
      <w:r w:rsidRPr="00445782">
        <w:rPr>
          <w:rFonts w:ascii="Times New Roman" w:hAnsi="Times New Roman"/>
          <w:sz w:val="24"/>
          <w:szCs w:val="24"/>
        </w:rPr>
        <w:t xml:space="preserve">2008a): </w:t>
      </w:r>
      <w:r w:rsidRPr="00445782">
        <w:rPr>
          <w:rFonts w:ascii="Times New Roman" w:hAnsi="Times New Roman"/>
          <w:i/>
          <w:sz w:val="24"/>
          <w:szCs w:val="24"/>
        </w:rPr>
        <w:t>A pillanat</w:t>
      </w:r>
      <w:r w:rsidRPr="00445782">
        <w:rPr>
          <w:rFonts w:ascii="Times New Roman" w:hAnsi="Times New Roman"/>
          <w:sz w:val="24"/>
          <w:szCs w:val="24"/>
        </w:rPr>
        <w:t>, Budapest, Európa.</w:t>
      </w:r>
    </w:p>
    <w:p w14:paraId="5667E093"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(2008b): </w:t>
      </w:r>
      <w:r w:rsidRPr="00445782">
        <w:rPr>
          <w:rFonts w:ascii="Times New Roman" w:hAnsi="Times New Roman"/>
          <w:i/>
          <w:sz w:val="24"/>
          <w:szCs w:val="24"/>
        </w:rPr>
        <w:t xml:space="preserve">Adalék az Ottlikiászhoz: </w:t>
      </w:r>
      <w:proofErr w:type="spellStart"/>
      <w:r w:rsidRPr="00445782">
        <w:rPr>
          <w:rFonts w:ascii="Times New Roman" w:hAnsi="Times New Roman"/>
          <w:i/>
          <w:sz w:val="24"/>
          <w:szCs w:val="24"/>
        </w:rPr>
        <w:t>Ludány</w:t>
      </w:r>
      <w:proofErr w:type="spellEnd"/>
      <w:r w:rsidRPr="00445782">
        <w:rPr>
          <w:rFonts w:ascii="Times New Roman" w:hAnsi="Times New Roman"/>
          <w:sz w:val="24"/>
          <w:szCs w:val="24"/>
        </w:rPr>
        <w:t xml:space="preserve"> = </w:t>
      </w:r>
      <w:r w:rsidRPr="00445782">
        <w:rPr>
          <w:rFonts w:ascii="Times New Roman" w:hAnsi="Times New Roman"/>
          <w:smallCaps/>
          <w:sz w:val="24"/>
          <w:szCs w:val="24"/>
        </w:rPr>
        <w:t>Uő.,</w:t>
      </w:r>
      <w:r w:rsidRPr="00445782">
        <w:rPr>
          <w:rFonts w:ascii="Times New Roman" w:hAnsi="Times New Roman"/>
          <w:sz w:val="24"/>
          <w:szCs w:val="24"/>
        </w:rPr>
        <w:t xml:space="preserve"> </w:t>
      </w:r>
      <w:r w:rsidRPr="00445782">
        <w:rPr>
          <w:rFonts w:ascii="Times New Roman" w:hAnsi="Times New Roman"/>
          <w:i/>
          <w:sz w:val="24"/>
          <w:szCs w:val="24"/>
        </w:rPr>
        <w:t xml:space="preserve">A </w:t>
      </w:r>
      <w:proofErr w:type="spellStart"/>
      <w:r w:rsidRPr="00445782">
        <w:rPr>
          <w:rFonts w:ascii="Times New Roman" w:hAnsi="Times New Roman"/>
          <w:i/>
          <w:sz w:val="24"/>
          <w:szCs w:val="24"/>
        </w:rPr>
        <w:t>csekei</w:t>
      </w:r>
      <w:proofErr w:type="spellEnd"/>
      <w:r w:rsidRPr="00445782">
        <w:rPr>
          <w:rFonts w:ascii="Times New Roman" w:hAnsi="Times New Roman"/>
          <w:i/>
          <w:sz w:val="24"/>
          <w:szCs w:val="24"/>
        </w:rPr>
        <w:t xml:space="preserve"> monológ</w:t>
      </w:r>
      <w:r w:rsidRPr="00445782">
        <w:rPr>
          <w:rFonts w:ascii="Times New Roman" w:hAnsi="Times New Roman"/>
          <w:sz w:val="24"/>
          <w:szCs w:val="24"/>
        </w:rPr>
        <w:t>, Budapest, Európa.</w:t>
      </w:r>
    </w:p>
    <w:p w14:paraId="6A1F5565"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(2008c): </w:t>
      </w:r>
      <w:r w:rsidRPr="00445782">
        <w:rPr>
          <w:rFonts w:ascii="Times New Roman" w:hAnsi="Times New Roman"/>
          <w:i/>
          <w:sz w:val="24"/>
          <w:szCs w:val="24"/>
        </w:rPr>
        <w:t>Az a szép, fényes nap: Négy dráma</w:t>
      </w:r>
      <w:r w:rsidRPr="00445782">
        <w:rPr>
          <w:rFonts w:ascii="Times New Roman" w:hAnsi="Times New Roman"/>
          <w:sz w:val="24"/>
          <w:szCs w:val="24"/>
        </w:rPr>
        <w:t>, Budapest, Európa.</w:t>
      </w:r>
    </w:p>
    <w:p w14:paraId="4F1BF668" w14:textId="16CBA68C"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Magda (</w:t>
      </w:r>
      <w:r w:rsidR="00B71640">
        <w:rPr>
          <w:rFonts w:ascii="Times New Roman" w:hAnsi="Times New Roman"/>
          <w:sz w:val="24"/>
          <w:szCs w:val="24"/>
        </w:rPr>
        <w:t xml:space="preserve">[1963] </w:t>
      </w:r>
      <w:r w:rsidRPr="00445782">
        <w:rPr>
          <w:rFonts w:ascii="Times New Roman" w:hAnsi="Times New Roman"/>
          <w:sz w:val="24"/>
          <w:szCs w:val="24"/>
        </w:rPr>
        <w:t xml:space="preserve">2008d): </w:t>
      </w:r>
      <w:r w:rsidRPr="00445782">
        <w:rPr>
          <w:rFonts w:ascii="Times New Roman" w:hAnsi="Times New Roman"/>
          <w:i/>
          <w:sz w:val="24"/>
          <w:szCs w:val="24"/>
        </w:rPr>
        <w:t>Pilátus</w:t>
      </w:r>
      <w:r w:rsidRPr="00445782">
        <w:rPr>
          <w:rFonts w:ascii="Times New Roman" w:hAnsi="Times New Roman"/>
          <w:sz w:val="24"/>
          <w:szCs w:val="24"/>
        </w:rPr>
        <w:t>, Budapest, Európa.</w:t>
      </w:r>
    </w:p>
    <w:p w14:paraId="7EC8D123"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(2009): </w:t>
      </w:r>
      <w:r w:rsidRPr="00445782">
        <w:rPr>
          <w:rFonts w:ascii="Times New Roman" w:hAnsi="Times New Roman"/>
          <w:i/>
          <w:sz w:val="24"/>
          <w:szCs w:val="24"/>
        </w:rPr>
        <w:t>Örömhozó, bánatrontó: Levelek a szomszédba</w:t>
      </w:r>
      <w:r w:rsidRPr="00445782">
        <w:rPr>
          <w:rFonts w:ascii="Times New Roman" w:hAnsi="Times New Roman"/>
          <w:sz w:val="24"/>
          <w:szCs w:val="24"/>
        </w:rPr>
        <w:t xml:space="preserve">, összeáll. </w:t>
      </w:r>
      <w:r w:rsidRPr="00445782">
        <w:rPr>
          <w:rFonts w:ascii="Times New Roman" w:hAnsi="Times New Roman"/>
          <w:smallCaps/>
          <w:sz w:val="24"/>
          <w:szCs w:val="24"/>
        </w:rPr>
        <w:t>Tasi</w:t>
      </w:r>
      <w:r w:rsidRPr="00445782">
        <w:rPr>
          <w:rFonts w:ascii="Times New Roman" w:hAnsi="Times New Roman"/>
          <w:sz w:val="24"/>
          <w:szCs w:val="24"/>
        </w:rPr>
        <w:t xml:space="preserve"> Géza, Budapest, Európa.</w:t>
      </w:r>
    </w:p>
    <w:p w14:paraId="790C385A"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 xml:space="preserve">Magda (2010): </w:t>
      </w:r>
      <w:r w:rsidRPr="00445782">
        <w:rPr>
          <w:rFonts w:ascii="Times New Roman" w:hAnsi="Times New Roman"/>
          <w:i/>
          <w:sz w:val="24"/>
          <w:szCs w:val="24"/>
        </w:rPr>
        <w:t xml:space="preserve">Drága </w:t>
      </w:r>
      <w:proofErr w:type="spellStart"/>
      <w:r w:rsidRPr="00445782">
        <w:rPr>
          <w:rFonts w:ascii="Times New Roman" w:hAnsi="Times New Roman"/>
          <w:i/>
          <w:sz w:val="24"/>
          <w:szCs w:val="24"/>
        </w:rPr>
        <w:t>Kumacs</w:t>
      </w:r>
      <w:proofErr w:type="spellEnd"/>
      <w:r w:rsidRPr="00445782">
        <w:rPr>
          <w:rFonts w:ascii="Times New Roman" w:hAnsi="Times New Roman"/>
          <w:i/>
          <w:sz w:val="24"/>
          <w:szCs w:val="24"/>
        </w:rPr>
        <w:t xml:space="preserve">! Levelek </w:t>
      </w:r>
      <w:proofErr w:type="spellStart"/>
      <w:r w:rsidRPr="00445782">
        <w:rPr>
          <w:rFonts w:ascii="Times New Roman" w:hAnsi="Times New Roman"/>
          <w:i/>
          <w:sz w:val="24"/>
          <w:szCs w:val="24"/>
        </w:rPr>
        <w:t>Haldimann</w:t>
      </w:r>
      <w:proofErr w:type="spellEnd"/>
      <w:r w:rsidRPr="00445782">
        <w:rPr>
          <w:rFonts w:ascii="Times New Roman" w:hAnsi="Times New Roman"/>
          <w:i/>
          <w:sz w:val="24"/>
          <w:szCs w:val="24"/>
        </w:rPr>
        <w:t xml:space="preserve"> Évának</w:t>
      </w:r>
      <w:r w:rsidRPr="00445782">
        <w:rPr>
          <w:rFonts w:ascii="Times New Roman" w:hAnsi="Times New Roman"/>
          <w:sz w:val="24"/>
          <w:szCs w:val="24"/>
        </w:rPr>
        <w:t xml:space="preserve">, szerk. </w:t>
      </w:r>
      <w:r w:rsidRPr="00445782">
        <w:rPr>
          <w:rFonts w:ascii="Times New Roman" w:hAnsi="Times New Roman"/>
          <w:smallCaps/>
          <w:sz w:val="24"/>
          <w:szCs w:val="24"/>
        </w:rPr>
        <w:t>Tasi</w:t>
      </w:r>
      <w:r w:rsidRPr="00445782">
        <w:rPr>
          <w:rFonts w:ascii="Times New Roman" w:hAnsi="Times New Roman"/>
          <w:sz w:val="24"/>
          <w:szCs w:val="24"/>
        </w:rPr>
        <w:t xml:space="preserve"> Géza, Budapest, Európa.</w:t>
      </w:r>
    </w:p>
    <w:p w14:paraId="64DAD2A6"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(2011): </w:t>
      </w:r>
      <w:proofErr w:type="spellStart"/>
      <w:r w:rsidRPr="00445782">
        <w:rPr>
          <w:rFonts w:ascii="Times New Roman" w:hAnsi="Times New Roman"/>
          <w:i/>
          <w:sz w:val="24"/>
          <w:szCs w:val="24"/>
        </w:rPr>
        <w:t>Liber</w:t>
      </w:r>
      <w:proofErr w:type="spellEnd"/>
      <w:r w:rsidRPr="00445782">
        <w:rPr>
          <w:rFonts w:ascii="Times New Roman" w:hAnsi="Times New Roman"/>
          <w:i/>
          <w:sz w:val="24"/>
          <w:szCs w:val="24"/>
        </w:rPr>
        <w:t xml:space="preserve"> </w:t>
      </w:r>
      <w:proofErr w:type="spellStart"/>
      <w:r w:rsidRPr="00445782">
        <w:rPr>
          <w:rFonts w:ascii="Times New Roman" w:hAnsi="Times New Roman"/>
          <w:i/>
          <w:sz w:val="24"/>
          <w:szCs w:val="24"/>
        </w:rPr>
        <w:t>mortis</w:t>
      </w:r>
      <w:proofErr w:type="spellEnd"/>
      <w:r w:rsidRPr="00445782">
        <w:rPr>
          <w:rFonts w:ascii="Times New Roman" w:hAnsi="Times New Roman"/>
          <w:i/>
          <w:sz w:val="24"/>
          <w:szCs w:val="24"/>
        </w:rPr>
        <w:t>: Naplók 1982. május 25 – 1990. február 27.</w:t>
      </w:r>
      <w:r w:rsidRPr="00445782">
        <w:rPr>
          <w:rFonts w:ascii="Times New Roman" w:hAnsi="Times New Roman"/>
          <w:sz w:val="24"/>
          <w:szCs w:val="24"/>
        </w:rPr>
        <w:t xml:space="preserve">, kiad. </w:t>
      </w:r>
      <w:r w:rsidRPr="00445782">
        <w:rPr>
          <w:rFonts w:ascii="Times New Roman" w:hAnsi="Times New Roman"/>
          <w:smallCaps/>
          <w:sz w:val="24"/>
          <w:szCs w:val="24"/>
        </w:rPr>
        <w:t>Tasi</w:t>
      </w:r>
      <w:r w:rsidRPr="00445782">
        <w:rPr>
          <w:rFonts w:ascii="Times New Roman" w:hAnsi="Times New Roman"/>
          <w:sz w:val="24"/>
          <w:szCs w:val="24"/>
        </w:rPr>
        <w:t xml:space="preserve"> Géza, Budapest, Európa.</w:t>
      </w:r>
    </w:p>
    <w:p w14:paraId="39D0112F" w14:textId="019694AE"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Magda (</w:t>
      </w:r>
      <w:r w:rsidR="00B71640">
        <w:rPr>
          <w:rFonts w:ascii="Times New Roman" w:hAnsi="Times New Roman"/>
          <w:sz w:val="24"/>
          <w:szCs w:val="24"/>
        </w:rPr>
        <w:t xml:space="preserve">[1970] </w:t>
      </w:r>
      <w:r w:rsidRPr="00445782">
        <w:rPr>
          <w:rFonts w:ascii="Times New Roman" w:hAnsi="Times New Roman"/>
          <w:sz w:val="24"/>
          <w:szCs w:val="24"/>
        </w:rPr>
        <w:t xml:space="preserve">2014): </w:t>
      </w:r>
      <w:proofErr w:type="spellStart"/>
      <w:r w:rsidRPr="00445782">
        <w:rPr>
          <w:rFonts w:ascii="Times New Roman" w:hAnsi="Times New Roman"/>
          <w:i/>
          <w:sz w:val="24"/>
          <w:szCs w:val="24"/>
        </w:rPr>
        <w:t>Ókút</w:t>
      </w:r>
      <w:proofErr w:type="spellEnd"/>
      <w:r w:rsidRPr="00445782">
        <w:rPr>
          <w:rFonts w:ascii="Times New Roman" w:hAnsi="Times New Roman"/>
          <w:sz w:val="24"/>
          <w:szCs w:val="24"/>
        </w:rPr>
        <w:t>, Budapest, Európa.</w:t>
      </w:r>
    </w:p>
    <w:p w14:paraId="7E2FFA9B" w14:textId="25D7AB0F"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w:t>
      </w:r>
      <w:r w:rsidR="00B71640">
        <w:rPr>
          <w:rFonts w:ascii="Times New Roman" w:hAnsi="Times New Roman"/>
          <w:sz w:val="24"/>
          <w:szCs w:val="24"/>
        </w:rPr>
        <w:t xml:space="preserve">[1969] </w:t>
      </w:r>
      <w:r w:rsidRPr="00445782">
        <w:rPr>
          <w:rFonts w:ascii="Times New Roman" w:hAnsi="Times New Roman"/>
          <w:sz w:val="24"/>
          <w:szCs w:val="24"/>
        </w:rPr>
        <w:t xml:space="preserve">2015): </w:t>
      </w:r>
      <w:r w:rsidRPr="00445782">
        <w:rPr>
          <w:rFonts w:ascii="Times New Roman" w:hAnsi="Times New Roman"/>
          <w:i/>
          <w:sz w:val="24"/>
          <w:szCs w:val="24"/>
        </w:rPr>
        <w:t>Katalin utca</w:t>
      </w:r>
      <w:r w:rsidRPr="00445782">
        <w:rPr>
          <w:rFonts w:ascii="Times New Roman" w:hAnsi="Times New Roman"/>
          <w:sz w:val="24"/>
          <w:szCs w:val="24"/>
        </w:rPr>
        <w:t>, Budapest, Európa.</w:t>
      </w:r>
    </w:p>
    <w:p w14:paraId="11AE17E7" w14:textId="43926FDE"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w:t>
      </w:r>
      <w:r w:rsidR="00B71640">
        <w:rPr>
          <w:rFonts w:ascii="Times New Roman" w:hAnsi="Times New Roman"/>
          <w:sz w:val="24"/>
          <w:szCs w:val="24"/>
        </w:rPr>
        <w:t xml:space="preserve">[1973] </w:t>
      </w:r>
      <w:r w:rsidRPr="00445782">
        <w:rPr>
          <w:rFonts w:ascii="Times New Roman" w:hAnsi="Times New Roman"/>
          <w:sz w:val="24"/>
          <w:szCs w:val="24"/>
        </w:rPr>
        <w:t xml:space="preserve">2017a): </w:t>
      </w:r>
      <w:r w:rsidRPr="00445782">
        <w:rPr>
          <w:rFonts w:ascii="Times New Roman" w:hAnsi="Times New Roman"/>
          <w:i/>
          <w:sz w:val="24"/>
          <w:szCs w:val="24"/>
        </w:rPr>
        <w:t>A szemlélők</w:t>
      </w:r>
      <w:r w:rsidRPr="00445782">
        <w:rPr>
          <w:rFonts w:ascii="Times New Roman" w:hAnsi="Times New Roman"/>
          <w:sz w:val="24"/>
          <w:szCs w:val="24"/>
        </w:rPr>
        <w:t xml:space="preserve">, Budapest, </w:t>
      </w:r>
      <w:proofErr w:type="spellStart"/>
      <w:r w:rsidRPr="00445782">
        <w:rPr>
          <w:rFonts w:ascii="Times New Roman" w:hAnsi="Times New Roman"/>
          <w:sz w:val="24"/>
          <w:szCs w:val="24"/>
        </w:rPr>
        <w:t>Jaffa</w:t>
      </w:r>
      <w:proofErr w:type="spellEnd"/>
      <w:r w:rsidRPr="00445782">
        <w:rPr>
          <w:rFonts w:ascii="Times New Roman" w:hAnsi="Times New Roman"/>
          <w:sz w:val="24"/>
          <w:szCs w:val="24"/>
        </w:rPr>
        <w:t xml:space="preserve"> (Szabó Magda-életműsorozat).</w:t>
      </w:r>
    </w:p>
    <w:p w14:paraId="5ED7BBAD" w14:textId="77777777" w:rsidR="00E71230" w:rsidRPr="00445782" w:rsidRDefault="00E71230" w:rsidP="00E71230">
      <w:pPr>
        <w:spacing w:line="360" w:lineRule="auto"/>
        <w:ind w:left="1134" w:hanging="1134"/>
        <w:rPr>
          <w:rFonts w:ascii="Times New Roman" w:hAnsi="Times New Roman"/>
          <w:sz w:val="24"/>
          <w:szCs w:val="24"/>
        </w:rPr>
      </w:pPr>
      <w:r w:rsidRPr="00445782">
        <w:rPr>
          <w:rFonts w:ascii="Times New Roman" w:hAnsi="Times New Roman"/>
          <w:smallCaps/>
          <w:sz w:val="24"/>
          <w:szCs w:val="24"/>
        </w:rPr>
        <w:t>Szabó</w:t>
      </w:r>
      <w:r w:rsidRPr="00445782">
        <w:rPr>
          <w:rFonts w:ascii="Times New Roman" w:hAnsi="Times New Roman"/>
          <w:sz w:val="24"/>
          <w:szCs w:val="24"/>
        </w:rPr>
        <w:t xml:space="preserve"> Magda (2017b): </w:t>
      </w:r>
      <w:r w:rsidRPr="00445782">
        <w:rPr>
          <w:rFonts w:ascii="Times New Roman" w:hAnsi="Times New Roman"/>
          <w:i/>
          <w:sz w:val="24"/>
          <w:szCs w:val="24"/>
        </w:rPr>
        <w:t xml:space="preserve">Magdaléna: A másik Für </w:t>
      </w:r>
      <w:proofErr w:type="spellStart"/>
      <w:r w:rsidRPr="00445782">
        <w:rPr>
          <w:rFonts w:ascii="Times New Roman" w:hAnsi="Times New Roman"/>
          <w:i/>
          <w:sz w:val="24"/>
          <w:szCs w:val="24"/>
        </w:rPr>
        <w:t>Elise</w:t>
      </w:r>
      <w:proofErr w:type="spellEnd"/>
      <w:r w:rsidRPr="00445782">
        <w:rPr>
          <w:rFonts w:ascii="Times New Roman" w:hAnsi="Times New Roman"/>
          <w:i/>
          <w:sz w:val="24"/>
          <w:szCs w:val="24"/>
        </w:rPr>
        <w:t xml:space="preserve"> nyomában</w:t>
      </w:r>
      <w:r w:rsidRPr="00445782">
        <w:rPr>
          <w:rFonts w:ascii="Times New Roman" w:hAnsi="Times New Roman"/>
          <w:sz w:val="24"/>
          <w:szCs w:val="24"/>
        </w:rPr>
        <w:t xml:space="preserve">, szerk. </w:t>
      </w:r>
      <w:r w:rsidRPr="00445782">
        <w:rPr>
          <w:rFonts w:ascii="Times New Roman" w:hAnsi="Times New Roman"/>
          <w:smallCaps/>
          <w:sz w:val="24"/>
          <w:szCs w:val="24"/>
        </w:rPr>
        <w:t>Tasi</w:t>
      </w:r>
      <w:r w:rsidRPr="00445782">
        <w:rPr>
          <w:rFonts w:ascii="Times New Roman" w:hAnsi="Times New Roman"/>
          <w:sz w:val="24"/>
          <w:szCs w:val="24"/>
        </w:rPr>
        <w:t xml:space="preserve"> Géza – V. </w:t>
      </w:r>
      <w:r w:rsidRPr="00445782">
        <w:rPr>
          <w:rFonts w:ascii="Times New Roman" w:hAnsi="Times New Roman"/>
          <w:smallCaps/>
          <w:sz w:val="24"/>
          <w:szCs w:val="24"/>
        </w:rPr>
        <w:t>Detre</w:t>
      </w:r>
      <w:r w:rsidRPr="00445782">
        <w:rPr>
          <w:rFonts w:ascii="Times New Roman" w:hAnsi="Times New Roman"/>
          <w:sz w:val="24"/>
          <w:szCs w:val="24"/>
        </w:rPr>
        <w:t xml:space="preserve"> Zsuzsa, Budapest, </w:t>
      </w:r>
      <w:proofErr w:type="spellStart"/>
      <w:r w:rsidRPr="00445782">
        <w:rPr>
          <w:rFonts w:ascii="Times New Roman" w:hAnsi="Times New Roman"/>
          <w:sz w:val="24"/>
          <w:szCs w:val="24"/>
        </w:rPr>
        <w:t>Jaffa</w:t>
      </w:r>
      <w:proofErr w:type="spellEnd"/>
      <w:r w:rsidRPr="00445782">
        <w:rPr>
          <w:rFonts w:ascii="Times New Roman" w:hAnsi="Times New Roman"/>
          <w:sz w:val="24"/>
          <w:szCs w:val="24"/>
        </w:rPr>
        <w:t>.</w:t>
      </w:r>
    </w:p>
    <w:p w14:paraId="1547D5FC" w14:textId="77777777"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lastRenderedPageBreak/>
        <w:t>Szabó</w:t>
      </w:r>
      <w:r w:rsidRPr="00445782">
        <w:rPr>
          <w:rFonts w:ascii="Times New Roman" w:hAnsi="Times New Roman"/>
          <w:sz w:val="24"/>
          <w:szCs w:val="24"/>
        </w:rPr>
        <w:t xml:space="preserve"> Magda (2017c): </w:t>
      </w:r>
      <w:r w:rsidRPr="00445782">
        <w:rPr>
          <w:rFonts w:ascii="Times New Roman" w:hAnsi="Times New Roman"/>
          <w:i/>
          <w:sz w:val="24"/>
          <w:szCs w:val="24"/>
        </w:rPr>
        <w:t>Nyusziék: Napló 1950–1958</w:t>
      </w:r>
      <w:r w:rsidRPr="00445782">
        <w:rPr>
          <w:rFonts w:ascii="Times New Roman" w:hAnsi="Times New Roman"/>
          <w:sz w:val="24"/>
          <w:szCs w:val="24"/>
        </w:rPr>
        <w:t xml:space="preserve">, szerk. V. </w:t>
      </w:r>
      <w:r w:rsidRPr="00445782">
        <w:rPr>
          <w:rFonts w:ascii="Times New Roman" w:hAnsi="Times New Roman"/>
          <w:smallCaps/>
          <w:sz w:val="24"/>
          <w:szCs w:val="24"/>
        </w:rPr>
        <w:t>Detre</w:t>
      </w:r>
      <w:r w:rsidRPr="00445782">
        <w:rPr>
          <w:rFonts w:ascii="Times New Roman" w:hAnsi="Times New Roman"/>
          <w:sz w:val="24"/>
          <w:szCs w:val="24"/>
        </w:rPr>
        <w:t xml:space="preserve"> Zsuzsa, </w:t>
      </w:r>
      <w:proofErr w:type="spellStart"/>
      <w:r w:rsidRPr="00445782">
        <w:rPr>
          <w:rFonts w:ascii="Times New Roman" w:hAnsi="Times New Roman"/>
          <w:sz w:val="24"/>
          <w:szCs w:val="24"/>
        </w:rPr>
        <w:t>bev</w:t>
      </w:r>
      <w:proofErr w:type="spellEnd"/>
      <w:r w:rsidRPr="00445782">
        <w:rPr>
          <w:rFonts w:ascii="Times New Roman" w:hAnsi="Times New Roman"/>
          <w:sz w:val="24"/>
          <w:szCs w:val="24"/>
        </w:rPr>
        <w:t xml:space="preserve">. </w:t>
      </w:r>
      <w:r w:rsidRPr="00445782">
        <w:rPr>
          <w:rFonts w:ascii="Times New Roman" w:hAnsi="Times New Roman"/>
          <w:smallCaps/>
          <w:sz w:val="24"/>
          <w:szCs w:val="24"/>
        </w:rPr>
        <w:t>Zeke</w:t>
      </w:r>
      <w:r w:rsidRPr="00445782">
        <w:rPr>
          <w:rFonts w:ascii="Times New Roman" w:hAnsi="Times New Roman"/>
          <w:sz w:val="24"/>
          <w:szCs w:val="24"/>
        </w:rPr>
        <w:t xml:space="preserve"> Zsuzsanna, Budapest, </w:t>
      </w:r>
      <w:proofErr w:type="spellStart"/>
      <w:r w:rsidRPr="00445782">
        <w:rPr>
          <w:rFonts w:ascii="Times New Roman" w:hAnsi="Times New Roman"/>
          <w:sz w:val="24"/>
          <w:szCs w:val="24"/>
        </w:rPr>
        <w:t>Jaffa</w:t>
      </w:r>
      <w:proofErr w:type="spellEnd"/>
      <w:r w:rsidRPr="00445782">
        <w:rPr>
          <w:rFonts w:ascii="Times New Roman" w:hAnsi="Times New Roman"/>
          <w:sz w:val="24"/>
          <w:szCs w:val="24"/>
        </w:rPr>
        <w:t>.</w:t>
      </w:r>
    </w:p>
    <w:p w14:paraId="7FE8DADE" w14:textId="17DD32F2" w:rsidR="00E71230" w:rsidRPr="00445782" w:rsidRDefault="00E71230" w:rsidP="00E71230">
      <w:pPr>
        <w:pStyle w:val="Lbjegyzetszveg"/>
        <w:spacing w:line="360" w:lineRule="auto"/>
        <w:ind w:left="1134" w:hanging="1134"/>
        <w:rPr>
          <w:rFonts w:ascii="Times New Roman" w:hAnsi="Times New Roman"/>
          <w:sz w:val="24"/>
          <w:szCs w:val="24"/>
        </w:rPr>
      </w:pPr>
      <w:r w:rsidRPr="00445782">
        <w:rPr>
          <w:rFonts w:ascii="Times New Roman" w:hAnsi="Times New Roman"/>
          <w:smallCaps/>
          <w:sz w:val="24"/>
          <w:szCs w:val="24"/>
        </w:rPr>
        <w:t xml:space="preserve">Szabó </w:t>
      </w:r>
      <w:r w:rsidRPr="00445782">
        <w:rPr>
          <w:rFonts w:ascii="Times New Roman" w:hAnsi="Times New Roman"/>
          <w:sz w:val="24"/>
          <w:szCs w:val="24"/>
        </w:rPr>
        <w:t>Magda (</w:t>
      </w:r>
      <w:r w:rsidR="001E1FBD">
        <w:rPr>
          <w:rFonts w:ascii="Times New Roman" w:hAnsi="Times New Roman"/>
          <w:sz w:val="24"/>
          <w:szCs w:val="24"/>
        </w:rPr>
        <w:t xml:space="preserve">[1983] </w:t>
      </w:r>
      <w:r w:rsidRPr="00445782">
        <w:rPr>
          <w:rFonts w:ascii="Times New Roman" w:hAnsi="Times New Roman"/>
          <w:sz w:val="24"/>
          <w:szCs w:val="24"/>
        </w:rPr>
        <w:t xml:space="preserve">2018): </w:t>
      </w:r>
      <w:r w:rsidRPr="00445782">
        <w:rPr>
          <w:rFonts w:ascii="Times New Roman" w:hAnsi="Times New Roman"/>
          <w:i/>
          <w:sz w:val="24"/>
          <w:szCs w:val="24"/>
        </w:rPr>
        <w:t xml:space="preserve">Megmaradt </w:t>
      </w:r>
      <w:proofErr w:type="spellStart"/>
      <w:r w:rsidRPr="00445782">
        <w:rPr>
          <w:rFonts w:ascii="Times New Roman" w:hAnsi="Times New Roman"/>
          <w:i/>
          <w:sz w:val="24"/>
          <w:szCs w:val="24"/>
        </w:rPr>
        <w:t>Szobotkának</w:t>
      </w:r>
      <w:proofErr w:type="spellEnd"/>
      <w:r w:rsidRPr="00445782">
        <w:rPr>
          <w:rFonts w:ascii="Times New Roman" w:hAnsi="Times New Roman"/>
          <w:sz w:val="24"/>
          <w:szCs w:val="24"/>
        </w:rPr>
        <w:t xml:space="preserve">, Budapest, </w:t>
      </w:r>
      <w:proofErr w:type="spellStart"/>
      <w:r w:rsidRPr="00445782">
        <w:rPr>
          <w:rFonts w:ascii="Times New Roman" w:hAnsi="Times New Roman"/>
          <w:sz w:val="24"/>
          <w:szCs w:val="24"/>
        </w:rPr>
        <w:t>Jaffa</w:t>
      </w:r>
      <w:proofErr w:type="spellEnd"/>
      <w:r w:rsidRPr="00445782">
        <w:rPr>
          <w:rFonts w:ascii="Times New Roman" w:hAnsi="Times New Roman"/>
          <w:sz w:val="24"/>
          <w:szCs w:val="24"/>
        </w:rPr>
        <w:t>.</w:t>
      </w:r>
    </w:p>
    <w:p w14:paraId="23216AF0" w14:textId="77777777" w:rsidR="00E71230" w:rsidRPr="00445782" w:rsidRDefault="00E71230" w:rsidP="00E71230">
      <w:pPr>
        <w:pStyle w:val="Lbjegyzetszveg"/>
        <w:spacing w:line="360" w:lineRule="auto"/>
        <w:ind w:left="1134" w:hanging="1134"/>
        <w:rPr>
          <w:rFonts w:ascii="Times New Roman" w:hAnsi="Times New Roman"/>
          <w:b/>
          <w:sz w:val="24"/>
          <w:szCs w:val="24"/>
        </w:rPr>
      </w:pPr>
    </w:p>
    <w:p w14:paraId="54104F6E" w14:textId="77777777" w:rsidR="00E71230" w:rsidRDefault="00E71230" w:rsidP="00E71230">
      <w:pPr>
        <w:pStyle w:val="Lbjegyzetszveg"/>
        <w:spacing w:line="360" w:lineRule="auto"/>
        <w:ind w:left="1134" w:hanging="1134"/>
        <w:rPr>
          <w:rFonts w:ascii="Times New Roman" w:hAnsi="Times New Roman"/>
          <w:b/>
          <w:sz w:val="24"/>
          <w:szCs w:val="24"/>
        </w:rPr>
      </w:pPr>
      <w:r w:rsidRPr="00445782">
        <w:rPr>
          <w:rFonts w:ascii="Times New Roman" w:hAnsi="Times New Roman"/>
          <w:b/>
          <w:sz w:val="24"/>
          <w:szCs w:val="24"/>
        </w:rPr>
        <w:t>Kéziratos és levéltári források</w:t>
      </w:r>
      <w:r>
        <w:rPr>
          <w:rFonts w:ascii="Times New Roman" w:hAnsi="Times New Roman"/>
          <w:b/>
          <w:sz w:val="24"/>
          <w:szCs w:val="24"/>
        </w:rPr>
        <w:t>, dedikációk</w:t>
      </w:r>
    </w:p>
    <w:p w14:paraId="10C40B6D" w14:textId="77777777" w:rsidR="00E71230" w:rsidRDefault="00E71230" w:rsidP="00E71230">
      <w:pPr>
        <w:pStyle w:val="Lbjegyzetszveg"/>
        <w:spacing w:line="360" w:lineRule="auto"/>
        <w:ind w:left="1134" w:hanging="1134"/>
        <w:rPr>
          <w:rFonts w:ascii="Times New Roman" w:hAnsi="Times New Roman"/>
          <w:b/>
          <w:color w:val="FF0000"/>
          <w:sz w:val="24"/>
          <w:szCs w:val="24"/>
        </w:rPr>
      </w:pPr>
    </w:p>
    <w:p w14:paraId="4BF70D9E" w14:textId="77777777" w:rsidR="00E71230" w:rsidRDefault="00E71230" w:rsidP="00E71230">
      <w:pPr>
        <w:pStyle w:val="Lbjegyzetszveg"/>
        <w:spacing w:line="360" w:lineRule="auto"/>
        <w:ind w:left="1134" w:hanging="1134"/>
        <w:rPr>
          <w:rFonts w:ascii="Times New Roman" w:hAnsi="Times New Roman"/>
          <w:i/>
          <w:sz w:val="24"/>
          <w:szCs w:val="24"/>
        </w:rPr>
      </w:pPr>
      <w:r w:rsidRPr="00EE6213">
        <w:rPr>
          <w:rFonts w:ascii="Times New Roman" w:hAnsi="Times New Roman"/>
          <w:i/>
          <w:sz w:val="24"/>
          <w:szCs w:val="24"/>
        </w:rPr>
        <w:t>Levelek</w:t>
      </w:r>
    </w:p>
    <w:p w14:paraId="5FD24901" w14:textId="77777777" w:rsidR="00E71230" w:rsidRPr="00EE6213" w:rsidRDefault="00E71230" w:rsidP="00E71230">
      <w:pPr>
        <w:pStyle w:val="Lbjegyzetszveg"/>
        <w:spacing w:line="360" w:lineRule="auto"/>
        <w:ind w:left="1134" w:hanging="1134"/>
        <w:rPr>
          <w:rFonts w:ascii="Times New Roman" w:hAnsi="Times New Roman"/>
          <w:i/>
          <w:sz w:val="24"/>
          <w:szCs w:val="24"/>
        </w:rPr>
      </w:pPr>
    </w:p>
    <w:p w14:paraId="214786B4"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 xml:space="preserve">Aczél György levele Szabó Magdának, gépirat, Budapest [1973],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6051/273.</w:t>
      </w:r>
    </w:p>
    <w:p w14:paraId="50076AFA" w14:textId="77777777" w:rsidR="00E71230"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 xml:space="preserve">E. Fehér Pál levele Aczél Györgynek, gépirat autográf aláírással, Budapest, 1973. június 23., MTA KIK Kt. </w:t>
      </w:r>
      <w:proofErr w:type="spellStart"/>
      <w:r w:rsidRPr="005E75F2">
        <w:rPr>
          <w:rFonts w:ascii="Times New Roman" w:hAnsi="Times New Roman"/>
          <w:sz w:val="24"/>
          <w:szCs w:val="24"/>
        </w:rPr>
        <w:t>Ms</w:t>
      </w:r>
      <w:proofErr w:type="spellEnd"/>
      <w:r w:rsidRPr="005E75F2">
        <w:rPr>
          <w:rFonts w:ascii="Times New Roman" w:hAnsi="Times New Roman"/>
          <w:sz w:val="24"/>
          <w:szCs w:val="24"/>
        </w:rPr>
        <w:t xml:space="preserve"> 6095/174.</w:t>
      </w:r>
    </w:p>
    <w:p w14:paraId="479FCC84"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Gömöri György (2021): Gömöri György levele Soltész Mártonnak, London, 2021. március 30. (a szerző tulajdonában).</w:t>
      </w:r>
    </w:p>
    <w:p w14:paraId="5875B9AC"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 xml:space="preserve">Juhász Ferenc levelei Király Istvánnak (1976–1989),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2202/434–441.</w:t>
      </w:r>
    </w:p>
    <w:p w14:paraId="3760CD88"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 xml:space="preserve">Kardos György (1973): Kardos György levele Aczél Györgynek, gépirat autográf aláírással, Budapest, 1973. június 12.,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6095/173.</w:t>
      </w:r>
    </w:p>
    <w:p w14:paraId="17B9B047"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 xml:space="preserve">Király István levelei Juhász Ferencnek (1982–1983),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2189/210–212.</w:t>
      </w:r>
    </w:p>
    <w:p w14:paraId="49AC4D6A" w14:textId="77777777" w:rsidR="00E71230" w:rsidRPr="00EE6213" w:rsidRDefault="00E71230" w:rsidP="00E71230">
      <w:pPr>
        <w:spacing w:line="360" w:lineRule="auto"/>
        <w:ind w:left="1134" w:hanging="1134"/>
        <w:rPr>
          <w:rFonts w:ascii="Times New Roman" w:hAnsi="Times New Roman"/>
          <w:sz w:val="24"/>
          <w:szCs w:val="24"/>
        </w:rPr>
      </w:pPr>
      <w:r w:rsidRPr="00EE6213">
        <w:rPr>
          <w:rFonts w:ascii="Times New Roman" w:hAnsi="Times New Roman"/>
          <w:sz w:val="24"/>
          <w:szCs w:val="24"/>
        </w:rPr>
        <w:t xml:space="preserve">Király István levelei Szabó Magdának (1978–1986),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2192/421–428.</w:t>
      </w:r>
    </w:p>
    <w:p w14:paraId="7222A921"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Nagy Péter levele Szabó Magdának, 1956. szeptember 24., MNL OL, XXIX–I–34–a, 52. d., 143. t.</w:t>
      </w:r>
    </w:p>
    <w:p w14:paraId="36BF5E16"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 xml:space="preserve">Nagy Péter levelei Szabó Magdának (1976–1988),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2605/88–89. – 2 db (2 fol.)</w:t>
      </w:r>
    </w:p>
    <w:p w14:paraId="668938A6"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Szabó Magda levele Nagy Péternek, 1956. szeptember 19., MNL OL, XXIX–I–34–a, 52. d., 143. t.</w:t>
      </w:r>
    </w:p>
    <w:p w14:paraId="394F1D29" w14:textId="77777777" w:rsidR="00E71230" w:rsidRPr="00EE6213" w:rsidRDefault="00E71230" w:rsidP="00E71230">
      <w:pPr>
        <w:spacing w:line="360" w:lineRule="auto"/>
        <w:ind w:left="1134" w:hanging="1134"/>
        <w:rPr>
          <w:rFonts w:ascii="Times New Roman" w:hAnsi="Times New Roman"/>
          <w:sz w:val="24"/>
          <w:szCs w:val="24"/>
        </w:rPr>
      </w:pPr>
      <w:r w:rsidRPr="00EE6213">
        <w:rPr>
          <w:rFonts w:ascii="Times New Roman" w:hAnsi="Times New Roman"/>
          <w:sz w:val="24"/>
          <w:szCs w:val="24"/>
        </w:rPr>
        <w:t xml:space="preserve">Szabó Magda levelei Aczél Györgynek (1962–1986),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6095/165–194.</w:t>
      </w:r>
    </w:p>
    <w:p w14:paraId="2B1E741B"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 xml:space="preserve">Szabó Magda levelei Illés Endrének,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6211/88–139.</w:t>
      </w:r>
    </w:p>
    <w:p w14:paraId="4A58EADA" w14:textId="77777777" w:rsidR="00E71230" w:rsidRPr="00EE6213" w:rsidRDefault="00E71230" w:rsidP="00E71230">
      <w:pPr>
        <w:spacing w:line="360" w:lineRule="auto"/>
        <w:ind w:left="1134" w:hanging="1134"/>
        <w:rPr>
          <w:rFonts w:ascii="Times New Roman" w:hAnsi="Times New Roman"/>
          <w:sz w:val="24"/>
          <w:szCs w:val="24"/>
        </w:rPr>
      </w:pPr>
      <w:r w:rsidRPr="00EE6213">
        <w:rPr>
          <w:rFonts w:ascii="Times New Roman" w:hAnsi="Times New Roman"/>
          <w:sz w:val="24"/>
          <w:szCs w:val="24"/>
        </w:rPr>
        <w:t xml:space="preserve">Szabó Magda levelei Király Istvánnak (1978–1981),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2178/212–213.</w:t>
      </w:r>
    </w:p>
    <w:p w14:paraId="50368C21" w14:textId="77777777" w:rsidR="00E71230" w:rsidRPr="00EE6213" w:rsidRDefault="00E71230" w:rsidP="00E71230">
      <w:pPr>
        <w:spacing w:line="360" w:lineRule="auto"/>
        <w:ind w:left="1134" w:hanging="1134"/>
        <w:rPr>
          <w:rFonts w:ascii="Times New Roman" w:hAnsi="Times New Roman"/>
          <w:sz w:val="24"/>
          <w:szCs w:val="24"/>
        </w:rPr>
      </w:pPr>
      <w:r w:rsidRPr="00EE6213">
        <w:rPr>
          <w:rFonts w:ascii="Times New Roman" w:hAnsi="Times New Roman"/>
          <w:sz w:val="24"/>
          <w:szCs w:val="24"/>
        </w:rPr>
        <w:t xml:space="preserve">Szabó Magda levelei Király Istvánnak (1978–1988),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2212/122–126.</w:t>
      </w:r>
    </w:p>
    <w:p w14:paraId="57AAAD25"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 xml:space="preserve">Szabó Magda levelei Nagy Péternek (1959–1991),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2614/125–143. – 19 db (20 fol.).</w:t>
      </w:r>
    </w:p>
    <w:p w14:paraId="49C15881" w14:textId="77777777" w:rsidR="00E71230" w:rsidRPr="00EE6213" w:rsidRDefault="00E71230" w:rsidP="00E71230">
      <w:pPr>
        <w:spacing w:line="360" w:lineRule="auto"/>
        <w:ind w:left="1134" w:hanging="1134"/>
        <w:rPr>
          <w:rFonts w:ascii="Times New Roman" w:hAnsi="Times New Roman"/>
          <w:sz w:val="24"/>
          <w:szCs w:val="24"/>
        </w:rPr>
      </w:pPr>
      <w:r w:rsidRPr="00EE6213">
        <w:rPr>
          <w:rFonts w:ascii="Times New Roman" w:hAnsi="Times New Roman"/>
          <w:sz w:val="24"/>
          <w:szCs w:val="24"/>
        </w:rPr>
        <w:t xml:space="preserve">Szabó Magda levelei </w:t>
      </w:r>
      <w:proofErr w:type="spellStart"/>
      <w:r w:rsidRPr="00EE6213">
        <w:rPr>
          <w:rFonts w:ascii="Times New Roman" w:hAnsi="Times New Roman"/>
          <w:sz w:val="24"/>
          <w:szCs w:val="24"/>
        </w:rPr>
        <w:t>Sőtér</w:t>
      </w:r>
      <w:proofErr w:type="spellEnd"/>
      <w:r w:rsidRPr="00EE6213">
        <w:rPr>
          <w:rFonts w:ascii="Times New Roman" w:hAnsi="Times New Roman"/>
          <w:sz w:val="24"/>
          <w:szCs w:val="24"/>
        </w:rPr>
        <w:t xml:space="preserve"> Istvánnak (1975–1976),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5974/319–320.</w:t>
      </w:r>
    </w:p>
    <w:p w14:paraId="196D3491" w14:textId="77777777" w:rsidR="00E71230" w:rsidRPr="00EE6213"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t xml:space="preserve">Név nélkül (1971): Anonim feljegyzés Aczél Györgynek, autográf, h. </w:t>
      </w:r>
      <w:proofErr w:type="spellStart"/>
      <w:r w:rsidRPr="00EE6213">
        <w:rPr>
          <w:rFonts w:ascii="Times New Roman" w:hAnsi="Times New Roman"/>
          <w:sz w:val="24"/>
          <w:szCs w:val="24"/>
        </w:rPr>
        <w:t>n.</w:t>
      </w:r>
      <w:proofErr w:type="spellEnd"/>
      <w:r w:rsidRPr="00EE6213">
        <w:rPr>
          <w:rFonts w:ascii="Times New Roman" w:hAnsi="Times New Roman"/>
          <w:sz w:val="24"/>
          <w:szCs w:val="24"/>
        </w:rPr>
        <w:t xml:space="preserve"> [1971],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6095/171.</w:t>
      </w:r>
    </w:p>
    <w:p w14:paraId="0D866124" w14:textId="77777777" w:rsidR="00E71230" w:rsidRDefault="00E71230" w:rsidP="00E71230">
      <w:pPr>
        <w:pStyle w:val="Lbjegyzetszveg"/>
        <w:spacing w:line="360" w:lineRule="auto"/>
        <w:ind w:left="1134" w:hanging="1134"/>
        <w:rPr>
          <w:rFonts w:ascii="Times New Roman" w:hAnsi="Times New Roman"/>
          <w:sz w:val="24"/>
          <w:szCs w:val="24"/>
        </w:rPr>
      </w:pPr>
      <w:r w:rsidRPr="00EE6213">
        <w:rPr>
          <w:rFonts w:ascii="Times New Roman" w:hAnsi="Times New Roman"/>
          <w:sz w:val="24"/>
          <w:szCs w:val="24"/>
        </w:rPr>
        <w:lastRenderedPageBreak/>
        <w:t xml:space="preserve">Név nélkül (1973): Anonim feljegyzés Aczél Györgynek, gépirat, [1973.] szeptember 15., MTA KIK Kt. </w:t>
      </w:r>
      <w:proofErr w:type="spellStart"/>
      <w:r w:rsidRPr="00EE6213">
        <w:rPr>
          <w:rFonts w:ascii="Times New Roman" w:hAnsi="Times New Roman"/>
          <w:sz w:val="24"/>
          <w:szCs w:val="24"/>
        </w:rPr>
        <w:t>Ms</w:t>
      </w:r>
      <w:proofErr w:type="spellEnd"/>
      <w:r w:rsidRPr="00EE6213">
        <w:rPr>
          <w:rFonts w:ascii="Times New Roman" w:hAnsi="Times New Roman"/>
          <w:sz w:val="24"/>
          <w:szCs w:val="24"/>
        </w:rPr>
        <w:t xml:space="preserve"> 6095/175.</w:t>
      </w:r>
    </w:p>
    <w:p w14:paraId="774959F9" w14:textId="77777777" w:rsidR="00E71230" w:rsidRDefault="00E71230" w:rsidP="00E71230">
      <w:pPr>
        <w:pStyle w:val="Lbjegyzetszveg"/>
        <w:spacing w:line="360" w:lineRule="auto"/>
        <w:ind w:left="1134" w:hanging="1134"/>
        <w:rPr>
          <w:rFonts w:ascii="Times New Roman" w:hAnsi="Times New Roman"/>
          <w:sz w:val="24"/>
          <w:szCs w:val="24"/>
        </w:rPr>
      </w:pPr>
    </w:p>
    <w:p w14:paraId="540D92A0" w14:textId="77777777" w:rsidR="00E71230" w:rsidRPr="00EE6213" w:rsidRDefault="00E71230" w:rsidP="00E71230">
      <w:pPr>
        <w:pStyle w:val="Lbjegyzetszveg"/>
        <w:spacing w:line="360" w:lineRule="auto"/>
        <w:ind w:left="1134" w:hanging="1134"/>
        <w:rPr>
          <w:rFonts w:ascii="Times New Roman" w:hAnsi="Times New Roman"/>
          <w:i/>
          <w:sz w:val="24"/>
          <w:szCs w:val="24"/>
        </w:rPr>
      </w:pPr>
      <w:r w:rsidRPr="00EE6213">
        <w:rPr>
          <w:rFonts w:ascii="Times New Roman" w:hAnsi="Times New Roman"/>
          <w:i/>
          <w:sz w:val="24"/>
          <w:szCs w:val="24"/>
        </w:rPr>
        <w:t>Egyéb kéziratos források</w:t>
      </w:r>
    </w:p>
    <w:p w14:paraId="27BEF6FE" w14:textId="77777777" w:rsidR="00E71230" w:rsidRPr="00445782" w:rsidRDefault="00E71230" w:rsidP="00E71230">
      <w:pPr>
        <w:pStyle w:val="Lbjegyzetszveg"/>
        <w:spacing w:line="360" w:lineRule="auto"/>
        <w:ind w:left="1134" w:hanging="1134"/>
        <w:rPr>
          <w:rFonts w:ascii="Times New Roman" w:hAnsi="Times New Roman"/>
          <w:b/>
          <w:sz w:val="24"/>
          <w:szCs w:val="24"/>
        </w:rPr>
      </w:pPr>
    </w:p>
    <w:p w14:paraId="64163335" w14:textId="77777777" w:rsidR="00E71230" w:rsidRPr="005E75F2" w:rsidRDefault="00E71230" w:rsidP="00E71230">
      <w:pPr>
        <w:pStyle w:val="Lbjegyzetszveg"/>
        <w:spacing w:line="360" w:lineRule="auto"/>
        <w:ind w:left="1134" w:hanging="1134"/>
        <w:rPr>
          <w:rFonts w:ascii="Times New Roman" w:hAnsi="Times New Roman"/>
          <w:sz w:val="24"/>
          <w:szCs w:val="24"/>
        </w:rPr>
      </w:pPr>
      <w:r w:rsidRPr="005E75F2">
        <w:rPr>
          <w:rFonts w:ascii="Times New Roman" w:hAnsi="Times New Roman"/>
          <w:smallCaps/>
          <w:sz w:val="24"/>
          <w:szCs w:val="24"/>
        </w:rPr>
        <w:t xml:space="preserve">Bella </w:t>
      </w:r>
      <w:r w:rsidRPr="005E75F2">
        <w:rPr>
          <w:rFonts w:ascii="Times New Roman" w:hAnsi="Times New Roman"/>
          <w:sz w:val="24"/>
          <w:szCs w:val="24"/>
        </w:rPr>
        <w:t>Katalin (2016</w:t>
      </w:r>
      <w:r>
        <w:rPr>
          <w:rFonts w:ascii="Times New Roman" w:hAnsi="Times New Roman"/>
          <w:sz w:val="24"/>
          <w:szCs w:val="24"/>
        </w:rPr>
        <w:t>x</w:t>
      </w:r>
      <w:r w:rsidRPr="005E75F2">
        <w:rPr>
          <w:rFonts w:ascii="Times New Roman" w:hAnsi="Times New Roman"/>
          <w:sz w:val="24"/>
          <w:szCs w:val="24"/>
        </w:rPr>
        <w:t xml:space="preserve">): </w:t>
      </w:r>
      <w:r w:rsidRPr="005E75F2">
        <w:rPr>
          <w:rFonts w:ascii="Times New Roman" w:hAnsi="Times New Roman"/>
          <w:i/>
          <w:sz w:val="24"/>
          <w:szCs w:val="24"/>
        </w:rPr>
        <w:t>A Szépirodalmi Könyvkiadó története 1950–1956</w:t>
      </w:r>
      <w:r w:rsidRPr="005E75F2">
        <w:rPr>
          <w:rFonts w:ascii="Times New Roman" w:hAnsi="Times New Roman"/>
          <w:sz w:val="24"/>
          <w:szCs w:val="24"/>
        </w:rPr>
        <w:t xml:space="preserve">, PhD-értekezés, Budapest, ELTE, 2016, kéziratban. </w:t>
      </w:r>
      <w:hyperlink r:id="rId8" w:history="1">
        <w:r w:rsidRPr="005E75F2">
          <w:rPr>
            <w:rStyle w:val="Hiperhivatkozs"/>
            <w:rFonts w:ascii="Times New Roman" w:hAnsi="Times New Roman"/>
            <w:sz w:val="24"/>
            <w:szCs w:val="24"/>
          </w:rPr>
          <w:t>https://edit.elte.hu/xmlui/bitstream/handle/10831/32837/dissz_bella_katalin_irodalomtud.pdf</w:t>
        </w:r>
      </w:hyperlink>
    </w:p>
    <w:p w14:paraId="42B7564A" w14:textId="77777777" w:rsidR="00E71230" w:rsidRPr="005E75F2" w:rsidRDefault="00E71230" w:rsidP="00E71230">
      <w:pPr>
        <w:pStyle w:val="Lbjegyzetszveg"/>
        <w:spacing w:line="360" w:lineRule="auto"/>
        <w:ind w:left="1134" w:hanging="1134"/>
        <w:rPr>
          <w:rFonts w:ascii="Times New Roman" w:hAnsi="Times New Roman"/>
          <w:sz w:val="24"/>
          <w:szCs w:val="24"/>
        </w:rPr>
      </w:pPr>
      <w:r w:rsidRPr="003565D2">
        <w:rPr>
          <w:rFonts w:ascii="Times New Roman" w:hAnsi="Times New Roman"/>
          <w:smallCaps/>
          <w:sz w:val="24"/>
          <w:szCs w:val="24"/>
        </w:rPr>
        <w:t xml:space="preserve">Bóka </w:t>
      </w:r>
      <w:r>
        <w:rPr>
          <w:rFonts w:ascii="Times New Roman" w:hAnsi="Times New Roman"/>
          <w:sz w:val="24"/>
          <w:szCs w:val="24"/>
        </w:rPr>
        <w:t xml:space="preserve">László (é. </w:t>
      </w:r>
      <w:proofErr w:type="spellStart"/>
      <w:r>
        <w:rPr>
          <w:rFonts w:ascii="Times New Roman" w:hAnsi="Times New Roman"/>
          <w:sz w:val="24"/>
          <w:szCs w:val="24"/>
        </w:rPr>
        <w:t>n.</w:t>
      </w:r>
      <w:proofErr w:type="spellEnd"/>
      <w:r>
        <w:rPr>
          <w:rFonts w:ascii="Times New Roman" w:hAnsi="Times New Roman"/>
          <w:sz w:val="24"/>
          <w:szCs w:val="24"/>
        </w:rPr>
        <w:t xml:space="preserve">): </w:t>
      </w:r>
      <w:r w:rsidRPr="005E75F2">
        <w:rPr>
          <w:rFonts w:ascii="Times New Roman" w:hAnsi="Times New Roman"/>
          <w:i/>
          <w:sz w:val="24"/>
          <w:szCs w:val="24"/>
        </w:rPr>
        <w:t>Bóka László versei Szabó Magdától</w:t>
      </w:r>
      <w:r>
        <w:rPr>
          <w:rFonts w:ascii="Times New Roman" w:hAnsi="Times New Roman"/>
          <w:sz w:val="24"/>
          <w:szCs w:val="24"/>
        </w:rPr>
        <w:t xml:space="preserve">. </w:t>
      </w:r>
      <w:r w:rsidRPr="005E75F2">
        <w:rPr>
          <w:rFonts w:ascii="Times New Roman" w:hAnsi="Times New Roman"/>
          <w:sz w:val="24"/>
          <w:szCs w:val="24"/>
        </w:rPr>
        <w:t>Az iratköteg borítóján</w:t>
      </w:r>
      <w:r>
        <w:rPr>
          <w:rFonts w:ascii="Times New Roman" w:hAnsi="Times New Roman"/>
          <w:sz w:val="24"/>
          <w:szCs w:val="24"/>
        </w:rPr>
        <w:t xml:space="preserve"> Nagy Péter autográf rájegyzése.</w:t>
      </w:r>
      <w:r w:rsidRPr="005E75F2">
        <w:rPr>
          <w:rFonts w:ascii="Times New Roman" w:hAnsi="Times New Roman"/>
          <w:sz w:val="24"/>
          <w:szCs w:val="24"/>
        </w:rPr>
        <w:t xml:space="preserve"> </w:t>
      </w:r>
      <w:r>
        <w:rPr>
          <w:rFonts w:ascii="Times New Roman" w:hAnsi="Times New Roman"/>
          <w:sz w:val="24"/>
          <w:szCs w:val="24"/>
        </w:rPr>
        <w:t>Nagy Piroska tulajdonában.</w:t>
      </w:r>
    </w:p>
    <w:p w14:paraId="0E762D27" w14:textId="77777777" w:rsidR="00E71230" w:rsidRPr="005E75F2" w:rsidRDefault="00E71230" w:rsidP="00E71230">
      <w:pPr>
        <w:pStyle w:val="Lbjegyzetszveg"/>
        <w:spacing w:line="360" w:lineRule="auto"/>
        <w:ind w:left="1134" w:hanging="1134"/>
        <w:rPr>
          <w:rFonts w:ascii="Times New Roman" w:hAnsi="Times New Roman"/>
          <w:sz w:val="24"/>
          <w:szCs w:val="24"/>
        </w:rPr>
      </w:pPr>
      <w:r w:rsidRPr="005E75F2">
        <w:rPr>
          <w:rFonts w:ascii="Times New Roman" w:hAnsi="Times New Roman"/>
          <w:smallCaps/>
          <w:sz w:val="24"/>
          <w:szCs w:val="24"/>
        </w:rPr>
        <w:t>Erdődy</w:t>
      </w:r>
      <w:r w:rsidRPr="005E75F2">
        <w:rPr>
          <w:rFonts w:ascii="Times New Roman" w:hAnsi="Times New Roman"/>
          <w:sz w:val="24"/>
          <w:szCs w:val="24"/>
        </w:rPr>
        <w:t xml:space="preserve"> Edit (1974</w:t>
      </w:r>
      <w:r>
        <w:rPr>
          <w:rFonts w:ascii="Times New Roman" w:hAnsi="Times New Roman"/>
          <w:sz w:val="24"/>
          <w:szCs w:val="24"/>
        </w:rPr>
        <w:t>x</w:t>
      </w:r>
      <w:r w:rsidRPr="005E75F2">
        <w:rPr>
          <w:rFonts w:ascii="Times New Roman" w:hAnsi="Times New Roman"/>
          <w:sz w:val="24"/>
          <w:szCs w:val="24"/>
        </w:rPr>
        <w:t xml:space="preserve">): </w:t>
      </w:r>
      <w:r w:rsidRPr="005E75F2">
        <w:rPr>
          <w:rFonts w:ascii="Times New Roman" w:hAnsi="Times New Roman"/>
          <w:i/>
          <w:sz w:val="24"/>
          <w:szCs w:val="24"/>
        </w:rPr>
        <w:t>Szabó Magda</w:t>
      </w:r>
      <w:r w:rsidRPr="005E75F2">
        <w:rPr>
          <w:rFonts w:ascii="Times New Roman" w:hAnsi="Times New Roman"/>
          <w:sz w:val="24"/>
          <w:szCs w:val="24"/>
        </w:rPr>
        <w:t>, bölcsészdoktori értekezés, ELTE BTK, 1974, kéziratban. Megtalálható: ELTE BTK Toldy Ferenc Könyvtár, leltári szám: 448.</w:t>
      </w:r>
    </w:p>
    <w:p w14:paraId="66AEE398" w14:textId="77777777" w:rsidR="00E71230" w:rsidRPr="00EE6213" w:rsidRDefault="00E71230" w:rsidP="00E71230">
      <w:pPr>
        <w:pStyle w:val="Lbjegyzetszveg"/>
        <w:spacing w:line="360" w:lineRule="auto"/>
        <w:ind w:left="1134" w:hanging="1134"/>
        <w:rPr>
          <w:rFonts w:ascii="Times New Roman" w:hAnsi="Times New Roman"/>
          <w:sz w:val="24"/>
          <w:szCs w:val="24"/>
        </w:rPr>
      </w:pPr>
      <w:proofErr w:type="spellStart"/>
      <w:r w:rsidRPr="00EE6213">
        <w:rPr>
          <w:rFonts w:ascii="Times New Roman" w:hAnsi="Times New Roman"/>
          <w:smallCaps/>
          <w:sz w:val="24"/>
          <w:szCs w:val="24"/>
        </w:rPr>
        <w:t>Hargittay</w:t>
      </w:r>
      <w:proofErr w:type="spellEnd"/>
      <w:r w:rsidRPr="00EE6213">
        <w:rPr>
          <w:rFonts w:ascii="Times New Roman" w:hAnsi="Times New Roman"/>
          <w:smallCaps/>
          <w:sz w:val="24"/>
          <w:szCs w:val="24"/>
        </w:rPr>
        <w:t xml:space="preserve"> </w:t>
      </w:r>
      <w:r w:rsidRPr="00EE6213">
        <w:rPr>
          <w:rFonts w:ascii="Times New Roman" w:hAnsi="Times New Roman"/>
          <w:sz w:val="24"/>
          <w:szCs w:val="24"/>
        </w:rPr>
        <w:t>Emil (2008</w:t>
      </w:r>
      <w:r>
        <w:rPr>
          <w:rFonts w:ascii="Times New Roman" w:hAnsi="Times New Roman"/>
          <w:sz w:val="24"/>
          <w:szCs w:val="24"/>
        </w:rPr>
        <w:t>x</w:t>
      </w:r>
      <w:r w:rsidRPr="00EE6213">
        <w:rPr>
          <w:rFonts w:ascii="Times New Roman" w:hAnsi="Times New Roman"/>
          <w:sz w:val="24"/>
          <w:szCs w:val="24"/>
        </w:rPr>
        <w:t xml:space="preserve">): </w:t>
      </w:r>
      <w:r w:rsidRPr="00EE6213">
        <w:rPr>
          <w:rFonts w:ascii="Times New Roman" w:hAnsi="Times New Roman"/>
          <w:i/>
          <w:sz w:val="24"/>
          <w:szCs w:val="24"/>
        </w:rPr>
        <w:t>Beszámoló az MTA Irodalomtudományi Bizottság 2008. évi tevékenységéről</w:t>
      </w:r>
      <w:r w:rsidRPr="00EE6213">
        <w:rPr>
          <w:rFonts w:ascii="Times New Roman" w:hAnsi="Times New Roman"/>
          <w:sz w:val="24"/>
          <w:szCs w:val="24"/>
        </w:rPr>
        <w:t xml:space="preserve">, 2008. november 25. </w:t>
      </w:r>
      <w:hyperlink r:id="rId9" w:history="1">
        <w:r w:rsidRPr="00EE6213">
          <w:rPr>
            <w:rStyle w:val="Hiperhivatkozs"/>
            <w:rFonts w:ascii="Times New Roman" w:hAnsi="Times New Roman"/>
            <w:sz w:val="24"/>
            <w:szCs w:val="24"/>
          </w:rPr>
          <w:t>http://old.mta.hu/fileadmin/I_osztaly/bizottbeszamolok/2008_Irodtud_Biz.pdf</w:t>
        </w:r>
      </w:hyperlink>
    </w:p>
    <w:p w14:paraId="5E5E216C" w14:textId="77777777" w:rsidR="00E71230" w:rsidRPr="005E75F2" w:rsidRDefault="00E71230" w:rsidP="00E71230">
      <w:pPr>
        <w:pStyle w:val="Lbjegyzetszveg"/>
        <w:spacing w:line="360" w:lineRule="auto"/>
        <w:ind w:left="1134" w:hanging="1134"/>
        <w:rPr>
          <w:rFonts w:ascii="Times New Roman" w:hAnsi="Times New Roman"/>
          <w:sz w:val="24"/>
          <w:szCs w:val="24"/>
        </w:rPr>
      </w:pPr>
      <w:proofErr w:type="spellStart"/>
      <w:r w:rsidRPr="005E75F2">
        <w:rPr>
          <w:rFonts w:ascii="Times New Roman" w:hAnsi="Times New Roman"/>
          <w:smallCaps/>
          <w:sz w:val="24"/>
          <w:szCs w:val="24"/>
        </w:rPr>
        <w:t>Kosztrabszky</w:t>
      </w:r>
      <w:proofErr w:type="spellEnd"/>
      <w:r w:rsidRPr="005E75F2">
        <w:rPr>
          <w:rFonts w:ascii="Times New Roman" w:hAnsi="Times New Roman"/>
          <w:sz w:val="24"/>
          <w:szCs w:val="24"/>
        </w:rPr>
        <w:t xml:space="preserve"> Réka (2019</w:t>
      </w:r>
      <w:r>
        <w:rPr>
          <w:rFonts w:ascii="Times New Roman" w:hAnsi="Times New Roman"/>
          <w:sz w:val="24"/>
          <w:szCs w:val="24"/>
        </w:rPr>
        <w:t>x</w:t>
      </w:r>
      <w:r w:rsidRPr="005E75F2">
        <w:rPr>
          <w:rFonts w:ascii="Times New Roman" w:hAnsi="Times New Roman"/>
          <w:sz w:val="24"/>
          <w:szCs w:val="24"/>
        </w:rPr>
        <w:t xml:space="preserve">): </w:t>
      </w:r>
      <w:r w:rsidRPr="005E75F2">
        <w:rPr>
          <w:rFonts w:ascii="Times New Roman" w:hAnsi="Times New Roman"/>
          <w:i/>
          <w:sz w:val="24"/>
          <w:szCs w:val="24"/>
        </w:rPr>
        <w:t>Az elbeszélés-technika sajátosságai Szabó Magda korai regényeiben</w:t>
      </w:r>
      <w:r w:rsidRPr="005E75F2">
        <w:rPr>
          <w:rFonts w:ascii="Times New Roman" w:hAnsi="Times New Roman"/>
          <w:sz w:val="24"/>
          <w:szCs w:val="24"/>
        </w:rPr>
        <w:t xml:space="preserve">, PhD-értekezés (kézirat), PPKE BTK, 2019. Az értekezés teljes terjedelmében olvasható az alábbi linken: </w:t>
      </w:r>
      <w:hyperlink r:id="rId10" w:history="1">
        <w:r w:rsidRPr="005E75F2">
          <w:rPr>
            <w:rStyle w:val="Hiperhivatkozs"/>
            <w:rFonts w:ascii="Times New Roman" w:hAnsi="Times New Roman"/>
            <w:sz w:val="24"/>
            <w:szCs w:val="24"/>
          </w:rPr>
          <w:t>https://btk.ppke.hu/oktatas/doktori-kepzesek-ph-d-es-habilitacio/disszertaciok/irodalom-es-kulturatudomanyok</w:t>
        </w:r>
      </w:hyperlink>
      <w:r w:rsidRPr="005E75F2">
        <w:rPr>
          <w:rFonts w:ascii="Times New Roman" w:hAnsi="Times New Roman"/>
          <w:sz w:val="24"/>
          <w:szCs w:val="24"/>
        </w:rPr>
        <w:t>.</w:t>
      </w:r>
    </w:p>
    <w:p w14:paraId="5C3518F4" w14:textId="77777777" w:rsidR="00E71230" w:rsidRPr="00242BD9" w:rsidRDefault="00E71230" w:rsidP="00E71230">
      <w:pPr>
        <w:pStyle w:val="Lbjegyzetszveg"/>
        <w:spacing w:line="360" w:lineRule="auto"/>
        <w:ind w:left="1134" w:hanging="1134"/>
        <w:rPr>
          <w:rFonts w:ascii="Times New Roman" w:hAnsi="Times New Roman"/>
          <w:sz w:val="24"/>
          <w:szCs w:val="24"/>
        </w:rPr>
      </w:pPr>
      <w:r w:rsidRPr="00242BD9">
        <w:rPr>
          <w:rFonts w:ascii="Times New Roman" w:hAnsi="Times New Roman"/>
          <w:smallCaps/>
          <w:sz w:val="24"/>
          <w:szCs w:val="24"/>
        </w:rPr>
        <w:t xml:space="preserve">Lengyel </w:t>
      </w:r>
      <w:r w:rsidRPr="00242BD9">
        <w:rPr>
          <w:rFonts w:ascii="Times New Roman" w:hAnsi="Times New Roman"/>
          <w:sz w:val="24"/>
          <w:szCs w:val="24"/>
        </w:rPr>
        <w:t>Balázs (1987</w:t>
      </w:r>
      <w:r>
        <w:rPr>
          <w:rFonts w:ascii="Times New Roman" w:hAnsi="Times New Roman"/>
          <w:sz w:val="24"/>
          <w:szCs w:val="24"/>
        </w:rPr>
        <w:t>x</w:t>
      </w:r>
      <w:r w:rsidRPr="00242BD9">
        <w:rPr>
          <w:rFonts w:ascii="Times New Roman" w:hAnsi="Times New Roman"/>
          <w:sz w:val="24"/>
          <w:szCs w:val="24"/>
        </w:rPr>
        <w:t xml:space="preserve">): Lengyel Balázs levele Aczél Györgynek, 1987. március 20., MTA KIK Kt. </w:t>
      </w:r>
      <w:proofErr w:type="spellStart"/>
      <w:r w:rsidRPr="00242BD9">
        <w:rPr>
          <w:rFonts w:ascii="Times New Roman" w:hAnsi="Times New Roman"/>
          <w:sz w:val="24"/>
          <w:szCs w:val="24"/>
        </w:rPr>
        <w:t>Ms</w:t>
      </w:r>
      <w:proofErr w:type="spellEnd"/>
      <w:r w:rsidRPr="00242BD9">
        <w:rPr>
          <w:rFonts w:ascii="Times New Roman" w:hAnsi="Times New Roman"/>
          <w:sz w:val="24"/>
          <w:szCs w:val="24"/>
        </w:rPr>
        <w:t xml:space="preserve"> 6079/135.</w:t>
      </w:r>
    </w:p>
    <w:p w14:paraId="7C0B37FB" w14:textId="77777777" w:rsidR="00E71230" w:rsidRPr="005E75F2" w:rsidRDefault="00E71230" w:rsidP="00E71230">
      <w:pPr>
        <w:pStyle w:val="Lbjegyzetszveg"/>
        <w:spacing w:line="360" w:lineRule="auto"/>
        <w:ind w:left="1134" w:hanging="1134"/>
        <w:rPr>
          <w:rFonts w:ascii="Times New Roman" w:hAnsi="Times New Roman"/>
          <w:sz w:val="24"/>
          <w:szCs w:val="24"/>
        </w:rPr>
      </w:pPr>
      <w:r w:rsidRPr="00242BD9">
        <w:rPr>
          <w:rFonts w:ascii="Times New Roman" w:hAnsi="Times New Roman"/>
          <w:smallCaps/>
          <w:sz w:val="24"/>
          <w:szCs w:val="24"/>
        </w:rPr>
        <w:t>Nagy</w:t>
      </w:r>
      <w:r w:rsidRPr="005E75F2">
        <w:rPr>
          <w:rFonts w:ascii="Times New Roman" w:hAnsi="Times New Roman"/>
          <w:sz w:val="24"/>
          <w:szCs w:val="24"/>
        </w:rPr>
        <w:t xml:space="preserve"> Péter</w:t>
      </w:r>
      <w:r>
        <w:rPr>
          <w:rFonts w:ascii="Times New Roman" w:hAnsi="Times New Roman"/>
          <w:sz w:val="24"/>
          <w:szCs w:val="24"/>
        </w:rPr>
        <w:t xml:space="preserve"> (1962–1964x): </w:t>
      </w:r>
      <w:r w:rsidRPr="00242BD9">
        <w:rPr>
          <w:rFonts w:ascii="Times New Roman" w:hAnsi="Times New Roman"/>
          <w:i/>
          <w:sz w:val="24"/>
          <w:szCs w:val="24"/>
        </w:rPr>
        <w:t xml:space="preserve">Napló </w:t>
      </w:r>
      <w:r>
        <w:rPr>
          <w:rFonts w:ascii="Times New Roman" w:hAnsi="Times New Roman"/>
          <w:sz w:val="24"/>
          <w:szCs w:val="24"/>
        </w:rPr>
        <w:t>(</w:t>
      </w:r>
      <w:r w:rsidRPr="00242BD9">
        <w:rPr>
          <w:rFonts w:ascii="Times New Roman" w:hAnsi="Times New Roman"/>
          <w:sz w:val="24"/>
          <w:szCs w:val="24"/>
        </w:rPr>
        <w:t>1962. január 1. – 1964 december 31.</w:t>
      </w:r>
      <w:r>
        <w:rPr>
          <w:rFonts w:ascii="Times New Roman" w:hAnsi="Times New Roman"/>
          <w:sz w:val="24"/>
          <w:szCs w:val="24"/>
        </w:rPr>
        <w:t xml:space="preserve">), MTA KIK Kt. </w:t>
      </w:r>
      <w:proofErr w:type="spellStart"/>
      <w:r>
        <w:rPr>
          <w:rFonts w:ascii="Times New Roman" w:hAnsi="Times New Roman"/>
          <w:sz w:val="24"/>
          <w:szCs w:val="24"/>
        </w:rPr>
        <w:t>Ms</w:t>
      </w:r>
      <w:proofErr w:type="spellEnd"/>
      <w:r>
        <w:rPr>
          <w:rFonts w:ascii="Times New Roman" w:hAnsi="Times New Roman"/>
          <w:sz w:val="24"/>
          <w:szCs w:val="24"/>
        </w:rPr>
        <w:t xml:space="preserve"> 2595/12.</w:t>
      </w:r>
    </w:p>
    <w:p w14:paraId="556F953D" w14:textId="77777777" w:rsidR="00E71230" w:rsidRPr="005E75F2" w:rsidRDefault="00E71230" w:rsidP="00E71230">
      <w:pPr>
        <w:pStyle w:val="Lbjegyzetszveg"/>
        <w:spacing w:line="360" w:lineRule="auto"/>
        <w:ind w:left="1134" w:hanging="1134"/>
        <w:rPr>
          <w:rFonts w:ascii="Times New Roman" w:hAnsi="Times New Roman"/>
          <w:sz w:val="24"/>
          <w:szCs w:val="24"/>
        </w:rPr>
      </w:pPr>
      <w:r w:rsidRPr="005E75F2">
        <w:rPr>
          <w:rFonts w:ascii="Times New Roman" w:hAnsi="Times New Roman"/>
          <w:smallCaps/>
          <w:sz w:val="24"/>
          <w:szCs w:val="24"/>
        </w:rPr>
        <w:t>Nagy</w:t>
      </w:r>
      <w:r>
        <w:rPr>
          <w:rFonts w:ascii="Times New Roman" w:hAnsi="Times New Roman"/>
          <w:sz w:val="24"/>
          <w:szCs w:val="24"/>
        </w:rPr>
        <w:t xml:space="preserve"> Péter</w:t>
      </w:r>
      <w:r w:rsidRPr="005E75F2">
        <w:rPr>
          <w:rFonts w:ascii="Times New Roman" w:hAnsi="Times New Roman"/>
          <w:sz w:val="24"/>
          <w:szCs w:val="24"/>
        </w:rPr>
        <w:t xml:space="preserve"> </w:t>
      </w:r>
      <w:r>
        <w:rPr>
          <w:rFonts w:ascii="Times New Roman" w:hAnsi="Times New Roman"/>
          <w:sz w:val="24"/>
          <w:szCs w:val="24"/>
        </w:rPr>
        <w:t xml:space="preserve">(1986–1991x): </w:t>
      </w:r>
      <w:r w:rsidRPr="005E75F2">
        <w:rPr>
          <w:rFonts w:ascii="Times New Roman" w:hAnsi="Times New Roman"/>
          <w:i/>
          <w:sz w:val="24"/>
          <w:szCs w:val="24"/>
        </w:rPr>
        <w:t>Levelek Piroskának</w:t>
      </w:r>
      <w:r w:rsidRPr="005E75F2">
        <w:rPr>
          <w:rFonts w:ascii="Times New Roman" w:hAnsi="Times New Roman"/>
          <w:sz w:val="24"/>
          <w:szCs w:val="24"/>
        </w:rPr>
        <w:t xml:space="preserve">, MTA </w:t>
      </w:r>
      <w:r>
        <w:rPr>
          <w:rFonts w:ascii="Times New Roman" w:hAnsi="Times New Roman"/>
          <w:sz w:val="24"/>
          <w:szCs w:val="24"/>
        </w:rPr>
        <w:t xml:space="preserve">KIK Kt. </w:t>
      </w:r>
      <w:proofErr w:type="spellStart"/>
      <w:r>
        <w:rPr>
          <w:rFonts w:ascii="Times New Roman" w:hAnsi="Times New Roman"/>
          <w:sz w:val="24"/>
          <w:szCs w:val="24"/>
        </w:rPr>
        <w:t>Ms</w:t>
      </w:r>
      <w:proofErr w:type="spellEnd"/>
      <w:r>
        <w:rPr>
          <w:rFonts w:ascii="Times New Roman" w:hAnsi="Times New Roman"/>
          <w:sz w:val="24"/>
          <w:szCs w:val="24"/>
        </w:rPr>
        <w:t xml:space="preserve"> 2588/1., kéziratban. </w:t>
      </w:r>
      <w:r w:rsidRPr="005E75F2">
        <w:rPr>
          <w:rFonts w:ascii="Times New Roman" w:hAnsi="Times New Roman"/>
          <w:sz w:val="24"/>
          <w:szCs w:val="24"/>
        </w:rPr>
        <w:t>(Az anyag zárolt idézeteinket az örökös engedélyével közöljük.)</w:t>
      </w:r>
    </w:p>
    <w:p w14:paraId="34BD2525" w14:textId="77777777" w:rsidR="00E71230" w:rsidRPr="005E75F2" w:rsidRDefault="00E71230" w:rsidP="00E71230">
      <w:pPr>
        <w:pStyle w:val="Lbjegyzetszveg"/>
        <w:spacing w:line="360" w:lineRule="auto"/>
        <w:ind w:left="1134" w:hanging="1134"/>
        <w:rPr>
          <w:rFonts w:ascii="Times New Roman" w:hAnsi="Times New Roman"/>
          <w:sz w:val="24"/>
          <w:szCs w:val="24"/>
        </w:rPr>
      </w:pPr>
      <w:r w:rsidRPr="005E75F2">
        <w:rPr>
          <w:rFonts w:ascii="Times New Roman" w:hAnsi="Times New Roman"/>
          <w:smallCaps/>
          <w:sz w:val="24"/>
          <w:szCs w:val="24"/>
        </w:rPr>
        <w:t>Nagy</w:t>
      </w:r>
      <w:r w:rsidRPr="005E75F2">
        <w:rPr>
          <w:rFonts w:ascii="Times New Roman" w:hAnsi="Times New Roman"/>
          <w:sz w:val="24"/>
          <w:szCs w:val="24"/>
        </w:rPr>
        <w:t xml:space="preserve"> Péter</w:t>
      </w:r>
      <w:r>
        <w:rPr>
          <w:rFonts w:ascii="Times New Roman" w:hAnsi="Times New Roman"/>
          <w:sz w:val="24"/>
          <w:szCs w:val="24"/>
        </w:rPr>
        <w:t xml:space="preserve"> (1992–2010x)</w:t>
      </w:r>
      <w:r w:rsidRPr="005E75F2">
        <w:rPr>
          <w:rFonts w:ascii="Times New Roman" w:hAnsi="Times New Roman"/>
          <w:sz w:val="24"/>
          <w:szCs w:val="24"/>
        </w:rPr>
        <w:t xml:space="preserve">, </w:t>
      </w:r>
      <w:r w:rsidRPr="005E75F2">
        <w:rPr>
          <w:rFonts w:ascii="Times New Roman" w:hAnsi="Times New Roman"/>
          <w:i/>
          <w:sz w:val="24"/>
          <w:szCs w:val="24"/>
        </w:rPr>
        <w:t>Kósza jegyzetek 1992–2010</w:t>
      </w:r>
      <w:r w:rsidRPr="005E75F2">
        <w:rPr>
          <w:rFonts w:ascii="Times New Roman" w:hAnsi="Times New Roman"/>
          <w:sz w:val="24"/>
          <w:szCs w:val="24"/>
        </w:rPr>
        <w:t>, kéziratban, 1993. február 16-i bejegyzés. (A kéziratok másolata a szerző birtokában</w:t>
      </w:r>
      <w:r>
        <w:rPr>
          <w:rFonts w:ascii="Times New Roman" w:hAnsi="Times New Roman"/>
          <w:sz w:val="24"/>
          <w:szCs w:val="24"/>
        </w:rPr>
        <w:t xml:space="preserve">; </w:t>
      </w:r>
      <w:r w:rsidRPr="005E75F2">
        <w:rPr>
          <w:rFonts w:ascii="Times New Roman" w:hAnsi="Times New Roman"/>
          <w:sz w:val="24"/>
          <w:szCs w:val="24"/>
        </w:rPr>
        <w:t>idézeteinket az örökös engedélyével közöljük.)</w:t>
      </w:r>
    </w:p>
    <w:p w14:paraId="5746CA11" w14:textId="77777777" w:rsidR="00E71230" w:rsidRPr="00292EA3" w:rsidRDefault="00E71230" w:rsidP="00E71230">
      <w:pPr>
        <w:pStyle w:val="Lbjegyzetszveg"/>
        <w:spacing w:line="360" w:lineRule="auto"/>
        <w:ind w:left="1134" w:hanging="1134"/>
        <w:rPr>
          <w:rFonts w:ascii="Times New Roman" w:hAnsi="Times New Roman"/>
          <w:sz w:val="24"/>
          <w:szCs w:val="24"/>
        </w:rPr>
      </w:pPr>
      <w:r w:rsidRPr="005E75F2">
        <w:rPr>
          <w:rFonts w:ascii="Times New Roman" w:hAnsi="Times New Roman"/>
          <w:smallCaps/>
          <w:sz w:val="24"/>
          <w:szCs w:val="24"/>
        </w:rPr>
        <w:t>Szabó</w:t>
      </w:r>
      <w:r w:rsidRPr="005E75F2">
        <w:rPr>
          <w:rFonts w:ascii="Times New Roman" w:hAnsi="Times New Roman"/>
          <w:sz w:val="24"/>
          <w:szCs w:val="24"/>
        </w:rPr>
        <w:t xml:space="preserve"> Magda</w:t>
      </w:r>
      <w:r>
        <w:rPr>
          <w:rFonts w:ascii="Times New Roman" w:hAnsi="Times New Roman"/>
          <w:sz w:val="24"/>
          <w:szCs w:val="24"/>
        </w:rPr>
        <w:t xml:space="preserve"> (1978x):</w:t>
      </w:r>
      <w:r w:rsidRPr="005E75F2">
        <w:rPr>
          <w:rFonts w:ascii="Times New Roman" w:hAnsi="Times New Roman"/>
          <w:sz w:val="24"/>
          <w:szCs w:val="24"/>
        </w:rPr>
        <w:t xml:space="preserve"> </w:t>
      </w:r>
      <w:r w:rsidRPr="005E75F2">
        <w:rPr>
          <w:rFonts w:ascii="Times New Roman" w:hAnsi="Times New Roman"/>
          <w:i/>
          <w:sz w:val="24"/>
          <w:szCs w:val="24"/>
        </w:rPr>
        <w:t>Régimódi történet</w:t>
      </w:r>
      <w:r w:rsidRPr="005E75F2">
        <w:rPr>
          <w:rFonts w:ascii="Times New Roman" w:hAnsi="Times New Roman"/>
          <w:sz w:val="24"/>
          <w:szCs w:val="24"/>
        </w:rPr>
        <w:t>,</w:t>
      </w:r>
      <w:r>
        <w:rPr>
          <w:rFonts w:ascii="Times New Roman" w:hAnsi="Times New Roman"/>
          <w:sz w:val="24"/>
          <w:szCs w:val="24"/>
        </w:rPr>
        <w:t xml:space="preserve"> Budapest, Szépirodalmi.</w:t>
      </w:r>
      <w:r w:rsidRPr="005E75F2">
        <w:rPr>
          <w:rFonts w:ascii="Times New Roman" w:hAnsi="Times New Roman"/>
          <w:sz w:val="24"/>
          <w:szCs w:val="24"/>
        </w:rPr>
        <w:t xml:space="preserve"> (Király Istvánnak</w:t>
      </w:r>
      <w:r>
        <w:rPr>
          <w:rFonts w:ascii="Times New Roman" w:hAnsi="Times New Roman"/>
          <w:sz w:val="24"/>
          <w:szCs w:val="24"/>
        </w:rPr>
        <w:t xml:space="preserve"> dedikálva</w:t>
      </w:r>
      <w:r w:rsidRPr="005E75F2">
        <w:rPr>
          <w:rFonts w:ascii="Times New Roman" w:hAnsi="Times New Roman"/>
          <w:sz w:val="24"/>
          <w:szCs w:val="24"/>
        </w:rPr>
        <w:t xml:space="preserve"> a Sárospataki Református Kollégium Tudományos Gyűjteménye által őrzött könyvtárában 11876-as leltári szám alatt.)</w:t>
      </w:r>
    </w:p>
    <w:p w14:paraId="51C2CEE8" w14:textId="77777777" w:rsidR="00E71230" w:rsidRPr="005E75F2" w:rsidRDefault="00E71230" w:rsidP="00E71230">
      <w:pPr>
        <w:pStyle w:val="Lbjegyzetszveg"/>
        <w:spacing w:line="360" w:lineRule="auto"/>
        <w:ind w:left="1134" w:hanging="1134"/>
        <w:rPr>
          <w:rFonts w:ascii="Times New Roman" w:hAnsi="Times New Roman"/>
          <w:sz w:val="24"/>
          <w:szCs w:val="24"/>
        </w:rPr>
      </w:pPr>
      <w:r w:rsidRPr="00242BD9">
        <w:rPr>
          <w:rFonts w:ascii="Times New Roman" w:hAnsi="Times New Roman"/>
          <w:smallCaps/>
          <w:sz w:val="24"/>
          <w:szCs w:val="24"/>
        </w:rPr>
        <w:t xml:space="preserve">Szabó </w:t>
      </w:r>
      <w:r w:rsidRPr="005E75F2">
        <w:rPr>
          <w:rFonts w:ascii="Times New Roman" w:hAnsi="Times New Roman"/>
          <w:sz w:val="24"/>
          <w:szCs w:val="24"/>
        </w:rPr>
        <w:t>Magda</w:t>
      </w:r>
      <w:r>
        <w:rPr>
          <w:rFonts w:ascii="Times New Roman" w:hAnsi="Times New Roman"/>
          <w:sz w:val="24"/>
          <w:szCs w:val="24"/>
        </w:rPr>
        <w:t xml:space="preserve"> (1985x): [</w:t>
      </w:r>
      <w:r w:rsidRPr="005E75F2">
        <w:rPr>
          <w:rFonts w:ascii="Times New Roman" w:hAnsi="Times New Roman"/>
          <w:i/>
          <w:sz w:val="24"/>
          <w:szCs w:val="24"/>
        </w:rPr>
        <w:t>A macskák szerdája</w:t>
      </w:r>
      <w:r w:rsidRPr="005E75F2">
        <w:rPr>
          <w:rFonts w:ascii="Times New Roman" w:hAnsi="Times New Roman"/>
          <w:sz w:val="24"/>
          <w:szCs w:val="24"/>
        </w:rPr>
        <w:t xml:space="preserve"> című dráma gépirata autográf javításokkal, rajta üzenet Aczél Györgynek</w:t>
      </w:r>
      <w:r>
        <w:rPr>
          <w:rFonts w:ascii="Times New Roman" w:hAnsi="Times New Roman"/>
          <w:sz w:val="24"/>
          <w:szCs w:val="24"/>
        </w:rPr>
        <w:t>],</w:t>
      </w:r>
      <w:r w:rsidRPr="005E75F2">
        <w:rPr>
          <w:rFonts w:ascii="Times New Roman" w:hAnsi="Times New Roman"/>
          <w:sz w:val="24"/>
          <w:szCs w:val="24"/>
        </w:rPr>
        <w:t xml:space="preserve"> h. </w:t>
      </w:r>
      <w:proofErr w:type="spellStart"/>
      <w:r w:rsidRPr="005E75F2">
        <w:rPr>
          <w:rFonts w:ascii="Times New Roman" w:hAnsi="Times New Roman"/>
          <w:sz w:val="24"/>
          <w:szCs w:val="24"/>
        </w:rPr>
        <w:t>n.</w:t>
      </w:r>
      <w:proofErr w:type="spellEnd"/>
      <w:r w:rsidRPr="005E75F2">
        <w:rPr>
          <w:rFonts w:ascii="Times New Roman" w:hAnsi="Times New Roman"/>
          <w:sz w:val="24"/>
          <w:szCs w:val="24"/>
        </w:rPr>
        <w:t xml:space="preserve">, 1985. április 18., MTA KIK Kt. </w:t>
      </w:r>
      <w:proofErr w:type="spellStart"/>
      <w:r w:rsidRPr="005E75F2">
        <w:rPr>
          <w:rFonts w:ascii="Times New Roman" w:hAnsi="Times New Roman"/>
          <w:sz w:val="24"/>
          <w:szCs w:val="24"/>
        </w:rPr>
        <w:t>Ms</w:t>
      </w:r>
      <w:proofErr w:type="spellEnd"/>
      <w:r w:rsidRPr="005E75F2">
        <w:rPr>
          <w:rFonts w:ascii="Times New Roman" w:hAnsi="Times New Roman"/>
          <w:sz w:val="24"/>
          <w:szCs w:val="24"/>
        </w:rPr>
        <w:t xml:space="preserve"> 6186/95.</w:t>
      </w:r>
    </w:p>
    <w:p w14:paraId="3988873A" w14:textId="77777777" w:rsidR="00E71230" w:rsidRPr="003565D2" w:rsidRDefault="00E71230" w:rsidP="00E71230">
      <w:pPr>
        <w:pStyle w:val="Lbjegyzetszveg"/>
        <w:spacing w:line="360" w:lineRule="auto"/>
        <w:ind w:left="1134" w:hanging="1134"/>
        <w:rPr>
          <w:rFonts w:ascii="Times New Roman" w:hAnsi="Times New Roman"/>
          <w:sz w:val="24"/>
          <w:szCs w:val="24"/>
        </w:rPr>
      </w:pPr>
      <w:r w:rsidRPr="003565D2">
        <w:rPr>
          <w:rFonts w:ascii="Times New Roman" w:hAnsi="Times New Roman"/>
          <w:smallCaps/>
          <w:sz w:val="24"/>
          <w:szCs w:val="24"/>
        </w:rPr>
        <w:lastRenderedPageBreak/>
        <w:t>Weöres</w:t>
      </w:r>
      <w:r w:rsidRPr="003565D2">
        <w:rPr>
          <w:rFonts w:ascii="Times New Roman" w:hAnsi="Times New Roman"/>
          <w:sz w:val="24"/>
          <w:szCs w:val="24"/>
        </w:rPr>
        <w:t xml:space="preserve"> Sándor, </w:t>
      </w:r>
      <w:proofErr w:type="spellStart"/>
      <w:r w:rsidRPr="003565D2">
        <w:rPr>
          <w:rFonts w:ascii="Times New Roman" w:hAnsi="Times New Roman"/>
          <w:smallCaps/>
          <w:sz w:val="24"/>
          <w:szCs w:val="24"/>
        </w:rPr>
        <w:t>Szobotka</w:t>
      </w:r>
      <w:proofErr w:type="spellEnd"/>
      <w:r w:rsidRPr="003565D2">
        <w:rPr>
          <w:rFonts w:ascii="Times New Roman" w:hAnsi="Times New Roman"/>
          <w:sz w:val="24"/>
          <w:szCs w:val="24"/>
        </w:rPr>
        <w:t xml:space="preserve"> Tibor (1945</w:t>
      </w:r>
      <w:r>
        <w:rPr>
          <w:rFonts w:ascii="Times New Roman" w:hAnsi="Times New Roman"/>
          <w:sz w:val="24"/>
          <w:szCs w:val="24"/>
        </w:rPr>
        <w:t>x</w:t>
      </w:r>
      <w:r w:rsidRPr="003565D2">
        <w:rPr>
          <w:rFonts w:ascii="Times New Roman" w:hAnsi="Times New Roman"/>
          <w:sz w:val="24"/>
          <w:szCs w:val="24"/>
        </w:rPr>
        <w:t xml:space="preserve">): [Rádióműsor terve Weöres Sándor kézirataiból, Szobotok Tibor autográf rájegyzéseivel], MTA KIK Kt. </w:t>
      </w:r>
      <w:proofErr w:type="spellStart"/>
      <w:r w:rsidRPr="003565D2">
        <w:rPr>
          <w:rFonts w:ascii="Times New Roman" w:hAnsi="Times New Roman"/>
          <w:sz w:val="24"/>
          <w:szCs w:val="24"/>
        </w:rPr>
        <w:t>Ms</w:t>
      </w:r>
      <w:proofErr w:type="spellEnd"/>
      <w:r w:rsidRPr="003565D2">
        <w:rPr>
          <w:rFonts w:ascii="Times New Roman" w:hAnsi="Times New Roman"/>
          <w:sz w:val="24"/>
          <w:szCs w:val="24"/>
        </w:rPr>
        <w:t xml:space="preserve"> 6103/57.</w:t>
      </w:r>
    </w:p>
    <w:p w14:paraId="45B899F5" w14:textId="77777777" w:rsidR="00E71230" w:rsidRPr="005E75F2"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 xml:space="preserve">Név nélkül (1937xa): </w:t>
      </w:r>
      <w:r w:rsidRPr="005E75F2">
        <w:rPr>
          <w:rFonts w:ascii="Times New Roman" w:hAnsi="Times New Roman"/>
          <w:sz w:val="24"/>
          <w:szCs w:val="24"/>
        </w:rPr>
        <w:t xml:space="preserve">Jegyzőkönyv. Készült 1937. december 18-án a helyettes-polgármesteri hivatalban Szabó Elek árvaszéki ülnök fegyelmi ügyében </w:t>
      </w:r>
      <w:proofErr w:type="spellStart"/>
      <w:r w:rsidRPr="005E75F2">
        <w:rPr>
          <w:rFonts w:ascii="Times New Roman" w:hAnsi="Times New Roman"/>
          <w:sz w:val="24"/>
          <w:szCs w:val="24"/>
        </w:rPr>
        <w:t>Steinhardt</w:t>
      </w:r>
      <w:proofErr w:type="spellEnd"/>
      <w:r w:rsidRPr="005E75F2">
        <w:rPr>
          <w:rFonts w:ascii="Times New Roman" w:hAnsi="Times New Roman"/>
          <w:sz w:val="24"/>
          <w:szCs w:val="24"/>
        </w:rPr>
        <w:t xml:space="preserve"> Lajosné sz. </w:t>
      </w:r>
      <w:proofErr w:type="spellStart"/>
      <w:r w:rsidRPr="005E75F2">
        <w:rPr>
          <w:rFonts w:ascii="Times New Roman" w:hAnsi="Times New Roman"/>
          <w:sz w:val="24"/>
          <w:szCs w:val="24"/>
        </w:rPr>
        <w:t>Teichmann</w:t>
      </w:r>
      <w:proofErr w:type="spellEnd"/>
      <w:r w:rsidRPr="005E75F2">
        <w:rPr>
          <w:rFonts w:ascii="Times New Roman" w:hAnsi="Times New Roman"/>
          <w:sz w:val="24"/>
          <w:szCs w:val="24"/>
        </w:rPr>
        <w:t xml:space="preserve"> Dóra debreceni lakos (Piac u. 9.) kihallgatásáról, Hajdú-Bihar Megyei Nemzeti Levéltárban a IV. B. 1414.</w:t>
      </w:r>
    </w:p>
    <w:p w14:paraId="55F71655" w14:textId="77777777" w:rsidR="00E71230" w:rsidRPr="005E75F2"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 xml:space="preserve">Név nélkül (1937xb): [Szabó Elek 1937-es fegyelmi ügyével kapcsolatos iratok], </w:t>
      </w:r>
      <w:r w:rsidRPr="005E75F2">
        <w:rPr>
          <w:rFonts w:ascii="Times New Roman" w:hAnsi="Times New Roman"/>
          <w:sz w:val="24"/>
          <w:szCs w:val="24"/>
        </w:rPr>
        <w:t>Hajdú-Bihar Megyei Nemzeti Levéltár, IV. B. 1414.</w:t>
      </w:r>
    </w:p>
    <w:p w14:paraId="03209BEA" w14:textId="77777777" w:rsidR="00E71230" w:rsidRPr="005E75F2"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Név nélkül (1972x): [G</w:t>
      </w:r>
      <w:r w:rsidRPr="005E75F2">
        <w:rPr>
          <w:rFonts w:ascii="Times New Roman" w:hAnsi="Times New Roman"/>
          <w:sz w:val="24"/>
          <w:szCs w:val="24"/>
        </w:rPr>
        <w:t xml:space="preserve">yorsírásos jegyzőkönyv </w:t>
      </w:r>
      <w:r>
        <w:rPr>
          <w:rFonts w:ascii="Times New Roman" w:hAnsi="Times New Roman"/>
          <w:sz w:val="24"/>
          <w:szCs w:val="24"/>
        </w:rPr>
        <w:t xml:space="preserve">Király István </w:t>
      </w:r>
      <w:r w:rsidRPr="003565D2">
        <w:rPr>
          <w:rFonts w:ascii="Times New Roman" w:hAnsi="Times New Roman"/>
          <w:sz w:val="24"/>
          <w:szCs w:val="24"/>
        </w:rPr>
        <w:t>1972. november 16-án</w:t>
      </w:r>
      <w:r>
        <w:rPr>
          <w:rFonts w:ascii="Times New Roman" w:hAnsi="Times New Roman"/>
          <w:sz w:val="24"/>
          <w:szCs w:val="24"/>
        </w:rPr>
        <w:t>, a debreceni</w:t>
      </w:r>
      <w:r w:rsidRPr="003565D2">
        <w:rPr>
          <w:rFonts w:ascii="Times New Roman" w:hAnsi="Times New Roman"/>
          <w:sz w:val="24"/>
          <w:szCs w:val="24"/>
        </w:rPr>
        <w:t xml:space="preserve"> </w:t>
      </w:r>
      <w:r w:rsidRPr="003565D2">
        <w:rPr>
          <w:rFonts w:ascii="Times New Roman" w:hAnsi="Times New Roman"/>
          <w:i/>
          <w:sz w:val="24"/>
          <w:szCs w:val="24"/>
        </w:rPr>
        <w:t>Móricz öröksége és a korszerű elkötelezettség</w:t>
      </w:r>
      <w:r w:rsidRPr="003565D2">
        <w:rPr>
          <w:rFonts w:ascii="Times New Roman" w:hAnsi="Times New Roman"/>
          <w:sz w:val="24"/>
          <w:szCs w:val="24"/>
        </w:rPr>
        <w:t xml:space="preserve"> </w:t>
      </w:r>
      <w:r>
        <w:rPr>
          <w:rFonts w:ascii="Times New Roman" w:hAnsi="Times New Roman"/>
          <w:sz w:val="24"/>
          <w:szCs w:val="24"/>
        </w:rPr>
        <w:t xml:space="preserve">című konferencián </w:t>
      </w:r>
      <w:r w:rsidRPr="003565D2">
        <w:rPr>
          <w:rFonts w:ascii="Times New Roman" w:hAnsi="Times New Roman"/>
          <w:sz w:val="24"/>
          <w:szCs w:val="24"/>
        </w:rPr>
        <w:t>elhangzott vitaindító előadásá</w:t>
      </w:r>
      <w:r>
        <w:rPr>
          <w:rFonts w:ascii="Times New Roman" w:hAnsi="Times New Roman"/>
          <w:sz w:val="24"/>
          <w:szCs w:val="24"/>
        </w:rPr>
        <w:t xml:space="preserve">ról], </w:t>
      </w:r>
      <w:r w:rsidRPr="005E75F2">
        <w:rPr>
          <w:rFonts w:ascii="Times New Roman" w:hAnsi="Times New Roman"/>
          <w:sz w:val="24"/>
          <w:szCs w:val="24"/>
        </w:rPr>
        <w:t>Magyar Országos Levéltár (MOL), 288. fond 36/1972/16. őrzési egység.</w:t>
      </w:r>
    </w:p>
    <w:p w14:paraId="150A1C1A" w14:textId="77777777" w:rsidR="00E71230" w:rsidRPr="005E75F2" w:rsidRDefault="00E71230" w:rsidP="00E71230">
      <w:pPr>
        <w:pStyle w:val="Lbjegyzetszveg"/>
        <w:spacing w:line="360" w:lineRule="auto"/>
        <w:ind w:left="1134" w:hanging="1134"/>
        <w:rPr>
          <w:rFonts w:ascii="Times New Roman" w:hAnsi="Times New Roman"/>
          <w:sz w:val="24"/>
          <w:szCs w:val="24"/>
        </w:rPr>
      </w:pPr>
      <w:r w:rsidRPr="003565D2">
        <w:rPr>
          <w:rFonts w:ascii="Times New Roman" w:hAnsi="Times New Roman"/>
          <w:sz w:val="24"/>
          <w:szCs w:val="24"/>
        </w:rPr>
        <w:t>Név nélkül (1978</w:t>
      </w:r>
      <w:r>
        <w:rPr>
          <w:rFonts w:ascii="Times New Roman" w:hAnsi="Times New Roman"/>
          <w:sz w:val="24"/>
          <w:szCs w:val="24"/>
        </w:rPr>
        <w:t>x</w:t>
      </w:r>
      <w:r w:rsidRPr="003565D2">
        <w:rPr>
          <w:rFonts w:ascii="Times New Roman" w:hAnsi="Times New Roman"/>
          <w:sz w:val="24"/>
          <w:szCs w:val="24"/>
        </w:rPr>
        <w:t xml:space="preserve">): [Meghívó az Ünnepi Könyvhét országos megnyitójára, 1978. május 26.], </w:t>
      </w:r>
      <w:r w:rsidRPr="005E75F2">
        <w:rPr>
          <w:rFonts w:ascii="Times New Roman" w:hAnsi="Times New Roman"/>
          <w:sz w:val="24"/>
          <w:szCs w:val="24"/>
        </w:rPr>
        <w:t>Rendszerváltás Történetét Kutató Intézet és Archívum (RETÖRKI), A Magyar Írószövetség házi levéltára (1959–1990), Titkárság, 14-es doboz, 3-as pallium.</w:t>
      </w:r>
    </w:p>
    <w:p w14:paraId="3FE4DED9" w14:textId="77777777" w:rsidR="00E71230" w:rsidRDefault="00E71230" w:rsidP="00E71230">
      <w:pPr>
        <w:pStyle w:val="Lbjegyzetszveg"/>
        <w:spacing w:line="360" w:lineRule="auto"/>
        <w:ind w:left="1134" w:hanging="1134"/>
        <w:rPr>
          <w:rFonts w:ascii="Times New Roman" w:hAnsi="Times New Roman"/>
          <w:b/>
          <w:sz w:val="24"/>
          <w:szCs w:val="24"/>
        </w:rPr>
      </w:pPr>
    </w:p>
    <w:p w14:paraId="4A460DAA" w14:textId="77777777" w:rsidR="00E71230" w:rsidRPr="00445782" w:rsidRDefault="00E71230" w:rsidP="00E71230">
      <w:pPr>
        <w:pStyle w:val="Lbjegyzetszveg"/>
        <w:spacing w:line="360" w:lineRule="auto"/>
        <w:ind w:left="1134" w:hanging="1134"/>
        <w:rPr>
          <w:rFonts w:ascii="Times New Roman" w:hAnsi="Times New Roman"/>
          <w:b/>
          <w:sz w:val="24"/>
          <w:szCs w:val="24"/>
        </w:rPr>
      </w:pPr>
    </w:p>
    <w:p w14:paraId="7C86FCA2" w14:textId="77777777" w:rsidR="00E71230" w:rsidRDefault="00E71230" w:rsidP="00E71230">
      <w:pPr>
        <w:pStyle w:val="Lbjegyzetszveg"/>
        <w:spacing w:line="360" w:lineRule="auto"/>
        <w:ind w:left="1134" w:hanging="1134"/>
        <w:rPr>
          <w:rFonts w:ascii="Times New Roman" w:hAnsi="Times New Roman"/>
          <w:b/>
          <w:sz w:val="24"/>
          <w:szCs w:val="24"/>
        </w:rPr>
      </w:pPr>
      <w:r w:rsidRPr="00445782">
        <w:rPr>
          <w:rFonts w:ascii="Times New Roman" w:hAnsi="Times New Roman"/>
          <w:b/>
          <w:sz w:val="24"/>
          <w:szCs w:val="24"/>
        </w:rPr>
        <w:t>Internetes források</w:t>
      </w:r>
      <w:r>
        <w:rPr>
          <w:rFonts w:ascii="Times New Roman" w:hAnsi="Times New Roman"/>
          <w:b/>
          <w:sz w:val="24"/>
          <w:szCs w:val="24"/>
        </w:rPr>
        <w:t>*</w:t>
      </w:r>
    </w:p>
    <w:p w14:paraId="6196D6CC" w14:textId="77777777" w:rsidR="00E71230" w:rsidRPr="00445782" w:rsidRDefault="00E71230" w:rsidP="00E71230">
      <w:pPr>
        <w:pStyle w:val="Lbjegyzetszveg"/>
        <w:spacing w:line="360" w:lineRule="auto"/>
        <w:ind w:left="1134" w:hanging="1134"/>
        <w:rPr>
          <w:rFonts w:ascii="Times New Roman" w:hAnsi="Times New Roman"/>
          <w:b/>
          <w:sz w:val="24"/>
          <w:szCs w:val="24"/>
        </w:rPr>
      </w:pPr>
    </w:p>
    <w:p w14:paraId="72BB4B5D" w14:textId="77777777" w:rsidR="00E71230" w:rsidRPr="007F16BF" w:rsidRDefault="00E71230" w:rsidP="00E71230">
      <w:pPr>
        <w:pStyle w:val="Lbjegyzetszveg"/>
        <w:spacing w:line="360" w:lineRule="auto"/>
        <w:ind w:left="1134" w:hanging="1134"/>
        <w:rPr>
          <w:rFonts w:ascii="Times New Roman" w:hAnsi="Times New Roman"/>
          <w:sz w:val="24"/>
          <w:szCs w:val="24"/>
        </w:rPr>
      </w:pPr>
      <w:r w:rsidRPr="007F16BF">
        <w:rPr>
          <w:rFonts w:ascii="Times New Roman" w:hAnsi="Times New Roman"/>
          <w:sz w:val="24"/>
          <w:szCs w:val="24"/>
        </w:rPr>
        <w:t xml:space="preserve">A </w:t>
      </w:r>
      <w:r w:rsidRPr="007F16BF">
        <w:rPr>
          <w:rFonts w:ascii="Times New Roman" w:hAnsi="Times New Roman"/>
          <w:i/>
          <w:sz w:val="24"/>
          <w:szCs w:val="24"/>
        </w:rPr>
        <w:t xml:space="preserve">Szemlélők </w:t>
      </w:r>
      <w:r w:rsidRPr="007F16BF">
        <w:rPr>
          <w:rFonts w:ascii="Times New Roman" w:hAnsi="Times New Roman"/>
          <w:sz w:val="24"/>
          <w:szCs w:val="24"/>
        </w:rPr>
        <w:t xml:space="preserve">c. regény adatlapja a Moly.hu-n: </w:t>
      </w:r>
      <w:hyperlink r:id="rId11" w:history="1">
        <w:r w:rsidRPr="007F16BF">
          <w:rPr>
            <w:rStyle w:val="Hiperhivatkozs"/>
            <w:rFonts w:ascii="Times New Roman" w:hAnsi="Times New Roman"/>
            <w:sz w:val="24"/>
            <w:szCs w:val="24"/>
          </w:rPr>
          <w:t>https://moly.hu/konyvek/szabo-magda-a-szemlelok</w:t>
        </w:r>
      </w:hyperlink>
    </w:p>
    <w:p w14:paraId="16472746" w14:textId="77777777" w:rsidR="00E71230" w:rsidRDefault="00E71230" w:rsidP="00E71230">
      <w:pPr>
        <w:pStyle w:val="Lbjegyzetszveg"/>
        <w:spacing w:line="360" w:lineRule="auto"/>
        <w:ind w:left="1134" w:hanging="1134"/>
      </w:pPr>
      <w:r w:rsidRPr="005E75F2">
        <w:rPr>
          <w:rFonts w:ascii="Times New Roman" w:hAnsi="Times New Roman"/>
          <w:smallCaps/>
          <w:sz w:val="24"/>
          <w:szCs w:val="24"/>
        </w:rPr>
        <w:t xml:space="preserve">Bella </w:t>
      </w:r>
      <w:r w:rsidRPr="005E75F2">
        <w:rPr>
          <w:rFonts w:ascii="Times New Roman" w:hAnsi="Times New Roman"/>
          <w:sz w:val="24"/>
          <w:szCs w:val="24"/>
        </w:rPr>
        <w:t xml:space="preserve">Katalin (2016): </w:t>
      </w:r>
      <w:r w:rsidRPr="005E75F2">
        <w:rPr>
          <w:rFonts w:ascii="Times New Roman" w:hAnsi="Times New Roman"/>
          <w:i/>
          <w:sz w:val="24"/>
          <w:szCs w:val="24"/>
        </w:rPr>
        <w:t>A Szépirodalmi Könyvkiadó története 1950–1956</w:t>
      </w:r>
      <w:r w:rsidRPr="005E75F2">
        <w:rPr>
          <w:rFonts w:ascii="Times New Roman" w:hAnsi="Times New Roman"/>
          <w:sz w:val="24"/>
          <w:szCs w:val="24"/>
        </w:rPr>
        <w:t xml:space="preserve">, PhD-értekezés, Budapest, ELTE, 2016, kéziratban. </w:t>
      </w:r>
      <w:hyperlink r:id="rId12" w:history="1">
        <w:r w:rsidRPr="005E75F2">
          <w:rPr>
            <w:rStyle w:val="Hiperhivatkozs"/>
            <w:rFonts w:ascii="Times New Roman" w:hAnsi="Times New Roman"/>
            <w:sz w:val="24"/>
            <w:szCs w:val="24"/>
          </w:rPr>
          <w:t>https://edit.elte.hu/xmlui/bitstream/handle/10831/32837/dissz_bella_katalin_irodalomtud.pdf</w:t>
        </w:r>
      </w:hyperlink>
    </w:p>
    <w:p w14:paraId="1F8383A0" w14:textId="7C6C29AC" w:rsidR="001E1FBD" w:rsidRDefault="001E1FBD" w:rsidP="00E71230">
      <w:pPr>
        <w:pStyle w:val="Lbjegyzetszveg"/>
        <w:spacing w:line="360" w:lineRule="auto"/>
        <w:ind w:left="1134" w:hanging="1134"/>
        <w:rPr>
          <w:rStyle w:val="Hiperhivatkozs"/>
          <w:rFonts w:ascii="Times New Roman" w:hAnsi="Times New Roman"/>
          <w:sz w:val="24"/>
          <w:szCs w:val="24"/>
        </w:rPr>
      </w:pPr>
      <w:r w:rsidRPr="001E1FBD">
        <w:rPr>
          <w:rFonts w:ascii="Times New Roman" w:hAnsi="Times New Roman"/>
          <w:smallCaps/>
          <w:sz w:val="24"/>
          <w:szCs w:val="24"/>
        </w:rPr>
        <w:t xml:space="preserve">Gergely </w:t>
      </w:r>
      <w:r>
        <w:rPr>
          <w:rFonts w:ascii="Times New Roman" w:hAnsi="Times New Roman"/>
          <w:sz w:val="24"/>
          <w:szCs w:val="24"/>
        </w:rPr>
        <w:t xml:space="preserve">Ferenc (2005): </w:t>
      </w:r>
      <w:r w:rsidRPr="001E1FBD">
        <w:rPr>
          <w:rFonts w:ascii="Times New Roman" w:hAnsi="Times New Roman"/>
          <w:i/>
          <w:iCs/>
          <w:sz w:val="24"/>
          <w:szCs w:val="24"/>
        </w:rPr>
        <w:t>Kilépések, visszalépések</w:t>
      </w:r>
      <w:r>
        <w:rPr>
          <w:rFonts w:ascii="Times New Roman" w:hAnsi="Times New Roman"/>
          <w:sz w:val="24"/>
          <w:szCs w:val="24"/>
        </w:rPr>
        <w:t xml:space="preserve">, </w:t>
      </w:r>
      <w:proofErr w:type="spellStart"/>
      <w:r>
        <w:rPr>
          <w:rFonts w:ascii="Times New Roman" w:hAnsi="Times New Roman"/>
          <w:sz w:val="24"/>
          <w:szCs w:val="24"/>
        </w:rPr>
        <w:t>ArchívNet</w:t>
      </w:r>
      <w:proofErr w:type="spellEnd"/>
      <w:r>
        <w:rPr>
          <w:rFonts w:ascii="Times New Roman" w:hAnsi="Times New Roman"/>
          <w:sz w:val="24"/>
          <w:szCs w:val="24"/>
        </w:rPr>
        <w:t xml:space="preserve">, 2005/1., </w:t>
      </w:r>
      <w:hyperlink r:id="rId13" w:history="1">
        <w:r w:rsidRPr="00676D07">
          <w:rPr>
            <w:rStyle w:val="Hiperhivatkozs"/>
            <w:rFonts w:ascii="Times New Roman" w:hAnsi="Times New Roman"/>
            <w:sz w:val="24"/>
            <w:szCs w:val="24"/>
          </w:rPr>
          <w:t>https://www.archivnet.hu/politika/kilepesek_visszalepesek.html</w:t>
        </w:r>
      </w:hyperlink>
    </w:p>
    <w:p w14:paraId="42BA5EE7" w14:textId="77777777" w:rsidR="00E71230" w:rsidRPr="00EE6213" w:rsidRDefault="00E71230" w:rsidP="00E71230">
      <w:pPr>
        <w:pStyle w:val="Lbjegyzetszveg"/>
        <w:spacing w:line="360" w:lineRule="auto"/>
        <w:ind w:left="1134" w:hanging="1134"/>
        <w:rPr>
          <w:rFonts w:ascii="Times New Roman" w:hAnsi="Times New Roman"/>
          <w:sz w:val="24"/>
          <w:szCs w:val="24"/>
        </w:rPr>
      </w:pPr>
      <w:proofErr w:type="spellStart"/>
      <w:r w:rsidRPr="00EE6213">
        <w:rPr>
          <w:rFonts w:ascii="Times New Roman" w:hAnsi="Times New Roman"/>
          <w:smallCaps/>
          <w:sz w:val="24"/>
          <w:szCs w:val="24"/>
        </w:rPr>
        <w:t>Hargittay</w:t>
      </w:r>
      <w:proofErr w:type="spellEnd"/>
      <w:r w:rsidRPr="00EE6213">
        <w:rPr>
          <w:rFonts w:ascii="Times New Roman" w:hAnsi="Times New Roman"/>
          <w:smallCaps/>
          <w:sz w:val="24"/>
          <w:szCs w:val="24"/>
        </w:rPr>
        <w:t xml:space="preserve"> </w:t>
      </w:r>
      <w:r w:rsidRPr="00EE6213">
        <w:rPr>
          <w:rFonts w:ascii="Times New Roman" w:hAnsi="Times New Roman"/>
          <w:sz w:val="24"/>
          <w:szCs w:val="24"/>
        </w:rPr>
        <w:t>Emil (2008</w:t>
      </w:r>
      <w:r>
        <w:rPr>
          <w:rFonts w:ascii="Times New Roman" w:hAnsi="Times New Roman"/>
          <w:sz w:val="24"/>
          <w:szCs w:val="24"/>
        </w:rPr>
        <w:t>x</w:t>
      </w:r>
      <w:r w:rsidRPr="00EE6213">
        <w:rPr>
          <w:rFonts w:ascii="Times New Roman" w:hAnsi="Times New Roman"/>
          <w:sz w:val="24"/>
          <w:szCs w:val="24"/>
        </w:rPr>
        <w:t xml:space="preserve">): </w:t>
      </w:r>
      <w:r w:rsidRPr="00EE6213">
        <w:rPr>
          <w:rFonts w:ascii="Times New Roman" w:hAnsi="Times New Roman"/>
          <w:i/>
          <w:sz w:val="24"/>
          <w:szCs w:val="24"/>
        </w:rPr>
        <w:t>Beszámoló az MTA Irodalomtudományi Bizottság 2008. évi tevékenységéről</w:t>
      </w:r>
      <w:r w:rsidRPr="00EE6213">
        <w:rPr>
          <w:rFonts w:ascii="Times New Roman" w:hAnsi="Times New Roman"/>
          <w:sz w:val="24"/>
          <w:szCs w:val="24"/>
        </w:rPr>
        <w:t xml:space="preserve">, 2008. november 25. </w:t>
      </w:r>
      <w:hyperlink r:id="rId14" w:history="1">
        <w:r w:rsidRPr="00EE6213">
          <w:rPr>
            <w:rStyle w:val="Hiperhivatkozs"/>
            <w:rFonts w:ascii="Times New Roman" w:hAnsi="Times New Roman"/>
            <w:sz w:val="24"/>
            <w:szCs w:val="24"/>
          </w:rPr>
          <w:t>http://old.mta.hu/fileadmin/I_osztaly/bizottbeszamolok/2008_Irodtud_Biz.pdf</w:t>
        </w:r>
      </w:hyperlink>
    </w:p>
    <w:p w14:paraId="251989A9" w14:textId="77777777" w:rsidR="00E71230" w:rsidRPr="007F16BF" w:rsidRDefault="00E71230" w:rsidP="00E71230">
      <w:pPr>
        <w:pStyle w:val="Lbjegyzetszveg"/>
        <w:spacing w:line="360" w:lineRule="auto"/>
        <w:ind w:left="1134" w:hanging="1134"/>
        <w:rPr>
          <w:rFonts w:ascii="Times New Roman" w:hAnsi="Times New Roman"/>
          <w:sz w:val="24"/>
          <w:szCs w:val="24"/>
        </w:rPr>
      </w:pPr>
      <w:proofErr w:type="spellStart"/>
      <w:r w:rsidRPr="007F16BF">
        <w:rPr>
          <w:rFonts w:ascii="Times New Roman" w:hAnsi="Times New Roman"/>
          <w:smallCaps/>
          <w:sz w:val="24"/>
          <w:szCs w:val="24"/>
        </w:rPr>
        <w:t>Jakobovits</w:t>
      </w:r>
      <w:proofErr w:type="spellEnd"/>
      <w:r w:rsidRPr="007F16BF">
        <w:rPr>
          <w:rFonts w:ascii="Times New Roman" w:hAnsi="Times New Roman"/>
          <w:sz w:val="24"/>
          <w:szCs w:val="24"/>
        </w:rPr>
        <w:t xml:space="preserve"> Kitti (2018): </w:t>
      </w:r>
      <w:r w:rsidRPr="007F16BF">
        <w:rPr>
          <w:rFonts w:ascii="Times New Roman" w:hAnsi="Times New Roman"/>
          <w:i/>
          <w:sz w:val="24"/>
          <w:szCs w:val="24"/>
        </w:rPr>
        <w:t>Írd ki magadból, de ne versben mondd el! – Miért nem segít az írás a költőkön?</w:t>
      </w:r>
      <w:r w:rsidRPr="007F16BF">
        <w:rPr>
          <w:rFonts w:ascii="Times New Roman" w:hAnsi="Times New Roman"/>
          <w:sz w:val="24"/>
          <w:szCs w:val="24"/>
        </w:rPr>
        <w:t xml:space="preserve">, </w:t>
      </w:r>
      <w:proofErr w:type="spellStart"/>
      <w:r w:rsidRPr="007F16BF">
        <w:rPr>
          <w:rFonts w:ascii="Times New Roman" w:hAnsi="Times New Roman"/>
          <w:sz w:val="24"/>
          <w:szCs w:val="24"/>
        </w:rPr>
        <w:t>Mindset</w:t>
      </w:r>
      <w:proofErr w:type="spellEnd"/>
      <w:r w:rsidRPr="007F16BF">
        <w:rPr>
          <w:rFonts w:ascii="Times New Roman" w:hAnsi="Times New Roman"/>
          <w:sz w:val="24"/>
          <w:szCs w:val="24"/>
        </w:rPr>
        <w:t xml:space="preserve"> Pszichológia, 2018. június 15. </w:t>
      </w:r>
      <w:hyperlink r:id="rId15" w:history="1">
        <w:r w:rsidRPr="007F16BF">
          <w:rPr>
            <w:rStyle w:val="Hiperhivatkozs"/>
            <w:rFonts w:ascii="Times New Roman" w:hAnsi="Times New Roman"/>
            <w:sz w:val="24"/>
            <w:szCs w:val="24"/>
          </w:rPr>
          <w:t>https://mindsetpszichologia.hu/ird-ki-magadbol-de-ne-versben-mondd-el-miert-nem-segit-az-iras-a-koltokon</w:t>
        </w:r>
      </w:hyperlink>
    </w:p>
    <w:p w14:paraId="5FC2CF3E" w14:textId="77777777" w:rsidR="00E71230" w:rsidRPr="007F16BF" w:rsidRDefault="00E71230" w:rsidP="00E71230">
      <w:pPr>
        <w:spacing w:line="360" w:lineRule="auto"/>
        <w:ind w:left="1134" w:hanging="1134"/>
        <w:rPr>
          <w:rFonts w:ascii="Times New Roman" w:hAnsi="Times New Roman"/>
          <w:sz w:val="24"/>
          <w:szCs w:val="24"/>
        </w:rPr>
      </w:pPr>
      <w:r w:rsidRPr="007F16BF">
        <w:rPr>
          <w:rFonts w:ascii="Times New Roman" w:hAnsi="Times New Roman"/>
          <w:smallCaps/>
          <w:sz w:val="24"/>
          <w:szCs w:val="24"/>
        </w:rPr>
        <w:lastRenderedPageBreak/>
        <w:t>Kiss</w:t>
      </w:r>
      <w:r w:rsidRPr="007F16BF">
        <w:rPr>
          <w:rFonts w:ascii="Times New Roman" w:hAnsi="Times New Roman"/>
          <w:sz w:val="24"/>
          <w:szCs w:val="24"/>
        </w:rPr>
        <w:t xml:space="preserve"> Orsi (2016): </w:t>
      </w:r>
      <w:r w:rsidRPr="007F16BF">
        <w:rPr>
          <w:rFonts w:ascii="Times New Roman" w:hAnsi="Times New Roman"/>
          <w:i/>
          <w:sz w:val="24"/>
          <w:szCs w:val="24"/>
        </w:rPr>
        <w:t>Szabó Magda élete utolsó pillanatáig olvasott</w:t>
      </w:r>
      <w:r w:rsidRPr="007F16BF">
        <w:rPr>
          <w:rFonts w:ascii="Times New Roman" w:hAnsi="Times New Roman"/>
          <w:sz w:val="24"/>
          <w:szCs w:val="24"/>
        </w:rPr>
        <w:t xml:space="preserve">, Könyves Blog, 2016. március 13. </w:t>
      </w:r>
      <w:hyperlink r:id="rId16" w:history="1">
        <w:r w:rsidRPr="007F16BF">
          <w:rPr>
            <w:rStyle w:val="Hiperhivatkozs"/>
            <w:rFonts w:ascii="Times New Roman" w:hAnsi="Times New Roman"/>
            <w:sz w:val="24"/>
            <w:szCs w:val="24"/>
          </w:rPr>
          <w:t>https://konyves.blog.hu/2016/03/13/szabo_magda_283</w:t>
        </w:r>
      </w:hyperlink>
    </w:p>
    <w:p w14:paraId="4F956CDE" w14:textId="77777777" w:rsidR="00E71230" w:rsidRPr="007F16BF" w:rsidRDefault="00E71230" w:rsidP="00E71230">
      <w:pPr>
        <w:pStyle w:val="Lbjegyzetszveg"/>
        <w:spacing w:line="360" w:lineRule="auto"/>
        <w:ind w:left="1134" w:hanging="1134"/>
        <w:rPr>
          <w:rFonts w:ascii="Times New Roman" w:hAnsi="Times New Roman"/>
          <w:sz w:val="24"/>
          <w:szCs w:val="24"/>
        </w:rPr>
      </w:pPr>
      <w:proofErr w:type="spellStart"/>
      <w:r w:rsidRPr="007F16BF">
        <w:rPr>
          <w:rFonts w:ascii="Times New Roman" w:hAnsi="Times New Roman"/>
          <w:smallCaps/>
          <w:sz w:val="24"/>
          <w:szCs w:val="24"/>
        </w:rPr>
        <w:t>Kosztrabszky</w:t>
      </w:r>
      <w:proofErr w:type="spellEnd"/>
      <w:r w:rsidRPr="007F16BF">
        <w:rPr>
          <w:rFonts w:ascii="Times New Roman" w:hAnsi="Times New Roman"/>
          <w:sz w:val="24"/>
          <w:szCs w:val="24"/>
        </w:rPr>
        <w:t xml:space="preserve"> Réka (2019): </w:t>
      </w:r>
      <w:r w:rsidRPr="007F16BF">
        <w:rPr>
          <w:rFonts w:ascii="Times New Roman" w:hAnsi="Times New Roman"/>
          <w:i/>
          <w:sz w:val="24"/>
          <w:szCs w:val="24"/>
        </w:rPr>
        <w:t>Az elbeszélés-technika sajátosságai Szabó Magda korai regényeiben</w:t>
      </w:r>
      <w:r w:rsidRPr="007F16BF">
        <w:rPr>
          <w:rFonts w:ascii="Times New Roman" w:hAnsi="Times New Roman"/>
          <w:sz w:val="24"/>
          <w:szCs w:val="24"/>
        </w:rPr>
        <w:t xml:space="preserve">, PhD-értekezés (kézirat), PPKE BTK, 2019. Az értekezés teljes terjedelmében olvasható az alábbi linken: </w:t>
      </w:r>
      <w:hyperlink r:id="rId17" w:history="1">
        <w:r w:rsidRPr="007F16BF">
          <w:rPr>
            <w:rStyle w:val="Hiperhivatkozs"/>
            <w:rFonts w:ascii="Times New Roman" w:hAnsi="Times New Roman"/>
            <w:sz w:val="24"/>
            <w:szCs w:val="24"/>
          </w:rPr>
          <w:t>https://btk.ppke.hu/oktatas/doktori-kepzesek-ph-d-es-habilitacio/disszertaciok/irodalom-es-kulturatudomanyok</w:t>
        </w:r>
      </w:hyperlink>
      <w:r w:rsidRPr="007F16BF">
        <w:rPr>
          <w:rFonts w:ascii="Times New Roman" w:hAnsi="Times New Roman"/>
          <w:sz w:val="24"/>
          <w:szCs w:val="24"/>
        </w:rPr>
        <w:t>.</w:t>
      </w:r>
    </w:p>
    <w:p w14:paraId="327E5757" w14:textId="77777777" w:rsidR="00E71230" w:rsidRPr="007F16BF" w:rsidRDefault="00E71230" w:rsidP="00E71230">
      <w:pPr>
        <w:pStyle w:val="Lbjegyzetszveg"/>
        <w:spacing w:line="360" w:lineRule="auto"/>
        <w:ind w:left="1134" w:hanging="1134"/>
        <w:rPr>
          <w:rFonts w:ascii="Times New Roman" w:hAnsi="Times New Roman"/>
          <w:sz w:val="24"/>
          <w:szCs w:val="24"/>
        </w:rPr>
      </w:pPr>
      <w:r w:rsidRPr="007F16BF">
        <w:rPr>
          <w:rFonts w:ascii="Times New Roman" w:hAnsi="Times New Roman"/>
          <w:sz w:val="24"/>
          <w:szCs w:val="24"/>
        </w:rPr>
        <w:t>MTI-fotó (</w:t>
      </w:r>
      <w:proofErr w:type="spellStart"/>
      <w:r w:rsidRPr="007F16BF">
        <w:rPr>
          <w:rFonts w:ascii="Times New Roman" w:hAnsi="Times New Roman"/>
          <w:sz w:val="24"/>
          <w:szCs w:val="24"/>
        </w:rPr>
        <w:t>Vigovszki</w:t>
      </w:r>
      <w:proofErr w:type="spellEnd"/>
      <w:r w:rsidRPr="007F16BF">
        <w:rPr>
          <w:rFonts w:ascii="Times New Roman" w:hAnsi="Times New Roman"/>
          <w:sz w:val="24"/>
          <w:szCs w:val="24"/>
        </w:rPr>
        <w:t xml:space="preserve"> Ferenc), amelyen Szabó Magda átveszi a Kossuth-díjat Aczél Györgytől, 1978. április 4. </w:t>
      </w:r>
      <w:hyperlink r:id="rId18" w:history="1">
        <w:r w:rsidRPr="007F16BF">
          <w:rPr>
            <w:rStyle w:val="Hiperhivatkozs"/>
            <w:rFonts w:ascii="Times New Roman" w:hAnsi="Times New Roman"/>
            <w:sz w:val="24"/>
            <w:szCs w:val="24"/>
          </w:rPr>
          <w:t>https://archivum.mtva.hu/photobank/item/MTI-FOTO-OExUbXdKQzUzOSt5VnVOelpDVXcydz09</w:t>
        </w:r>
      </w:hyperlink>
      <w:r w:rsidRPr="007F16BF">
        <w:rPr>
          <w:rFonts w:ascii="Times New Roman" w:hAnsi="Times New Roman"/>
          <w:sz w:val="24"/>
          <w:szCs w:val="24"/>
        </w:rPr>
        <w:t xml:space="preserve"> Jelzete: MTI-FOTO-879771.</w:t>
      </w:r>
    </w:p>
    <w:p w14:paraId="33E98484" w14:textId="77777777" w:rsidR="00E71230" w:rsidRPr="007F16BF" w:rsidRDefault="00E71230" w:rsidP="00E71230">
      <w:pPr>
        <w:pStyle w:val="Lbjegyzetszveg"/>
        <w:spacing w:line="360" w:lineRule="auto"/>
        <w:ind w:left="1134" w:hanging="1134"/>
        <w:rPr>
          <w:rFonts w:ascii="Times New Roman" w:hAnsi="Times New Roman"/>
          <w:sz w:val="24"/>
          <w:szCs w:val="24"/>
        </w:rPr>
      </w:pPr>
      <w:r w:rsidRPr="007F16BF">
        <w:rPr>
          <w:rFonts w:ascii="Times New Roman" w:hAnsi="Times New Roman"/>
          <w:sz w:val="24"/>
          <w:szCs w:val="24"/>
        </w:rPr>
        <w:t xml:space="preserve">Szabó Magda a </w:t>
      </w:r>
      <w:r w:rsidRPr="007F16BF">
        <w:rPr>
          <w:rFonts w:ascii="Times New Roman" w:hAnsi="Times New Roman"/>
          <w:i/>
          <w:sz w:val="24"/>
          <w:szCs w:val="24"/>
        </w:rPr>
        <w:t>Fabula</w:t>
      </w:r>
      <w:r w:rsidRPr="007F16BF">
        <w:rPr>
          <w:rFonts w:ascii="Times New Roman" w:hAnsi="Times New Roman"/>
          <w:sz w:val="24"/>
          <w:szCs w:val="24"/>
        </w:rPr>
        <w:t xml:space="preserve"> című műsorban 1969-ben: </w:t>
      </w:r>
      <w:hyperlink r:id="rId19" w:history="1">
        <w:r w:rsidRPr="007F16BF">
          <w:rPr>
            <w:rStyle w:val="Hiperhivatkozs"/>
            <w:rFonts w:ascii="Times New Roman" w:hAnsi="Times New Roman"/>
            <w:sz w:val="24"/>
            <w:szCs w:val="24"/>
          </w:rPr>
          <w:t>https://www.youtube.com/watch?v=gzlSLAqU7f0</w:t>
        </w:r>
      </w:hyperlink>
    </w:p>
    <w:p w14:paraId="208D829D" w14:textId="77777777" w:rsidR="00E71230" w:rsidRPr="007F16BF" w:rsidRDefault="00E71230" w:rsidP="00E71230">
      <w:pPr>
        <w:pStyle w:val="Lbjegyzetszveg"/>
        <w:spacing w:line="360" w:lineRule="auto"/>
        <w:ind w:left="1134" w:hanging="1134"/>
        <w:rPr>
          <w:rFonts w:ascii="Times New Roman" w:hAnsi="Times New Roman"/>
          <w:sz w:val="24"/>
          <w:szCs w:val="24"/>
        </w:rPr>
      </w:pPr>
      <w:r w:rsidRPr="00A04B76">
        <w:rPr>
          <w:rFonts w:ascii="Times New Roman" w:hAnsi="Times New Roman"/>
          <w:smallCaps/>
          <w:sz w:val="24"/>
          <w:szCs w:val="24"/>
        </w:rPr>
        <w:t>Szerencsés</w:t>
      </w:r>
      <w:r>
        <w:rPr>
          <w:rFonts w:ascii="Times New Roman" w:hAnsi="Times New Roman"/>
          <w:sz w:val="24"/>
          <w:szCs w:val="24"/>
        </w:rPr>
        <w:t xml:space="preserve"> D. Márton, </w:t>
      </w:r>
      <w:r w:rsidRPr="00A04B76">
        <w:rPr>
          <w:rFonts w:ascii="Times New Roman" w:hAnsi="Times New Roman"/>
          <w:smallCaps/>
          <w:sz w:val="24"/>
          <w:szCs w:val="24"/>
        </w:rPr>
        <w:t xml:space="preserve">Markovics </w:t>
      </w:r>
      <w:r>
        <w:rPr>
          <w:rFonts w:ascii="Times New Roman" w:hAnsi="Times New Roman"/>
          <w:sz w:val="24"/>
          <w:szCs w:val="24"/>
        </w:rPr>
        <w:t xml:space="preserve">Péter (2021): </w:t>
      </w:r>
      <w:r w:rsidRPr="007F16BF">
        <w:rPr>
          <w:rFonts w:ascii="Times New Roman" w:hAnsi="Times New Roman"/>
          <w:i/>
          <w:sz w:val="24"/>
          <w:szCs w:val="24"/>
        </w:rPr>
        <w:t>Az Aczél-művek, avagy a megrontás dialektikája: A magyar Faust</w:t>
      </w:r>
      <w:r w:rsidRPr="007F16BF">
        <w:rPr>
          <w:rFonts w:ascii="Times New Roman" w:hAnsi="Times New Roman"/>
          <w:sz w:val="24"/>
          <w:szCs w:val="24"/>
        </w:rPr>
        <w:t xml:space="preserve"> (a Hirado.hu dokumentumsorozata a Kádár-rendszer romboló kultúrpolitikájáról), 1. rész:</w:t>
      </w:r>
      <w:r w:rsidRPr="007F16BF">
        <w:rPr>
          <w:rFonts w:ascii="Times New Roman" w:hAnsi="Times New Roman"/>
          <w:i/>
          <w:sz w:val="24"/>
          <w:szCs w:val="24"/>
        </w:rPr>
        <w:t xml:space="preserve"> </w:t>
      </w:r>
      <w:hyperlink r:id="rId20" w:history="1">
        <w:r w:rsidRPr="007F16BF">
          <w:rPr>
            <w:rStyle w:val="Hiperhivatkozs"/>
            <w:rFonts w:ascii="Times New Roman" w:hAnsi="Times New Roman"/>
            <w:sz w:val="24"/>
            <w:szCs w:val="24"/>
          </w:rPr>
          <w:t>https://hirado.hu/belfold/cikk/2021/02/15/aczel-gyorgy-szellemi-utodai-nem-az-eszmet-orokoltek-hanem-ami-a-terepasztalon-maradt/</w:t>
        </w:r>
      </w:hyperlink>
      <w:r w:rsidRPr="007F16BF">
        <w:rPr>
          <w:rFonts w:ascii="Times New Roman" w:hAnsi="Times New Roman"/>
          <w:sz w:val="24"/>
          <w:szCs w:val="24"/>
        </w:rPr>
        <w:t xml:space="preserve"> A második rész elérhető itt: </w:t>
      </w:r>
      <w:hyperlink r:id="rId21" w:history="1">
        <w:r w:rsidRPr="007F16BF">
          <w:rPr>
            <w:rStyle w:val="Hiperhivatkozs"/>
            <w:rFonts w:ascii="Times New Roman" w:hAnsi="Times New Roman"/>
            <w:sz w:val="24"/>
            <w:szCs w:val="24"/>
          </w:rPr>
          <w:t>https://hirado.hu/belfold/cikk/2021/03/17/kadarral-egyutt-bennunk-is-meghalt-valami-a-hirado-hu-dokumentumsorozatanak-masodik-resze-a-kadar-aczel-rendszer-kulturpolitikajarol</w:t>
        </w:r>
      </w:hyperlink>
    </w:p>
    <w:p w14:paraId="6FD87F86" w14:textId="77777777" w:rsidR="00E71230" w:rsidRPr="007F16BF" w:rsidRDefault="00E71230" w:rsidP="00E71230">
      <w:pPr>
        <w:pStyle w:val="Lbjegyzetszveg"/>
        <w:spacing w:line="360" w:lineRule="auto"/>
        <w:ind w:left="1134" w:hanging="1134"/>
        <w:rPr>
          <w:rFonts w:ascii="Times New Roman" w:hAnsi="Times New Roman"/>
          <w:sz w:val="24"/>
          <w:szCs w:val="24"/>
        </w:rPr>
      </w:pPr>
      <w:r w:rsidRPr="007F16BF">
        <w:rPr>
          <w:rFonts w:ascii="Times New Roman" w:hAnsi="Times New Roman"/>
          <w:smallCaps/>
          <w:sz w:val="24"/>
          <w:szCs w:val="24"/>
        </w:rPr>
        <w:t>Tarján</w:t>
      </w:r>
      <w:r w:rsidRPr="007F16BF">
        <w:rPr>
          <w:rFonts w:ascii="Times New Roman" w:hAnsi="Times New Roman"/>
          <w:sz w:val="24"/>
          <w:szCs w:val="24"/>
        </w:rPr>
        <w:t xml:space="preserve"> Tamás (2009a): </w:t>
      </w:r>
      <w:r w:rsidRPr="007F16BF">
        <w:rPr>
          <w:rFonts w:ascii="Times New Roman" w:hAnsi="Times New Roman"/>
          <w:i/>
          <w:sz w:val="24"/>
          <w:szCs w:val="24"/>
        </w:rPr>
        <w:t>Nyugati életmű</w:t>
      </w:r>
      <w:r w:rsidRPr="007F16BF">
        <w:rPr>
          <w:rFonts w:ascii="Times New Roman" w:hAnsi="Times New Roman"/>
          <w:sz w:val="24"/>
          <w:szCs w:val="24"/>
        </w:rPr>
        <w:t xml:space="preserve">, Revizor Online, 2009. október 1. </w:t>
      </w:r>
      <w:hyperlink r:id="rId22" w:history="1">
        <w:r w:rsidRPr="007F16BF">
          <w:rPr>
            <w:rStyle w:val="Hiperhivatkozs"/>
            <w:rFonts w:ascii="Times New Roman" w:hAnsi="Times New Roman"/>
            <w:sz w:val="24"/>
            <w:szCs w:val="24"/>
          </w:rPr>
          <w:t>https://revizoronline.com/hu/cikk/1811/szabo-magda-a-regimodi-nagyasszony-nyitott-muhely/</w:t>
        </w:r>
      </w:hyperlink>
    </w:p>
    <w:p w14:paraId="5FA12440" w14:textId="77777777" w:rsidR="00E71230" w:rsidRPr="007F16BF" w:rsidRDefault="00E71230" w:rsidP="00E71230">
      <w:pPr>
        <w:pStyle w:val="Lbjegyzetszveg"/>
        <w:spacing w:line="360" w:lineRule="auto"/>
        <w:ind w:left="1134" w:hanging="1134"/>
        <w:rPr>
          <w:rFonts w:ascii="Times New Roman" w:hAnsi="Times New Roman"/>
          <w:sz w:val="24"/>
          <w:szCs w:val="24"/>
        </w:rPr>
      </w:pPr>
      <w:r w:rsidRPr="007F16BF">
        <w:rPr>
          <w:rFonts w:ascii="Times New Roman" w:hAnsi="Times New Roman"/>
          <w:sz w:val="24"/>
          <w:szCs w:val="24"/>
        </w:rPr>
        <w:t xml:space="preserve">Végh Antal </w:t>
      </w:r>
      <w:r w:rsidRPr="007F16BF">
        <w:rPr>
          <w:rFonts w:ascii="Times New Roman" w:hAnsi="Times New Roman"/>
          <w:i/>
          <w:sz w:val="24"/>
          <w:szCs w:val="24"/>
        </w:rPr>
        <w:t>Epizódok egy helytartó életében</w:t>
      </w:r>
      <w:r w:rsidRPr="007F16BF">
        <w:rPr>
          <w:rFonts w:ascii="Times New Roman" w:hAnsi="Times New Roman"/>
          <w:sz w:val="24"/>
          <w:szCs w:val="24"/>
        </w:rPr>
        <w:t xml:space="preserve"> c. műve ősbemutatójának (1991. január 18.) részletes szereposztása az Országos Színháztörténeti Múzeum és Intézet adattárában: </w:t>
      </w:r>
      <w:hyperlink r:id="rId23" w:history="1">
        <w:r w:rsidRPr="007F16BF">
          <w:rPr>
            <w:rStyle w:val="Hiperhivatkozs"/>
            <w:rFonts w:ascii="Times New Roman" w:hAnsi="Times New Roman"/>
            <w:sz w:val="24"/>
            <w:szCs w:val="24"/>
          </w:rPr>
          <w:t>http://resolver.szinhaztortenet.hu/collection/OSZMI23967</w:t>
        </w:r>
      </w:hyperlink>
    </w:p>
    <w:p w14:paraId="43F88CBB" w14:textId="77777777" w:rsidR="00E71230" w:rsidRDefault="00E71230" w:rsidP="00E71230">
      <w:pPr>
        <w:pStyle w:val="Lbjegyzetszveg"/>
        <w:spacing w:line="360" w:lineRule="auto"/>
        <w:ind w:left="1134" w:hanging="1134"/>
      </w:pPr>
      <w:r w:rsidRPr="007F16BF">
        <w:rPr>
          <w:rFonts w:ascii="Times New Roman" w:hAnsi="Times New Roman"/>
          <w:smallCaps/>
          <w:sz w:val="24"/>
          <w:szCs w:val="24"/>
        </w:rPr>
        <w:t>Végh-Fodor</w:t>
      </w:r>
      <w:r w:rsidRPr="007F16BF">
        <w:rPr>
          <w:rFonts w:ascii="Times New Roman" w:hAnsi="Times New Roman"/>
          <w:sz w:val="24"/>
          <w:szCs w:val="24"/>
        </w:rPr>
        <w:t xml:space="preserve"> Mónika (2019): </w:t>
      </w:r>
      <w:r w:rsidRPr="007F16BF">
        <w:rPr>
          <w:rFonts w:ascii="Times New Roman" w:hAnsi="Times New Roman"/>
          <w:i/>
          <w:sz w:val="24"/>
          <w:szCs w:val="24"/>
        </w:rPr>
        <w:t xml:space="preserve">Lehet jó a házasság egy depressziós férjjel? </w:t>
      </w:r>
      <w:proofErr w:type="spellStart"/>
      <w:r w:rsidRPr="007F16BF">
        <w:rPr>
          <w:rFonts w:ascii="Times New Roman" w:hAnsi="Times New Roman"/>
          <w:i/>
          <w:sz w:val="24"/>
          <w:szCs w:val="24"/>
        </w:rPr>
        <w:t>Szobotka</w:t>
      </w:r>
      <w:proofErr w:type="spellEnd"/>
      <w:r w:rsidRPr="007F16BF">
        <w:rPr>
          <w:rFonts w:ascii="Times New Roman" w:hAnsi="Times New Roman"/>
          <w:i/>
          <w:sz w:val="24"/>
          <w:szCs w:val="24"/>
        </w:rPr>
        <w:t xml:space="preserve"> Tibor &amp; Szabó Magda házassága</w:t>
      </w:r>
      <w:r w:rsidRPr="007F16BF">
        <w:rPr>
          <w:rFonts w:ascii="Times New Roman" w:hAnsi="Times New Roman"/>
          <w:sz w:val="24"/>
          <w:szCs w:val="24"/>
        </w:rPr>
        <w:t xml:space="preserve">, Táltos Paripa Caféblog, 2019. november 6. </w:t>
      </w:r>
      <w:hyperlink r:id="rId24" w:history="1">
        <w:r w:rsidRPr="007F16BF">
          <w:rPr>
            <w:rStyle w:val="Hiperhivatkozs"/>
            <w:rFonts w:ascii="Times New Roman" w:hAnsi="Times New Roman"/>
            <w:sz w:val="24"/>
            <w:szCs w:val="24"/>
          </w:rPr>
          <w:t>https://taltosparipa.cafeblog.hu/2019/11/06/lehet-jo-a-hazassag-egy-depresszios-ferjjel-szobotka-tiborszabo-magda-hazassaga/</w:t>
        </w:r>
      </w:hyperlink>
    </w:p>
    <w:p w14:paraId="1D9817CA" w14:textId="4185C8AF" w:rsidR="001E1FBD" w:rsidRPr="001E1FBD" w:rsidRDefault="001E1FBD" w:rsidP="00E71230">
      <w:pPr>
        <w:pStyle w:val="Lbjegyzetszveg"/>
        <w:spacing w:line="360" w:lineRule="auto"/>
        <w:ind w:left="1134" w:hanging="1134"/>
        <w:rPr>
          <w:rFonts w:ascii="Times New Roman" w:hAnsi="Times New Roman"/>
          <w:color w:val="0000FF"/>
          <w:sz w:val="24"/>
          <w:szCs w:val="24"/>
        </w:rPr>
      </w:pPr>
      <w:r>
        <w:rPr>
          <w:rFonts w:ascii="Times New Roman" w:hAnsi="Times New Roman"/>
          <w:sz w:val="24"/>
          <w:szCs w:val="24"/>
        </w:rPr>
        <w:t xml:space="preserve">Név nélkül (2007): </w:t>
      </w:r>
      <w:r w:rsidRPr="001E1FBD">
        <w:rPr>
          <w:rFonts w:ascii="Times New Roman" w:hAnsi="Times New Roman"/>
          <w:i/>
          <w:iCs/>
          <w:sz w:val="24"/>
          <w:szCs w:val="24"/>
        </w:rPr>
        <w:t>Elhunyt Szabó Magda. Az írónőt 90 éves korában</w:t>
      </w:r>
      <w:r>
        <w:rPr>
          <w:rFonts w:ascii="Times New Roman" w:hAnsi="Times New Roman"/>
          <w:i/>
          <w:iCs/>
          <w:sz w:val="24"/>
          <w:szCs w:val="24"/>
        </w:rPr>
        <w:t xml:space="preserve"> érte a halál</w:t>
      </w:r>
      <w:r>
        <w:rPr>
          <w:rFonts w:ascii="Times New Roman" w:hAnsi="Times New Roman"/>
          <w:sz w:val="24"/>
          <w:szCs w:val="24"/>
        </w:rPr>
        <w:t xml:space="preserve">, Litera.hu, 2007. november 19., </w:t>
      </w:r>
      <w:hyperlink r:id="rId25" w:history="1">
        <w:r w:rsidRPr="00676D07">
          <w:rPr>
            <w:rStyle w:val="Hiperhivatkozs"/>
            <w:rFonts w:ascii="Times New Roman" w:hAnsi="Times New Roman"/>
            <w:sz w:val="24"/>
            <w:szCs w:val="24"/>
          </w:rPr>
          <w:t>https://litera.hu/hirek/elhunyt-szabo-magda.html</w:t>
        </w:r>
      </w:hyperlink>
    </w:p>
    <w:p w14:paraId="313BC7D6" w14:textId="77777777" w:rsidR="00E71230" w:rsidRPr="007F16BF" w:rsidRDefault="00E71230" w:rsidP="00E71230">
      <w:pPr>
        <w:pStyle w:val="Lbjegyzetszveg"/>
        <w:spacing w:line="360" w:lineRule="auto"/>
        <w:ind w:left="1134" w:hanging="1134"/>
        <w:rPr>
          <w:rFonts w:ascii="Times New Roman" w:hAnsi="Times New Roman"/>
          <w:sz w:val="24"/>
          <w:szCs w:val="24"/>
        </w:rPr>
      </w:pPr>
      <w:r w:rsidRPr="007F16BF">
        <w:rPr>
          <w:rFonts w:ascii="Times New Roman" w:hAnsi="Times New Roman"/>
          <w:sz w:val="24"/>
          <w:szCs w:val="24"/>
        </w:rPr>
        <w:t xml:space="preserve">Név nélkül (2012): </w:t>
      </w:r>
      <w:hyperlink r:id="rId26" w:history="1">
        <w:r w:rsidRPr="007F16BF">
          <w:rPr>
            <w:rStyle w:val="Hiperhivatkozs"/>
            <w:rFonts w:ascii="Times New Roman" w:hAnsi="Times New Roman"/>
            <w:sz w:val="24"/>
            <w:szCs w:val="24"/>
          </w:rPr>
          <w:t>http://diamantolvas.blogspot.hu/2012/08/szabo-magda-katalin-utca.html</w:t>
        </w:r>
      </w:hyperlink>
    </w:p>
    <w:p w14:paraId="5D6E37C7" w14:textId="77777777" w:rsidR="00E71230" w:rsidRDefault="00E71230" w:rsidP="00E71230">
      <w:pPr>
        <w:pStyle w:val="Lbjegyzetszveg"/>
        <w:spacing w:line="360" w:lineRule="auto"/>
        <w:ind w:left="1134" w:hanging="1134"/>
      </w:pPr>
      <w:r w:rsidRPr="007F16BF">
        <w:rPr>
          <w:rFonts w:ascii="Times New Roman" w:hAnsi="Times New Roman"/>
          <w:sz w:val="24"/>
          <w:szCs w:val="24"/>
        </w:rPr>
        <w:t xml:space="preserve">Név nélkül (é. </w:t>
      </w:r>
      <w:proofErr w:type="spellStart"/>
      <w:r w:rsidRPr="007F16BF">
        <w:rPr>
          <w:rFonts w:ascii="Times New Roman" w:hAnsi="Times New Roman"/>
          <w:sz w:val="24"/>
          <w:szCs w:val="24"/>
        </w:rPr>
        <w:t>n.</w:t>
      </w:r>
      <w:proofErr w:type="spellEnd"/>
      <w:r w:rsidRPr="007F16BF">
        <w:rPr>
          <w:rFonts w:ascii="Times New Roman" w:hAnsi="Times New Roman"/>
          <w:sz w:val="24"/>
          <w:szCs w:val="24"/>
        </w:rPr>
        <w:t xml:space="preserve">): </w:t>
      </w:r>
      <w:hyperlink r:id="rId27" w:history="1">
        <w:r w:rsidRPr="007F16BF">
          <w:rPr>
            <w:rStyle w:val="Hiperhivatkozs"/>
            <w:rFonts w:ascii="Times New Roman" w:hAnsi="Times New Roman"/>
            <w:sz w:val="24"/>
            <w:szCs w:val="24"/>
          </w:rPr>
          <w:t>http://www.fullextra.hu/modules.php?name=News3&amp;file=article&amp;sid=60</w:t>
        </w:r>
      </w:hyperlink>
    </w:p>
    <w:p w14:paraId="450249DE" w14:textId="77777777" w:rsidR="0026779D" w:rsidRPr="007F16BF" w:rsidRDefault="0026779D" w:rsidP="00E71230">
      <w:pPr>
        <w:pStyle w:val="Lbjegyzetszveg"/>
        <w:spacing w:line="360" w:lineRule="auto"/>
        <w:ind w:left="1134" w:hanging="1134"/>
        <w:rPr>
          <w:rFonts w:ascii="Times New Roman" w:hAnsi="Times New Roman"/>
          <w:sz w:val="24"/>
          <w:szCs w:val="24"/>
        </w:rPr>
      </w:pPr>
    </w:p>
    <w:p w14:paraId="685EC1BB" w14:textId="77777777" w:rsidR="00E71230" w:rsidRDefault="00E71230" w:rsidP="00E71230">
      <w:pPr>
        <w:pStyle w:val="Lbjegyzetszveg"/>
        <w:spacing w:line="360" w:lineRule="auto"/>
        <w:ind w:left="1134" w:hanging="1134"/>
        <w:rPr>
          <w:rFonts w:ascii="Times New Roman" w:hAnsi="Times New Roman"/>
          <w:sz w:val="24"/>
          <w:szCs w:val="24"/>
        </w:rPr>
      </w:pPr>
    </w:p>
    <w:p w14:paraId="163B071E" w14:textId="77777777" w:rsidR="00E71230" w:rsidRPr="007F16BF" w:rsidRDefault="00E71230" w:rsidP="00E71230">
      <w:pPr>
        <w:pStyle w:val="Lbjegyzetszveg"/>
        <w:spacing w:line="360" w:lineRule="auto"/>
        <w:ind w:left="1134" w:hanging="1134"/>
        <w:rPr>
          <w:rFonts w:ascii="Times New Roman" w:hAnsi="Times New Roman"/>
          <w:szCs w:val="24"/>
        </w:rPr>
      </w:pPr>
      <w:r w:rsidRPr="007F16BF">
        <w:rPr>
          <w:rFonts w:ascii="Times New Roman" w:hAnsi="Times New Roman"/>
          <w:szCs w:val="24"/>
        </w:rPr>
        <w:t>*Valamennyi tétel utolsó letöltési dátuma: 2023. augusztus 28.</w:t>
      </w:r>
    </w:p>
    <w:p w14:paraId="718CB7C0" w14:textId="77777777" w:rsidR="00E71230" w:rsidRPr="00445782" w:rsidRDefault="00E71230" w:rsidP="00E71230">
      <w:pPr>
        <w:pStyle w:val="Lbjegyzetszveg"/>
        <w:spacing w:line="360" w:lineRule="auto"/>
        <w:ind w:left="1134" w:hanging="1134"/>
        <w:rPr>
          <w:rFonts w:ascii="Times New Roman" w:hAnsi="Times New Roman"/>
          <w:b/>
          <w:sz w:val="24"/>
          <w:szCs w:val="24"/>
        </w:rPr>
      </w:pPr>
    </w:p>
    <w:p w14:paraId="3E72473F" w14:textId="77777777" w:rsidR="00E71230" w:rsidRPr="00445782" w:rsidRDefault="00E71230" w:rsidP="00E71230">
      <w:pPr>
        <w:pStyle w:val="Lbjegyzetszveg"/>
        <w:spacing w:line="360" w:lineRule="auto"/>
        <w:ind w:left="1134" w:hanging="1134"/>
        <w:rPr>
          <w:rFonts w:ascii="Times New Roman" w:hAnsi="Times New Roman"/>
          <w:b/>
          <w:sz w:val="24"/>
          <w:szCs w:val="24"/>
        </w:rPr>
      </w:pPr>
      <w:r w:rsidRPr="00445782">
        <w:rPr>
          <w:rFonts w:ascii="Times New Roman" w:hAnsi="Times New Roman"/>
          <w:b/>
          <w:sz w:val="24"/>
          <w:szCs w:val="24"/>
        </w:rPr>
        <w:t>Szakirodalom</w:t>
      </w:r>
    </w:p>
    <w:p w14:paraId="41241786"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Aczél</w:t>
      </w:r>
      <w:r w:rsidRPr="00653043">
        <w:rPr>
          <w:rFonts w:ascii="Times New Roman" w:hAnsi="Times New Roman"/>
          <w:sz w:val="24"/>
          <w:szCs w:val="24"/>
        </w:rPr>
        <w:t xml:space="preserve"> György</w:t>
      </w:r>
      <w:r>
        <w:rPr>
          <w:rFonts w:ascii="Times New Roman" w:hAnsi="Times New Roman"/>
          <w:sz w:val="24"/>
          <w:szCs w:val="24"/>
        </w:rPr>
        <w:t xml:space="preserve"> (1975):</w:t>
      </w:r>
      <w:r w:rsidRPr="00653043">
        <w:rPr>
          <w:rFonts w:ascii="Times New Roman" w:hAnsi="Times New Roman"/>
          <w:sz w:val="24"/>
          <w:szCs w:val="24"/>
        </w:rPr>
        <w:t xml:space="preserve"> </w:t>
      </w:r>
      <w:r w:rsidRPr="00653043">
        <w:rPr>
          <w:rFonts w:ascii="Times New Roman" w:hAnsi="Times New Roman"/>
          <w:i/>
          <w:sz w:val="24"/>
          <w:szCs w:val="24"/>
        </w:rPr>
        <w:t>Az ideológiai és kulturális élet néhány időszerű kérdése</w:t>
      </w:r>
      <w:r w:rsidRPr="00653043">
        <w:rPr>
          <w:rFonts w:ascii="Times New Roman" w:hAnsi="Times New Roman"/>
          <w:sz w:val="24"/>
          <w:szCs w:val="24"/>
        </w:rPr>
        <w:t xml:space="preserve"> = A. </w:t>
      </w:r>
      <w:proofErr w:type="spellStart"/>
      <w:r w:rsidRPr="00653043">
        <w:rPr>
          <w:rFonts w:ascii="Times New Roman" w:hAnsi="Times New Roman"/>
          <w:sz w:val="24"/>
          <w:szCs w:val="24"/>
        </w:rPr>
        <w:t>Gy</w:t>
      </w:r>
      <w:proofErr w:type="spellEnd"/>
      <w:r w:rsidRPr="00653043">
        <w:rPr>
          <w:rFonts w:ascii="Times New Roman" w:hAnsi="Times New Roman"/>
          <w:sz w:val="24"/>
          <w:szCs w:val="24"/>
        </w:rPr>
        <w:t xml:space="preserve">., </w:t>
      </w:r>
      <w:r w:rsidRPr="00653043">
        <w:rPr>
          <w:rFonts w:ascii="Times New Roman" w:hAnsi="Times New Roman"/>
          <w:i/>
          <w:sz w:val="24"/>
          <w:szCs w:val="24"/>
        </w:rPr>
        <w:t>Szocialista kultúra – közösségi ember</w:t>
      </w:r>
      <w:r>
        <w:rPr>
          <w:rFonts w:ascii="Times New Roman" w:hAnsi="Times New Roman"/>
          <w:sz w:val="24"/>
          <w:szCs w:val="24"/>
        </w:rPr>
        <w:t>, Budapest, Kossuth.</w:t>
      </w:r>
    </w:p>
    <w:p w14:paraId="20A74F24"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Aczél</w:t>
      </w:r>
      <w:r w:rsidRPr="00653043">
        <w:rPr>
          <w:rFonts w:ascii="Times New Roman" w:hAnsi="Times New Roman"/>
          <w:sz w:val="24"/>
          <w:szCs w:val="24"/>
        </w:rPr>
        <w:t xml:space="preserve"> György</w:t>
      </w:r>
      <w:r>
        <w:rPr>
          <w:rFonts w:ascii="Times New Roman" w:hAnsi="Times New Roman"/>
          <w:sz w:val="24"/>
          <w:szCs w:val="24"/>
        </w:rPr>
        <w:t xml:space="preserve"> (1977):</w:t>
      </w:r>
      <w:r w:rsidRPr="00653043">
        <w:rPr>
          <w:rFonts w:ascii="Times New Roman" w:hAnsi="Times New Roman"/>
          <w:sz w:val="24"/>
          <w:szCs w:val="24"/>
        </w:rPr>
        <w:t xml:space="preserve"> </w:t>
      </w:r>
      <w:r w:rsidRPr="00653043">
        <w:rPr>
          <w:rFonts w:ascii="Times New Roman" w:hAnsi="Times New Roman"/>
          <w:i/>
          <w:sz w:val="24"/>
          <w:szCs w:val="24"/>
        </w:rPr>
        <w:t>Folytonosság és megújulás: Történelmi tapasztalatok átadása</w:t>
      </w:r>
      <w:r w:rsidRPr="00653043">
        <w:rPr>
          <w:rFonts w:ascii="Times New Roman" w:hAnsi="Times New Roman"/>
          <w:sz w:val="24"/>
          <w:szCs w:val="24"/>
        </w:rPr>
        <w:t>, N</w:t>
      </w:r>
      <w:r>
        <w:rPr>
          <w:rFonts w:ascii="Times New Roman" w:hAnsi="Times New Roman"/>
          <w:sz w:val="24"/>
          <w:szCs w:val="24"/>
        </w:rPr>
        <w:t>épszabadság, 1977. május 1.</w:t>
      </w:r>
    </w:p>
    <w:p w14:paraId="4D93DB4A"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Aczél</w:t>
      </w:r>
      <w:r w:rsidRPr="00653043">
        <w:rPr>
          <w:rFonts w:ascii="Times New Roman" w:hAnsi="Times New Roman"/>
          <w:sz w:val="24"/>
          <w:szCs w:val="24"/>
        </w:rPr>
        <w:t xml:space="preserve"> György</w:t>
      </w:r>
      <w:r>
        <w:rPr>
          <w:rFonts w:ascii="Times New Roman" w:hAnsi="Times New Roman"/>
          <w:sz w:val="24"/>
          <w:szCs w:val="24"/>
        </w:rPr>
        <w:t xml:space="preserve"> (1986):</w:t>
      </w:r>
      <w:r w:rsidRPr="00653043">
        <w:rPr>
          <w:rFonts w:ascii="Times New Roman" w:hAnsi="Times New Roman"/>
          <w:sz w:val="24"/>
          <w:szCs w:val="24"/>
        </w:rPr>
        <w:t xml:space="preserve"> </w:t>
      </w:r>
      <w:r w:rsidRPr="00653043">
        <w:rPr>
          <w:rFonts w:ascii="Times New Roman" w:hAnsi="Times New Roman"/>
          <w:i/>
          <w:sz w:val="24"/>
          <w:szCs w:val="24"/>
        </w:rPr>
        <w:t>Jövőt mutató elődök: Arcképvázlatok a magyar kultúra történetéből</w:t>
      </w:r>
      <w:r w:rsidRPr="00653043">
        <w:rPr>
          <w:rFonts w:ascii="Times New Roman" w:hAnsi="Times New Roman"/>
          <w:sz w:val="24"/>
          <w:szCs w:val="24"/>
        </w:rPr>
        <w:t>, Budapest, Gondolat.</w:t>
      </w:r>
    </w:p>
    <w:p w14:paraId="3C507D1A"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Aczél</w:t>
      </w:r>
      <w:r w:rsidRPr="00653043">
        <w:rPr>
          <w:rFonts w:ascii="Times New Roman" w:hAnsi="Times New Roman"/>
          <w:sz w:val="24"/>
          <w:szCs w:val="24"/>
        </w:rPr>
        <w:t xml:space="preserve"> Judit</w:t>
      </w:r>
      <w:r>
        <w:rPr>
          <w:rFonts w:ascii="Times New Roman" w:hAnsi="Times New Roman"/>
          <w:sz w:val="24"/>
          <w:szCs w:val="24"/>
        </w:rPr>
        <w:t xml:space="preserve"> (1997a):</w:t>
      </w:r>
      <w:r w:rsidRPr="00653043">
        <w:rPr>
          <w:rFonts w:ascii="Times New Roman" w:hAnsi="Times New Roman"/>
          <w:sz w:val="24"/>
          <w:szCs w:val="24"/>
        </w:rPr>
        <w:t xml:space="preserve"> </w:t>
      </w:r>
      <w:r w:rsidRPr="00653043">
        <w:rPr>
          <w:rFonts w:ascii="Times New Roman" w:hAnsi="Times New Roman"/>
          <w:i/>
          <w:sz w:val="24"/>
          <w:szCs w:val="24"/>
        </w:rPr>
        <w:t>Hit és korszerűség</w:t>
      </w:r>
      <w:r w:rsidRPr="00653043">
        <w:rPr>
          <w:rFonts w:ascii="Times New Roman" w:hAnsi="Times New Roman"/>
          <w:sz w:val="24"/>
          <w:szCs w:val="24"/>
        </w:rPr>
        <w:t xml:space="preserve"> [Interjú Szabó Ma</w:t>
      </w:r>
      <w:r>
        <w:rPr>
          <w:rFonts w:ascii="Times New Roman" w:hAnsi="Times New Roman"/>
          <w:sz w:val="24"/>
          <w:szCs w:val="24"/>
        </w:rPr>
        <w:t>gdával], Jelenkor, 1997/9.</w:t>
      </w:r>
    </w:p>
    <w:p w14:paraId="76DC1267"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Aczél</w:t>
      </w:r>
      <w:r>
        <w:rPr>
          <w:rFonts w:ascii="Times New Roman" w:hAnsi="Times New Roman"/>
          <w:smallCaps/>
          <w:sz w:val="24"/>
          <w:szCs w:val="24"/>
        </w:rPr>
        <w:t xml:space="preserve"> </w:t>
      </w:r>
      <w:r w:rsidRPr="006769B7">
        <w:rPr>
          <w:rFonts w:ascii="Times New Roman" w:hAnsi="Times New Roman"/>
          <w:sz w:val="24"/>
          <w:szCs w:val="24"/>
        </w:rPr>
        <w:t>Judit (1997</w:t>
      </w:r>
      <w:r>
        <w:rPr>
          <w:rFonts w:ascii="Times New Roman" w:hAnsi="Times New Roman"/>
          <w:sz w:val="24"/>
          <w:szCs w:val="24"/>
        </w:rPr>
        <w:t>b</w:t>
      </w:r>
      <w:r w:rsidRPr="006769B7">
        <w:rPr>
          <w:rFonts w:ascii="Times New Roman" w:hAnsi="Times New Roman"/>
          <w:sz w:val="24"/>
          <w:szCs w:val="24"/>
        </w:rPr>
        <w:t>):</w:t>
      </w:r>
      <w:r w:rsidRPr="00653043">
        <w:rPr>
          <w:rFonts w:ascii="Times New Roman" w:hAnsi="Times New Roman"/>
          <w:sz w:val="24"/>
          <w:szCs w:val="24"/>
        </w:rPr>
        <w:t xml:space="preserve"> </w:t>
      </w:r>
      <w:r w:rsidRPr="00653043">
        <w:rPr>
          <w:rFonts w:ascii="Times New Roman" w:hAnsi="Times New Roman"/>
          <w:i/>
          <w:sz w:val="24"/>
          <w:szCs w:val="24"/>
        </w:rPr>
        <w:t>Ne félj! Beszélgetések Szabó Magdával</w:t>
      </w:r>
      <w:r w:rsidRPr="00653043">
        <w:rPr>
          <w:rFonts w:ascii="Times New Roman" w:hAnsi="Times New Roman"/>
          <w:sz w:val="24"/>
          <w:szCs w:val="24"/>
        </w:rPr>
        <w:t>, Debrecen, Csokonai.</w:t>
      </w:r>
    </w:p>
    <w:p w14:paraId="73BAEFF4"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Aczél </w:t>
      </w:r>
      <w:r>
        <w:rPr>
          <w:rFonts w:ascii="Times New Roman" w:hAnsi="Times New Roman"/>
          <w:sz w:val="24"/>
          <w:szCs w:val="24"/>
        </w:rPr>
        <w:t xml:space="preserve">Judit (szerk., 2002): </w:t>
      </w:r>
      <w:proofErr w:type="spellStart"/>
      <w:r w:rsidRPr="00653043">
        <w:rPr>
          <w:rFonts w:ascii="Times New Roman" w:hAnsi="Times New Roman"/>
          <w:i/>
          <w:sz w:val="24"/>
          <w:szCs w:val="24"/>
        </w:rPr>
        <w:t>Salve</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scriptor</w:t>
      </w:r>
      <w:proofErr w:type="spellEnd"/>
      <w:r w:rsidRPr="00653043">
        <w:rPr>
          <w:rFonts w:ascii="Times New Roman" w:hAnsi="Times New Roman"/>
          <w:i/>
          <w:sz w:val="24"/>
          <w:szCs w:val="24"/>
        </w:rPr>
        <w:t>! Tanulmányok, esszék Szabó Magdáról</w:t>
      </w:r>
      <w:r w:rsidRPr="00653043">
        <w:rPr>
          <w:rFonts w:ascii="Times New Roman" w:hAnsi="Times New Roman"/>
          <w:sz w:val="24"/>
          <w:szCs w:val="24"/>
        </w:rPr>
        <w:t>, Deb</w:t>
      </w:r>
      <w:r>
        <w:rPr>
          <w:rFonts w:ascii="Times New Roman" w:hAnsi="Times New Roman"/>
          <w:sz w:val="24"/>
          <w:szCs w:val="24"/>
        </w:rPr>
        <w:t>recen, Griffes</w:t>
      </w:r>
      <w:r w:rsidRPr="00653043">
        <w:rPr>
          <w:rFonts w:ascii="Times New Roman" w:hAnsi="Times New Roman"/>
          <w:sz w:val="24"/>
          <w:szCs w:val="24"/>
        </w:rPr>
        <w:t>.</w:t>
      </w:r>
    </w:p>
    <w:p w14:paraId="65944B44"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Aczél</w:t>
      </w:r>
      <w:r w:rsidRPr="00653043">
        <w:rPr>
          <w:rFonts w:ascii="Times New Roman" w:hAnsi="Times New Roman"/>
          <w:sz w:val="24"/>
          <w:szCs w:val="24"/>
        </w:rPr>
        <w:t xml:space="preserve"> Tamás</w:t>
      </w:r>
      <w:r>
        <w:rPr>
          <w:rFonts w:ascii="Times New Roman" w:hAnsi="Times New Roman"/>
          <w:sz w:val="24"/>
          <w:szCs w:val="24"/>
        </w:rPr>
        <w:t xml:space="preserve"> (1950):</w:t>
      </w:r>
      <w:r w:rsidRPr="00653043">
        <w:rPr>
          <w:rFonts w:ascii="Times New Roman" w:hAnsi="Times New Roman"/>
          <w:sz w:val="24"/>
          <w:szCs w:val="24"/>
        </w:rPr>
        <w:t xml:space="preserve"> </w:t>
      </w:r>
      <w:r w:rsidRPr="00653043">
        <w:rPr>
          <w:rFonts w:ascii="Times New Roman" w:hAnsi="Times New Roman"/>
          <w:i/>
          <w:sz w:val="24"/>
          <w:szCs w:val="24"/>
        </w:rPr>
        <w:t>A Csillag – az Írószövetség folyóirata</w:t>
      </w:r>
      <w:r w:rsidRPr="00653043">
        <w:rPr>
          <w:rFonts w:ascii="Times New Roman" w:hAnsi="Times New Roman"/>
          <w:sz w:val="24"/>
          <w:szCs w:val="24"/>
        </w:rPr>
        <w:t>, Szaba</w:t>
      </w:r>
      <w:r>
        <w:rPr>
          <w:rFonts w:ascii="Times New Roman" w:hAnsi="Times New Roman"/>
          <w:sz w:val="24"/>
          <w:szCs w:val="24"/>
        </w:rPr>
        <w:t>d Nép, 1950. szeptember 15.</w:t>
      </w:r>
    </w:p>
    <w:p w14:paraId="051851A3"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Ács</w:t>
      </w:r>
      <w:r w:rsidRPr="00653043">
        <w:rPr>
          <w:rFonts w:ascii="Times New Roman" w:hAnsi="Times New Roman"/>
          <w:sz w:val="24"/>
          <w:szCs w:val="24"/>
        </w:rPr>
        <w:t xml:space="preserve"> Margit</w:t>
      </w:r>
      <w:r>
        <w:rPr>
          <w:rFonts w:ascii="Times New Roman" w:hAnsi="Times New Roman"/>
          <w:sz w:val="24"/>
          <w:szCs w:val="24"/>
        </w:rPr>
        <w:t xml:space="preserve"> (szerk. 2009):</w:t>
      </w:r>
      <w:r w:rsidRPr="00653043">
        <w:rPr>
          <w:rFonts w:ascii="Times New Roman" w:hAnsi="Times New Roman"/>
          <w:sz w:val="24"/>
          <w:szCs w:val="24"/>
        </w:rPr>
        <w:t xml:space="preserve"> </w:t>
      </w:r>
      <w:r w:rsidRPr="00653043">
        <w:rPr>
          <w:rFonts w:ascii="Times New Roman" w:hAnsi="Times New Roman"/>
          <w:i/>
          <w:sz w:val="24"/>
          <w:szCs w:val="24"/>
        </w:rPr>
        <w:t xml:space="preserve">Irodalom a történelemben </w:t>
      </w:r>
      <w:r>
        <w:rPr>
          <w:rFonts w:ascii="Times New Roman" w:hAnsi="Times New Roman"/>
          <w:i/>
          <w:sz w:val="24"/>
          <w:szCs w:val="24"/>
        </w:rPr>
        <w:t>–</w:t>
      </w:r>
      <w:r w:rsidRPr="00653043">
        <w:rPr>
          <w:rFonts w:ascii="Times New Roman" w:hAnsi="Times New Roman"/>
          <w:i/>
          <w:sz w:val="24"/>
          <w:szCs w:val="24"/>
        </w:rPr>
        <w:t xml:space="preserve"> irodalomtörténet: Budapest, 2008. június 9.</w:t>
      </w:r>
      <w:r w:rsidRPr="00653043">
        <w:rPr>
          <w:rFonts w:ascii="Times New Roman" w:hAnsi="Times New Roman"/>
          <w:sz w:val="24"/>
          <w:szCs w:val="24"/>
        </w:rPr>
        <w:t xml:space="preserve">, </w:t>
      </w:r>
      <w:r>
        <w:rPr>
          <w:rFonts w:ascii="Times New Roman" w:hAnsi="Times New Roman"/>
          <w:sz w:val="24"/>
          <w:szCs w:val="24"/>
        </w:rPr>
        <w:t>Budapest, MMA Alapítvány</w:t>
      </w:r>
      <w:r w:rsidRPr="00653043">
        <w:rPr>
          <w:rFonts w:ascii="Times New Roman" w:hAnsi="Times New Roman"/>
          <w:sz w:val="24"/>
          <w:szCs w:val="24"/>
        </w:rPr>
        <w:t xml:space="preserve"> (Tanácskozások az Írószövetségben).</w:t>
      </w:r>
    </w:p>
    <w:p w14:paraId="11009D34"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Agárdi</w:t>
      </w:r>
      <w:r w:rsidRPr="00653043">
        <w:rPr>
          <w:rFonts w:ascii="Times New Roman" w:hAnsi="Times New Roman"/>
          <w:sz w:val="24"/>
          <w:szCs w:val="24"/>
        </w:rPr>
        <w:t xml:space="preserve"> </w:t>
      </w:r>
      <w:r w:rsidRPr="00AC4A59">
        <w:rPr>
          <w:rFonts w:ascii="Times New Roman" w:hAnsi="Times New Roman"/>
          <w:sz w:val="24"/>
          <w:szCs w:val="24"/>
        </w:rPr>
        <w:t>Péter</w:t>
      </w:r>
      <w:r>
        <w:rPr>
          <w:rFonts w:ascii="Times New Roman" w:hAnsi="Times New Roman"/>
          <w:sz w:val="24"/>
          <w:szCs w:val="24"/>
        </w:rPr>
        <w:t xml:space="preserve"> (1993): </w:t>
      </w:r>
      <w:r w:rsidRPr="00653043">
        <w:rPr>
          <w:rFonts w:ascii="Times New Roman" w:hAnsi="Times New Roman"/>
          <w:i/>
          <w:sz w:val="24"/>
          <w:szCs w:val="24"/>
        </w:rPr>
        <w:t>Közelítések a Kádár-rendszer művelődéspolitikájának történetéhez</w:t>
      </w:r>
      <w:r>
        <w:rPr>
          <w:rFonts w:ascii="Times New Roman" w:hAnsi="Times New Roman"/>
          <w:sz w:val="24"/>
          <w:szCs w:val="24"/>
        </w:rPr>
        <w:t>, Eszmélet, 1993/20.</w:t>
      </w:r>
    </w:p>
    <w:p w14:paraId="5F9B9633"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Agárdi</w:t>
      </w:r>
      <w:r w:rsidRPr="00653043">
        <w:rPr>
          <w:rFonts w:ascii="Times New Roman" w:hAnsi="Times New Roman"/>
          <w:sz w:val="24"/>
          <w:szCs w:val="24"/>
        </w:rPr>
        <w:t xml:space="preserve"> </w:t>
      </w:r>
      <w:r w:rsidRPr="00AC4A59">
        <w:rPr>
          <w:rFonts w:ascii="Times New Roman" w:hAnsi="Times New Roman"/>
          <w:sz w:val="24"/>
          <w:szCs w:val="24"/>
        </w:rPr>
        <w:t>Péter</w:t>
      </w:r>
      <w:r>
        <w:rPr>
          <w:rFonts w:ascii="Times New Roman" w:hAnsi="Times New Roman"/>
          <w:sz w:val="24"/>
          <w:szCs w:val="24"/>
        </w:rPr>
        <w:t xml:space="preserve"> (2006):</w:t>
      </w:r>
      <w:r w:rsidRPr="00653043">
        <w:rPr>
          <w:rFonts w:ascii="Times New Roman" w:hAnsi="Times New Roman"/>
          <w:i/>
          <w:sz w:val="24"/>
          <w:szCs w:val="24"/>
        </w:rPr>
        <w:t xml:space="preserve"> Aczél György – Révész Sándor nyelvújításában</w:t>
      </w:r>
      <w:r w:rsidRPr="00653043">
        <w:rPr>
          <w:rFonts w:ascii="Times New Roman" w:hAnsi="Times New Roman"/>
          <w:sz w:val="24"/>
          <w:szCs w:val="24"/>
        </w:rPr>
        <w:t xml:space="preserve"> = </w:t>
      </w:r>
      <w:r w:rsidRPr="001D1F12">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 xml:space="preserve">„A </w:t>
      </w:r>
      <w:proofErr w:type="spellStart"/>
      <w:r w:rsidRPr="00653043">
        <w:rPr>
          <w:rFonts w:ascii="Times New Roman" w:hAnsi="Times New Roman"/>
          <w:i/>
          <w:sz w:val="24"/>
          <w:szCs w:val="24"/>
        </w:rPr>
        <w:t>multat</w:t>
      </w:r>
      <w:proofErr w:type="spellEnd"/>
      <w:r w:rsidRPr="00653043">
        <w:rPr>
          <w:rFonts w:ascii="Times New Roman" w:hAnsi="Times New Roman"/>
          <w:i/>
          <w:sz w:val="24"/>
          <w:szCs w:val="24"/>
        </w:rPr>
        <w:t xml:space="preserve"> be kell vallani”: Nemzeti kultúra – baloldali tradíció</w:t>
      </w:r>
      <w:r w:rsidRPr="00653043">
        <w:rPr>
          <w:rFonts w:ascii="Times New Roman" w:hAnsi="Times New Roman"/>
          <w:sz w:val="24"/>
          <w:szCs w:val="24"/>
        </w:rPr>
        <w:t>, Budapest, Argumentum – Lukács Archívum.</w:t>
      </w:r>
    </w:p>
    <w:p w14:paraId="6EDE1936"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Agárdi</w:t>
      </w:r>
      <w:r w:rsidRPr="00653043">
        <w:rPr>
          <w:rFonts w:ascii="Times New Roman" w:hAnsi="Times New Roman"/>
          <w:sz w:val="24"/>
          <w:szCs w:val="24"/>
        </w:rPr>
        <w:t xml:space="preserve"> Péter</w:t>
      </w:r>
      <w:r>
        <w:rPr>
          <w:rFonts w:ascii="Times New Roman" w:hAnsi="Times New Roman"/>
          <w:sz w:val="24"/>
          <w:szCs w:val="24"/>
        </w:rPr>
        <w:t xml:space="preserve"> (2014):</w:t>
      </w:r>
      <w:r w:rsidRPr="00653043">
        <w:rPr>
          <w:rFonts w:ascii="Times New Roman" w:hAnsi="Times New Roman"/>
          <w:sz w:val="24"/>
          <w:szCs w:val="24"/>
        </w:rPr>
        <w:t xml:space="preserve"> </w:t>
      </w:r>
      <w:r w:rsidRPr="00653043">
        <w:rPr>
          <w:rFonts w:ascii="Times New Roman" w:hAnsi="Times New Roman"/>
          <w:i/>
          <w:sz w:val="24"/>
          <w:szCs w:val="24"/>
        </w:rPr>
        <w:t>Nemzeti értékviták és kultúrafelfogások 1847–2014</w:t>
      </w:r>
      <w:r>
        <w:rPr>
          <w:rFonts w:ascii="Times New Roman" w:hAnsi="Times New Roman"/>
          <w:sz w:val="24"/>
          <w:szCs w:val="24"/>
        </w:rPr>
        <w:t>, Budapest, Napvilág</w:t>
      </w:r>
      <w:r w:rsidRPr="00653043">
        <w:rPr>
          <w:rFonts w:ascii="Times New Roman" w:hAnsi="Times New Roman"/>
          <w:sz w:val="24"/>
          <w:szCs w:val="24"/>
        </w:rPr>
        <w:t>.</w:t>
      </w:r>
    </w:p>
    <w:p w14:paraId="597A2207"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Agárdi</w:t>
      </w:r>
      <w:r w:rsidRPr="00653043">
        <w:rPr>
          <w:rFonts w:ascii="Times New Roman" w:hAnsi="Times New Roman"/>
          <w:sz w:val="24"/>
          <w:szCs w:val="24"/>
        </w:rPr>
        <w:t xml:space="preserve"> </w:t>
      </w:r>
      <w:r w:rsidRPr="00AC4A59">
        <w:rPr>
          <w:rFonts w:ascii="Times New Roman" w:hAnsi="Times New Roman"/>
          <w:sz w:val="24"/>
          <w:szCs w:val="24"/>
        </w:rPr>
        <w:t>Péter</w:t>
      </w:r>
      <w:r>
        <w:rPr>
          <w:rFonts w:ascii="Times New Roman" w:hAnsi="Times New Roman"/>
          <w:sz w:val="24"/>
          <w:szCs w:val="24"/>
        </w:rPr>
        <w:t xml:space="preserve"> (2018): </w:t>
      </w:r>
      <w:r w:rsidRPr="00653043">
        <w:rPr>
          <w:rFonts w:ascii="Times New Roman" w:hAnsi="Times New Roman"/>
          <w:i/>
          <w:sz w:val="24"/>
          <w:szCs w:val="24"/>
        </w:rPr>
        <w:t>A népi-nemzeti ellenzék 1956–1989 közötti történetéről</w:t>
      </w:r>
      <w:r>
        <w:rPr>
          <w:rFonts w:ascii="Times New Roman" w:hAnsi="Times New Roman"/>
          <w:sz w:val="24"/>
          <w:szCs w:val="24"/>
        </w:rPr>
        <w:t>, Múltunk, 2018/4.</w:t>
      </w:r>
    </w:p>
    <w:p w14:paraId="3D7858A9"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Albert</w:t>
      </w:r>
      <w:r w:rsidRPr="00653043">
        <w:rPr>
          <w:rFonts w:ascii="Times New Roman" w:hAnsi="Times New Roman"/>
          <w:sz w:val="24"/>
          <w:szCs w:val="24"/>
        </w:rPr>
        <w:t xml:space="preserve"> Pál</w:t>
      </w:r>
      <w:r>
        <w:rPr>
          <w:rFonts w:ascii="Times New Roman" w:hAnsi="Times New Roman"/>
          <w:sz w:val="24"/>
          <w:szCs w:val="24"/>
        </w:rPr>
        <w:t xml:space="preserve"> (1965):</w:t>
      </w:r>
      <w:r w:rsidRPr="00653043">
        <w:rPr>
          <w:rFonts w:ascii="Times New Roman" w:hAnsi="Times New Roman"/>
          <w:sz w:val="24"/>
          <w:szCs w:val="24"/>
        </w:rPr>
        <w:t xml:space="preserve"> </w:t>
      </w:r>
      <w:r w:rsidRPr="00653043">
        <w:rPr>
          <w:rFonts w:ascii="Times New Roman" w:hAnsi="Times New Roman"/>
          <w:i/>
          <w:sz w:val="24"/>
          <w:szCs w:val="24"/>
        </w:rPr>
        <w:t>Szabó Magda útijegyzetei</w:t>
      </w:r>
      <w:r>
        <w:rPr>
          <w:rFonts w:ascii="Times New Roman" w:hAnsi="Times New Roman"/>
          <w:sz w:val="24"/>
          <w:szCs w:val="24"/>
        </w:rPr>
        <w:t xml:space="preserve">, </w:t>
      </w:r>
      <w:r w:rsidRPr="00653043">
        <w:rPr>
          <w:rFonts w:ascii="Times New Roman" w:hAnsi="Times New Roman"/>
          <w:sz w:val="24"/>
          <w:szCs w:val="24"/>
        </w:rPr>
        <w:t>Új Látóhatár, 1965/5.</w:t>
      </w:r>
      <w:r>
        <w:rPr>
          <w:rFonts w:ascii="Times New Roman" w:hAnsi="Times New Roman"/>
          <w:sz w:val="24"/>
          <w:szCs w:val="24"/>
        </w:rPr>
        <w:t xml:space="preserve"> (szeptember–október).</w:t>
      </w:r>
    </w:p>
    <w:p w14:paraId="4CEE175F"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Albert </w:t>
      </w:r>
      <w:r w:rsidRPr="00653043">
        <w:rPr>
          <w:rFonts w:ascii="Times New Roman" w:hAnsi="Times New Roman"/>
          <w:sz w:val="24"/>
          <w:szCs w:val="24"/>
        </w:rPr>
        <w:t>Pál</w:t>
      </w:r>
      <w:r>
        <w:rPr>
          <w:rFonts w:ascii="Times New Roman" w:hAnsi="Times New Roman"/>
          <w:sz w:val="24"/>
          <w:szCs w:val="24"/>
        </w:rPr>
        <w:t xml:space="preserve"> (1970):</w:t>
      </w:r>
      <w:r w:rsidRPr="00653043">
        <w:rPr>
          <w:rFonts w:ascii="Times New Roman" w:hAnsi="Times New Roman"/>
          <w:sz w:val="24"/>
          <w:szCs w:val="24"/>
        </w:rPr>
        <w:t xml:space="preserve"> </w:t>
      </w:r>
      <w:r w:rsidRPr="00653043">
        <w:rPr>
          <w:rFonts w:ascii="Times New Roman" w:hAnsi="Times New Roman"/>
          <w:i/>
          <w:sz w:val="24"/>
          <w:szCs w:val="24"/>
        </w:rPr>
        <w:t>Verejtékes végkiárusítás</w:t>
      </w:r>
      <w:r w:rsidRPr="00653043">
        <w:rPr>
          <w:rFonts w:ascii="Times New Roman" w:hAnsi="Times New Roman"/>
          <w:sz w:val="24"/>
          <w:szCs w:val="24"/>
        </w:rPr>
        <w:t>, Új Látóhatár, 1970/5.</w:t>
      </w:r>
      <w:r>
        <w:rPr>
          <w:rFonts w:ascii="Times New Roman" w:hAnsi="Times New Roman"/>
          <w:sz w:val="24"/>
          <w:szCs w:val="24"/>
        </w:rPr>
        <w:t xml:space="preserve"> (november 15.).</w:t>
      </w:r>
    </w:p>
    <w:p w14:paraId="65037864"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Albert</w:t>
      </w:r>
      <w:r w:rsidRPr="00653043">
        <w:rPr>
          <w:rFonts w:ascii="Times New Roman" w:hAnsi="Times New Roman"/>
          <w:sz w:val="24"/>
          <w:szCs w:val="24"/>
        </w:rPr>
        <w:t xml:space="preserve"> Pál</w:t>
      </w:r>
      <w:r>
        <w:rPr>
          <w:rFonts w:ascii="Times New Roman" w:hAnsi="Times New Roman"/>
          <w:sz w:val="24"/>
          <w:szCs w:val="24"/>
        </w:rPr>
        <w:t xml:space="preserve"> (1997):</w:t>
      </w:r>
      <w:r w:rsidRPr="00653043">
        <w:rPr>
          <w:rFonts w:ascii="Times New Roman" w:hAnsi="Times New Roman"/>
          <w:sz w:val="24"/>
          <w:szCs w:val="24"/>
        </w:rPr>
        <w:t xml:space="preserve"> </w:t>
      </w:r>
      <w:r w:rsidRPr="00653043">
        <w:rPr>
          <w:rFonts w:ascii="Times New Roman" w:hAnsi="Times New Roman"/>
          <w:i/>
          <w:sz w:val="24"/>
          <w:szCs w:val="24"/>
        </w:rPr>
        <w:t>Szabó Magda útijegyzetei</w:t>
      </w:r>
      <w:r w:rsidRPr="00653043">
        <w:rPr>
          <w:rFonts w:ascii="Times New Roman" w:hAnsi="Times New Roman"/>
          <w:sz w:val="24"/>
          <w:szCs w:val="24"/>
        </w:rPr>
        <w:t xml:space="preserve"> = </w:t>
      </w:r>
      <w:r w:rsidRPr="001D1F12">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Alkalmak</w:t>
      </w:r>
      <w:r w:rsidRPr="00653043">
        <w:rPr>
          <w:rFonts w:ascii="Times New Roman" w:hAnsi="Times New Roman"/>
          <w:sz w:val="24"/>
          <w:szCs w:val="24"/>
        </w:rPr>
        <w:t xml:space="preserve">, szerk. </w:t>
      </w:r>
      <w:proofErr w:type="spellStart"/>
      <w:r w:rsidRPr="00653043">
        <w:rPr>
          <w:rFonts w:ascii="Times New Roman" w:hAnsi="Times New Roman"/>
          <w:smallCaps/>
          <w:sz w:val="24"/>
          <w:szCs w:val="24"/>
        </w:rPr>
        <w:t>Wilheim</w:t>
      </w:r>
      <w:proofErr w:type="spellEnd"/>
      <w:r w:rsidRPr="00653043">
        <w:rPr>
          <w:rFonts w:ascii="Times New Roman" w:hAnsi="Times New Roman"/>
          <w:sz w:val="24"/>
          <w:szCs w:val="24"/>
        </w:rPr>
        <w:t xml:space="preserve"> András, Budapest, Kor</w:t>
      </w:r>
      <w:r>
        <w:rPr>
          <w:rFonts w:ascii="Times New Roman" w:hAnsi="Times New Roman"/>
          <w:sz w:val="24"/>
          <w:szCs w:val="24"/>
        </w:rPr>
        <w:t>társ.</w:t>
      </w:r>
    </w:p>
    <w:p w14:paraId="512E8F36"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Alexa </w:t>
      </w:r>
      <w:r w:rsidRPr="00653043">
        <w:rPr>
          <w:rFonts w:ascii="Times New Roman" w:hAnsi="Times New Roman"/>
          <w:sz w:val="24"/>
          <w:szCs w:val="24"/>
        </w:rPr>
        <w:t>Károly</w:t>
      </w:r>
      <w:r>
        <w:rPr>
          <w:rFonts w:ascii="Times New Roman" w:hAnsi="Times New Roman"/>
          <w:sz w:val="24"/>
          <w:szCs w:val="24"/>
        </w:rPr>
        <w:t xml:space="preserve"> (2018):</w:t>
      </w:r>
      <w:r w:rsidRPr="00653043">
        <w:rPr>
          <w:rFonts w:ascii="Times New Roman" w:hAnsi="Times New Roman"/>
          <w:sz w:val="24"/>
          <w:szCs w:val="24"/>
        </w:rPr>
        <w:t xml:space="preserve"> </w:t>
      </w:r>
      <w:r w:rsidRPr="00653043">
        <w:rPr>
          <w:rFonts w:ascii="Times New Roman" w:hAnsi="Times New Roman"/>
          <w:i/>
          <w:sz w:val="24"/>
          <w:szCs w:val="24"/>
        </w:rPr>
        <w:t>Irodalom és élet</w:t>
      </w:r>
      <w:r w:rsidRPr="00653043">
        <w:rPr>
          <w:rFonts w:ascii="Times New Roman" w:hAnsi="Times New Roman"/>
          <w:sz w:val="24"/>
          <w:szCs w:val="24"/>
        </w:rPr>
        <w:t>, Magyar Idők, 201</w:t>
      </w:r>
      <w:r>
        <w:rPr>
          <w:rFonts w:ascii="Times New Roman" w:hAnsi="Times New Roman"/>
          <w:sz w:val="24"/>
          <w:szCs w:val="24"/>
        </w:rPr>
        <w:t>8. február 24., Lugas Melléklet.</w:t>
      </w:r>
    </w:p>
    <w:p w14:paraId="0238E044" w14:textId="77777777" w:rsidR="00E71230" w:rsidRDefault="00E71230" w:rsidP="00E71230">
      <w:pPr>
        <w:pStyle w:val="Listaszerbekezds"/>
        <w:shd w:val="clear" w:color="auto" w:fill="FFFFFF"/>
        <w:spacing w:line="360" w:lineRule="auto"/>
        <w:ind w:left="1134" w:hanging="1134"/>
        <w:rPr>
          <w:rFonts w:ascii="Times New Roman" w:eastAsia="Times New Roman" w:hAnsi="Times New Roman"/>
          <w:sz w:val="24"/>
          <w:szCs w:val="24"/>
        </w:rPr>
      </w:pPr>
      <w:r w:rsidRPr="00653043">
        <w:rPr>
          <w:rFonts w:ascii="Times New Roman" w:eastAsia="Times New Roman" w:hAnsi="Times New Roman"/>
          <w:smallCaps/>
          <w:sz w:val="24"/>
          <w:szCs w:val="24"/>
        </w:rPr>
        <w:t>Alexander,</w:t>
      </w:r>
      <w:r>
        <w:rPr>
          <w:rFonts w:ascii="Times New Roman" w:eastAsia="Times New Roman" w:hAnsi="Times New Roman"/>
          <w:smallCaps/>
          <w:sz w:val="24"/>
          <w:szCs w:val="24"/>
        </w:rPr>
        <w:t xml:space="preserve"> </w:t>
      </w:r>
      <w:r w:rsidRPr="00653043">
        <w:rPr>
          <w:rFonts w:ascii="Times New Roman" w:eastAsia="Times New Roman" w:hAnsi="Times New Roman"/>
          <w:sz w:val="24"/>
          <w:szCs w:val="24"/>
        </w:rPr>
        <w:t>Irving I.</w:t>
      </w:r>
      <w:r>
        <w:rPr>
          <w:rFonts w:ascii="Times New Roman" w:eastAsia="Times New Roman" w:hAnsi="Times New Roman"/>
          <w:sz w:val="24"/>
          <w:szCs w:val="24"/>
        </w:rPr>
        <w:t xml:space="preserve"> (1990):</w:t>
      </w:r>
      <w:r w:rsidRPr="00653043">
        <w:rPr>
          <w:rFonts w:ascii="Times New Roman" w:eastAsia="Times New Roman" w:hAnsi="Times New Roman"/>
          <w:sz w:val="24"/>
          <w:szCs w:val="24"/>
        </w:rPr>
        <w:t xml:space="preserve"> </w:t>
      </w:r>
      <w:proofErr w:type="spellStart"/>
      <w:r w:rsidRPr="00653043">
        <w:rPr>
          <w:rFonts w:ascii="Times New Roman" w:eastAsia="Times New Roman" w:hAnsi="Times New Roman"/>
          <w:i/>
          <w:sz w:val="24"/>
          <w:szCs w:val="24"/>
        </w:rPr>
        <w:t>Personology</w:t>
      </w:r>
      <w:proofErr w:type="spellEnd"/>
      <w:r w:rsidRPr="00653043">
        <w:rPr>
          <w:rFonts w:ascii="Times New Roman" w:eastAsia="Times New Roman" w:hAnsi="Times New Roman"/>
          <w:i/>
          <w:sz w:val="24"/>
          <w:szCs w:val="24"/>
        </w:rPr>
        <w:t xml:space="preserve">: </w:t>
      </w:r>
      <w:proofErr w:type="spellStart"/>
      <w:r w:rsidRPr="00653043">
        <w:rPr>
          <w:rFonts w:ascii="Times New Roman" w:eastAsia="Times New Roman" w:hAnsi="Times New Roman"/>
          <w:i/>
          <w:sz w:val="24"/>
          <w:szCs w:val="24"/>
        </w:rPr>
        <w:t>Method</w:t>
      </w:r>
      <w:proofErr w:type="spellEnd"/>
      <w:r w:rsidRPr="00653043">
        <w:rPr>
          <w:rFonts w:ascii="Times New Roman" w:eastAsia="Times New Roman" w:hAnsi="Times New Roman"/>
          <w:i/>
          <w:sz w:val="24"/>
          <w:szCs w:val="24"/>
        </w:rPr>
        <w:t xml:space="preserve"> and </w:t>
      </w:r>
      <w:proofErr w:type="spellStart"/>
      <w:r w:rsidRPr="00653043">
        <w:rPr>
          <w:rFonts w:ascii="Times New Roman" w:eastAsia="Times New Roman" w:hAnsi="Times New Roman"/>
          <w:i/>
          <w:sz w:val="24"/>
          <w:szCs w:val="24"/>
        </w:rPr>
        <w:t>Content</w:t>
      </w:r>
      <w:proofErr w:type="spellEnd"/>
      <w:r w:rsidRPr="00653043">
        <w:rPr>
          <w:rFonts w:ascii="Times New Roman" w:eastAsia="Times New Roman" w:hAnsi="Times New Roman"/>
          <w:i/>
          <w:sz w:val="24"/>
          <w:szCs w:val="24"/>
        </w:rPr>
        <w:t xml:space="preserve"> in </w:t>
      </w:r>
      <w:proofErr w:type="spellStart"/>
      <w:r w:rsidRPr="00653043">
        <w:rPr>
          <w:rFonts w:ascii="Times New Roman" w:eastAsia="Times New Roman" w:hAnsi="Times New Roman"/>
          <w:i/>
          <w:sz w:val="24"/>
          <w:szCs w:val="24"/>
        </w:rPr>
        <w:t>Personality</w:t>
      </w:r>
      <w:proofErr w:type="spellEnd"/>
      <w:r w:rsidRPr="00653043">
        <w:rPr>
          <w:rFonts w:ascii="Times New Roman" w:eastAsia="Times New Roman" w:hAnsi="Times New Roman"/>
          <w:i/>
          <w:sz w:val="24"/>
          <w:szCs w:val="24"/>
        </w:rPr>
        <w:t xml:space="preserve"> </w:t>
      </w:r>
      <w:proofErr w:type="spellStart"/>
      <w:r w:rsidRPr="00653043">
        <w:rPr>
          <w:rFonts w:ascii="Times New Roman" w:eastAsia="Times New Roman" w:hAnsi="Times New Roman"/>
          <w:i/>
          <w:sz w:val="24"/>
          <w:szCs w:val="24"/>
        </w:rPr>
        <w:t>Assessment</w:t>
      </w:r>
      <w:proofErr w:type="spellEnd"/>
      <w:r w:rsidRPr="00653043">
        <w:rPr>
          <w:rFonts w:ascii="Times New Roman" w:eastAsia="Times New Roman" w:hAnsi="Times New Roman"/>
          <w:i/>
          <w:sz w:val="24"/>
          <w:szCs w:val="24"/>
        </w:rPr>
        <w:t xml:space="preserve"> and </w:t>
      </w:r>
      <w:proofErr w:type="spellStart"/>
      <w:r w:rsidRPr="00653043">
        <w:rPr>
          <w:rFonts w:ascii="Times New Roman" w:eastAsia="Times New Roman" w:hAnsi="Times New Roman"/>
          <w:i/>
          <w:sz w:val="24"/>
          <w:szCs w:val="24"/>
        </w:rPr>
        <w:t>Psychobiography</w:t>
      </w:r>
      <w:proofErr w:type="spellEnd"/>
      <w:r w:rsidRPr="00653043">
        <w:rPr>
          <w:rFonts w:ascii="Times New Roman" w:eastAsia="Times New Roman" w:hAnsi="Times New Roman"/>
          <w:sz w:val="24"/>
          <w:szCs w:val="24"/>
        </w:rPr>
        <w:t xml:space="preserve">, </w:t>
      </w:r>
      <w:proofErr w:type="spellStart"/>
      <w:r w:rsidRPr="00653043">
        <w:rPr>
          <w:rFonts w:ascii="Times New Roman" w:eastAsia="Times New Roman" w:hAnsi="Times New Roman"/>
          <w:sz w:val="24"/>
          <w:szCs w:val="24"/>
        </w:rPr>
        <w:t>Durham</w:t>
      </w:r>
      <w:proofErr w:type="spellEnd"/>
      <w:r w:rsidRPr="00653043">
        <w:rPr>
          <w:rFonts w:ascii="Times New Roman" w:eastAsia="Times New Roman" w:hAnsi="Times New Roman"/>
          <w:sz w:val="24"/>
          <w:szCs w:val="24"/>
        </w:rPr>
        <w:t xml:space="preserve"> and Lond</w:t>
      </w:r>
      <w:r>
        <w:rPr>
          <w:rFonts w:ascii="Times New Roman" w:eastAsia="Times New Roman" w:hAnsi="Times New Roman"/>
          <w:sz w:val="24"/>
          <w:szCs w:val="24"/>
        </w:rPr>
        <w:t xml:space="preserve">on, </w:t>
      </w:r>
      <w:proofErr w:type="spellStart"/>
      <w:r>
        <w:rPr>
          <w:rFonts w:ascii="Times New Roman" w:eastAsia="Times New Roman" w:hAnsi="Times New Roman"/>
          <w:sz w:val="24"/>
          <w:szCs w:val="24"/>
        </w:rPr>
        <w:t>Duke</w:t>
      </w:r>
      <w:proofErr w:type="spellEnd"/>
      <w:r>
        <w:rPr>
          <w:rFonts w:ascii="Times New Roman" w:eastAsia="Times New Roman" w:hAnsi="Times New Roman"/>
          <w:sz w:val="24"/>
          <w:szCs w:val="24"/>
        </w:rPr>
        <w:t xml:space="preserve"> University Press.</w:t>
      </w:r>
    </w:p>
    <w:p w14:paraId="5B00356B"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Apostol</w:t>
      </w:r>
      <w:r w:rsidRPr="00653043">
        <w:rPr>
          <w:rFonts w:ascii="Times New Roman" w:hAnsi="Times New Roman"/>
          <w:sz w:val="24"/>
          <w:szCs w:val="24"/>
        </w:rPr>
        <w:t xml:space="preserve"> András</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Szabó Magda: Szemlélők</w:t>
      </w:r>
      <w:r w:rsidRPr="00653043">
        <w:rPr>
          <w:rFonts w:ascii="Times New Roman" w:hAnsi="Times New Roman"/>
          <w:sz w:val="24"/>
          <w:szCs w:val="24"/>
        </w:rPr>
        <w:t>, Magyar Hírlap, 1973. szeptember 1., melléklet</w:t>
      </w:r>
      <w:r>
        <w:rPr>
          <w:rFonts w:ascii="Times New Roman" w:hAnsi="Times New Roman"/>
          <w:sz w:val="24"/>
          <w:szCs w:val="24"/>
        </w:rPr>
        <w:t>.</w:t>
      </w:r>
    </w:p>
    <w:p w14:paraId="320E23DD"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Arday</w:t>
      </w:r>
      <w:proofErr w:type="spellEnd"/>
      <w:r w:rsidRPr="00653043">
        <w:rPr>
          <w:rFonts w:ascii="Times New Roman" w:hAnsi="Times New Roman"/>
          <w:sz w:val="24"/>
          <w:szCs w:val="24"/>
        </w:rPr>
        <w:t xml:space="preserve"> Géza</w:t>
      </w:r>
      <w:r>
        <w:rPr>
          <w:rFonts w:ascii="Times New Roman" w:hAnsi="Times New Roman"/>
          <w:sz w:val="24"/>
          <w:szCs w:val="24"/>
        </w:rPr>
        <w:t xml:space="preserve"> (</w:t>
      </w:r>
      <w:r w:rsidRPr="00653043">
        <w:rPr>
          <w:rFonts w:ascii="Times New Roman" w:hAnsi="Times New Roman"/>
          <w:sz w:val="24"/>
          <w:szCs w:val="24"/>
        </w:rPr>
        <w:t>2013</w:t>
      </w:r>
      <w:r w:rsidRPr="00653043">
        <w:rPr>
          <w:rFonts w:ascii="Times New Roman" w:hAnsi="Times New Roman"/>
          <w:sz w:val="24"/>
          <w:szCs w:val="24"/>
          <w:vertAlign w:val="superscript"/>
        </w:rPr>
        <w:t>2</w:t>
      </w:r>
      <w:r w:rsidRPr="001A771E">
        <w:rPr>
          <w:rFonts w:ascii="Times New Roman" w:hAnsi="Times New Roman"/>
          <w:sz w:val="24"/>
          <w:szCs w:val="24"/>
        </w:rPr>
        <w:t>)</w:t>
      </w:r>
      <w:r>
        <w:rPr>
          <w:rFonts w:ascii="Times New Roman" w:hAnsi="Times New Roman"/>
          <w:sz w:val="24"/>
          <w:szCs w:val="24"/>
        </w:rPr>
        <w:t xml:space="preserve">: </w:t>
      </w:r>
      <w:r w:rsidRPr="00653043">
        <w:rPr>
          <w:rFonts w:ascii="Times New Roman" w:hAnsi="Times New Roman"/>
          <w:i/>
          <w:sz w:val="24"/>
          <w:szCs w:val="24"/>
        </w:rPr>
        <w:t>Gyermektelen írók a diktatúra idején</w:t>
      </w:r>
      <w:r w:rsidRPr="00653043">
        <w:rPr>
          <w:rFonts w:ascii="Times New Roman" w:hAnsi="Times New Roman"/>
          <w:sz w:val="24"/>
          <w:szCs w:val="24"/>
        </w:rPr>
        <w:t>, Bud</w:t>
      </w:r>
      <w:r>
        <w:rPr>
          <w:rFonts w:ascii="Times New Roman" w:hAnsi="Times New Roman"/>
          <w:sz w:val="24"/>
          <w:szCs w:val="24"/>
        </w:rPr>
        <w:t xml:space="preserve">apest, </w:t>
      </w:r>
      <w:proofErr w:type="spellStart"/>
      <w:r>
        <w:rPr>
          <w:rFonts w:ascii="Times New Roman" w:hAnsi="Times New Roman"/>
          <w:sz w:val="24"/>
          <w:szCs w:val="24"/>
        </w:rPr>
        <w:t>L’Harmattan</w:t>
      </w:r>
      <w:proofErr w:type="spellEnd"/>
      <w:r>
        <w:rPr>
          <w:rFonts w:ascii="Times New Roman" w:hAnsi="Times New Roman"/>
          <w:sz w:val="24"/>
          <w:szCs w:val="24"/>
        </w:rPr>
        <w:t xml:space="preserve"> – Könyvpont.</w:t>
      </w:r>
    </w:p>
    <w:p w14:paraId="6382A588"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Arday</w:t>
      </w:r>
      <w:proofErr w:type="spellEnd"/>
      <w:r w:rsidRPr="00653043">
        <w:rPr>
          <w:rFonts w:ascii="Times New Roman" w:hAnsi="Times New Roman"/>
          <w:sz w:val="24"/>
          <w:szCs w:val="24"/>
        </w:rPr>
        <w:t xml:space="preserve"> Géza</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 xml:space="preserve">Tiltások és kompromisszumok: Az Aczél-os kultúra altat és befed = </w:t>
      </w:r>
      <w:r w:rsidRPr="001D1F12">
        <w:rPr>
          <w:rFonts w:ascii="Times New Roman" w:hAnsi="Times New Roman"/>
          <w:smallCaps/>
          <w:sz w:val="24"/>
          <w:szCs w:val="24"/>
        </w:rPr>
        <w:t>Uő.,</w:t>
      </w:r>
      <w:r>
        <w:rPr>
          <w:rFonts w:ascii="Times New Roman" w:hAnsi="Times New Roman"/>
          <w:sz w:val="24"/>
          <w:szCs w:val="24"/>
        </w:rPr>
        <w:t xml:space="preserve"> </w:t>
      </w:r>
      <w:r w:rsidRPr="00653043">
        <w:rPr>
          <w:rFonts w:ascii="Times New Roman" w:hAnsi="Times New Roman"/>
          <w:i/>
          <w:sz w:val="24"/>
          <w:szCs w:val="24"/>
        </w:rPr>
        <w:t>Errefelé sok a valóság: Tanulmányok és esszék</w:t>
      </w:r>
      <w:r>
        <w:rPr>
          <w:rFonts w:ascii="Times New Roman" w:hAnsi="Times New Roman"/>
          <w:sz w:val="24"/>
          <w:szCs w:val="24"/>
        </w:rPr>
        <w:t xml:space="preserve">, Budapest, </w:t>
      </w:r>
      <w:proofErr w:type="spellStart"/>
      <w:r>
        <w:rPr>
          <w:rFonts w:ascii="Times New Roman" w:hAnsi="Times New Roman"/>
          <w:sz w:val="24"/>
          <w:szCs w:val="24"/>
        </w:rPr>
        <w:t>L’Harmattan</w:t>
      </w:r>
      <w:proofErr w:type="spellEnd"/>
      <w:r w:rsidRPr="00653043">
        <w:rPr>
          <w:rFonts w:ascii="Times New Roman" w:hAnsi="Times New Roman"/>
          <w:sz w:val="24"/>
          <w:szCs w:val="24"/>
        </w:rPr>
        <w:t>.</w:t>
      </w:r>
    </w:p>
    <w:p w14:paraId="261540DA"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Assmann,</w:t>
      </w:r>
      <w:r w:rsidRPr="00653043">
        <w:rPr>
          <w:rFonts w:ascii="Times New Roman" w:hAnsi="Times New Roman"/>
          <w:sz w:val="24"/>
          <w:szCs w:val="24"/>
        </w:rPr>
        <w:t xml:space="preserve"> </w:t>
      </w:r>
      <w:proofErr w:type="spellStart"/>
      <w:r w:rsidRPr="00653043">
        <w:rPr>
          <w:rFonts w:ascii="Times New Roman" w:hAnsi="Times New Roman"/>
          <w:sz w:val="24"/>
          <w:szCs w:val="24"/>
        </w:rPr>
        <w:t>Aleida</w:t>
      </w:r>
      <w:proofErr w:type="spellEnd"/>
      <w:r w:rsidRPr="00653043">
        <w:rPr>
          <w:rFonts w:ascii="Times New Roman" w:hAnsi="Times New Roman"/>
          <w:sz w:val="24"/>
          <w:szCs w:val="24"/>
        </w:rPr>
        <w:t xml:space="preserve"> </w:t>
      </w:r>
      <w:r>
        <w:rPr>
          <w:rFonts w:ascii="Times New Roman" w:hAnsi="Times New Roman"/>
          <w:sz w:val="24"/>
          <w:szCs w:val="24"/>
        </w:rPr>
        <w:t xml:space="preserve">(2016): </w:t>
      </w:r>
      <w:r w:rsidRPr="00653043">
        <w:rPr>
          <w:rFonts w:ascii="Times New Roman" w:hAnsi="Times New Roman"/>
          <w:i/>
          <w:sz w:val="24"/>
          <w:szCs w:val="24"/>
        </w:rPr>
        <w:t>Rossz közérzet az emlékezetkultúrában: Beavatkozás</w:t>
      </w:r>
      <w:r w:rsidRPr="00653043">
        <w:rPr>
          <w:rFonts w:ascii="Times New Roman" w:hAnsi="Times New Roman"/>
          <w:sz w:val="24"/>
          <w:szCs w:val="24"/>
        </w:rPr>
        <w:t xml:space="preserve">, ford. </w:t>
      </w:r>
      <w:r w:rsidRPr="00653043">
        <w:rPr>
          <w:rFonts w:ascii="Times New Roman" w:hAnsi="Times New Roman"/>
          <w:smallCaps/>
          <w:sz w:val="24"/>
          <w:szCs w:val="24"/>
        </w:rPr>
        <w:t xml:space="preserve">Huszár </w:t>
      </w:r>
      <w:r w:rsidRPr="00653043">
        <w:rPr>
          <w:rFonts w:ascii="Times New Roman" w:hAnsi="Times New Roman"/>
          <w:sz w:val="24"/>
          <w:szCs w:val="24"/>
        </w:rPr>
        <w:t xml:space="preserve">Ágnes, </w:t>
      </w:r>
      <w:proofErr w:type="spellStart"/>
      <w:r w:rsidRPr="00653043">
        <w:rPr>
          <w:rFonts w:ascii="Times New Roman" w:hAnsi="Times New Roman"/>
          <w:sz w:val="24"/>
          <w:szCs w:val="24"/>
        </w:rPr>
        <w:t>bev</w:t>
      </w:r>
      <w:proofErr w:type="spellEnd"/>
      <w:r w:rsidRPr="00653043">
        <w:rPr>
          <w:rFonts w:ascii="Times New Roman" w:hAnsi="Times New Roman"/>
          <w:sz w:val="24"/>
          <w:szCs w:val="24"/>
        </w:rPr>
        <w:t xml:space="preserve">. </w:t>
      </w:r>
      <w:r w:rsidRPr="00653043">
        <w:rPr>
          <w:rFonts w:ascii="Times New Roman" w:hAnsi="Times New Roman"/>
          <w:smallCaps/>
          <w:sz w:val="24"/>
          <w:szCs w:val="24"/>
        </w:rPr>
        <w:t xml:space="preserve">Erős </w:t>
      </w:r>
      <w:r w:rsidRPr="00653043">
        <w:rPr>
          <w:rFonts w:ascii="Times New Roman" w:hAnsi="Times New Roman"/>
          <w:sz w:val="24"/>
          <w:szCs w:val="24"/>
        </w:rPr>
        <w:t xml:space="preserve">Ferenc, utószó </w:t>
      </w:r>
      <w:r w:rsidRPr="00653043">
        <w:rPr>
          <w:rFonts w:ascii="Times New Roman" w:hAnsi="Times New Roman"/>
          <w:smallCaps/>
          <w:sz w:val="24"/>
          <w:szCs w:val="24"/>
        </w:rPr>
        <w:t xml:space="preserve">Heller </w:t>
      </w:r>
      <w:r>
        <w:rPr>
          <w:rFonts w:ascii="Times New Roman" w:hAnsi="Times New Roman"/>
          <w:sz w:val="24"/>
          <w:szCs w:val="24"/>
        </w:rPr>
        <w:t>Ágnes, Budapest, Múlt és Jövő</w:t>
      </w:r>
      <w:r w:rsidRPr="00653043">
        <w:rPr>
          <w:rFonts w:ascii="Times New Roman" w:hAnsi="Times New Roman"/>
          <w:sz w:val="24"/>
          <w:szCs w:val="24"/>
        </w:rPr>
        <w:t>.</w:t>
      </w:r>
    </w:p>
    <w:p w14:paraId="1865BAFF"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Assmann</w:t>
      </w:r>
      <w:r>
        <w:rPr>
          <w:rFonts w:ascii="Times New Roman" w:hAnsi="Times New Roman"/>
          <w:smallCaps/>
          <w:sz w:val="24"/>
          <w:szCs w:val="24"/>
        </w:rPr>
        <w:t>,</w:t>
      </w:r>
      <w:r w:rsidRPr="003D79C9">
        <w:rPr>
          <w:rFonts w:ascii="Times New Roman" w:hAnsi="Times New Roman"/>
          <w:sz w:val="24"/>
          <w:szCs w:val="24"/>
        </w:rPr>
        <w:t xml:space="preserve"> </w:t>
      </w:r>
      <w:r w:rsidRPr="00653043">
        <w:rPr>
          <w:rFonts w:ascii="Times New Roman" w:hAnsi="Times New Roman"/>
          <w:sz w:val="24"/>
          <w:szCs w:val="24"/>
        </w:rPr>
        <w:t>Jan</w:t>
      </w:r>
      <w:r>
        <w:rPr>
          <w:rFonts w:ascii="Times New Roman" w:hAnsi="Times New Roman"/>
          <w:sz w:val="24"/>
          <w:szCs w:val="24"/>
        </w:rPr>
        <w:t xml:space="preserve"> (2002):</w:t>
      </w:r>
      <w:r w:rsidRPr="00653043">
        <w:rPr>
          <w:rFonts w:ascii="Times New Roman" w:hAnsi="Times New Roman"/>
          <w:sz w:val="24"/>
          <w:szCs w:val="24"/>
        </w:rPr>
        <w:t xml:space="preserve"> </w:t>
      </w:r>
      <w:r w:rsidRPr="00653043">
        <w:rPr>
          <w:rFonts w:ascii="Times New Roman" w:hAnsi="Times New Roman"/>
          <w:i/>
          <w:sz w:val="24"/>
          <w:szCs w:val="24"/>
        </w:rPr>
        <w:t>A kulturális emlékezet: Írás, emlékezés és politikai identitás a korai magaskultúrákban</w:t>
      </w:r>
      <w:r w:rsidRPr="00653043">
        <w:rPr>
          <w:rFonts w:ascii="Times New Roman" w:hAnsi="Times New Roman"/>
          <w:sz w:val="24"/>
          <w:szCs w:val="24"/>
        </w:rPr>
        <w:t xml:space="preserve">, ford. </w:t>
      </w:r>
      <w:r w:rsidRPr="00653043">
        <w:rPr>
          <w:rFonts w:ascii="Times New Roman" w:hAnsi="Times New Roman"/>
          <w:smallCaps/>
          <w:sz w:val="24"/>
          <w:szCs w:val="24"/>
        </w:rPr>
        <w:t xml:space="preserve">Hidas </w:t>
      </w:r>
      <w:r w:rsidRPr="00653043">
        <w:rPr>
          <w:rFonts w:ascii="Times New Roman" w:hAnsi="Times New Roman"/>
          <w:sz w:val="24"/>
          <w:szCs w:val="24"/>
        </w:rPr>
        <w:t>Zoltán, Budapest, Atlantisz.</w:t>
      </w:r>
    </w:p>
    <w:p w14:paraId="11C38D46"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 Fazekas</w:t>
      </w:r>
      <w:r w:rsidRPr="00653043">
        <w:rPr>
          <w:rFonts w:ascii="Times New Roman" w:hAnsi="Times New Roman"/>
          <w:sz w:val="24"/>
          <w:szCs w:val="24"/>
        </w:rPr>
        <w:t xml:space="preserve"> László</w:t>
      </w:r>
      <w:r>
        <w:rPr>
          <w:rFonts w:ascii="Times New Roman" w:hAnsi="Times New Roman"/>
          <w:sz w:val="24"/>
          <w:szCs w:val="24"/>
        </w:rPr>
        <w:t xml:space="preserve"> (1983)</w:t>
      </w:r>
      <w:r w:rsidRPr="00653043">
        <w:rPr>
          <w:rFonts w:ascii="Times New Roman" w:hAnsi="Times New Roman"/>
          <w:sz w:val="24"/>
          <w:szCs w:val="24"/>
        </w:rPr>
        <w:t xml:space="preserve">: </w:t>
      </w:r>
      <w:r w:rsidRPr="00653043">
        <w:rPr>
          <w:rFonts w:ascii="Times New Roman" w:hAnsi="Times New Roman"/>
          <w:i/>
          <w:sz w:val="24"/>
          <w:szCs w:val="24"/>
        </w:rPr>
        <w:t>Rádió: Harkály a fán</w:t>
      </w:r>
      <w:r w:rsidRPr="00653043">
        <w:rPr>
          <w:rFonts w:ascii="Times New Roman" w:hAnsi="Times New Roman"/>
          <w:sz w:val="24"/>
          <w:szCs w:val="24"/>
        </w:rPr>
        <w:t>, Film, Színház, Muzsika, 1983/51. (december 17.).</w:t>
      </w:r>
    </w:p>
    <w:p w14:paraId="160F789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 Nagy</w:t>
      </w:r>
      <w:r w:rsidRPr="00653043">
        <w:rPr>
          <w:rFonts w:ascii="Times New Roman" w:hAnsi="Times New Roman"/>
          <w:sz w:val="24"/>
          <w:szCs w:val="24"/>
        </w:rPr>
        <w:t xml:space="preserve"> László</w:t>
      </w:r>
      <w:r>
        <w:rPr>
          <w:rFonts w:ascii="Times New Roman" w:hAnsi="Times New Roman"/>
          <w:sz w:val="24"/>
          <w:szCs w:val="24"/>
        </w:rPr>
        <w:t xml:space="preserve"> (1963):</w:t>
      </w:r>
      <w:r w:rsidRPr="00653043">
        <w:rPr>
          <w:rFonts w:ascii="Times New Roman" w:hAnsi="Times New Roman"/>
          <w:sz w:val="24"/>
          <w:szCs w:val="24"/>
        </w:rPr>
        <w:t xml:space="preserve"> </w:t>
      </w:r>
      <w:r w:rsidRPr="00653043">
        <w:rPr>
          <w:rFonts w:ascii="Times New Roman" w:hAnsi="Times New Roman"/>
          <w:i/>
          <w:sz w:val="24"/>
          <w:szCs w:val="24"/>
        </w:rPr>
        <w:t>Szabó Magda: Pilátus</w:t>
      </w:r>
      <w:r>
        <w:rPr>
          <w:rFonts w:ascii="Times New Roman" w:hAnsi="Times New Roman"/>
          <w:sz w:val="24"/>
          <w:szCs w:val="24"/>
        </w:rPr>
        <w:t>, Kritika, 1963/2.</w:t>
      </w:r>
    </w:p>
    <w:p w14:paraId="6A92219A"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z w:val="24"/>
          <w:szCs w:val="24"/>
        </w:rPr>
        <w:t>B. R.</w:t>
      </w:r>
      <w:r>
        <w:rPr>
          <w:rFonts w:ascii="Times New Roman" w:hAnsi="Times New Roman"/>
          <w:sz w:val="24"/>
          <w:szCs w:val="24"/>
        </w:rPr>
        <w:t xml:space="preserve"> (1978):</w:t>
      </w:r>
      <w:r w:rsidRPr="00653043">
        <w:rPr>
          <w:rFonts w:ascii="Times New Roman" w:hAnsi="Times New Roman"/>
          <w:sz w:val="24"/>
          <w:szCs w:val="24"/>
        </w:rPr>
        <w:t xml:space="preserve"> </w:t>
      </w:r>
      <w:proofErr w:type="spellStart"/>
      <w:r w:rsidRPr="00653043">
        <w:rPr>
          <w:rFonts w:ascii="Times New Roman" w:hAnsi="Times New Roman"/>
          <w:i/>
          <w:sz w:val="24"/>
          <w:szCs w:val="24"/>
        </w:rPr>
        <w:t>Zsurzs</w:t>
      </w:r>
      <w:proofErr w:type="spellEnd"/>
      <w:r w:rsidRPr="00653043">
        <w:rPr>
          <w:rFonts w:ascii="Times New Roman" w:hAnsi="Times New Roman"/>
          <w:i/>
          <w:sz w:val="24"/>
          <w:szCs w:val="24"/>
        </w:rPr>
        <w:t xml:space="preserve"> Éva dicsérete</w:t>
      </w:r>
      <w:r w:rsidRPr="00653043">
        <w:rPr>
          <w:rFonts w:ascii="Times New Roman" w:hAnsi="Times New Roman"/>
          <w:sz w:val="24"/>
          <w:szCs w:val="24"/>
        </w:rPr>
        <w:t>, Vas Népe, 1978. április 26.</w:t>
      </w:r>
    </w:p>
    <w:p w14:paraId="03200E9B"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B[akó].</w:t>
      </w:r>
      <w:r w:rsidRPr="00653043">
        <w:rPr>
          <w:rFonts w:ascii="Times New Roman" w:hAnsi="Times New Roman"/>
          <w:sz w:val="24"/>
          <w:szCs w:val="24"/>
        </w:rPr>
        <w:t xml:space="preserve"> E</w:t>
      </w:r>
      <w:r>
        <w:rPr>
          <w:rFonts w:ascii="Times New Roman" w:hAnsi="Times New Roman"/>
          <w:sz w:val="24"/>
          <w:szCs w:val="24"/>
        </w:rPr>
        <w:t>[</w:t>
      </w:r>
      <w:proofErr w:type="spellStart"/>
      <w:r>
        <w:rPr>
          <w:rFonts w:ascii="Times New Roman" w:hAnsi="Times New Roman"/>
          <w:sz w:val="24"/>
          <w:szCs w:val="24"/>
        </w:rPr>
        <w:t>ndre</w:t>
      </w:r>
      <w:proofErr w:type="spellEnd"/>
      <w:r>
        <w:rPr>
          <w:rFonts w:ascii="Times New Roman" w:hAnsi="Times New Roman"/>
          <w:sz w:val="24"/>
          <w:szCs w:val="24"/>
        </w:rPr>
        <w:t>]</w:t>
      </w:r>
      <w:r w:rsidRPr="00653043">
        <w:rPr>
          <w:rFonts w:ascii="Times New Roman" w:hAnsi="Times New Roman"/>
          <w:sz w:val="24"/>
          <w:szCs w:val="24"/>
        </w:rPr>
        <w:t>.</w:t>
      </w:r>
      <w:r>
        <w:rPr>
          <w:rFonts w:ascii="Times New Roman" w:hAnsi="Times New Roman"/>
          <w:sz w:val="24"/>
          <w:szCs w:val="24"/>
        </w:rPr>
        <w:t xml:space="preserve"> (1986):</w:t>
      </w:r>
      <w:r w:rsidRPr="00653043">
        <w:rPr>
          <w:rFonts w:ascii="Times New Roman" w:hAnsi="Times New Roman"/>
          <w:sz w:val="24"/>
          <w:szCs w:val="24"/>
        </w:rPr>
        <w:t xml:space="preserve"> </w:t>
      </w:r>
      <w:r w:rsidRPr="00653043">
        <w:rPr>
          <w:rFonts w:ascii="Times New Roman" w:hAnsi="Times New Roman"/>
          <w:i/>
          <w:sz w:val="24"/>
          <w:szCs w:val="24"/>
        </w:rPr>
        <w:t>Szabó Magda: A macskák szerdája: Bemutató a Csokonai Színházban</w:t>
      </w:r>
      <w:r>
        <w:rPr>
          <w:rFonts w:ascii="Times New Roman" w:hAnsi="Times New Roman"/>
          <w:sz w:val="24"/>
          <w:szCs w:val="24"/>
        </w:rPr>
        <w:t>, Alföld, 1986/12.</w:t>
      </w:r>
    </w:p>
    <w:p w14:paraId="7FDCF4DF"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Bakó</w:t>
      </w:r>
      <w:r w:rsidRPr="00653043">
        <w:rPr>
          <w:rFonts w:ascii="Times New Roman" w:hAnsi="Times New Roman"/>
          <w:sz w:val="24"/>
          <w:szCs w:val="24"/>
        </w:rPr>
        <w:t xml:space="preserve"> Endre</w:t>
      </w:r>
      <w:r>
        <w:rPr>
          <w:rFonts w:ascii="Times New Roman" w:hAnsi="Times New Roman"/>
          <w:sz w:val="24"/>
          <w:szCs w:val="24"/>
        </w:rPr>
        <w:t xml:space="preserve"> (1988):</w:t>
      </w:r>
      <w:r w:rsidRPr="00653043">
        <w:rPr>
          <w:rFonts w:ascii="Times New Roman" w:hAnsi="Times New Roman"/>
          <w:sz w:val="24"/>
          <w:szCs w:val="24"/>
        </w:rPr>
        <w:t xml:space="preserve"> </w:t>
      </w:r>
      <w:r w:rsidRPr="00653043">
        <w:rPr>
          <w:rFonts w:ascii="Times New Roman" w:hAnsi="Times New Roman"/>
          <w:i/>
          <w:sz w:val="24"/>
          <w:szCs w:val="24"/>
        </w:rPr>
        <w:t>Szabó Magda: Az ajtó</w:t>
      </w:r>
      <w:r>
        <w:rPr>
          <w:rFonts w:ascii="Times New Roman" w:hAnsi="Times New Roman"/>
          <w:sz w:val="24"/>
          <w:szCs w:val="24"/>
        </w:rPr>
        <w:t>, Alföld, 1988/10.</w:t>
      </w:r>
    </w:p>
    <w:p w14:paraId="5AAB016E"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Bakó</w:t>
      </w:r>
      <w:r w:rsidRPr="00653043">
        <w:rPr>
          <w:rFonts w:ascii="Times New Roman" w:hAnsi="Times New Roman"/>
          <w:sz w:val="24"/>
          <w:szCs w:val="24"/>
        </w:rPr>
        <w:t xml:space="preserve"> Endre</w:t>
      </w:r>
      <w:r>
        <w:rPr>
          <w:rFonts w:ascii="Times New Roman" w:hAnsi="Times New Roman"/>
          <w:sz w:val="24"/>
          <w:szCs w:val="24"/>
        </w:rPr>
        <w:t xml:space="preserve"> (2014):</w:t>
      </w:r>
      <w:r w:rsidRPr="00653043">
        <w:rPr>
          <w:rFonts w:ascii="Times New Roman" w:hAnsi="Times New Roman"/>
          <w:sz w:val="24"/>
          <w:szCs w:val="24"/>
        </w:rPr>
        <w:t xml:space="preserve"> </w:t>
      </w:r>
      <w:r w:rsidRPr="00653043">
        <w:rPr>
          <w:rFonts w:ascii="Times New Roman" w:hAnsi="Times New Roman"/>
          <w:i/>
          <w:sz w:val="24"/>
          <w:szCs w:val="24"/>
        </w:rPr>
        <w:t>Szabó Magda sírba vitt titkai: Avagy kompenzációk és elhallgatások az életműben</w:t>
      </w:r>
      <w:r w:rsidRPr="00653043">
        <w:rPr>
          <w:rFonts w:ascii="Times New Roman" w:hAnsi="Times New Roman"/>
          <w:sz w:val="24"/>
          <w:szCs w:val="24"/>
        </w:rPr>
        <w:t xml:space="preserve"> = B. E., </w:t>
      </w:r>
      <w:r w:rsidRPr="00653043">
        <w:rPr>
          <w:rFonts w:ascii="Times New Roman" w:hAnsi="Times New Roman"/>
          <w:i/>
          <w:sz w:val="24"/>
          <w:szCs w:val="24"/>
        </w:rPr>
        <w:t>Ágak és hajtások</w:t>
      </w:r>
      <w:r>
        <w:rPr>
          <w:rFonts w:ascii="Times New Roman" w:hAnsi="Times New Roman"/>
          <w:sz w:val="24"/>
          <w:szCs w:val="24"/>
        </w:rPr>
        <w:t>, Miskolc, Felsőmagyarország.</w:t>
      </w:r>
    </w:p>
    <w:p w14:paraId="6D62B173"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z w:val="24"/>
          <w:szCs w:val="24"/>
        </w:rPr>
        <w:t>B</w:t>
      </w:r>
      <w:r w:rsidRPr="00653043">
        <w:rPr>
          <w:rFonts w:ascii="Times New Roman" w:hAnsi="Times New Roman"/>
          <w:smallCaps/>
          <w:sz w:val="24"/>
          <w:szCs w:val="24"/>
        </w:rPr>
        <w:t>akó</w:t>
      </w:r>
      <w:r w:rsidRPr="00653043">
        <w:rPr>
          <w:rFonts w:ascii="Times New Roman" w:hAnsi="Times New Roman"/>
          <w:sz w:val="24"/>
          <w:szCs w:val="24"/>
        </w:rPr>
        <w:t xml:space="preserve"> Endre</w:t>
      </w:r>
      <w:r>
        <w:rPr>
          <w:rFonts w:ascii="Times New Roman" w:hAnsi="Times New Roman"/>
          <w:sz w:val="24"/>
          <w:szCs w:val="24"/>
        </w:rPr>
        <w:t xml:space="preserve"> (2017):</w:t>
      </w:r>
      <w:r w:rsidRPr="00653043">
        <w:rPr>
          <w:rFonts w:ascii="Times New Roman" w:hAnsi="Times New Roman"/>
          <w:sz w:val="24"/>
          <w:szCs w:val="24"/>
        </w:rPr>
        <w:t xml:space="preserve"> </w:t>
      </w:r>
      <w:r w:rsidRPr="00653043">
        <w:rPr>
          <w:rFonts w:ascii="Times New Roman" w:hAnsi="Times New Roman"/>
          <w:i/>
          <w:sz w:val="24"/>
          <w:szCs w:val="24"/>
        </w:rPr>
        <w:t>Szabó Magda színpadi bemutatóinak debreceni fogadtatása és sajtóvisszhangja</w:t>
      </w:r>
      <w:r>
        <w:rPr>
          <w:rFonts w:ascii="Times New Roman" w:hAnsi="Times New Roman"/>
          <w:sz w:val="24"/>
          <w:szCs w:val="24"/>
        </w:rPr>
        <w:t>, Debreceni Szemle, 2017/4.</w:t>
      </w:r>
    </w:p>
    <w:p w14:paraId="7E3E7678"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Bakó </w:t>
      </w:r>
      <w:r w:rsidRPr="00653043">
        <w:rPr>
          <w:rFonts w:ascii="Times New Roman" w:hAnsi="Times New Roman"/>
          <w:sz w:val="24"/>
          <w:szCs w:val="24"/>
        </w:rPr>
        <w:t>Endre</w:t>
      </w:r>
      <w:r>
        <w:rPr>
          <w:rFonts w:ascii="Times New Roman" w:hAnsi="Times New Roman"/>
          <w:sz w:val="24"/>
          <w:szCs w:val="24"/>
        </w:rPr>
        <w:t xml:space="preserve"> (2020):</w:t>
      </w:r>
      <w:r w:rsidRPr="00653043">
        <w:rPr>
          <w:rFonts w:ascii="Times New Roman" w:hAnsi="Times New Roman"/>
          <w:sz w:val="24"/>
          <w:szCs w:val="24"/>
        </w:rPr>
        <w:t xml:space="preserve"> </w:t>
      </w:r>
      <w:r w:rsidRPr="00653043">
        <w:rPr>
          <w:rFonts w:ascii="Times New Roman" w:hAnsi="Times New Roman"/>
          <w:i/>
          <w:sz w:val="24"/>
          <w:szCs w:val="24"/>
        </w:rPr>
        <w:t>Szabó Magda és Debrecen (</w:t>
      </w:r>
      <w:proofErr w:type="spellStart"/>
      <w:r w:rsidRPr="00653043">
        <w:rPr>
          <w:rFonts w:ascii="Times New Roman" w:hAnsi="Times New Roman"/>
          <w:i/>
          <w:sz w:val="24"/>
          <w:szCs w:val="24"/>
        </w:rPr>
        <w:t>Keczán</w:t>
      </w:r>
      <w:proofErr w:type="spellEnd"/>
      <w:r w:rsidRPr="00653043">
        <w:rPr>
          <w:rFonts w:ascii="Times New Roman" w:hAnsi="Times New Roman"/>
          <w:i/>
          <w:sz w:val="24"/>
          <w:szCs w:val="24"/>
        </w:rPr>
        <w:t xml:space="preserve"> Mariann: Szabó Magda </w:t>
      </w:r>
      <w:proofErr w:type="spellStart"/>
      <w:r w:rsidRPr="00653043">
        <w:rPr>
          <w:rFonts w:ascii="Times New Roman" w:hAnsi="Times New Roman"/>
          <w:i/>
          <w:sz w:val="24"/>
          <w:szCs w:val="24"/>
        </w:rPr>
        <w:t>Debrecene</w:t>
      </w:r>
      <w:proofErr w:type="spellEnd"/>
      <w:r w:rsidRPr="00653043">
        <w:rPr>
          <w:rFonts w:ascii="Times New Roman" w:hAnsi="Times New Roman"/>
          <w:i/>
          <w:sz w:val="24"/>
          <w:szCs w:val="24"/>
        </w:rPr>
        <w:t xml:space="preserve"> – Irodalmi útikalauz)</w:t>
      </w:r>
      <w:r>
        <w:rPr>
          <w:rFonts w:ascii="Times New Roman" w:hAnsi="Times New Roman"/>
          <w:sz w:val="24"/>
          <w:szCs w:val="24"/>
        </w:rPr>
        <w:t>, Alföld, 2020/4.</w:t>
      </w:r>
    </w:p>
    <w:p w14:paraId="3D53D6C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Bakó</w:t>
      </w:r>
      <w:r w:rsidRPr="00653043">
        <w:rPr>
          <w:rFonts w:ascii="Times New Roman" w:hAnsi="Times New Roman"/>
          <w:sz w:val="24"/>
          <w:szCs w:val="24"/>
        </w:rPr>
        <w:t xml:space="preserve"> Endre</w:t>
      </w:r>
      <w:r>
        <w:rPr>
          <w:rFonts w:ascii="Times New Roman" w:hAnsi="Times New Roman"/>
          <w:sz w:val="24"/>
          <w:szCs w:val="24"/>
        </w:rPr>
        <w:t xml:space="preserve"> (2021):</w:t>
      </w:r>
      <w:r w:rsidRPr="00653043">
        <w:rPr>
          <w:rFonts w:ascii="Times New Roman" w:hAnsi="Times New Roman"/>
          <w:sz w:val="24"/>
          <w:szCs w:val="24"/>
        </w:rPr>
        <w:t xml:space="preserve"> </w:t>
      </w:r>
      <w:r w:rsidRPr="00653043">
        <w:rPr>
          <w:rFonts w:ascii="Times New Roman" w:hAnsi="Times New Roman"/>
          <w:i/>
          <w:sz w:val="24"/>
          <w:szCs w:val="24"/>
        </w:rPr>
        <w:t>Szabó Magda Illés Endréről</w:t>
      </w:r>
      <w:r w:rsidRPr="00653043">
        <w:rPr>
          <w:rFonts w:ascii="Times New Roman" w:hAnsi="Times New Roman"/>
          <w:sz w:val="24"/>
          <w:szCs w:val="24"/>
        </w:rPr>
        <w:t xml:space="preserve"> = B. E., </w:t>
      </w:r>
      <w:r w:rsidRPr="00653043">
        <w:rPr>
          <w:rFonts w:ascii="Times New Roman" w:hAnsi="Times New Roman"/>
          <w:i/>
          <w:sz w:val="24"/>
          <w:szCs w:val="24"/>
        </w:rPr>
        <w:t>Színe és fonákja: Írások Szabó Magdáról</w:t>
      </w:r>
      <w:r w:rsidRPr="00653043">
        <w:rPr>
          <w:rFonts w:ascii="Times New Roman" w:hAnsi="Times New Roman"/>
          <w:sz w:val="24"/>
          <w:szCs w:val="24"/>
        </w:rPr>
        <w:t>, Debrecen, Met</w:t>
      </w:r>
      <w:r>
        <w:rPr>
          <w:rFonts w:ascii="Times New Roman" w:hAnsi="Times New Roman"/>
          <w:sz w:val="24"/>
          <w:szCs w:val="24"/>
        </w:rPr>
        <w:t>a-95 Bt.</w:t>
      </w:r>
    </w:p>
    <w:p w14:paraId="54643E07" w14:textId="77777777" w:rsidR="00E71230" w:rsidRDefault="00E71230" w:rsidP="00E71230">
      <w:pPr>
        <w:pStyle w:val="Listaszerbekezds"/>
        <w:shd w:val="clear" w:color="auto" w:fill="FFFFFF"/>
        <w:spacing w:line="360" w:lineRule="auto"/>
        <w:ind w:left="1134" w:hanging="1134"/>
        <w:rPr>
          <w:rFonts w:ascii="Times New Roman" w:eastAsia="Times New Roman" w:hAnsi="Times New Roman"/>
          <w:sz w:val="24"/>
          <w:szCs w:val="24"/>
        </w:rPr>
      </w:pPr>
      <w:r w:rsidRPr="00653043">
        <w:rPr>
          <w:rFonts w:ascii="Times New Roman" w:eastAsia="Times New Roman" w:hAnsi="Times New Roman"/>
          <w:smallCaps/>
          <w:sz w:val="24"/>
          <w:szCs w:val="24"/>
        </w:rPr>
        <w:t>Bálint</w:t>
      </w:r>
      <w:r w:rsidRPr="00653043">
        <w:rPr>
          <w:rFonts w:ascii="Times New Roman" w:eastAsia="Times New Roman" w:hAnsi="Times New Roman"/>
          <w:sz w:val="24"/>
          <w:szCs w:val="24"/>
        </w:rPr>
        <w:t xml:space="preserve"> Ágnes</w:t>
      </w:r>
      <w:r>
        <w:rPr>
          <w:rFonts w:ascii="Times New Roman" w:eastAsia="Times New Roman" w:hAnsi="Times New Roman"/>
          <w:sz w:val="24"/>
          <w:szCs w:val="24"/>
        </w:rPr>
        <w:t xml:space="preserve"> (2012):</w:t>
      </w:r>
      <w:r w:rsidRPr="00653043">
        <w:rPr>
          <w:rFonts w:ascii="Times New Roman" w:eastAsia="Times New Roman" w:hAnsi="Times New Roman"/>
          <w:sz w:val="24"/>
          <w:szCs w:val="24"/>
        </w:rPr>
        <w:t xml:space="preserve"> </w:t>
      </w:r>
      <w:r w:rsidRPr="00653043">
        <w:rPr>
          <w:rFonts w:ascii="Times New Roman" w:eastAsia="Times New Roman" w:hAnsi="Times New Roman"/>
          <w:i/>
          <w:sz w:val="24"/>
          <w:szCs w:val="24"/>
        </w:rPr>
        <w:t xml:space="preserve">Télemakhosz bolyongásai: Németh László </w:t>
      </w:r>
      <w:proofErr w:type="spellStart"/>
      <w:r w:rsidRPr="00653043">
        <w:rPr>
          <w:rFonts w:ascii="Times New Roman" w:eastAsia="Times New Roman" w:hAnsi="Times New Roman"/>
          <w:i/>
          <w:sz w:val="24"/>
          <w:szCs w:val="24"/>
        </w:rPr>
        <w:t>pszichobiográfiája</w:t>
      </w:r>
      <w:proofErr w:type="spellEnd"/>
      <w:r w:rsidRPr="00653043">
        <w:rPr>
          <w:rFonts w:ascii="Times New Roman" w:eastAsia="Times New Roman" w:hAnsi="Times New Roman"/>
          <w:i/>
          <w:sz w:val="24"/>
          <w:szCs w:val="24"/>
        </w:rPr>
        <w:t xml:space="preserve"> (1901–1939)</w:t>
      </w:r>
      <w:r w:rsidRPr="00653043">
        <w:rPr>
          <w:rFonts w:ascii="Times New Roman" w:eastAsia="Times New Roman" w:hAnsi="Times New Roman"/>
          <w:sz w:val="24"/>
          <w:szCs w:val="24"/>
        </w:rPr>
        <w:t>, Budapest, Kronosz.</w:t>
      </w:r>
    </w:p>
    <w:p w14:paraId="24AC7E4B" w14:textId="77777777" w:rsidR="00E71230" w:rsidRDefault="00E71230" w:rsidP="00E71230">
      <w:pPr>
        <w:pStyle w:val="Listaszerbekezds"/>
        <w:shd w:val="clear" w:color="auto" w:fill="FFFFFF"/>
        <w:spacing w:line="360" w:lineRule="auto"/>
        <w:ind w:left="1134" w:hanging="1134"/>
        <w:rPr>
          <w:rFonts w:ascii="Times New Roman" w:eastAsia="Times New Roman" w:hAnsi="Times New Roman"/>
          <w:sz w:val="24"/>
          <w:szCs w:val="24"/>
        </w:rPr>
      </w:pPr>
      <w:r w:rsidRPr="00653043">
        <w:rPr>
          <w:rFonts w:ascii="Times New Roman" w:eastAsia="Times New Roman" w:hAnsi="Times New Roman"/>
          <w:smallCaps/>
          <w:sz w:val="24"/>
          <w:szCs w:val="24"/>
        </w:rPr>
        <w:t>Bálint</w:t>
      </w:r>
      <w:r w:rsidRPr="00653043">
        <w:rPr>
          <w:rFonts w:ascii="Times New Roman" w:eastAsia="Times New Roman" w:hAnsi="Times New Roman"/>
          <w:sz w:val="24"/>
          <w:szCs w:val="24"/>
        </w:rPr>
        <w:t xml:space="preserve"> Ágnes</w:t>
      </w:r>
      <w:r>
        <w:rPr>
          <w:rFonts w:ascii="Times New Roman" w:eastAsia="Times New Roman" w:hAnsi="Times New Roman"/>
          <w:sz w:val="24"/>
          <w:szCs w:val="24"/>
        </w:rPr>
        <w:t xml:space="preserve"> (2014):</w:t>
      </w:r>
      <w:r w:rsidRPr="00653043">
        <w:rPr>
          <w:rFonts w:ascii="Times New Roman" w:eastAsia="Times New Roman" w:hAnsi="Times New Roman"/>
          <w:sz w:val="24"/>
          <w:szCs w:val="24"/>
        </w:rPr>
        <w:t xml:space="preserve"> </w:t>
      </w:r>
      <w:proofErr w:type="spellStart"/>
      <w:r w:rsidRPr="00653043">
        <w:rPr>
          <w:rFonts w:ascii="Times New Roman" w:eastAsia="Times New Roman" w:hAnsi="Times New Roman"/>
          <w:i/>
          <w:sz w:val="24"/>
          <w:szCs w:val="24"/>
        </w:rPr>
        <w:t>Pszichobiográfia</w:t>
      </w:r>
      <w:proofErr w:type="spellEnd"/>
      <w:r w:rsidRPr="00653043">
        <w:rPr>
          <w:rFonts w:ascii="Times New Roman" w:eastAsia="Times New Roman" w:hAnsi="Times New Roman"/>
          <w:i/>
          <w:sz w:val="24"/>
          <w:szCs w:val="24"/>
        </w:rPr>
        <w:t xml:space="preserve"> és irodalom</w:t>
      </w:r>
      <w:r w:rsidRPr="00653043">
        <w:rPr>
          <w:rFonts w:ascii="Times New Roman" w:eastAsia="Times New Roman" w:hAnsi="Times New Roman"/>
          <w:sz w:val="24"/>
          <w:szCs w:val="24"/>
        </w:rPr>
        <w:t>, Budapest, Kronosz.</w:t>
      </w:r>
    </w:p>
    <w:p w14:paraId="0875BE5E"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Balogh</w:t>
      </w:r>
      <w:r w:rsidRPr="00653043">
        <w:rPr>
          <w:rFonts w:ascii="Times New Roman" w:hAnsi="Times New Roman"/>
          <w:sz w:val="24"/>
          <w:szCs w:val="24"/>
        </w:rPr>
        <w:t xml:space="preserve"> Sándor</w:t>
      </w:r>
      <w:r>
        <w:rPr>
          <w:rFonts w:ascii="Times New Roman" w:hAnsi="Times New Roman"/>
          <w:sz w:val="24"/>
          <w:szCs w:val="24"/>
        </w:rPr>
        <w:t xml:space="preserve"> (összeáll., 1942):</w:t>
      </w:r>
      <w:r w:rsidRPr="00653043">
        <w:rPr>
          <w:rFonts w:ascii="Times New Roman" w:hAnsi="Times New Roman"/>
          <w:sz w:val="24"/>
          <w:szCs w:val="24"/>
        </w:rPr>
        <w:t xml:space="preserve"> </w:t>
      </w:r>
      <w:r w:rsidRPr="00FA61C7">
        <w:rPr>
          <w:rFonts w:ascii="Times New Roman" w:hAnsi="Times New Roman"/>
          <w:i/>
          <w:sz w:val="24"/>
          <w:szCs w:val="24"/>
        </w:rPr>
        <w:t>Jegyzőkönyv, készült</w:t>
      </w:r>
      <w:r w:rsidRPr="00653043">
        <w:rPr>
          <w:rFonts w:ascii="Times New Roman" w:hAnsi="Times New Roman"/>
          <w:i/>
          <w:sz w:val="24"/>
          <w:szCs w:val="24"/>
        </w:rPr>
        <w:t xml:space="preserve"> Debrecen sz. </w:t>
      </w:r>
      <w:proofErr w:type="spellStart"/>
      <w:r w:rsidRPr="00653043">
        <w:rPr>
          <w:rFonts w:ascii="Times New Roman" w:hAnsi="Times New Roman"/>
          <w:i/>
          <w:sz w:val="24"/>
          <w:szCs w:val="24"/>
        </w:rPr>
        <w:t>kir</w:t>
      </w:r>
      <w:proofErr w:type="spellEnd"/>
      <w:r w:rsidRPr="00653043">
        <w:rPr>
          <w:rFonts w:ascii="Times New Roman" w:hAnsi="Times New Roman"/>
          <w:i/>
          <w:sz w:val="24"/>
          <w:szCs w:val="24"/>
        </w:rPr>
        <w:t>. város törvényhatósági bizottságának 1942. évi március hó 27. napján tartott rendkívüli közgyűlésében</w:t>
      </w:r>
      <w:r w:rsidRPr="00653043">
        <w:rPr>
          <w:rFonts w:ascii="Times New Roman" w:hAnsi="Times New Roman"/>
          <w:sz w:val="24"/>
          <w:szCs w:val="24"/>
        </w:rPr>
        <w:t xml:space="preserve"> = </w:t>
      </w:r>
      <w:r w:rsidRPr="00653043">
        <w:rPr>
          <w:rFonts w:ascii="Times New Roman" w:hAnsi="Times New Roman"/>
          <w:i/>
          <w:sz w:val="24"/>
          <w:szCs w:val="24"/>
        </w:rPr>
        <w:t>Debrecen szabad királyi város törvényhatósági bizottsági közgyűlése határozatainak gyűjteménye</w:t>
      </w:r>
      <w:r w:rsidRPr="00653043">
        <w:rPr>
          <w:rFonts w:ascii="Times New Roman" w:hAnsi="Times New Roman"/>
          <w:sz w:val="24"/>
          <w:szCs w:val="24"/>
        </w:rPr>
        <w:t xml:space="preserve">, összeáll. dr. </w:t>
      </w:r>
      <w:r w:rsidRPr="00FA61C7">
        <w:rPr>
          <w:rFonts w:ascii="Times New Roman" w:hAnsi="Times New Roman"/>
          <w:smallCaps/>
          <w:sz w:val="24"/>
          <w:szCs w:val="24"/>
        </w:rPr>
        <w:t>Balogh</w:t>
      </w:r>
      <w:r>
        <w:rPr>
          <w:rFonts w:ascii="Times New Roman" w:hAnsi="Times New Roman"/>
          <w:sz w:val="24"/>
          <w:szCs w:val="24"/>
        </w:rPr>
        <w:t xml:space="preserve"> Sándor </w:t>
      </w:r>
      <w:r w:rsidRPr="00653043">
        <w:rPr>
          <w:rFonts w:ascii="Times New Roman" w:hAnsi="Times New Roman"/>
          <w:sz w:val="24"/>
          <w:szCs w:val="24"/>
        </w:rPr>
        <w:t>h. főjegyző, [Debrecen], [Városi Tanács kiadása], 1942. évfolyam, 2. füzet,</w:t>
      </w:r>
      <w:r w:rsidRPr="00653043">
        <w:rPr>
          <w:rFonts w:ascii="Times New Roman" w:hAnsi="Times New Roman"/>
          <w:color w:val="FF0000"/>
          <w:sz w:val="24"/>
          <w:szCs w:val="24"/>
        </w:rPr>
        <w:t xml:space="preserve"> </w:t>
      </w:r>
      <w:r w:rsidRPr="00653043">
        <w:rPr>
          <w:rFonts w:ascii="Times New Roman" w:hAnsi="Times New Roman"/>
          <w:sz w:val="24"/>
          <w:szCs w:val="24"/>
        </w:rPr>
        <w:t>202.</w:t>
      </w:r>
    </w:p>
    <w:p w14:paraId="2814DBB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Bán </w:t>
      </w:r>
      <w:r w:rsidRPr="00653043">
        <w:rPr>
          <w:rFonts w:ascii="Times New Roman" w:hAnsi="Times New Roman"/>
          <w:sz w:val="24"/>
          <w:szCs w:val="24"/>
        </w:rPr>
        <w:t>Zoltán András</w:t>
      </w:r>
      <w:r>
        <w:rPr>
          <w:rFonts w:ascii="Times New Roman" w:hAnsi="Times New Roman"/>
          <w:sz w:val="24"/>
          <w:szCs w:val="24"/>
        </w:rPr>
        <w:t xml:space="preserve"> (2008):</w:t>
      </w:r>
      <w:r w:rsidRPr="00653043">
        <w:rPr>
          <w:rFonts w:ascii="Times New Roman" w:hAnsi="Times New Roman"/>
          <w:sz w:val="24"/>
          <w:szCs w:val="24"/>
        </w:rPr>
        <w:t xml:space="preserve"> </w:t>
      </w:r>
      <w:r w:rsidRPr="00653043">
        <w:rPr>
          <w:rFonts w:ascii="Times New Roman" w:hAnsi="Times New Roman"/>
          <w:i/>
          <w:sz w:val="24"/>
          <w:szCs w:val="24"/>
        </w:rPr>
        <w:t>Személyes olvasat</w:t>
      </w:r>
      <w:r w:rsidRPr="00653043">
        <w:rPr>
          <w:rFonts w:ascii="Times New Roman" w:hAnsi="Times New Roman"/>
          <w:sz w:val="24"/>
          <w:szCs w:val="24"/>
        </w:rPr>
        <w:t>, Holmi, 2008/10.</w:t>
      </w:r>
    </w:p>
    <w:p w14:paraId="433CC9FA"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Bányai</w:t>
      </w:r>
      <w:r w:rsidRPr="00653043">
        <w:rPr>
          <w:rFonts w:ascii="Times New Roman" w:hAnsi="Times New Roman"/>
          <w:sz w:val="24"/>
          <w:szCs w:val="24"/>
        </w:rPr>
        <w:t xml:space="preserve"> Gábor</w:t>
      </w:r>
      <w:r>
        <w:rPr>
          <w:rFonts w:ascii="Times New Roman" w:hAnsi="Times New Roman"/>
          <w:sz w:val="24"/>
          <w:szCs w:val="24"/>
        </w:rPr>
        <w:t xml:space="preserve"> (1985):</w:t>
      </w:r>
      <w:r w:rsidRPr="00653043">
        <w:rPr>
          <w:rFonts w:ascii="Times New Roman" w:hAnsi="Times New Roman"/>
          <w:sz w:val="24"/>
          <w:szCs w:val="24"/>
        </w:rPr>
        <w:t xml:space="preserve"> </w:t>
      </w:r>
      <w:r w:rsidRPr="00653043">
        <w:rPr>
          <w:rFonts w:ascii="Times New Roman" w:hAnsi="Times New Roman"/>
          <w:i/>
          <w:sz w:val="24"/>
          <w:szCs w:val="24"/>
        </w:rPr>
        <w:t>Abigél ellenáll</w:t>
      </w:r>
      <w:r w:rsidRPr="00653043">
        <w:rPr>
          <w:rFonts w:ascii="Times New Roman" w:hAnsi="Times New Roman"/>
          <w:sz w:val="24"/>
          <w:szCs w:val="24"/>
        </w:rPr>
        <w:t>, Mozgó Képek, 1985/7.</w:t>
      </w:r>
    </w:p>
    <w:p w14:paraId="0E1D49E6"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Baranyai </w:t>
      </w:r>
      <w:r w:rsidRPr="00653043">
        <w:rPr>
          <w:rFonts w:ascii="Times New Roman" w:hAnsi="Times New Roman"/>
          <w:sz w:val="24"/>
          <w:szCs w:val="24"/>
        </w:rPr>
        <w:t>Norbert</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Emlékezet és a múlt reprezentációja Szabó Magda Az a szép, fényes nap című drámájában</w:t>
      </w:r>
      <w:r w:rsidRPr="00653043">
        <w:rPr>
          <w:rFonts w:ascii="Times New Roman" w:hAnsi="Times New Roman"/>
          <w:sz w:val="24"/>
          <w:szCs w:val="24"/>
        </w:rPr>
        <w:t xml:space="preserve"> = </w:t>
      </w:r>
      <w:r w:rsidRPr="00653043">
        <w:rPr>
          <w:rFonts w:ascii="Times New Roman" w:hAnsi="Times New Roman"/>
          <w:smallCaps/>
          <w:sz w:val="24"/>
          <w:szCs w:val="24"/>
        </w:rPr>
        <w:t>Soltész</w:t>
      </w:r>
      <w:r w:rsidRPr="00653043">
        <w:rPr>
          <w:rFonts w:ascii="Times New Roman" w:hAnsi="Times New Roman"/>
          <w:sz w:val="24"/>
          <w:szCs w:val="24"/>
        </w:rPr>
        <w:t xml:space="preserve">–V. </w:t>
      </w:r>
      <w:r w:rsidRPr="00653043">
        <w:rPr>
          <w:rFonts w:ascii="Times New Roman" w:hAnsi="Times New Roman"/>
          <w:smallCaps/>
          <w:sz w:val="24"/>
          <w:szCs w:val="24"/>
        </w:rPr>
        <w:t>Gilbert</w:t>
      </w:r>
      <w:r w:rsidRPr="00653043">
        <w:rPr>
          <w:rFonts w:ascii="Times New Roman" w:hAnsi="Times New Roman"/>
          <w:sz w:val="24"/>
          <w:szCs w:val="24"/>
        </w:rPr>
        <w:t xml:space="preserve">, </w:t>
      </w:r>
      <w:r>
        <w:rPr>
          <w:rFonts w:ascii="Times New Roman" w:hAnsi="Times New Roman"/>
          <w:sz w:val="24"/>
          <w:szCs w:val="24"/>
        </w:rPr>
        <w:t>2019.</w:t>
      </w:r>
    </w:p>
    <w:p w14:paraId="14A8BA6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Barta</w:t>
      </w:r>
      <w:r w:rsidRPr="00653043">
        <w:rPr>
          <w:rFonts w:ascii="Times New Roman" w:hAnsi="Times New Roman"/>
          <w:sz w:val="24"/>
          <w:szCs w:val="24"/>
        </w:rPr>
        <w:t xml:space="preserve"> Boglárka, </w:t>
      </w:r>
      <w:proofErr w:type="spellStart"/>
      <w:r w:rsidRPr="00653043">
        <w:rPr>
          <w:rFonts w:ascii="Times New Roman" w:hAnsi="Times New Roman"/>
          <w:smallCaps/>
          <w:sz w:val="24"/>
          <w:szCs w:val="24"/>
        </w:rPr>
        <w:t>Fehérváry</w:t>
      </w:r>
      <w:proofErr w:type="spellEnd"/>
      <w:r w:rsidRPr="00653043">
        <w:rPr>
          <w:rFonts w:ascii="Times New Roman" w:hAnsi="Times New Roman"/>
          <w:sz w:val="24"/>
          <w:szCs w:val="24"/>
        </w:rPr>
        <w:t xml:space="preserve"> Krisztina</w:t>
      </w:r>
      <w:r>
        <w:rPr>
          <w:rFonts w:ascii="Times New Roman" w:hAnsi="Times New Roman"/>
          <w:sz w:val="24"/>
          <w:szCs w:val="24"/>
        </w:rPr>
        <w:t xml:space="preserve"> (2007):</w:t>
      </w:r>
      <w:r w:rsidRPr="00653043">
        <w:rPr>
          <w:rFonts w:ascii="Times New Roman" w:hAnsi="Times New Roman"/>
          <w:sz w:val="24"/>
          <w:szCs w:val="24"/>
        </w:rPr>
        <w:t xml:space="preserve"> </w:t>
      </w:r>
      <w:r w:rsidRPr="00653043">
        <w:rPr>
          <w:rFonts w:ascii="Times New Roman" w:hAnsi="Times New Roman"/>
          <w:i/>
          <w:sz w:val="24"/>
          <w:szCs w:val="24"/>
        </w:rPr>
        <w:t>„Én mindent tudok”: Szabó Magda 90 éves</w:t>
      </w:r>
      <w:r w:rsidRPr="00653043">
        <w:rPr>
          <w:rFonts w:ascii="Times New Roman" w:hAnsi="Times New Roman"/>
          <w:sz w:val="24"/>
          <w:szCs w:val="24"/>
        </w:rPr>
        <w:t>, Demokrata, 2007/3</w:t>
      </w:r>
      <w:r>
        <w:rPr>
          <w:rFonts w:ascii="Times New Roman" w:hAnsi="Times New Roman"/>
          <w:sz w:val="24"/>
          <w:szCs w:val="24"/>
        </w:rPr>
        <w:t>9. (szeptember 27.).</w:t>
      </w:r>
    </w:p>
    <w:p w14:paraId="2802A2BC"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Bartha</w:t>
      </w:r>
      <w:r w:rsidRPr="00653043">
        <w:rPr>
          <w:rFonts w:ascii="Times New Roman" w:hAnsi="Times New Roman"/>
          <w:sz w:val="24"/>
          <w:szCs w:val="24"/>
        </w:rPr>
        <w:t xml:space="preserve"> Antal</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Történelmi dráma – drámai történelem („Az a szép fényes nap”-</w:t>
      </w:r>
      <w:proofErr w:type="spellStart"/>
      <w:r w:rsidRPr="00653043">
        <w:rPr>
          <w:rFonts w:ascii="Times New Roman" w:hAnsi="Times New Roman"/>
          <w:i/>
          <w:sz w:val="24"/>
          <w:szCs w:val="24"/>
        </w:rPr>
        <w:t>ról</w:t>
      </w:r>
      <w:proofErr w:type="spellEnd"/>
      <w:r w:rsidRPr="00653043">
        <w:rPr>
          <w:rFonts w:ascii="Times New Roman" w:hAnsi="Times New Roman"/>
          <w:i/>
          <w:sz w:val="24"/>
          <w:szCs w:val="24"/>
        </w:rPr>
        <w:t>)</w:t>
      </w:r>
      <w:r w:rsidRPr="00653043">
        <w:rPr>
          <w:rFonts w:ascii="Times New Roman" w:hAnsi="Times New Roman"/>
          <w:sz w:val="24"/>
          <w:szCs w:val="24"/>
        </w:rPr>
        <w:t>, Rádió és Televízió Szemle, 1973/3.</w:t>
      </w:r>
    </w:p>
    <w:p w14:paraId="0829C012"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Bata</w:t>
      </w:r>
      <w:r w:rsidRPr="00653043">
        <w:rPr>
          <w:rFonts w:ascii="Times New Roman" w:hAnsi="Times New Roman"/>
          <w:sz w:val="24"/>
          <w:szCs w:val="24"/>
        </w:rPr>
        <w:t xml:space="preserve"> Imre</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Könyvszemle</w:t>
      </w:r>
      <w:r w:rsidRPr="00653043">
        <w:rPr>
          <w:rFonts w:ascii="Times New Roman" w:hAnsi="Times New Roman"/>
          <w:sz w:val="24"/>
          <w:szCs w:val="24"/>
        </w:rPr>
        <w:t>, Népszabadság, 1978. augusztus 8.</w:t>
      </w:r>
    </w:p>
    <w:p w14:paraId="44BA27B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Beke</w:t>
      </w:r>
      <w:r w:rsidRPr="00653043">
        <w:rPr>
          <w:rFonts w:ascii="Times New Roman" w:hAnsi="Times New Roman"/>
          <w:sz w:val="24"/>
          <w:szCs w:val="24"/>
        </w:rPr>
        <w:t xml:space="preserve"> Albert</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 xml:space="preserve">Illyés Gyula, a kommunista: </w:t>
      </w:r>
      <w:proofErr w:type="spellStart"/>
      <w:r w:rsidRPr="00653043">
        <w:rPr>
          <w:rFonts w:ascii="Times New Roman" w:hAnsi="Times New Roman"/>
          <w:i/>
          <w:sz w:val="24"/>
          <w:szCs w:val="24"/>
        </w:rPr>
        <w:t>Népfi</w:t>
      </w:r>
      <w:proofErr w:type="spellEnd"/>
      <w:r w:rsidRPr="00653043">
        <w:rPr>
          <w:rFonts w:ascii="Times New Roman" w:hAnsi="Times New Roman"/>
          <w:i/>
          <w:sz w:val="24"/>
          <w:szCs w:val="24"/>
        </w:rPr>
        <w:t xml:space="preserve"> vagy kegyenc?</w:t>
      </w:r>
      <w:r>
        <w:rPr>
          <w:rFonts w:ascii="Times New Roman" w:hAnsi="Times New Roman"/>
          <w:sz w:val="24"/>
          <w:szCs w:val="24"/>
        </w:rPr>
        <w:t xml:space="preserve">, Budapest, </w:t>
      </w:r>
      <w:proofErr w:type="spellStart"/>
      <w:r>
        <w:rPr>
          <w:rFonts w:ascii="Times New Roman" w:hAnsi="Times New Roman"/>
          <w:sz w:val="24"/>
          <w:szCs w:val="24"/>
        </w:rPr>
        <w:t>L’Harmattan</w:t>
      </w:r>
      <w:proofErr w:type="spellEnd"/>
      <w:r w:rsidRPr="00653043">
        <w:rPr>
          <w:rFonts w:ascii="Times New Roman" w:hAnsi="Times New Roman"/>
          <w:sz w:val="24"/>
          <w:szCs w:val="24"/>
        </w:rPr>
        <w:t>.</w:t>
      </w:r>
    </w:p>
    <w:p w14:paraId="34935627"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Békés</w:t>
      </w:r>
      <w:r w:rsidRPr="00653043">
        <w:rPr>
          <w:rFonts w:ascii="Times New Roman" w:hAnsi="Times New Roman"/>
          <w:sz w:val="24"/>
          <w:szCs w:val="24"/>
        </w:rPr>
        <w:t xml:space="preserve"> Csaba</w:t>
      </w:r>
      <w:r>
        <w:rPr>
          <w:rFonts w:ascii="Times New Roman" w:hAnsi="Times New Roman"/>
          <w:sz w:val="24"/>
          <w:szCs w:val="24"/>
        </w:rPr>
        <w:t xml:space="preserve"> (1994): </w:t>
      </w:r>
      <w:r w:rsidRPr="00653043">
        <w:rPr>
          <w:rFonts w:ascii="Times New Roman" w:hAnsi="Times New Roman"/>
          <w:i/>
          <w:sz w:val="24"/>
          <w:szCs w:val="24"/>
        </w:rPr>
        <w:t>Az Egyesült Államok és a magyar semlegesség 1956-ban</w:t>
      </w:r>
      <w:r w:rsidRPr="00653043">
        <w:rPr>
          <w:rFonts w:ascii="Times New Roman" w:hAnsi="Times New Roman"/>
          <w:sz w:val="24"/>
          <w:szCs w:val="24"/>
        </w:rPr>
        <w:t xml:space="preserve"> = </w:t>
      </w:r>
      <w:r w:rsidRPr="00653043">
        <w:rPr>
          <w:rFonts w:ascii="Times New Roman" w:hAnsi="Times New Roman"/>
          <w:i/>
          <w:sz w:val="24"/>
          <w:szCs w:val="24"/>
        </w:rPr>
        <w:t>Évkönyv III</w:t>
      </w:r>
      <w:r w:rsidRPr="00653043">
        <w:rPr>
          <w:rFonts w:ascii="Times New Roman" w:hAnsi="Times New Roman"/>
          <w:sz w:val="24"/>
          <w:szCs w:val="24"/>
        </w:rPr>
        <w:t>, Budap</w:t>
      </w:r>
      <w:r>
        <w:rPr>
          <w:rFonts w:ascii="Times New Roman" w:hAnsi="Times New Roman"/>
          <w:sz w:val="24"/>
          <w:szCs w:val="24"/>
        </w:rPr>
        <w:t>est, 1956-os Intézet.</w:t>
      </w:r>
    </w:p>
    <w:p w14:paraId="135CDD81"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Békés</w:t>
      </w:r>
      <w:r w:rsidRPr="00653043">
        <w:rPr>
          <w:rFonts w:ascii="Times New Roman" w:hAnsi="Times New Roman"/>
          <w:sz w:val="24"/>
          <w:szCs w:val="24"/>
        </w:rPr>
        <w:t xml:space="preserve"> Csaba</w:t>
      </w:r>
      <w:r>
        <w:rPr>
          <w:rFonts w:ascii="Times New Roman" w:hAnsi="Times New Roman"/>
          <w:sz w:val="24"/>
          <w:szCs w:val="24"/>
        </w:rPr>
        <w:t xml:space="preserve"> (1997):</w:t>
      </w:r>
      <w:r w:rsidRPr="00653043">
        <w:rPr>
          <w:rFonts w:ascii="Times New Roman" w:hAnsi="Times New Roman"/>
          <w:sz w:val="24"/>
          <w:szCs w:val="24"/>
        </w:rPr>
        <w:t xml:space="preserve"> </w:t>
      </w:r>
      <w:r w:rsidRPr="00653043">
        <w:rPr>
          <w:rFonts w:ascii="Times New Roman" w:hAnsi="Times New Roman"/>
          <w:i/>
          <w:sz w:val="24"/>
          <w:szCs w:val="24"/>
        </w:rPr>
        <w:t>A magyar semlegesség 1956-ban</w:t>
      </w:r>
      <w:r w:rsidRPr="00653043">
        <w:rPr>
          <w:rFonts w:ascii="Times New Roman" w:hAnsi="Times New Roman"/>
          <w:sz w:val="24"/>
          <w:szCs w:val="24"/>
        </w:rPr>
        <w:t xml:space="preserve"> = </w:t>
      </w:r>
      <w:r w:rsidRPr="00653043">
        <w:rPr>
          <w:rFonts w:ascii="Times New Roman" w:hAnsi="Times New Roman"/>
          <w:i/>
          <w:sz w:val="24"/>
          <w:szCs w:val="24"/>
        </w:rPr>
        <w:t>Semlegesség – Illúziók és realitás</w:t>
      </w:r>
      <w:r w:rsidRPr="00653043">
        <w:rPr>
          <w:rFonts w:ascii="Times New Roman" w:hAnsi="Times New Roman"/>
          <w:sz w:val="24"/>
          <w:szCs w:val="24"/>
        </w:rPr>
        <w:t>, Budapest, Biztonságpolitikai és</w:t>
      </w:r>
      <w:r>
        <w:rPr>
          <w:rFonts w:ascii="Times New Roman" w:hAnsi="Times New Roman"/>
          <w:sz w:val="24"/>
          <w:szCs w:val="24"/>
        </w:rPr>
        <w:t xml:space="preserve"> Honvédelmi Kutatások Központja.</w:t>
      </w:r>
    </w:p>
    <w:p w14:paraId="6CAA4E57"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Békés</w:t>
      </w:r>
      <w:r w:rsidRPr="00653043">
        <w:rPr>
          <w:rFonts w:ascii="Times New Roman" w:hAnsi="Times New Roman"/>
          <w:sz w:val="24"/>
          <w:szCs w:val="24"/>
        </w:rPr>
        <w:t xml:space="preserve"> Csaba</w:t>
      </w:r>
      <w:r>
        <w:rPr>
          <w:rFonts w:ascii="Times New Roman" w:hAnsi="Times New Roman"/>
          <w:sz w:val="24"/>
          <w:szCs w:val="24"/>
        </w:rPr>
        <w:t xml:space="preserve"> (2006): </w:t>
      </w:r>
      <w:r w:rsidRPr="00653043">
        <w:rPr>
          <w:rFonts w:ascii="Times New Roman" w:hAnsi="Times New Roman"/>
          <w:i/>
          <w:sz w:val="24"/>
          <w:szCs w:val="24"/>
        </w:rPr>
        <w:t>A semlegességi nyilatkozat megszületése</w:t>
      </w:r>
      <w:r w:rsidRPr="00653043">
        <w:rPr>
          <w:rFonts w:ascii="Times New Roman" w:hAnsi="Times New Roman"/>
          <w:sz w:val="24"/>
          <w:szCs w:val="24"/>
        </w:rPr>
        <w:t xml:space="preserve"> = </w:t>
      </w:r>
      <w:r w:rsidRPr="00653043">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Az 1956-os magyar forradalom a világpolitikában</w:t>
      </w:r>
      <w:r>
        <w:rPr>
          <w:rFonts w:ascii="Times New Roman" w:hAnsi="Times New Roman"/>
          <w:sz w:val="24"/>
          <w:szCs w:val="24"/>
        </w:rPr>
        <w:t>, Budapest, 1956-os Intézet</w:t>
      </w:r>
      <w:r w:rsidRPr="00653043">
        <w:rPr>
          <w:rFonts w:ascii="Times New Roman" w:hAnsi="Times New Roman"/>
          <w:sz w:val="24"/>
          <w:szCs w:val="24"/>
        </w:rPr>
        <w:t>.</w:t>
      </w:r>
    </w:p>
    <w:p w14:paraId="5C8C4D73"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Belohorszky</w:t>
      </w:r>
      <w:proofErr w:type="spellEnd"/>
      <w:r w:rsidRPr="00653043">
        <w:rPr>
          <w:rFonts w:ascii="Times New Roman" w:hAnsi="Times New Roman"/>
          <w:sz w:val="24"/>
          <w:szCs w:val="24"/>
        </w:rPr>
        <w:t xml:space="preserve"> Pál</w:t>
      </w:r>
      <w:r>
        <w:rPr>
          <w:rFonts w:ascii="Times New Roman" w:hAnsi="Times New Roman"/>
          <w:sz w:val="24"/>
          <w:szCs w:val="24"/>
        </w:rPr>
        <w:t xml:space="preserve"> (1997):</w:t>
      </w:r>
      <w:r w:rsidRPr="00653043">
        <w:rPr>
          <w:rFonts w:ascii="Times New Roman" w:hAnsi="Times New Roman"/>
          <w:sz w:val="24"/>
          <w:szCs w:val="24"/>
        </w:rPr>
        <w:t xml:space="preserve"> </w:t>
      </w:r>
      <w:r w:rsidRPr="00653043">
        <w:rPr>
          <w:rFonts w:ascii="Times New Roman" w:hAnsi="Times New Roman"/>
          <w:i/>
          <w:sz w:val="24"/>
          <w:szCs w:val="24"/>
        </w:rPr>
        <w:t>A magyar romlás virágai: Szabó Magda: Régimódi történet</w:t>
      </w:r>
      <w:r w:rsidRPr="00653043">
        <w:rPr>
          <w:rFonts w:ascii="Times New Roman" w:hAnsi="Times New Roman"/>
          <w:sz w:val="24"/>
          <w:szCs w:val="24"/>
        </w:rPr>
        <w:t>, Irodalomtörténet, 1997/3.</w:t>
      </w:r>
    </w:p>
    <w:p w14:paraId="0D8419B6"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Benedek</w:t>
      </w:r>
      <w:r w:rsidRPr="00653043">
        <w:rPr>
          <w:rFonts w:ascii="Times New Roman" w:hAnsi="Times New Roman"/>
          <w:sz w:val="24"/>
          <w:szCs w:val="24"/>
        </w:rPr>
        <w:t xml:space="preserve"> István</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Tiltakozás egy jó regény ellen</w:t>
      </w:r>
      <w:r w:rsidRPr="00653043">
        <w:rPr>
          <w:rFonts w:ascii="Times New Roman" w:hAnsi="Times New Roman"/>
          <w:sz w:val="24"/>
          <w:szCs w:val="24"/>
        </w:rPr>
        <w:t>, Egészségügyi Dolgozó, 1973/10.</w:t>
      </w:r>
    </w:p>
    <w:p w14:paraId="1FDB01EF"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Benedek </w:t>
      </w:r>
      <w:r w:rsidRPr="00653043">
        <w:rPr>
          <w:rFonts w:ascii="Times New Roman" w:hAnsi="Times New Roman"/>
          <w:sz w:val="24"/>
          <w:szCs w:val="24"/>
        </w:rPr>
        <w:t>Miklós</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Észak-Magyarország, 1978. április 25.</w:t>
      </w:r>
    </w:p>
    <w:p w14:paraId="2FE5E4BF"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Berta</w:t>
      </w:r>
      <w:r w:rsidRPr="00653043">
        <w:rPr>
          <w:rFonts w:ascii="Times New Roman" w:hAnsi="Times New Roman"/>
          <w:sz w:val="24"/>
          <w:szCs w:val="24"/>
        </w:rPr>
        <w:t xml:space="preserve"> Erzsébet</w:t>
      </w:r>
      <w:r>
        <w:rPr>
          <w:rFonts w:ascii="Times New Roman" w:hAnsi="Times New Roman"/>
          <w:sz w:val="24"/>
          <w:szCs w:val="24"/>
        </w:rPr>
        <w:t xml:space="preserve"> (2011):</w:t>
      </w:r>
      <w:r w:rsidRPr="00653043">
        <w:rPr>
          <w:rFonts w:ascii="Times New Roman" w:hAnsi="Times New Roman"/>
          <w:sz w:val="24"/>
          <w:szCs w:val="24"/>
        </w:rPr>
        <w:t xml:space="preserve"> </w:t>
      </w:r>
      <w:r w:rsidRPr="00653043">
        <w:rPr>
          <w:rFonts w:ascii="Times New Roman" w:hAnsi="Times New Roman"/>
          <w:i/>
          <w:sz w:val="24"/>
          <w:szCs w:val="24"/>
        </w:rPr>
        <w:t xml:space="preserve">Architektúra és trauma: Daniel </w:t>
      </w:r>
      <w:proofErr w:type="spellStart"/>
      <w:r w:rsidRPr="00653043">
        <w:rPr>
          <w:rFonts w:ascii="Times New Roman" w:hAnsi="Times New Roman"/>
          <w:i/>
          <w:sz w:val="24"/>
          <w:szCs w:val="24"/>
        </w:rPr>
        <w:t>Libeskind</w:t>
      </w:r>
      <w:proofErr w:type="spellEnd"/>
      <w:r w:rsidRPr="00653043">
        <w:rPr>
          <w:rFonts w:ascii="Times New Roman" w:hAnsi="Times New Roman"/>
          <w:i/>
          <w:sz w:val="24"/>
          <w:szCs w:val="24"/>
        </w:rPr>
        <w:t xml:space="preserve"> berlini Zsidó </w:t>
      </w:r>
      <w:proofErr w:type="spellStart"/>
      <w:r w:rsidRPr="00653043">
        <w:rPr>
          <w:rFonts w:ascii="Times New Roman" w:hAnsi="Times New Roman"/>
          <w:i/>
          <w:sz w:val="24"/>
          <w:szCs w:val="24"/>
        </w:rPr>
        <w:t>Múzeumának</w:t>
      </w:r>
      <w:proofErr w:type="spellEnd"/>
      <w:r w:rsidRPr="00653043">
        <w:rPr>
          <w:rFonts w:ascii="Times New Roman" w:hAnsi="Times New Roman"/>
          <w:i/>
          <w:sz w:val="24"/>
          <w:szCs w:val="24"/>
        </w:rPr>
        <w:t xml:space="preserve"> és W. G. </w:t>
      </w:r>
      <w:proofErr w:type="spellStart"/>
      <w:r w:rsidRPr="00653043">
        <w:rPr>
          <w:rFonts w:ascii="Times New Roman" w:hAnsi="Times New Roman"/>
          <w:i/>
          <w:sz w:val="24"/>
          <w:szCs w:val="24"/>
        </w:rPr>
        <w:t>Sebald</w:t>
      </w:r>
      <w:proofErr w:type="spellEnd"/>
      <w:r w:rsidRPr="00653043">
        <w:rPr>
          <w:rFonts w:ascii="Times New Roman" w:hAnsi="Times New Roman"/>
          <w:i/>
          <w:sz w:val="24"/>
          <w:szCs w:val="24"/>
        </w:rPr>
        <w:t xml:space="preserve"> Austerlitz című regényének térpoétikai párhuzamai</w:t>
      </w:r>
      <w:r w:rsidRPr="00653043">
        <w:rPr>
          <w:rFonts w:ascii="Times New Roman" w:hAnsi="Times New Roman"/>
          <w:sz w:val="24"/>
          <w:szCs w:val="24"/>
        </w:rPr>
        <w:t xml:space="preserve">, </w:t>
      </w:r>
      <w:proofErr w:type="spellStart"/>
      <w:r w:rsidRPr="00653043">
        <w:rPr>
          <w:rFonts w:ascii="Times New Roman" w:hAnsi="Times New Roman"/>
          <w:sz w:val="24"/>
          <w:szCs w:val="24"/>
        </w:rPr>
        <w:t>St</w:t>
      </w:r>
      <w:r>
        <w:rPr>
          <w:rFonts w:ascii="Times New Roman" w:hAnsi="Times New Roman"/>
          <w:sz w:val="24"/>
          <w:szCs w:val="24"/>
        </w:rPr>
        <w:t>udia</w:t>
      </w:r>
      <w:proofErr w:type="spellEnd"/>
      <w:r>
        <w:rPr>
          <w:rFonts w:ascii="Times New Roman" w:hAnsi="Times New Roman"/>
          <w:sz w:val="24"/>
          <w:szCs w:val="24"/>
        </w:rPr>
        <w:t xml:space="preserve"> </w:t>
      </w:r>
      <w:proofErr w:type="spellStart"/>
      <w:r>
        <w:rPr>
          <w:rFonts w:ascii="Times New Roman" w:hAnsi="Times New Roman"/>
          <w:sz w:val="24"/>
          <w:szCs w:val="24"/>
        </w:rPr>
        <w:t>Litteraria</w:t>
      </w:r>
      <w:proofErr w:type="spellEnd"/>
      <w:r>
        <w:rPr>
          <w:rFonts w:ascii="Times New Roman" w:hAnsi="Times New Roman"/>
          <w:sz w:val="24"/>
          <w:szCs w:val="24"/>
        </w:rPr>
        <w:t>, 2011/3–4.</w:t>
      </w:r>
    </w:p>
    <w:p w14:paraId="218552B3"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Bertényi</w:t>
      </w:r>
      <w:proofErr w:type="spellEnd"/>
      <w:r w:rsidRPr="00653043">
        <w:rPr>
          <w:rFonts w:ascii="Times New Roman" w:hAnsi="Times New Roman"/>
          <w:sz w:val="24"/>
          <w:szCs w:val="24"/>
        </w:rPr>
        <w:t xml:space="preserve"> Iván</w:t>
      </w:r>
      <w:r>
        <w:rPr>
          <w:rFonts w:ascii="Times New Roman" w:hAnsi="Times New Roman"/>
          <w:sz w:val="24"/>
          <w:szCs w:val="24"/>
        </w:rPr>
        <w:t xml:space="preserve"> (szerk., 2006):</w:t>
      </w:r>
      <w:r w:rsidRPr="00653043">
        <w:rPr>
          <w:rFonts w:ascii="Times New Roman" w:hAnsi="Times New Roman"/>
          <w:sz w:val="24"/>
          <w:szCs w:val="24"/>
        </w:rPr>
        <w:t xml:space="preserve"> </w:t>
      </w:r>
      <w:r w:rsidRPr="00653043">
        <w:rPr>
          <w:rFonts w:ascii="Times New Roman" w:hAnsi="Times New Roman"/>
          <w:i/>
          <w:sz w:val="24"/>
          <w:szCs w:val="24"/>
        </w:rPr>
        <w:t>A történelem segédtudományai</w:t>
      </w:r>
      <w:r w:rsidRPr="00653043">
        <w:rPr>
          <w:rFonts w:ascii="Times New Roman" w:hAnsi="Times New Roman"/>
          <w:sz w:val="24"/>
          <w:szCs w:val="24"/>
        </w:rPr>
        <w:t xml:space="preserve">, </w:t>
      </w:r>
      <w:r>
        <w:rPr>
          <w:rFonts w:ascii="Times New Roman" w:hAnsi="Times New Roman"/>
          <w:sz w:val="24"/>
          <w:szCs w:val="24"/>
        </w:rPr>
        <w:t>Budapest, Osiris</w:t>
      </w:r>
      <w:r w:rsidRPr="00653043">
        <w:rPr>
          <w:rFonts w:ascii="Times New Roman" w:hAnsi="Times New Roman"/>
          <w:sz w:val="24"/>
          <w:szCs w:val="24"/>
        </w:rPr>
        <w:t xml:space="preserve"> (A Történettudomány Kézikönyvei).</w:t>
      </w:r>
    </w:p>
    <w:p w14:paraId="12C2524E"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Bezeczky</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Gábor</w:t>
      </w:r>
      <w:r>
        <w:rPr>
          <w:rFonts w:ascii="Times New Roman" w:hAnsi="Times New Roman"/>
          <w:sz w:val="24"/>
          <w:szCs w:val="24"/>
        </w:rPr>
        <w:t xml:space="preserve"> (2008):</w:t>
      </w:r>
      <w:r w:rsidRPr="00653043">
        <w:rPr>
          <w:rFonts w:ascii="Times New Roman" w:hAnsi="Times New Roman"/>
          <w:sz w:val="24"/>
          <w:szCs w:val="24"/>
        </w:rPr>
        <w:t xml:space="preserve"> </w:t>
      </w:r>
      <w:r w:rsidRPr="00653043">
        <w:rPr>
          <w:rFonts w:ascii="Times New Roman" w:hAnsi="Times New Roman"/>
          <w:i/>
          <w:sz w:val="24"/>
          <w:szCs w:val="24"/>
        </w:rPr>
        <w:t>Irodalomtörténet a senkiföldjén</w:t>
      </w:r>
      <w:r>
        <w:rPr>
          <w:rFonts w:ascii="Times New Roman" w:hAnsi="Times New Roman"/>
          <w:sz w:val="24"/>
          <w:szCs w:val="24"/>
        </w:rPr>
        <w:t xml:space="preserve">, Pozsony, </w:t>
      </w:r>
      <w:proofErr w:type="spellStart"/>
      <w:r>
        <w:rPr>
          <w:rFonts w:ascii="Times New Roman" w:hAnsi="Times New Roman"/>
          <w:sz w:val="24"/>
          <w:szCs w:val="24"/>
        </w:rPr>
        <w:t>Kalligram</w:t>
      </w:r>
      <w:proofErr w:type="spellEnd"/>
      <w:r w:rsidRPr="00653043">
        <w:rPr>
          <w:rFonts w:ascii="Times New Roman" w:hAnsi="Times New Roman"/>
          <w:sz w:val="24"/>
          <w:szCs w:val="24"/>
        </w:rPr>
        <w:t>.</w:t>
      </w:r>
    </w:p>
    <w:p w14:paraId="43DC336E"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Bodnár </w:t>
      </w:r>
      <w:r w:rsidRPr="00653043">
        <w:rPr>
          <w:rFonts w:ascii="Times New Roman" w:hAnsi="Times New Roman"/>
          <w:sz w:val="24"/>
          <w:szCs w:val="24"/>
        </w:rPr>
        <w:t>Mihály</w:t>
      </w:r>
      <w:r>
        <w:rPr>
          <w:rFonts w:ascii="Times New Roman" w:hAnsi="Times New Roman"/>
          <w:sz w:val="24"/>
          <w:szCs w:val="24"/>
        </w:rPr>
        <w:t xml:space="preserve"> (1985):</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Nógrád, 1985. augusztus 2., 4.</w:t>
      </w:r>
    </w:p>
    <w:p w14:paraId="71ADEC8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Bódy</w:t>
      </w:r>
      <w:r w:rsidRPr="00653043">
        <w:rPr>
          <w:rFonts w:ascii="Times New Roman" w:hAnsi="Times New Roman"/>
          <w:sz w:val="24"/>
          <w:szCs w:val="24"/>
        </w:rPr>
        <w:t xml:space="preserve"> Zsombor</w:t>
      </w:r>
      <w:r>
        <w:rPr>
          <w:rFonts w:ascii="Times New Roman" w:hAnsi="Times New Roman"/>
          <w:sz w:val="24"/>
          <w:szCs w:val="24"/>
        </w:rPr>
        <w:t xml:space="preserve"> (2002):</w:t>
      </w:r>
      <w:r w:rsidRPr="00653043">
        <w:rPr>
          <w:rFonts w:ascii="Times New Roman" w:hAnsi="Times New Roman"/>
          <w:sz w:val="24"/>
          <w:szCs w:val="24"/>
        </w:rPr>
        <w:t xml:space="preserve"> </w:t>
      </w:r>
      <w:r w:rsidRPr="00653043">
        <w:rPr>
          <w:rFonts w:ascii="Times New Roman" w:hAnsi="Times New Roman"/>
          <w:i/>
          <w:sz w:val="24"/>
          <w:szCs w:val="24"/>
        </w:rPr>
        <w:t>Michel Foucault és a történeti diszciplína ma</w:t>
      </w:r>
      <w:r w:rsidRPr="00653043">
        <w:rPr>
          <w:rFonts w:ascii="Times New Roman" w:hAnsi="Times New Roman"/>
          <w:sz w:val="24"/>
          <w:szCs w:val="24"/>
        </w:rPr>
        <w:t xml:space="preserve"> = </w:t>
      </w:r>
      <w:r w:rsidRPr="00653043">
        <w:rPr>
          <w:rFonts w:ascii="Times New Roman" w:hAnsi="Times New Roman"/>
          <w:i/>
          <w:sz w:val="24"/>
          <w:szCs w:val="24"/>
        </w:rPr>
        <w:t>A történész szerszámosládája: A jelenkori történeti gondolkodás néhány aspektusa</w:t>
      </w:r>
      <w:r w:rsidRPr="00653043">
        <w:rPr>
          <w:rFonts w:ascii="Times New Roman" w:hAnsi="Times New Roman"/>
          <w:sz w:val="24"/>
          <w:szCs w:val="24"/>
        </w:rPr>
        <w:t xml:space="preserve">, szerk. </w:t>
      </w:r>
      <w:r w:rsidRPr="00653043">
        <w:rPr>
          <w:rFonts w:ascii="Times New Roman" w:hAnsi="Times New Roman"/>
          <w:smallCaps/>
          <w:sz w:val="24"/>
          <w:szCs w:val="24"/>
        </w:rPr>
        <w:t xml:space="preserve">Szekeres </w:t>
      </w:r>
      <w:r>
        <w:rPr>
          <w:rFonts w:ascii="Times New Roman" w:hAnsi="Times New Roman"/>
          <w:sz w:val="24"/>
          <w:szCs w:val="24"/>
        </w:rPr>
        <w:t xml:space="preserve">András Budapest, </w:t>
      </w:r>
      <w:proofErr w:type="spellStart"/>
      <w:r>
        <w:rPr>
          <w:rFonts w:ascii="Times New Roman" w:hAnsi="Times New Roman"/>
          <w:sz w:val="24"/>
          <w:szCs w:val="24"/>
        </w:rPr>
        <w:t>L’Harmattan</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Atelier</w:t>
      </w:r>
      <w:proofErr w:type="spellEnd"/>
      <w:r w:rsidRPr="00653043">
        <w:rPr>
          <w:rFonts w:ascii="Times New Roman" w:hAnsi="Times New Roman"/>
          <w:sz w:val="24"/>
          <w:szCs w:val="24"/>
        </w:rPr>
        <w:t xml:space="preserve"> Füzetek, 3).</w:t>
      </w:r>
    </w:p>
    <w:p w14:paraId="38581AFD" w14:textId="77777777" w:rsidR="00E71230" w:rsidRDefault="00E71230" w:rsidP="00E71230">
      <w:pPr>
        <w:pStyle w:val="Lbjegyzetszveg"/>
        <w:spacing w:line="360" w:lineRule="auto"/>
        <w:ind w:left="1134" w:hanging="1134"/>
        <w:rPr>
          <w:rFonts w:ascii="Times New Roman" w:hAnsi="Times New Roman"/>
          <w:sz w:val="24"/>
          <w:szCs w:val="24"/>
        </w:rPr>
      </w:pPr>
      <w:r w:rsidRPr="009F0DD4">
        <w:rPr>
          <w:rFonts w:ascii="Times New Roman" w:hAnsi="Times New Roman"/>
          <w:smallCaps/>
          <w:sz w:val="24"/>
          <w:szCs w:val="24"/>
        </w:rPr>
        <w:t xml:space="preserve">Bóka </w:t>
      </w:r>
      <w:r w:rsidRPr="00653043">
        <w:rPr>
          <w:rFonts w:ascii="Times New Roman" w:hAnsi="Times New Roman"/>
          <w:sz w:val="24"/>
          <w:szCs w:val="24"/>
        </w:rPr>
        <w:t>László</w:t>
      </w:r>
      <w:r>
        <w:rPr>
          <w:rFonts w:ascii="Times New Roman" w:hAnsi="Times New Roman"/>
          <w:sz w:val="24"/>
          <w:szCs w:val="24"/>
        </w:rPr>
        <w:t xml:space="preserve"> (1941):</w:t>
      </w:r>
      <w:r w:rsidRPr="00653043">
        <w:rPr>
          <w:rFonts w:ascii="Times New Roman" w:hAnsi="Times New Roman"/>
          <w:sz w:val="24"/>
          <w:szCs w:val="24"/>
        </w:rPr>
        <w:t xml:space="preserve"> </w:t>
      </w:r>
      <w:r w:rsidRPr="00653043">
        <w:rPr>
          <w:rFonts w:ascii="Times New Roman" w:hAnsi="Times New Roman"/>
          <w:i/>
          <w:sz w:val="24"/>
          <w:szCs w:val="24"/>
        </w:rPr>
        <w:t>Vajda János</w:t>
      </w:r>
      <w:r>
        <w:rPr>
          <w:rFonts w:ascii="Times New Roman" w:hAnsi="Times New Roman"/>
          <w:sz w:val="24"/>
          <w:szCs w:val="24"/>
        </w:rPr>
        <w:t xml:space="preserve">, </w:t>
      </w:r>
      <w:r w:rsidRPr="00653043">
        <w:rPr>
          <w:rFonts w:ascii="Times New Roman" w:hAnsi="Times New Roman"/>
          <w:sz w:val="24"/>
          <w:szCs w:val="24"/>
        </w:rPr>
        <w:t>Budapest, Franklin.</w:t>
      </w:r>
    </w:p>
    <w:p w14:paraId="27101FDF" w14:textId="77777777" w:rsidR="00E71230" w:rsidRDefault="00E71230" w:rsidP="00E71230">
      <w:pPr>
        <w:pStyle w:val="Lbjegyzetszveg"/>
        <w:spacing w:line="360" w:lineRule="auto"/>
        <w:ind w:left="1134" w:hanging="1134"/>
        <w:rPr>
          <w:rFonts w:ascii="Times New Roman" w:hAnsi="Times New Roman"/>
          <w:sz w:val="24"/>
          <w:szCs w:val="24"/>
        </w:rPr>
      </w:pPr>
      <w:r w:rsidRPr="005D741F">
        <w:rPr>
          <w:rFonts w:ascii="Times New Roman" w:hAnsi="Times New Roman"/>
          <w:smallCaps/>
          <w:sz w:val="24"/>
          <w:szCs w:val="24"/>
        </w:rPr>
        <w:t xml:space="preserve">Bóka </w:t>
      </w:r>
      <w:r>
        <w:rPr>
          <w:rFonts w:ascii="Times New Roman" w:hAnsi="Times New Roman"/>
          <w:sz w:val="24"/>
          <w:szCs w:val="24"/>
        </w:rPr>
        <w:t>László (1958):</w:t>
      </w:r>
      <w:r w:rsidRPr="005D741F">
        <w:rPr>
          <w:rFonts w:ascii="Times New Roman" w:hAnsi="Times New Roman"/>
          <w:sz w:val="24"/>
          <w:szCs w:val="24"/>
        </w:rPr>
        <w:t xml:space="preserve"> </w:t>
      </w:r>
      <w:r w:rsidRPr="005D741F">
        <w:rPr>
          <w:rFonts w:ascii="Times New Roman" w:hAnsi="Times New Roman"/>
          <w:i/>
          <w:sz w:val="24"/>
          <w:szCs w:val="24"/>
        </w:rPr>
        <w:t>Alázatosan jelentem</w:t>
      </w:r>
      <w:r>
        <w:rPr>
          <w:rFonts w:ascii="Times New Roman" w:hAnsi="Times New Roman"/>
          <w:sz w:val="24"/>
          <w:szCs w:val="24"/>
        </w:rPr>
        <w:t>, Budapest,</w:t>
      </w:r>
      <w:r w:rsidRPr="005D741F">
        <w:rPr>
          <w:rFonts w:ascii="Times New Roman" w:hAnsi="Times New Roman"/>
          <w:sz w:val="24"/>
          <w:szCs w:val="24"/>
        </w:rPr>
        <w:t xml:space="preserve"> Magvető</w:t>
      </w:r>
      <w:r>
        <w:rPr>
          <w:rFonts w:ascii="Times New Roman" w:hAnsi="Times New Roman"/>
          <w:sz w:val="24"/>
          <w:szCs w:val="24"/>
        </w:rPr>
        <w:t>.</w:t>
      </w:r>
    </w:p>
    <w:p w14:paraId="30A37E30"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lastRenderedPageBreak/>
        <w:t>Bókay</w:t>
      </w:r>
      <w:proofErr w:type="spellEnd"/>
      <w:r w:rsidRPr="00653043">
        <w:rPr>
          <w:rFonts w:ascii="Times New Roman" w:hAnsi="Times New Roman"/>
          <w:sz w:val="24"/>
          <w:szCs w:val="24"/>
        </w:rPr>
        <w:t xml:space="preserve"> Antal, </w:t>
      </w:r>
      <w:proofErr w:type="spellStart"/>
      <w:r w:rsidRPr="00653043">
        <w:rPr>
          <w:rFonts w:ascii="Times New Roman" w:hAnsi="Times New Roman"/>
          <w:smallCaps/>
          <w:sz w:val="24"/>
          <w:szCs w:val="24"/>
        </w:rPr>
        <w:t>Vilcsek</w:t>
      </w:r>
      <w:proofErr w:type="spellEnd"/>
      <w:r w:rsidRPr="00653043">
        <w:rPr>
          <w:rFonts w:ascii="Times New Roman" w:hAnsi="Times New Roman"/>
          <w:sz w:val="24"/>
          <w:szCs w:val="24"/>
        </w:rPr>
        <w:t xml:space="preserve"> Béla</w:t>
      </w:r>
      <w:r>
        <w:rPr>
          <w:rFonts w:ascii="Times New Roman" w:hAnsi="Times New Roman"/>
          <w:sz w:val="24"/>
          <w:szCs w:val="24"/>
        </w:rPr>
        <w:t xml:space="preserve"> szerk. (2001):</w:t>
      </w:r>
      <w:r w:rsidRPr="00653043">
        <w:rPr>
          <w:rFonts w:ascii="Times New Roman" w:hAnsi="Times New Roman"/>
          <w:sz w:val="24"/>
          <w:szCs w:val="24"/>
        </w:rPr>
        <w:t xml:space="preserve"> </w:t>
      </w:r>
      <w:r w:rsidRPr="00653043">
        <w:rPr>
          <w:rFonts w:ascii="Times New Roman" w:hAnsi="Times New Roman"/>
          <w:i/>
          <w:sz w:val="24"/>
          <w:szCs w:val="24"/>
        </w:rPr>
        <w:t>A modern irodalomtudomány kialakulása: A pozitivizmustól a strukturalizmusig: Szöveggyűjtemény</w:t>
      </w:r>
      <w:r w:rsidRPr="00653043">
        <w:rPr>
          <w:rFonts w:ascii="Times New Roman" w:hAnsi="Times New Roman"/>
          <w:sz w:val="24"/>
          <w:szCs w:val="24"/>
        </w:rPr>
        <w:t>, Budapest, Osiris (Osiris Tankönyvek).</w:t>
      </w:r>
    </w:p>
    <w:p w14:paraId="0B2CB88E"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Bókay</w:t>
      </w:r>
      <w:proofErr w:type="spellEnd"/>
      <w:r w:rsidRPr="00653043">
        <w:rPr>
          <w:rFonts w:ascii="Times New Roman" w:hAnsi="Times New Roman"/>
          <w:sz w:val="24"/>
          <w:szCs w:val="24"/>
        </w:rPr>
        <w:t xml:space="preserve"> Antal, </w:t>
      </w:r>
      <w:proofErr w:type="spellStart"/>
      <w:r w:rsidRPr="00653043">
        <w:rPr>
          <w:rFonts w:ascii="Times New Roman" w:hAnsi="Times New Roman"/>
          <w:smallCaps/>
          <w:sz w:val="24"/>
          <w:szCs w:val="24"/>
        </w:rPr>
        <w:t>Vilcsek</w:t>
      </w:r>
      <w:proofErr w:type="spellEnd"/>
      <w:r w:rsidRPr="00653043">
        <w:rPr>
          <w:rFonts w:ascii="Times New Roman" w:hAnsi="Times New Roman"/>
          <w:sz w:val="24"/>
          <w:szCs w:val="24"/>
        </w:rPr>
        <w:t xml:space="preserve"> Béla, </w:t>
      </w:r>
      <w:r w:rsidRPr="00653043">
        <w:rPr>
          <w:rFonts w:ascii="Times New Roman" w:hAnsi="Times New Roman"/>
          <w:smallCaps/>
          <w:sz w:val="24"/>
          <w:szCs w:val="24"/>
        </w:rPr>
        <w:t>Szamosi</w:t>
      </w:r>
      <w:r w:rsidRPr="00653043">
        <w:rPr>
          <w:rFonts w:ascii="Times New Roman" w:hAnsi="Times New Roman"/>
          <w:sz w:val="24"/>
          <w:szCs w:val="24"/>
        </w:rPr>
        <w:t xml:space="preserve"> </w:t>
      </w:r>
      <w:proofErr w:type="spellStart"/>
      <w:r w:rsidRPr="00653043">
        <w:rPr>
          <w:rFonts w:ascii="Times New Roman" w:hAnsi="Times New Roman"/>
          <w:sz w:val="24"/>
          <w:szCs w:val="24"/>
        </w:rPr>
        <w:t>Gertrud</w:t>
      </w:r>
      <w:proofErr w:type="spellEnd"/>
      <w:r w:rsidRPr="00653043">
        <w:rPr>
          <w:rFonts w:ascii="Times New Roman" w:hAnsi="Times New Roman"/>
          <w:sz w:val="24"/>
          <w:szCs w:val="24"/>
        </w:rPr>
        <w:t xml:space="preserve">, </w:t>
      </w:r>
      <w:r w:rsidRPr="00653043">
        <w:rPr>
          <w:rFonts w:ascii="Times New Roman" w:hAnsi="Times New Roman"/>
          <w:smallCaps/>
          <w:sz w:val="24"/>
          <w:szCs w:val="24"/>
        </w:rPr>
        <w:t>Sári</w:t>
      </w:r>
      <w:r w:rsidRPr="00653043">
        <w:rPr>
          <w:rFonts w:ascii="Times New Roman" w:hAnsi="Times New Roman"/>
          <w:sz w:val="24"/>
          <w:szCs w:val="24"/>
        </w:rPr>
        <w:t xml:space="preserve"> László</w:t>
      </w:r>
      <w:r>
        <w:rPr>
          <w:rFonts w:ascii="Times New Roman" w:hAnsi="Times New Roman"/>
          <w:sz w:val="24"/>
          <w:szCs w:val="24"/>
        </w:rPr>
        <w:t xml:space="preserve"> szerk. (2002):</w:t>
      </w:r>
      <w:r w:rsidRPr="00653043">
        <w:rPr>
          <w:rFonts w:ascii="Times New Roman" w:hAnsi="Times New Roman"/>
          <w:sz w:val="24"/>
          <w:szCs w:val="24"/>
        </w:rPr>
        <w:t xml:space="preserve"> </w:t>
      </w:r>
      <w:r w:rsidRPr="00653043">
        <w:rPr>
          <w:rFonts w:ascii="Times New Roman" w:hAnsi="Times New Roman"/>
          <w:i/>
          <w:sz w:val="24"/>
          <w:szCs w:val="24"/>
        </w:rPr>
        <w:t xml:space="preserve">A posztmodern irodalomtudomány kialakulása: A posztstrukturalizmustól a </w:t>
      </w:r>
      <w:proofErr w:type="spellStart"/>
      <w:r w:rsidRPr="00653043">
        <w:rPr>
          <w:rFonts w:ascii="Times New Roman" w:hAnsi="Times New Roman"/>
          <w:i/>
          <w:sz w:val="24"/>
          <w:szCs w:val="24"/>
        </w:rPr>
        <w:t>posztkolonialitásig</w:t>
      </w:r>
      <w:proofErr w:type="spellEnd"/>
      <w:r w:rsidRPr="00653043">
        <w:rPr>
          <w:rFonts w:ascii="Times New Roman" w:hAnsi="Times New Roman"/>
          <w:i/>
          <w:sz w:val="24"/>
          <w:szCs w:val="24"/>
        </w:rPr>
        <w:t>: Szöveggyűjtemény</w:t>
      </w:r>
      <w:r w:rsidRPr="00653043">
        <w:rPr>
          <w:rFonts w:ascii="Times New Roman" w:hAnsi="Times New Roman"/>
          <w:sz w:val="24"/>
          <w:szCs w:val="24"/>
        </w:rPr>
        <w:t>, Budapest, Osiris</w:t>
      </w:r>
      <w:r>
        <w:rPr>
          <w:rFonts w:ascii="Times New Roman" w:hAnsi="Times New Roman"/>
          <w:sz w:val="24"/>
          <w:szCs w:val="24"/>
        </w:rPr>
        <w:t xml:space="preserve"> </w:t>
      </w:r>
      <w:r w:rsidRPr="00653043">
        <w:rPr>
          <w:rFonts w:ascii="Times New Roman" w:hAnsi="Times New Roman"/>
          <w:sz w:val="24"/>
          <w:szCs w:val="24"/>
        </w:rPr>
        <w:t>(Osiris Tankönyvek).</w:t>
      </w:r>
    </w:p>
    <w:p w14:paraId="4DB0CD24"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Bolvári-Takács</w:t>
      </w:r>
      <w:r w:rsidRPr="00653043">
        <w:rPr>
          <w:rFonts w:ascii="Times New Roman" w:hAnsi="Times New Roman"/>
          <w:sz w:val="24"/>
          <w:szCs w:val="24"/>
        </w:rPr>
        <w:t xml:space="preserve"> Gábor</w:t>
      </w:r>
      <w:r>
        <w:rPr>
          <w:rFonts w:ascii="Times New Roman" w:hAnsi="Times New Roman"/>
          <w:sz w:val="24"/>
          <w:szCs w:val="24"/>
        </w:rPr>
        <w:t xml:space="preserve"> (2020):</w:t>
      </w:r>
      <w:r w:rsidRPr="00653043">
        <w:rPr>
          <w:rFonts w:ascii="Times New Roman" w:hAnsi="Times New Roman"/>
          <w:sz w:val="24"/>
          <w:szCs w:val="24"/>
        </w:rPr>
        <w:t xml:space="preserve"> </w:t>
      </w:r>
      <w:r w:rsidRPr="00653043">
        <w:rPr>
          <w:rFonts w:ascii="Times New Roman" w:hAnsi="Times New Roman"/>
          <w:i/>
          <w:sz w:val="24"/>
          <w:szCs w:val="24"/>
        </w:rPr>
        <w:t xml:space="preserve">Aczél György művészetpolitikájának fogalomkészlete </w:t>
      </w:r>
      <w:r w:rsidRPr="00653043">
        <w:rPr>
          <w:rFonts w:ascii="Times New Roman" w:hAnsi="Times New Roman"/>
          <w:sz w:val="24"/>
          <w:szCs w:val="24"/>
        </w:rPr>
        <w:t xml:space="preserve">= </w:t>
      </w:r>
      <w:r w:rsidRPr="001D1F12">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A művészetpolitika mechanizmusai: Interpretációk és források a Kádár-korszak értelmezéséhez</w:t>
      </w:r>
      <w:r>
        <w:rPr>
          <w:rFonts w:ascii="Times New Roman" w:hAnsi="Times New Roman"/>
          <w:sz w:val="24"/>
          <w:szCs w:val="24"/>
        </w:rPr>
        <w:t>, Budapest, Gondolat</w:t>
      </w:r>
      <w:r w:rsidRPr="00653043">
        <w:rPr>
          <w:rFonts w:ascii="Times New Roman" w:hAnsi="Times New Roman"/>
          <w:sz w:val="24"/>
          <w:szCs w:val="24"/>
        </w:rPr>
        <w:t>.</w:t>
      </w:r>
    </w:p>
    <w:p w14:paraId="12BAC8B4"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Borbás</w:t>
      </w:r>
      <w:r w:rsidRPr="00653043">
        <w:rPr>
          <w:rFonts w:ascii="Times New Roman" w:hAnsi="Times New Roman"/>
          <w:sz w:val="24"/>
          <w:szCs w:val="24"/>
        </w:rPr>
        <w:t xml:space="preserve"> Andrea, </w:t>
      </w:r>
      <w:r w:rsidRPr="00653043">
        <w:rPr>
          <w:rFonts w:ascii="Times New Roman" w:hAnsi="Times New Roman"/>
          <w:smallCaps/>
          <w:sz w:val="24"/>
          <w:szCs w:val="24"/>
        </w:rPr>
        <w:t>Kiss</w:t>
      </w:r>
      <w:r>
        <w:rPr>
          <w:rFonts w:ascii="Times New Roman" w:hAnsi="Times New Roman"/>
          <w:sz w:val="24"/>
          <w:szCs w:val="24"/>
        </w:rPr>
        <w:t xml:space="preserve"> Borbála (szerk., 2017): </w:t>
      </w:r>
      <w:r w:rsidRPr="00653043">
        <w:rPr>
          <w:rFonts w:ascii="Times New Roman" w:hAnsi="Times New Roman"/>
          <w:i/>
          <w:sz w:val="24"/>
          <w:szCs w:val="24"/>
        </w:rPr>
        <w:t>Tükör és kancsó: Képeskönyv Szabó Magda születésének századik évfordulójára, a Petőfi Irodalmi Múzeum Annyi titkom maradt… című kiállítása alapján</w:t>
      </w:r>
      <w:r w:rsidRPr="00653043">
        <w:rPr>
          <w:rFonts w:ascii="Times New Roman" w:hAnsi="Times New Roman"/>
          <w:sz w:val="24"/>
          <w:szCs w:val="24"/>
        </w:rPr>
        <w:t>, Budapest, Petőfi Irodalmi Múzeum.</w:t>
      </w:r>
    </w:p>
    <w:p w14:paraId="22B26713"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Bottyán</w:t>
      </w:r>
      <w:r w:rsidRPr="00653043">
        <w:rPr>
          <w:rFonts w:ascii="Times New Roman" w:hAnsi="Times New Roman"/>
          <w:sz w:val="24"/>
          <w:szCs w:val="24"/>
        </w:rPr>
        <w:t xml:space="preserve"> János</w:t>
      </w:r>
      <w:r>
        <w:rPr>
          <w:rFonts w:ascii="Times New Roman" w:hAnsi="Times New Roman"/>
          <w:sz w:val="24"/>
          <w:szCs w:val="24"/>
        </w:rPr>
        <w:t xml:space="preserve"> (1982):</w:t>
      </w:r>
      <w:r w:rsidRPr="00653043">
        <w:rPr>
          <w:rFonts w:ascii="Times New Roman" w:hAnsi="Times New Roman"/>
          <w:sz w:val="24"/>
          <w:szCs w:val="24"/>
        </w:rPr>
        <w:t xml:space="preserve"> </w:t>
      </w:r>
      <w:r w:rsidRPr="00653043">
        <w:rPr>
          <w:rFonts w:ascii="Times New Roman" w:hAnsi="Times New Roman"/>
          <w:i/>
          <w:sz w:val="24"/>
          <w:szCs w:val="24"/>
        </w:rPr>
        <w:t>A fáklyától – az Abigélig: Újabb kori egyházunk képe a kortárs magyar szépirodalomban</w:t>
      </w:r>
      <w:r w:rsidRPr="00653043">
        <w:rPr>
          <w:rFonts w:ascii="Times New Roman" w:hAnsi="Times New Roman"/>
          <w:sz w:val="24"/>
          <w:szCs w:val="24"/>
        </w:rPr>
        <w:t xml:space="preserve">, </w:t>
      </w:r>
      <w:proofErr w:type="spellStart"/>
      <w:r w:rsidRPr="00653043">
        <w:rPr>
          <w:rFonts w:ascii="Times New Roman" w:hAnsi="Times New Roman"/>
          <w:sz w:val="24"/>
          <w:szCs w:val="24"/>
        </w:rPr>
        <w:t>Confessio</w:t>
      </w:r>
      <w:proofErr w:type="spellEnd"/>
      <w:r w:rsidRPr="00653043">
        <w:rPr>
          <w:rFonts w:ascii="Times New Roman" w:hAnsi="Times New Roman"/>
          <w:sz w:val="24"/>
          <w:szCs w:val="24"/>
        </w:rPr>
        <w:t>, 1982/3.</w:t>
      </w:r>
    </w:p>
    <w:p w14:paraId="31291AE5"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Bourdieu</w:t>
      </w:r>
      <w:r w:rsidRPr="00653043">
        <w:rPr>
          <w:rFonts w:ascii="Times New Roman" w:hAnsi="Times New Roman"/>
          <w:sz w:val="24"/>
          <w:szCs w:val="24"/>
        </w:rPr>
        <w:t xml:space="preserve">, Pierre </w:t>
      </w:r>
      <w:r>
        <w:rPr>
          <w:rFonts w:ascii="Times New Roman" w:hAnsi="Times New Roman"/>
          <w:sz w:val="24"/>
          <w:szCs w:val="24"/>
        </w:rPr>
        <w:t xml:space="preserve">(2002): </w:t>
      </w:r>
      <w:r w:rsidRPr="00653043">
        <w:rPr>
          <w:rFonts w:ascii="Times New Roman" w:hAnsi="Times New Roman"/>
          <w:i/>
          <w:sz w:val="24"/>
          <w:szCs w:val="24"/>
        </w:rPr>
        <w:t>Előadások a televízióról</w:t>
      </w:r>
      <w:r w:rsidRPr="00653043">
        <w:rPr>
          <w:rFonts w:ascii="Times New Roman" w:hAnsi="Times New Roman"/>
          <w:sz w:val="24"/>
          <w:szCs w:val="24"/>
        </w:rPr>
        <w:t xml:space="preserve">, ford. </w:t>
      </w:r>
      <w:r w:rsidRPr="00653043">
        <w:rPr>
          <w:rFonts w:ascii="Times New Roman" w:hAnsi="Times New Roman"/>
          <w:smallCaps/>
          <w:sz w:val="24"/>
          <w:szCs w:val="24"/>
        </w:rPr>
        <w:t>Erőss</w:t>
      </w:r>
      <w:r w:rsidRPr="00653043">
        <w:rPr>
          <w:rFonts w:ascii="Times New Roman" w:hAnsi="Times New Roman"/>
          <w:sz w:val="24"/>
          <w:szCs w:val="24"/>
        </w:rPr>
        <w:t xml:space="preserve"> Gábor, Budapest, Osiris, (Osiris Zsebkönyvtár).</w:t>
      </w:r>
    </w:p>
    <w:p w14:paraId="10F9989D"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Bozóky</w:t>
      </w:r>
      <w:proofErr w:type="spellEnd"/>
      <w:r w:rsidRPr="00653043">
        <w:rPr>
          <w:rFonts w:ascii="Times New Roman" w:hAnsi="Times New Roman"/>
          <w:sz w:val="24"/>
          <w:szCs w:val="24"/>
        </w:rPr>
        <w:t xml:space="preserve"> Éva</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Sorsformáló emlékek</w:t>
      </w:r>
      <w:r>
        <w:rPr>
          <w:rFonts w:ascii="Times New Roman" w:hAnsi="Times New Roman"/>
          <w:sz w:val="24"/>
          <w:szCs w:val="24"/>
        </w:rPr>
        <w:t>, Könyvvilág, 1978/5.</w:t>
      </w:r>
    </w:p>
    <w:p w14:paraId="52607535" w14:textId="77777777" w:rsidR="00E71230" w:rsidRDefault="00E71230" w:rsidP="00E71230">
      <w:pPr>
        <w:pStyle w:val="Listaszerbekezds"/>
        <w:shd w:val="clear" w:color="auto" w:fill="FFFFFF"/>
        <w:spacing w:line="360" w:lineRule="auto"/>
        <w:ind w:left="1134" w:hanging="1134"/>
        <w:rPr>
          <w:rFonts w:ascii="Times New Roman" w:eastAsia="Times New Roman" w:hAnsi="Times New Roman"/>
          <w:sz w:val="24"/>
          <w:szCs w:val="24"/>
        </w:rPr>
      </w:pPr>
      <w:r w:rsidRPr="00653043">
        <w:rPr>
          <w:rFonts w:ascii="Times New Roman" w:eastAsia="Times New Roman" w:hAnsi="Times New Roman"/>
          <w:smallCaps/>
          <w:sz w:val="24"/>
          <w:szCs w:val="24"/>
        </w:rPr>
        <w:t xml:space="preserve">Bögre </w:t>
      </w:r>
      <w:r w:rsidRPr="00653043">
        <w:rPr>
          <w:rFonts w:ascii="Times New Roman" w:eastAsia="Times New Roman" w:hAnsi="Times New Roman"/>
          <w:sz w:val="24"/>
          <w:szCs w:val="24"/>
        </w:rPr>
        <w:t>Zsuzsa</w:t>
      </w:r>
      <w:r>
        <w:rPr>
          <w:rFonts w:ascii="Times New Roman" w:eastAsia="Times New Roman" w:hAnsi="Times New Roman"/>
          <w:sz w:val="24"/>
          <w:szCs w:val="24"/>
        </w:rPr>
        <w:t xml:space="preserve"> (2003):</w:t>
      </w:r>
      <w:r w:rsidRPr="00653043">
        <w:rPr>
          <w:rFonts w:ascii="Times New Roman" w:eastAsia="Times New Roman" w:hAnsi="Times New Roman"/>
          <w:sz w:val="24"/>
          <w:szCs w:val="24"/>
        </w:rPr>
        <w:t xml:space="preserve"> </w:t>
      </w:r>
      <w:r w:rsidRPr="00653043">
        <w:rPr>
          <w:rFonts w:ascii="Times New Roman" w:eastAsia="Times New Roman" w:hAnsi="Times New Roman"/>
          <w:i/>
          <w:sz w:val="24"/>
          <w:szCs w:val="24"/>
        </w:rPr>
        <w:t>Élettörténeti módszer elméletben és gyakorlatban: Feldolgozási javaslat és illusztráció</w:t>
      </w:r>
      <w:r>
        <w:rPr>
          <w:rFonts w:ascii="Times New Roman" w:eastAsia="Times New Roman" w:hAnsi="Times New Roman"/>
          <w:sz w:val="24"/>
          <w:szCs w:val="24"/>
        </w:rPr>
        <w:t>, Szociológiai Szemle, 2003/1.</w:t>
      </w:r>
    </w:p>
    <w:p w14:paraId="597D589B"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eastAsia="Times New Roman" w:hAnsi="Times New Roman"/>
          <w:smallCaps/>
          <w:sz w:val="24"/>
          <w:szCs w:val="24"/>
        </w:rPr>
        <w:t xml:space="preserve">Bögre </w:t>
      </w:r>
      <w:r w:rsidRPr="00653043">
        <w:rPr>
          <w:rFonts w:ascii="Times New Roman" w:eastAsia="Times New Roman" w:hAnsi="Times New Roman"/>
          <w:sz w:val="24"/>
          <w:szCs w:val="24"/>
        </w:rPr>
        <w:t>Zsuzsa</w:t>
      </w:r>
      <w:r>
        <w:rPr>
          <w:rFonts w:ascii="Times New Roman" w:eastAsia="Times New Roman" w:hAnsi="Times New Roman"/>
          <w:sz w:val="24"/>
          <w:szCs w:val="24"/>
        </w:rPr>
        <w:t xml:space="preserve"> (2010):</w:t>
      </w:r>
      <w:r w:rsidRPr="00653043">
        <w:rPr>
          <w:rFonts w:ascii="Times New Roman" w:hAnsi="Times New Roman"/>
          <w:i/>
          <w:sz w:val="24"/>
          <w:szCs w:val="24"/>
        </w:rPr>
        <w:t xml:space="preserve"> „Az én korosztályom az egy ilyen mosolytalan korosztály…” Trauma és emlékezet az élettörténetben</w:t>
      </w:r>
      <w:r>
        <w:rPr>
          <w:rFonts w:ascii="Times New Roman" w:hAnsi="Times New Roman"/>
          <w:sz w:val="24"/>
          <w:szCs w:val="24"/>
        </w:rPr>
        <w:t>, Korall 41. (2010).</w:t>
      </w:r>
    </w:p>
    <w:p w14:paraId="38BD10CB"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eastAsia="Times New Roman" w:hAnsi="Times New Roman"/>
          <w:smallCaps/>
          <w:sz w:val="24"/>
          <w:szCs w:val="24"/>
        </w:rPr>
        <w:t xml:space="preserve">Bögre </w:t>
      </w:r>
      <w:r w:rsidRPr="00653043">
        <w:rPr>
          <w:rFonts w:ascii="Times New Roman" w:eastAsia="Times New Roman" w:hAnsi="Times New Roman"/>
          <w:sz w:val="24"/>
          <w:szCs w:val="24"/>
        </w:rPr>
        <w:t>Zsuzsa</w:t>
      </w:r>
      <w:r w:rsidRPr="00653043">
        <w:rPr>
          <w:rFonts w:ascii="Times New Roman" w:hAnsi="Times New Roman"/>
          <w:smallCaps/>
          <w:sz w:val="24"/>
          <w:szCs w:val="24"/>
        </w:rPr>
        <w:t xml:space="preserve"> </w:t>
      </w:r>
      <w:r>
        <w:rPr>
          <w:rFonts w:ascii="Times New Roman" w:hAnsi="Times New Roman"/>
          <w:smallCaps/>
          <w:sz w:val="24"/>
          <w:szCs w:val="24"/>
        </w:rPr>
        <w:t>(2017):</w:t>
      </w:r>
      <w:r w:rsidRPr="00653043">
        <w:rPr>
          <w:rFonts w:ascii="Times New Roman" w:hAnsi="Times New Roman"/>
          <w:sz w:val="24"/>
          <w:szCs w:val="24"/>
        </w:rPr>
        <w:t xml:space="preserve"> </w:t>
      </w:r>
      <w:r w:rsidRPr="00653043">
        <w:rPr>
          <w:rFonts w:ascii="Times New Roman" w:hAnsi="Times New Roman"/>
          <w:i/>
          <w:sz w:val="24"/>
          <w:szCs w:val="24"/>
        </w:rPr>
        <w:t>A „szelektív” felejtés és a „szelektív” emlékezés dinamikája egy trauma feldolgozása kapcsán: Az emlékezés és a felejtés dinamikája</w:t>
      </w:r>
      <w:r>
        <w:rPr>
          <w:rFonts w:ascii="Times New Roman" w:hAnsi="Times New Roman"/>
          <w:sz w:val="24"/>
          <w:szCs w:val="24"/>
        </w:rPr>
        <w:t>, Korall 67. (2017).</w:t>
      </w:r>
    </w:p>
    <w:p w14:paraId="483A1775"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Bögre</w:t>
      </w:r>
      <w:r w:rsidRPr="00653043">
        <w:rPr>
          <w:rFonts w:ascii="Times New Roman" w:hAnsi="Times New Roman"/>
          <w:sz w:val="24"/>
          <w:szCs w:val="24"/>
        </w:rPr>
        <w:t xml:space="preserve"> Zsuzsanna, </w:t>
      </w:r>
      <w:r w:rsidRPr="00653043">
        <w:rPr>
          <w:rFonts w:ascii="Times New Roman" w:hAnsi="Times New Roman"/>
          <w:smallCaps/>
          <w:sz w:val="24"/>
          <w:szCs w:val="24"/>
        </w:rPr>
        <w:t>Keszei</w:t>
      </w:r>
      <w:r w:rsidRPr="00653043">
        <w:rPr>
          <w:rFonts w:ascii="Times New Roman" w:hAnsi="Times New Roman"/>
          <w:sz w:val="24"/>
          <w:szCs w:val="24"/>
        </w:rPr>
        <w:t xml:space="preserve"> András</w:t>
      </w:r>
      <w:r>
        <w:rPr>
          <w:rFonts w:ascii="Times New Roman" w:hAnsi="Times New Roman"/>
          <w:sz w:val="24"/>
          <w:szCs w:val="24"/>
        </w:rPr>
        <w:t xml:space="preserve"> (szerk. 2015):</w:t>
      </w:r>
      <w:r w:rsidRPr="00653043">
        <w:rPr>
          <w:rFonts w:ascii="Times New Roman" w:hAnsi="Times New Roman"/>
          <w:sz w:val="24"/>
          <w:szCs w:val="24"/>
        </w:rPr>
        <w:t xml:space="preserve"> </w:t>
      </w:r>
      <w:r w:rsidRPr="00653043">
        <w:rPr>
          <w:rFonts w:ascii="Times New Roman" w:hAnsi="Times New Roman"/>
          <w:i/>
          <w:sz w:val="24"/>
          <w:szCs w:val="24"/>
        </w:rPr>
        <w:t>Hely, identitás, emlékezet</w:t>
      </w:r>
      <w:r w:rsidRPr="00653043">
        <w:rPr>
          <w:rFonts w:ascii="Times New Roman" w:hAnsi="Times New Roman"/>
          <w:sz w:val="24"/>
          <w:szCs w:val="24"/>
        </w:rPr>
        <w:t xml:space="preserve">, szerk. Budapest, </w:t>
      </w:r>
      <w:proofErr w:type="spellStart"/>
      <w:r w:rsidRPr="00653043">
        <w:rPr>
          <w:rFonts w:ascii="Times New Roman" w:hAnsi="Times New Roman"/>
          <w:sz w:val="24"/>
          <w:szCs w:val="24"/>
        </w:rPr>
        <w:t>L’Harmattan</w:t>
      </w:r>
      <w:proofErr w:type="spellEnd"/>
      <w:r w:rsidRPr="00653043">
        <w:rPr>
          <w:rFonts w:ascii="Times New Roman" w:hAnsi="Times New Roman"/>
          <w:sz w:val="24"/>
          <w:szCs w:val="24"/>
        </w:rPr>
        <w:t>.</w:t>
      </w:r>
    </w:p>
    <w:p w14:paraId="77A2C9EE"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Buda </w:t>
      </w:r>
      <w:r w:rsidRPr="00653043">
        <w:rPr>
          <w:rFonts w:ascii="Times New Roman" w:hAnsi="Times New Roman"/>
          <w:sz w:val="24"/>
          <w:szCs w:val="24"/>
        </w:rPr>
        <w:t>Attila</w:t>
      </w:r>
      <w:r>
        <w:rPr>
          <w:rFonts w:ascii="Times New Roman" w:hAnsi="Times New Roman"/>
          <w:sz w:val="24"/>
          <w:szCs w:val="24"/>
        </w:rPr>
        <w:t xml:space="preserve"> (kiad., 1999):</w:t>
      </w:r>
      <w:r w:rsidRPr="00653043">
        <w:rPr>
          <w:rFonts w:ascii="Times New Roman" w:hAnsi="Times New Roman"/>
          <w:i/>
          <w:sz w:val="24"/>
          <w:szCs w:val="24"/>
        </w:rPr>
        <w:t xml:space="preserve"> Újholdak és régi mesterek: Lengyel Balázs leveleskönyve</w:t>
      </w:r>
      <w:r w:rsidRPr="00653043">
        <w:rPr>
          <w:rFonts w:ascii="Times New Roman" w:hAnsi="Times New Roman"/>
          <w:sz w:val="24"/>
          <w:szCs w:val="24"/>
        </w:rPr>
        <w:t>, Budapest, Enciklopédia</w:t>
      </w:r>
      <w:r>
        <w:rPr>
          <w:rFonts w:ascii="Times New Roman" w:hAnsi="Times New Roman"/>
          <w:sz w:val="24"/>
          <w:szCs w:val="24"/>
        </w:rPr>
        <w:t>.</w:t>
      </w:r>
    </w:p>
    <w:p w14:paraId="3B2994EA"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Chapman,</w:t>
      </w:r>
      <w:r w:rsidRPr="00653043">
        <w:rPr>
          <w:rFonts w:ascii="Times New Roman" w:hAnsi="Times New Roman"/>
          <w:sz w:val="24"/>
          <w:szCs w:val="24"/>
        </w:rPr>
        <w:t xml:space="preserve"> Gary </w:t>
      </w:r>
      <w:r>
        <w:rPr>
          <w:rFonts w:ascii="Times New Roman" w:hAnsi="Times New Roman"/>
          <w:sz w:val="24"/>
          <w:szCs w:val="24"/>
        </w:rPr>
        <w:t xml:space="preserve">(1992): </w:t>
      </w:r>
      <w:r w:rsidRPr="00653043">
        <w:rPr>
          <w:rFonts w:ascii="Times New Roman" w:hAnsi="Times New Roman"/>
          <w:i/>
          <w:sz w:val="24"/>
          <w:szCs w:val="24"/>
        </w:rPr>
        <w:t xml:space="preserve">The </w:t>
      </w:r>
      <w:proofErr w:type="spellStart"/>
      <w:r w:rsidRPr="00653043">
        <w:rPr>
          <w:rFonts w:ascii="Times New Roman" w:hAnsi="Times New Roman"/>
          <w:i/>
          <w:sz w:val="24"/>
          <w:szCs w:val="24"/>
        </w:rPr>
        <w:t>Five</w:t>
      </w:r>
      <w:proofErr w:type="spellEnd"/>
      <w:r w:rsidRPr="00653043">
        <w:rPr>
          <w:rFonts w:ascii="Times New Roman" w:hAnsi="Times New Roman"/>
          <w:i/>
          <w:sz w:val="24"/>
          <w:szCs w:val="24"/>
        </w:rPr>
        <w:t xml:space="preserve"> Love </w:t>
      </w:r>
      <w:proofErr w:type="spellStart"/>
      <w:r w:rsidRPr="00653043">
        <w:rPr>
          <w:rFonts w:ascii="Times New Roman" w:hAnsi="Times New Roman"/>
          <w:i/>
          <w:sz w:val="24"/>
          <w:szCs w:val="24"/>
        </w:rPr>
        <w:t>Languages</w:t>
      </w:r>
      <w:proofErr w:type="spellEnd"/>
      <w:r w:rsidRPr="00653043">
        <w:rPr>
          <w:rFonts w:ascii="Times New Roman" w:hAnsi="Times New Roman"/>
          <w:sz w:val="24"/>
          <w:szCs w:val="24"/>
        </w:rPr>
        <w:t xml:space="preserve">, Chicago–Illinois, </w:t>
      </w:r>
      <w:proofErr w:type="spellStart"/>
      <w:r w:rsidRPr="00653043">
        <w:rPr>
          <w:rFonts w:ascii="Times New Roman" w:hAnsi="Times New Roman"/>
          <w:sz w:val="24"/>
          <w:szCs w:val="24"/>
        </w:rPr>
        <w:t>Northfield</w:t>
      </w:r>
      <w:proofErr w:type="spellEnd"/>
      <w:r w:rsidRPr="00653043">
        <w:rPr>
          <w:rFonts w:ascii="Times New Roman" w:hAnsi="Times New Roman"/>
          <w:sz w:val="24"/>
          <w:szCs w:val="24"/>
        </w:rPr>
        <w:t>.</w:t>
      </w:r>
    </w:p>
    <w:p w14:paraId="4542ACC0"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Critchley</w:t>
      </w:r>
      <w:proofErr w:type="spellEnd"/>
      <w:r w:rsidRPr="00653043">
        <w:rPr>
          <w:rFonts w:ascii="Times New Roman" w:hAnsi="Times New Roman"/>
          <w:sz w:val="24"/>
          <w:szCs w:val="24"/>
        </w:rPr>
        <w:t>, Simon</w:t>
      </w:r>
      <w:r>
        <w:rPr>
          <w:rFonts w:ascii="Times New Roman" w:hAnsi="Times New Roman"/>
          <w:sz w:val="24"/>
          <w:szCs w:val="24"/>
        </w:rPr>
        <w:t xml:space="preserve"> (2007):</w:t>
      </w:r>
      <w:r w:rsidRPr="00653043">
        <w:rPr>
          <w:rFonts w:ascii="Times New Roman" w:hAnsi="Times New Roman"/>
          <w:i/>
          <w:sz w:val="24"/>
          <w:szCs w:val="24"/>
        </w:rPr>
        <w:t xml:space="preserve"> Az eredendő </w:t>
      </w:r>
      <w:proofErr w:type="spellStart"/>
      <w:r w:rsidRPr="00653043">
        <w:rPr>
          <w:rFonts w:ascii="Times New Roman" w:hAnsi="Times New Roman"/>
          <w:i/>
          <w:sz w:val="24"/>
          <w:szCs w:val="24"/>
        </w:rPr>
        <w:t>traumatizáltság</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Lévinas</w:t>
      </w:r>
      <w:proofErr w:type="spellEnd"/>
      <w:r w:rsidRPr="00653043">
        <w:rPr>
          <w:rFonts w:ascii="Times New Roman" w:hAnsi="Times New Roman"/>
          <w:i/>
          <w:sz w:val="24"/>
          <w:szCs w:val="24"/>
        </w:rPr>
        <w:t xml:space="preserve"> és a pszichoanalízis</w:t>
      </w:r>
      <w:r w:rsidRPr="00653043">
        <w:rPr>
          <w:rFonts w:ascii="Times New Roman" w:hAnsi="Times New Roman"/>
          <w:sz w:val="24"/>
          <w:szCs w:val="24"/>
        </w:rPr>
        <w:t>, ford. S</w:t>
      </w:r>
      <w:r w:rsidRPr="00653043">
        <w:rPr>
          <w:rFonts w:ascii="Times New Roman" w:hAnsi="Times New Roman"/>
          <w:smallCaps/>
          <w:sz w:val="24"/>
          <w:szCs w:val="24"/>
        </w:rPr>
        <w:t>eregi</w:t>
      </w:r>
      <w:r>
        <w:rPr>
          <w:rFonts w:ascii="Times New Roman" w:hAnsi="Times New Roman"/>
          <w:sz w:val="24"/>
          <w:szCs w:val="24"/>
        </w:rPr>
        <w:t xml:space="preserve"> Tamás, Helikon, 2007/4.</w:t>
      </w:r>
    </w:p>
    <w:p w14:paraId="29EA1020"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Cs. N[agy].</w:t>
      </w:r>
      <w:r w:rsidRPr="00653043">
        <w:rPr>
          <w:rFonts w:ascii="Times New Roman" w:hAnsi="Times New Roman"/>
          <w:sz w:val="24"/>
          <w:szCs w:val="24"/>
        </w:rPr>
        <w:t xml:space="preserve"> I[bolya].</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Abigél, a titokzatos szent</w:t>
      </w:r>
      <w:r w:rsidRPr="00653043">
        <w:rPr>
          <w:rFonts w:ascii="Times New Roman" w:hAnsi="Times New Roman"/>
          <w:sz w:val="24"/>
          <w:szCs w:val="24"/>
        </w:rPr>
        <w:t>, Hajdú-bihari Napló, 1978. április 27.</w:t>
      </w:r>
    </w:p>
    <w:p w14:paraId="13797551"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Csáki </w:t>
      </w:r>
      <w:r w:rsidRPr="00653043">
        <w:rPr>
          <w:rFonts w:ascii="Times New Roman" w:hAnsi="Times New Roman"/>
          <w:sz w:val="24"/>
          <w:szCs w:val="24"/>
        </w:rPr>
        <w:t xml:space="preserve">Judit, </w:t>
      </w:r>
      <w:r w:rsidRPr="00653043">
        <w:rPr>
          <w:rFonts w:ascii="Times New Roman" w:hAnsi="Times New Roman"/>
          <w:smallCaps/>
          <w:sz w:val="24"/>
          <w:szCs w:val="24"/>
        </w:rPr>
        <w:t>Kovács</w:t>
      </w:r>
      <w:r w:rsidRPr="00653043">
        <w:rPr>
          <w:rFonts w:ascii="Times New Roman" w:hAnsi="Times New Roman"/>
          <w:sz w:val="24"/>
          <w:szCs w:val="24"/>
        </w:rPr>
        <w:t xml:space="preserve"> Dezső</w:t>
      </w:r>
      <w:r>
        <w:rPr>
          <w:rFonts w:ascii="Times New Roman" w:hAnsi="Times New Roman"/>
          <w:sz w:val="24"/>
          <w:szCs w:val="24"/>
        </w:rPr>
        <w:t xml:space="preserve"> (1990):</w:t>
      </w:r>
      <w:r w:rsidRPr="00653043">
        <w:rPr>
          <w:rFonts w:ascii="Times New Roman" w:hAnsi="Times New Roman"/>
          <w:sz w:val="24"/>
          <w:szCs w:val="24"/>
        </w:rPr>
        <w:t xml:space="preserve"> </w:t>
      </w:r>
      <w:r w:rsidRPr="00653043">
        <w:rPr>
          <w:rFonts w:ascii="Times New Roman" w:hAnsi="Times New Roman"/>
          <w:i/>
          <w:sz w:val="24"/>
          <w:szCs w:val="24"/>
        </w:rPr>
        <w:t xml:space="preserve">Rejtőzködő legendárium: Fejezetek egy </w:t>
      </w:r>
      <w:proofErr w:type="spellStart"/>
      <w:r w:rsidRPr="00653043">
        <w:rPr>
          <w:rFonts w:ascii="Times New Roman" w:hAnsi="Times New Roman"/>
          <w:i/>
          <w:sz w:val="24"/>
          <w:szCs w:val="24"/>
        </w:rPr>
        <w:t>kultúrpolitikus</w:t>
      </w:r>
      <w:proofErr w:type="spellEnd"/>
      <w:r w:rsidRPr="00653043">
        <w:rPr>
          <w:rFonts w:ascii="Times New Roman" w:hAnsi="Times New Roman"/>
          <w:i/>
          <w:sz w:val="24"/>
          <w:szCs w:val="24"/>
        </w:rPr>
        <w:t xml:space="preserve"> sorstörténetéből</w:t>
      </w:r>
      <w:r w:rsidRPr="00653043">
        <w:rPr>
          <w:rFonts w:ascii="Times New Roman" w:hAnsi="Times New Roman"/>
          <w:sz w:val="24"/>
          <w:szCs w:val="24"/>
        </w:rPr>
        <w:t>, Budapest, Szemtanú</w:t>
      </w:r>
      <w:r>
        <w:rPr>
          <w:rFonts w:ascii="Times New Roman" w:hAnsi="Times New Roman"/>
          <w:sz w:val="24"/>
          <w:szCs w:val="24"/>
        </w:rPr>
        <w:t>–Szépirodalmi</w:t>
      </w:r>
      <w:r w:rsidRPr="00653043">
        <w:rPr>
          <w:rFonts w:ascii="Times New Roman" w:hAnsi="Times New Roman"/>
          <w:sz w:val="24"/>
          <w:szCs w:val="24"/>
        </w:rPr>
        <w:t>.</w:t>
      </w:r>
    </w:p>
    <w:p w14:paraId="35966829"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lastRenderedPageBreak/>
        <w:t>Csalog</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Zsolt</w:t>
      </w:r>
      <w:r>
        <w:rPr>
          <w:rFonts w:ascii="Times New Roman" w:hAnsi="Times New Roman"/>
          <w:sz w:val="24"/>
          <w:szCs w:val="24"/>
        </w:rPr>
        <w:t xml:space="preserve"> (2017):</w:t>
      </w:r>
      <w:r w:rsidRPr="00653043">
        <w:rPr>
          <w:rFonts w:ascii="Times New Roman" w:hAnsi="Times New Roman"/>
          <w:sz w:val="24"/>
          <w:szCs w:val="24"/>
        </w:rPr>
        <w:t xml:space="preserve"> </w:t>
      </w:r>
      <w:r w:rsidRPr="00653043">
        <w:rPr>
          <w:rFonts w:ascii="Times New Roman" w:hAnsi="Times New Roman"/>
          <w:i/>
          <w:sz w:val="24"/>
          <w:szCs w:val="24"/>
        </w:rPr>
        <w:t>„A szocializmus jegyében”</w:t>
      </w:r>
      <w:r w:rsidRPr="00653043">
        <w:rPr>
          <w:rFonts w:ascii="Times New Roman" w:hAnsi="Times New Roman"/>
          <w:sz w:val="24"/>
          <w:szCs w:val="24"/>
        </w:rPr>
        <w:t xml:space="preserve">, s. a. r., jegyz., </w:t>
      </w:r>
      <w:proofErr w:type="spellStart"/>
      <w:r w:rsidRPr="00653043">
        <w:rPr>
          <w:rFonts w:ascii="Times New Roman" w:hAnsi="Times New Roman"/>
          <w:sz w:val="24"/>
          <w:szCs w:val="24"/>
        </w:rPr>
        <w:t>bev</w:t>
      </w:r>
      <w:proofErr w:type="spellEnd"/>
      <w:r w:rsidRPr="00653043">
        <w:rPr>
          <w:rFonts w:ascii="Times New Roman" w:hAnsi="Times New Roman"/>
          <w:sz w:val="24"/>
          <w:szCs w:val="24"/>
        </w:rPr>
        <w:t xml:space="preserve">. </w:t>
      </w:r>
      <w:r w:rsidRPr="00653043">
        <w:rPr>
          <w:rFonts w:ascii="Times New Roman" w:hAnsi="Times New Roman"/>
          <w:smallCaps/>
          <w:sz w:val="24"/>
          <w:szCs w:val="24"/>
        </w:rPr>
        <w:t>Soltész</w:t>
      </w:r>
      <w:r w:rsidRPr="00653043">
        <w:rPr>
          <w:rFonts w:ascii="Times New Roman" w:hAnsi="Times New Roman"/>
          <w:sz w:val="24"/>
          <w:szCs w:val="24"/>
        </w:rPr>
        <w:t xml:space="preserve"> Márton = </w:t>
      </w:r>
      <w:r w:rsidRPr="00653043">
        <w:rPr>
          <w:rFonts w:ascii="Times New Roman" w:hAnsi="Times New Roman"/>
          <w:smallCaps/>
          <w:sz w:val="24"/>
          <w:szCs w:val="24"/>
        </w:rPr>
        <w:t>Márványi</w:t>
      </w:r>
      <w:r w:rsidRPr="00653043">
        <w:rPr>
          <w:rFonts w:ascii="Times New Roman" w:hAnsi="Times New Roman"/>
          <w:sz w:val="24"/>
          <w:szCs w:val="24"/>
        </w:rPr>
        <w:t xml:space="preserve"> Judit, </w:t>
      </w:r>
      <w:r w:rsidRPr="00653043">
        <w:rPr>
          <w:rFonts w:ascii="Times New Roman" w:hAnsi="Times New Roman"/>
          <w:i/>
          <w:sz w:val="24"/>
          <w:szCs w:val="24"/>
        </w:rPr>
        <w:t>Kapaszkodók</w:t>
      </w:r>
      <w:r w:rsidRPr="00653043">
        <w:rPr>
          <w:rFonts w:ascii="Times New Roman" w:hAnsi="Times New Roman"/>
          <w:sz w:val="24"/>
          <w:szCs w:val="24"/>
        </w:rPr>
        <w:t xml:space="preserve">, szerk. </w:t>
      </w:r>
      <w:r w:rsidRPr="00653043">
        <w:rPr>
          <w:rFonts w:ascii="Times New Roman" w:hAnsi="Times New Roman"/>
          <w:smallCaps/>
          <w:sz w:val="24"/>
          <w:szCs w:val="24"/>
        </w:rPr>
        <w:t xml:space="preserve">Turi </w:t>
      </w:r>
      <w:r w:rsidRPr="00653043">
        <w:rPr>
          <w:rFonts w:ascii="Times New Roman" w:hAnsi="Times New Roman"/>
          <w:sz w:val="24"/>
          <w:szCs w:val="24"/>
        </w:rPr>
        <w:t>Tímea, Budapest, Magvető</w:t>
      </w:r>
      <w:r>
        <w:rPr>
          <w:rFonts w:ascii="Times New Roman" w:hAnsi="Times New Roman"/>
          <w:sz w:val="24"/>
          <w:szCs w:val="24"/>
        </w:rPr>
        <w:t>, 2017 (Tények és Tanúk)</w:t>
      </w:r>
      <w:r w:rsidRPr="00653043">
        <w:rPr>
          <w:rFonts w:ascii="Times New Roman" w:hAnsi="Times New Roman"/>
          <w:sz w:val="24"/>
          <w:szCs w:val="24"/>
        </w:rPr>
        <w:t>.</w:t>
      </w:r>
    </w:p>
    <w:p w14:paraId="6626CE86"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Csehy</w:t>
      </w:r>
      <w:proofErr w:type="spellEnd"/>
      <w:r w:rsidRPr="00653043">
        <w:rPr>
          <w:rFonts w:ascii="Times New Roman" w:hAnsi="Times New Roman"/>
          <w:sz w:val="24"/>
          <w:szCs w:val="24"/>
        </w:rPr>
        <w:t xml:space="preserve"> Zoltán</w:t>
      </w:r>
      <w:r>
        <w:rPr>
          <w:rFonts w:ascii="Times New Roman" w:hAnsi="Times New Roman"/>
          <w:sz w:val="24"/>
          <w:szCs w:val="24"/>
        </w:rPr>
        <w:t xml:space="preserve"> (2016):</w:t>
      </w:r>
      <w:r w:rsidRPr="00653043">
        <w:rPr>
          <w:rFonts w:ascii="Times New Roman" w:hAnsi="Times New Roman"/>
          <w:sz w:val="24"/>
          <w:szCs w:val="24"/>
        </w:rPr>
        <w:t xml:space="preserve"> </w:t>
      </w:r>
      <w:r w:rsidRPr="00653043">
        <w:rPr>
          <w:rFonts w:ascii="Times New Roman" w:hAnsi="Times New Roman"/>
          <w:i/>
          <w:sz w:val="24"/>
          <w:szCs w:val="24"/>
        </w:rPr>
        <w:t>Örök viharban</w:t>
      </w:r>
      <w:r w:rsidRPr="00653043">
        <w:rPr>
          <w:rFonts w:ascii="Times New Roman" w:hAnsi="Times New Roman"/>
          <w:sz w:val="24"/>
          <w:szCs w:val="24"/>
        </w:rPr>
        <w:t>, Élet és Irod</w:t>
      </w:r>
      <w:r>
        <w:rPr>
          <w:rFonts w:ascii="Times New Roman" w:hAnsi="Times New Roman"/>
          <w:sz w:val="24"/>
          <w:szCs w:val="24"/>
        </w:rPr>
        <w:t>alom, 2016/42. (október 21.).</w:t>
      </w:r>
    </w:p>
    <w:p w14:paraId="364546FD" w14:textId="04DA8792" w:rsidR="001E1FBD" w:rsidRPr="00653043" w:rsidRDefault="001E1FBD" w:rsidP="00E71230">
      <w:pPr>
        <w:pStyle w:val="Lbjegyzetszveg"/>
        <w:spacing w:line="360" w:lineRule="auto"/>
        <w:ind w:left="1134" w:hanging="1134"/>
        <w:rPr>
          <w:rFonts w:ascii="Times New Roman" w:hAnsi="Times New Roman"/>
          <w:sz w:val="24"/>
          <w:szCs w:val="24"/>
        </w:rPr>
      </w:pPr>
      <w:r w:rsidRPr="001E1FBD">
        <w:rPr>
          <w:rFonts w:ascii="Times New Roman" w:hAnsi="Times New Roman"/>
          <w:smallCaps/>
          <w:sz w:val="24"/>
          <w:szCs w:val="24"/>
        </w:rPr>
        <w:t>Cseres</w:t>
      </w:r>
      <w:r>
        <w:rPr>
          <w:rFonts w:ascii="Times New Roman" w:hAnsi="Times New Roman"/>
          <w:sz w:val="24"/>
          <w:szCs w:val="24"/>
        </w:rPr>
        <w:t xml:space="preserve"> Tibor (2023): </w:t>
      </w:r>
      <w:r w:rsidRPr="001E1FBD">
        <w:rPr>
          <w:rFonts w:ascii="Times New Roman" w:hAnsi="Times New Roman"/>
          <w:i/>
          <w:iCs/>
          <w:sz w:val="24"/>
          <w:szCs w:val="24"/>
        </w:rPr>
        <w:t>Napló 1956–1993</w:t>
      </w:r>
      <w:r>
        <w:rPr>
          <w:rFonts w:ascii="Times New Roman" w:hAnsi="Times New Roman"/>
          <w:sz w:val="24"/>
          <w:szCs w:val="24"/>
        </w:rPr>
        <w:t xml:space="preserve">, közread. </w:t>
      </w:r>
      <w:r w:rsidRPr="001E1FBD">
        <w:rPr>
          <w:rFonts w:ascii="Times New Roman" w:hAnsi="Times New Roman"/>
          <w:smallCaps/>
          <w:sz w:val="24"/>
          <w:szCs w:val="24"/>
        </w:rPr>
        <w:t>Cseres</w:t>
      </w:r>
      <w:r>
        <w:rPr>
          <w:rFonts w:ascii="Times New Roman" w:hAnsi="Times New Roman"/>
          <w:sz w:val="24"/>
          <w:szCs w:val="24"/>
        </w:rPr>
        <w:t xml:space="preserve"> Judit, jegyz., </w:t>
      </w:r>
      <w:proofErr w:type="spellStart"/>
      <w:r>
        <w:rPr>
          <w:rFonts w:ascii="Times New Roman" w:hAnsi="Times New Roman"/>
          <w:sz w:val="24"/>
          <w:szCs w:val="24"/>
        </w:rPr>
        <w:t>bev</w:t>
      </w:r>
      <w:proofErr w:type="spellEnd"/>
      <w:r>
        <w:rPr>
          <w:rFonts w:ascii="Times New Roman" w:hAnsi="Times New Roman"/>
          <w:sz w:val="24"/>
          <w:szCs w:val="24"/>
        </w:rPr>
        <w:t xml:space="preserve">. </w:t>
      </w:r>
      <w:r w:rsidRPr="001E1FBD">
        <w:rPr>
          <w:rFonts w:ascii="Times New Roman" w:hAnsi="Times New Roman"/>
          <w:smallCaps/>
          <w:sz w:val="24"/>
          <w:szCs w:val="24"/>
        </w:rPr>
        <w:t>Márkus</w:t>
      </w:r>
      <w:r>
        <w:rPr>
          <w:rFonts w:ascii="Times New Roman" w:hAnsi="Times New Roman"/>
          <w:sz w:val="24"/>
          <w:szCs w:val="24"/>
        </w:rPr>
        <w:t xml:space="preserve"> Béla, Budapest, MMA.</w:t>
      </w:r>
    </w:p>
    <w:p w14:paraId="79CDDE84"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Cserna-Szabó</w:t>
      </w:r>
      <w:r w:rsidRPr="00653043">
        <w:rPr>
          <w:rFonts w:ascii="Times New Roman" w:hAnsi="Times New Roman"/>
          <w:sz w:val="24"/>
          <w:szCs w:val="24"/>
        </w:rPr>
        <w:t xml:space="preserve"> András</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Szoknyás szörnyek, büszke tündérek. A régimódi Szabó Magda</w:t>
      </w:r>
      <w:r w:rsidRPr="00653043">
        <w:rPr>
          <w:rFonts w:ascii="Times New Roman" w:hAnsi="Times New Roman"/>
          <w:sz w:val="24"/>
          <w:szCs w:val="24"/>
        </w:rPr>
        <w:t xml:space="preserve"> = </w:t>
      </w:r>
      <w:r w:rsidRPr="00653043">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Mérgezett hajtűk</w:t>
      </w:r>
      <w:r>
        <w:rPr>
          <w:rFonts w:ascii="Times New Roman" w:hAnsi="Times New Roman"/>
          <w:sz w:val="24"/>
          <w:szCs w:val="24"/>
        </w:rPr>
        <w:t>, Budapest, Helikon.</w:t>
      </w:r>
    </w:p>
    <w:p w14:paraId="69DE671C" w14:textId="77777777" w:rsidR="00E71230"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Csetri</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Lajos</w:t>
      </w:r>
      <w:r>
        <w:rPr>
          <w:rFonts w:ascii="Times New Roman" w:hAnsi="Times New Roman"/>
          <w:sz w:val="24"/>
          <w:szCs w:val="24"/>
        </w:rPr>
        <w:t xml:space="preserve"> (1974):</w:t>
      </w:r>
      <w:r w:rsidRPr="00653043">
        <w:rPr>
          <w:rFonts w:ascii="Times New Roman" w:hAnsi="Times New Roman"/>
          <w:sz w:val="24"/>
          <w:szCs w:val="24"/>
        </w:rPr>
        <w:t xml:space="preserve"> </w:t>
      </w:r>
      <w:r w:rsidRPr="00653043">
        <w:rPr>
          <w:rFonts w:ascii="Times New Roman" w:hAnsi="Times New Roman"/>
          <w:i/>
          <w:sz w:val="24"/>
          <w:szCs w:val="24"/>
        </w:rPr>
        <w:t>Szabó Magda: A szemlélők</w:t>
      </w:r>
      <w:r w:rsidRPr="00653043">
        <w:rPr>
          <w:rFonts w:ascii="Times New Roman" w:hAnsi="Times New Roman"/>
          <w:sz w:val="24"/>
          <w:szCs w:val="24"/>
        </w:rPr>
        <w:t>, Kortárs, 1974/1.</w:t>
      </w:r>
    </w:p>
    <w:p w14:paraId="14269270"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Csizmadia </w:t>
      </w:r>
      <w:r w:rsidRPr="00653043">
        <w:rPr>
          <w:rFonts w:ascii="Times New Roman" w:hAnsi="Times New Roman"/>
          <w:sz w:val="24"/>
          <w:szCs w:val="24"/>
        </w:rPr>
        <w:t>Éva</w:t>
      </w:r>
      <w:r>
        <w:rPr>
          <w:rFonts w:ascii="Times New Roman" w:hAnsi="Times New Roman"/>
          <w:sz w:val="24"/>
          <w:szCs w:val="24"/>
        </w:rPr>
        <w:t xml:space="preserve"> (2012):</w:t>
      </w:r>
      <w:r w:rsidRPr="00653043">
        <w:rPr>
          <w:rFonts w:ascii="Times New Roman" w:hAnsi="Times New Roman"/>
          <w:sz w:val="24"/>
          <w:szCs w:val="24"/>
        </w:rPr>
        <w:t xml:space="preserve"> </w:t>
      </w:r>
      <w:r w:rsidRPr="00653043">
        <w:rPr>
          <w:rFonts w:ascii="Times New Roman" w:hAnsi="Times New Roman"/>
          <w:i/>
          <w:sz w:val="24"/>
          <w:szCs w:val="24"/>
        </w:rPr>
        <w:t>A nyírfaseprű-díjas Szőke Júlia titokzatos élete és elporladt álma: Túrkevétől a Pasarétig</w:t>
      </w:r>
      <w:r w:rsidRPr="00653043">
        <w:rPr>
          <w:rFonts w:ascii="Times New Roman" w:hAnsi="Times New Roman"/>
          <w:sz w:val="24"/>
          <w:szCs w:val="24"/>
        </w:rPr>
        <w:t xml:space="preserve">, Budapest, </w:t>
      </w:r>
      <w:proofErr w:type="spellStart"/>
      <w:r w:rsidRPr="00653043">
        <w:rPr>
          <w:rFonts w:ascii="Times New Roman" w:hAnsi="Times New Roman"/>
          <w:sz w:val="24"/>
          <w:szCs w:val="24"/>
        </w:rPr>
        <w:t>Kornétás</w:t>
      </w:r>
      <w:proofErr w:type="spellEnd"/>
      <w:r w:rsidRPr="00653043">
        <w:rPr>
          <w:rFonts w:ascii="Times New Roman" w:hAnsi="Times New Roman"/>
          <w:sz w:val="24"/>
          <w:szCs w:val="24"/>
        </w:rPr>
        <w:t>.</w:t>
      </w:r>
    </w:p>
    <w:p w14:paraId="26CC906E"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Csizmadia</w:t>
      </w:r>
      <w:r w:rsidRPr="00653043">
        <w:rPr>
          <w:rFonts w:ascii="Times New Roman" w:hAnsi="Times New Roman"/>
          <w:sz w:val="24"/>
          <w:szCs w:val="24"/>
        </w:rPr>
        <w:t xml:space="preserve"> Éva</w:t>
      </w:r>
      <w:r>
        <w:rPr>
          <w:rFonts w:ascii="Times New Roman" w:hAnsi="Times New Roman"/>
          <w:sz w:val="24"/>
          <w:szCs w:val="24"/>
        </w:rPr>
        <w:t xml:space="preserve"> (2018):</w:t>
      </w:r>
      <w:r w:rsidRPr="00653043">
        <w:rPr>
          <w:rFonts w:ascii="Times New Roman" w:hAnsi="Times New Roman"/>
          <w:sz w:val="24"/>
          <w:szCs w:val="24"/>
        </w:rPr>
        <w:t xml:space="preserve"> </w:t>
      </w:r>
      <w:r w:rsidRPr="00653043">
        <w:rPr>
          <w:rFonts w:ascii="Times New Roman" w:hAnsi="Times New Roman"/>
          <w:i/>
          <w:sz w:val="24"/>
          <w:szCs w:val="24"/>
        </w:rPr>
        <w:t xml:space="preserve">Az </w:t>
      </w:r>
      <w:proofErr w:type="spellStart"/>
      <w:r w:rsidRPr="00653043">
        <w:rPr>
          <w:rFonts w:ascii="Times New Roman" w:hAnsi="Times New Roman"/>
          <w:i/>
          <w:sz w:val="24"/>
          <w:szCs w:val="24"/>
        </w:rPr>
        <w:t>Ac</w:t>
      </w:r>
      <w:proofErr w:type="spellEnd"/>
      <w:r w:rsidRPr="00653043">
        <w:rPr>
          <w:rFonts w:ascii="Times New Roman" w:hAnsi="Times New Roman"/>
          <w:i/>
          <w:sz w:val="24"/>
          <w:szCs w:val="24"/>
        </w:rPr>
        <w:t xml:space="preserve">(z)élgolyótól a </w:t>
      </w:r>
      <w:proofErr w:type="spellStart"/>
      <w:r w:rsidRPr="00653043">
        <w:rPr>
          <w:rFonts w:ascii="Times New Roman" w:hAnsi="Times New Roman"/>
          <w:i/>
          <w:sz w:val="24"/>
          <w:szCs w:val="24"/>
        </w:rPr>
        <w:t>Mozartkugelnig</w:t>
      </w:r>
      <w:proofErr w:type="spellEnd"/>
      <w:r w:rsidRPr="00653043">
        <w:rPr>
          <w:rFonts w:ascii="Times New Roman" w:hAnsi="Times New Roman"/>
          <w:i/>
          <w:sz w:val="24"/>
          <w:szCs w:val="24"/>
        </w:rPr>
        <w:t>: Szabó Magda élettörténete</w:t>
      </w:r>
      <w:r>
        <w:rPr>
          <w:rFonts w:ascii="Times New Roman" w:hAnsi="Times New Roman"/>
          <w:sz w:val="24"/>
          <w:szCs w:val="24"/>
        </w:rPr>
        <w:t xml:space="preserve">, Budapest, </w:t>
      </w:r>
      <w:proofErr w:type="spellStart"/>
      <w:r>
        <w:rPr>
          <w:rFonts w:ascii="Times New Roman" w:hAnsi="Times New Roman"/>
          <w:sz w:val="24"/>
          <w:szCs w:val="24"/>
        </w:rPr>
        <w:t>Kornétás</w:t>
      </w:r>
      <w:proofErr w:type="spellEnd"/>
      <w:r>
        <w:rPr>
          <w:rFonts w:ascii="Times New Roman" w:hAnsi="Times New Roman"/>
          <w:sz w:val="24"/>
          <w:szCs w:val="24"/>
        </w:rPr>
        <w:t>.</w:t>
      </w:r>
    </w:p>
    <w:p w14:paraId="10CD9937"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Csontos</w:t>
      </w:r>
      <w:r w:rsidRPr="00653043">
        <w:rPr>
          <w:rFonts w:ascii="Times New Roman" w:hAnsi="Times New Roman"/>
          <w:sz w:val="24"/>
          <w:szCs w:val="24"/>
        </w:rPr>
        <w:t xml:space="preserve"> Sándor</w:t>
      </w:r>
      <w:r>
        <w:rPr>
          <w:rFonts w:ascii="Times New Roman" w:hAnsi="Times New Roman"/>
          <w:sz w:val="24"/>
          <w:szCs w:val="24"/>
        </w:rPr>
        <w:t xml:space="preserve"> (1983):</w:t>
      </w:r>
      <w:r w:rsidRPr="00653043">
        <w:rPr>
          <w:rFonts w:ascii="Times New Roman" w:hAnsi="Times New Roman"/>
          <w:sz w:val="24"/>
          <w:szCs w:val="24"/>
        </w:rPr>
        <w:t xml:space="preserve"> </w:t>
      </w:r>
      <w:proofErr w:type="spellStart"/>
      <w:r w:rsidRPr="00653043">
        <w:rPr>
          <w:rFonts w:ascii="Times New Roman" w:hAnsi="Times New Roman"/>
          <w:i/>
          <w:sz w:val="24"/>
          <w:szCs w:val="24"/>
        </w:rPr>
        <w:t>Szobotka</w:t>
      </w:r>
      <w:proofErr w:type="spellEnd"/>
      <w:r w:rsidRPr="00653043">
        <w:rPr>
          <w:rFonts w:ascii="Times New Roman" w:hAnsi="Times New Roman"/>
          <w:i/>
          <w:sz w:val="24"/>
          <w:szCs w:val="24"/>
        </w:rPr>
        <w:t xml:space="preserve"> Tiborról születése hetvenedik évfordulóján</w:t>
      </w:r>
      <w:r w:rsidRPr="00653043">
        <w:rPr>
          <w:rFonts w:ascii="Times New Roman" w:hAnsi="Times New Roman"/>
          <w:sz w:val="24"/>
          <w:szCs w:val="24"/>
        </w:rPr>
        <w:t>, Új Írás, 1983/3.</w:t>
      </w:r>
    </w:p>
    <w:p w14:paraId="3A7B90DF"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Csulák</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Mihály</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Abigél mosolya</w:t>
      </w:r>
      <w:r w:rsidRPr="00653043">
        <w:rPr>
          <w:rFonts w:ascii="Times New Roman" w:hAnsi="Times New Roman"/>
          <w:sz w:val="24"/>
          <w:szCs w:val="24"/>
        </w:rPr>
        <w:t xml:space="preserve">, Könyv és Nevelés, 1973/4–5. </w:t>
      </w:r>
    </w:p>
    <w:p w14:paraId="31719633"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z w:val="24"/>
          <w:szCs w:val="24"/>
        </w:rPr>
        <w:t>D[</w:t>
      </w:r>
      <w:proofErr w:type="spellStart"/>
      <w:r w:rsidRPr="00653043">
        <w:rPr>
          <w:rFonts w:ascii="Times New Roman" w:hAnsi="Times New Roman"/>
          <w:smallCaps/>
          <w:sz w:val="24"/>
          <w:szCs w:val="24"/>
        </w:rPr>
        <w:t>eák</w:t>
      </w:r>
      <w:proofErr w:type="spellEnd"/>
      <w:r w:rsidRPr="00653043">
        <w:rPr>
          <w:rFonts w:ascii="Times New Roman" w:hAnsi="Times New Roman"/>
          <w:smallCaps/>
          <w:sz w:val="24"/>
          <w:szCs w:val="24"/>
        </w:rPr>
        <w:t>].</w:t>
      </w:r>
      <w:r w:rsidRPr="00653043">
        <w:rPr>
          <w:rFonts w:ascii="Times New Roman" w:hAnsi="Times New Roman"/>
          <w:sz w:val="24"/>
          <w:szCs w:val="24"/>
        </w:rPr>
        <w:t xml:space="preserve"> G[</w:t>
      </w:r>
      <w:proofErr w:type="spellStart"/>
      <w:r w:rsidRPr="00653043">
        <w:rPr>
          <w:rFonts w:ascii="Times New Roman" w:hAnsi="Times New Roman"/>
          <w:sz w:val="24"/>
          <w:szCs w:val="24"/>
        </w:rPr>
        <w:t>ábor</w:t>
      </w:r>
      <w:proofErr w:type="spellEnd"/>
      <w:r w:rsidRPr="00653043">
        <w:rPr>
          <w:rFonts w:ascii="Times New Roman" w:hAnsi="Times New Roman"/>
          <w:sz w:val="24"/>
          <w:szCs w:val="24"/>
        </w:rPr>
        <w:t>].</w:t>
      </w:r>
      <w:r>
        <w:rPr>
          <w:rFonts w:ascii="Times New Roman" w:hAnsi="Times New Roman"/>
          <w:sz w:val="24"/>
          <w:szCs w:val="24"/>
        </w:rPr>
        <w:t xml:space="preserve"> (1985):</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Gyermekünk, 1985/7. (július).</w:t>
      </w:r>
    </w:p>
    <w:p w14:paraId="6D9BFE89"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Darvas</w:t>
      </w:r>
      <w:r w:rsidRPr="00653043">
        <w:rPr>
          <w:rFonts w:ascii="Times New Roman" w:hAnsi="Times New Roman"/>
          <w:sz w:val="24"/>
          <w:szCs w:val="24"/>
        </w:rPr>
        <w:t xml:space="preserve"> József</w:t>
      </w:r>
      <w:r>
        <w:rPr>
          <w:rFonts w:ascii="Times New Roman" w:hAnsi="Times New Roman"/>
          <w:sz w:val="24"/>
          <w:szCs w:val="24"/>
        </w:rPr>
        <w:t xml:space="preserve"> (1959):</w:t>
      </w:r>
      <w:r w:rsidRPr="00653043">
        <w:rPr>
          <w:rFonts w:ascii="Times New Roman" w:hAnsi="Times New Roman"/>
          <w:sz w:val="24"/>
          <w:szCs w:val="24"/>
        </w:rPr>
        <w:t xml:space="preserve"> </w:t>
      </w:r>
      <w:r w:rsidRPr="00653043">
        <w:rPr>
          <w:rFonts w:ascii="Times New Roman" w:hAnsi="Times New Roman"/>
          <w:i/>
          <w:sz w:val="24"/>
          <w:szCs w:val="24"/>
        </w:rPr>
        <w:t>Irodalmunk helyzetéről</w:t>
      </w:r>
      <w:r w:rsidRPr="00653043">
        <w:rPr>
          <w:rFonts w:ascii="Times New Roman" w:hAnsi="Times New Roman"/>
          <w:sz w:val="24"/>
          <w:szCs w:val="24"/>
        </w:rPr>
        <w:t>, Kortárs, 1959/10.</w:t>
      </w:r>
    </w:p>
    <w:p w14:paraId="1480D013"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Darvasi </w:t>
      </w:r>
      <w:r w:rsidRPr="00653043">
        <w:rPr>
          <w:rFonts w:ascii="Times New Roman" w:hAnsi="Times New Roman"/>
          <w:sz w:val="24"/>
          <w:szCs w:val="24"/>
        </w:rPr>
        <w:t>Ferenc</w:t>
      </w:r>
      <w:r>
        <w:rPr>
          <w:rFonts w:ascii="Times New Roman" w:hAnsi="Times New Roman"/>
          <w:sz w:val="24"/>
          <w:szCs w:val="24"/>
        </w:rPr>
        <w:t xml:space="preserve"> (2015):</w:t>
      </w:r>
      <w:r w:rsidRPr="00653043">
        <w:rPr>
          <w:rFonts w:ascii="Times New Roman" w:hAnsi="Times New Roman"/>
          <w:sz w:val="24"/>
          <w:szCs w:val="24"/>
        </w:rPr>
        <w:t xml:space="preserve"> </w:t>
      </w:r>
      <w:r w:rsidRPr="00653043">
        <w:rPr>
          <w:rFonts w:ascii="Times New Roman" w:hAnsi="Times New Roman"/>
          <w:i/>
          <w:sz w:val="24"/>
          <w:szCs w:val="24"/>
        </w:rPr>
        <w:t>Köztünk vagy: Beszélgetések Mándy Ivánról</w:t>
      </w:r>
      <w:r>
        <w:rPr>
          <w:rFonts w:ascii="Times New Roman" w:hAnsi="Times New Roman"/>
          <w:sz w:val="24"/>
          <w:szCs w:val="24"/>
        </w:rPr>
        <w:t>, Budapest, Corvina</w:t>
      </w:r>
      <w:r w:rsidRPr="00653043">
        <w:rPr>
          <w:rFonts w:ascii="Times New Roman" w:hAnsi="Times New Roman"/>
          <w:sz w:val="24"/>
          <w:szCs w:val="24"/>
        </w:rPr>
        <w:t>.</w:t>
      </w:r>
    </w:p>
    <w:p w14:paraId="2CBB1796"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de Man</w:t>
      </w:r>
      <w:r w:rsidRPr="00653043">
        <w:rPr>
          <w:rFonts w:ascii="Times New Roman" w:hAnsi="Times New Roman"/>
          <w:sz w:val="24"/>
          <w:szCs w:val="24"/>
        </w:rPr>
        <w:t xml:space="preserve">, Paul </w:t>
      </w:r>
      <w:r>
        <w:rPr>
          <w:rFonts w:ascii="Times New Roman" w:hAnsi="Times New Roman"/>
          <w:sz w:val="24"/>
          <w:szCs w:val="24"/>
        </w:rPr>
        <w:t xml:space="preserve">(1997): </w:t>
      </w:r>
      <w:r w:rsidRPr="00653043">
        <w:rPr>
          <w:rFonts w:ascii="Times New Roman" w:hAnsi="Times New Roman"/>
          <w:i/>
          <w:sz w:val="24"/>
          <w:szCs w:val="24"/>
        </w:rPr>
        <w:t>Az önéletrajz mint arcrongálás</w:t>
      </w:r>
      <w:r w:rsidRPr="00653043">
        <w:rPr>
          <w:rFonts w:ascii="Times New Roman" w:hAnsi="Times New Roman"/>
          <w:sz w:val="24"/>
          <w:szCs w:val="24"/>
        </w:rPr>
        <w:t xml:space="preserve">, ford. </w:t>
      </w:r>
      <w:r w:rsidRPr="00653043">
        <w:rPr>
          <w:rFonts w:ascii="Times New Roman" w:hAnsi="Times New Roman"/>
          <w:smallCaps/>
          <w:sz w:val="24"/>
          <w:szCs w:val="24"/>
        </w:rPr>
        <w:t xml:space="preserve">Fogarasi </w:t>
      </w:r>
      <w:r>
        <w:rPr>
          <w:rFonts w:ascii="Times New Roman" w:hAnsi="Times New Roman"/>
          <w:sz w:val="24"/>
          <w:szCs w:val="24"/>
        </w:rPr>
        <w:t>György, Pompeji, 1997/2–3.</w:t>
      </w:r>
    </w:p>
    <w:p w14:paraId="20848F3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lang w:val="fr-FR"/>
        </w:rPr>
        <w:t>Dujardin</w:t>
      </w:r>
      <w:r w:rsidRPr="00653043">
        <w:rPr>
          <w:rFonts w:ascii="Times New Roman" w:hAnsi="Times New Roman"/>
          <w:sz w:val="24"/>
          <w:szCs w:val="24"/>
          <w:lang w:val="fr-FR"/>
        </w:rPr>
        <w:t xml:space="preserve">, Édouard </w:t>
      </w:r>
      <w:r>
        <w:rPr>
          <w:rFonts w:ascii="Times New Roman" w:hAnsi="Times New Roman"/>
          <w:sz w:val="24"/>
          <w:szCs w:val="24"/>
          <w:lang w:val="fr-FR"/>
        </w:rPr>
        <w:t xml:space="preserve">(1931) : </w:t>
      </w:r>
      <w:r w:rsidRPr="00653043">
        <w:rPr>
          <w:rFonts w:ascii="Times New Roman" w:hAnsi="Times New Roman"/>
          <w:i/>
          <w:sz w:val="24"/>
          <w:szCs w:val="24"/>
          <w:lang w:val="fr-FR"/>
        </w:rPr>
        <w:t>Le monologue intérieur: Son apparition, ses origines, se place dans l’œuvre de James Joyce et dans le roman contemporaine</w:t>
      </w:r>
      <w:r w:rsidRPr="00653043">
        <w:rPr>
          <w:rFonts w:ascii="Times New Roman" w:hAnsi="Times New Roman"/>
          <w:sz w:val="24"/>
          <w:szCs w:val="24"/>
          <w:lang w:val="fr-FR"/>
        </w:rPr>
        <w:t>, Paris, Albert Messein Éditeur</w:t>
      </w:r>
      <w:r>
        <w:rPr>
          <w:rFonts w:ascii="Times New Roman" w:hAnsi="Times New Roman"/>
          <w:sz w:val="24"/>
          <w:szCs w:val="24"/>
          <w:lang w:val="fr-FR"/>
        </w:rPr>
        <w:t>.</w:t>
      </w:r>
    </w:p>
    <w:p w14:paraId="1875F909"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Eisemann</w:t>
      </w:r>
      <w:proofErr w:type="spellEnd"/>
      <w:r w:rsidRPr="00653043">
        <w:rPr>
          <w:rFonts w:ascii="Times New Roman" w:hAnsi="Times New Roman"/>
          <w:sz w:val="24"/>
          <w:szCs w:val="24"/>
        </w:rPr>
        <w:t xml:space="preserve"> György</w:t>
      </w:r>
      <w:r>
        <w:rPr>
          <w:rFonts w:ascii="Times New Roman" w:hAnsi="Times New Roman"/>
          <w:sz w:val="24"/>
          <w:szCs w:val="24"/>
        </w:rPr>
        <w:t xml:space="preserve"> (2004):</w:t>
      </w:r>
      <w:r w:rsidRPr="00653043">
        <w:rPr>
          <w:rFonts w:ascii="Times New Roman" w:hAnsi="Times New Roman"/>
          <w:sz w:val="24"/>
          <w:szCs w:val="24"/>
        </w:rPr>
        <w:t xml:space="preserve"> </w:t>
      </w:r>
      <w:r w:rsidRPr="00653043">
        <w:rPr>
          <w:rFonts w:ascii="Times New Roman" w:hAnsi="Times New Roman"/>
          <w:i/>
          <w:sz w:val="24"/>
          <w:szCs w:val="24"/>
        </w:rPr>
        <w:t>Az emlékezés mint átírás (Szabó Magda: Mézescsók Cerberusnak)</w:t>
      </w:r>
      <w:r>
        <w:rPr>
          <w:rFonts w:ascii="Times New Roman" w:hAnsi="Times New Roman"/>
          <w:sz w:val="24"/>
          <w:szCs w:val="24"/>
        </w:rPr>
        <w:t>, Kortárs, 2000/4.</w:t>
      </w:r>
    </w:p>
    <w:p w14:paraId="00DF8486"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Elias</w:t>
      </w:r>
      <w:r w:rsidRPr="00653043">
        <w:rPr>
          <w:rFonts w:ascii="Times New Roman" w:hAnsi="Times New Roman"/>
          <w:sz w:val="24"/>
          <w:szCs w:val="24"/>
        </w:rPr>
        <w:t>,</w:t>
      </w:r>
      <w:r>
        <w:rPr>
          <w:rFonts w:ascii="Times New Roman" w:hAnsi="Times New Roman"/>
          <w:sz w:val="24"/>
          <w:szCs w:val="24"/>
        </w:rPr>
        <w:t xml:space="preserve"> </w:t>
      </w:r>
      <w:r w:rsidRPr="00653043">
        <w:rPr>
          <w:rFonts w:ascii="Times New Roman" w:hAnsi="Times New Roman"/>
          <w:sz w:val="24"/>
          <w:szCs w:val="24"/>
        </w:rPr>
        <w:t xml:space="preserve">Norbert </w:t>
      </w:r>
      <w:r>
        <w:rPr>
          <w:rFonts w:ascii="Times New Roman" w:hAnsi="Times New Roman"/>
          <w:sz w:val="24"/>
          <w:szCs w:val="24"/>
        </w:rPr>
        <w:t xml:space="preserve">(2000): </w:t>
      </w:r>
      <w:r w:rsidRPr="00653043">
        <w:rPr>
          <w:rFonts w:ascii="Times New Roman" w:hAnsi="Times New Roman"/>
          <w:i/>
          <w:sz w:val="24"/>
          <w:szCs w:val="24"/>
        </w:rPr>
        <w:t>Mozart: Egy zseni szociológiája</w:t>
      </w:r>
      <w:r w:rsidRPr="00653043">
        <w:rPr>
          <w:rFonts w:ascii="Times New Roman" w:hAnsi="Times New Roman"/>
          <w:sz w:val="24"/>
          <w:szCs w:val="24"/>
        </w:rPr>
        <w:t xml:space="preserve">, ford., utószó </w:t>
      </w:r>
      <w:r w:rsidRPr="00653043">
        <w:rPr>
          <w:rFonts w:ascii="Times New Roman" w:hAnsi="Times New Roman"/>
          <w:smallCaps/>
          <w:sz w:val="24"/>
          <w:szCs w:val="24"/>
        </w:rPr>
        <w:t>Győri</w:t>
      </w:r>
      <w:r>
        <w:rPr>
          <w:rFonts w:ascii="Times New Roman" w:hAnsi="Times New Roman"/>
          <w:sz w:val="24"/>
          <w:szCs w:val="24"/>
        </w:rPr>
        <w:t xml:space="preserve"> László, Budapest, Európa </w:t>
      </w:r>
      <w:r w:rsidRPr="00653043">
        <w:rPr>
          <w:rFonts w:ascii="Times New Roman" w:hAnsi="Times New Roman"/>
          <w:sz w:val="24"/>
          <w:szCs w:val="24"/>
        </w:rPr>
        <w:t>(Mérleg).</w:t>
      </w:r>
    </w:p>
    <w:p w14:paraId="19EBA947"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Erdődy </w:t>
      </w:r>
      <w:r w:rsidRPr="00653043">
        <w:rPr>
          <w:rFonts w:ascii="Times New Roman" w:hAnsi="Times New Roman"/>
          <w:sz w:val="24"/>
          <w:szCs w:val="24"/>
        </w:rPr>
        <w:t>Edit</w:t>
      </w:r>
      <w:r>
        <w:rPr>
          <w:rFonts w:ascii="Times New Roman" w:hAnsi="Times New Roman"/>
          <w:sz w:val="24"/>
          <w:szCs w:val="24"/>
        </w:rPr>
        <w:t xml:space="preserve"> (1974):</w:t>
      </w:r>
      <w:r w:rsidRPr="00653043">
        <w:rPr>
          <w:rFonts w:ascii="Times New Roman" w:hAnsi="Times New Roman"/>
          <w:sz w:val="24"/>
          <w:szCs w:val="24"/>
        </w:rPr>
        <w:t xml:space="preserve"> </w:t>
      </w:r>
      <w:r w:rsidRPr="00653043">
        <w:rPr>
          <w:rFonts w:ascii="Times New Roman" w:hAnsi="Times New Roman"/>
          <w:i/>
          <w:sz w:val="24"/>
          <w:szCs w:val="24"/>
        </w:rPr>
        <w:t>Realista hagyomány és belső monológ Szabó Magda műveiben</w:t>
      </w:r>
      <w:r w:rsidRPr="00653043">
        <w:rPr>
          <w:rFonts w:ascii="Times New Roman" w:hAnsi="Times New Roman"/>
          <w:sz w:val="24"/>
          <w:szCs w:val="24"/>
        </w:rPr>
        <w:t xml:space="preserve">, </w:t>
      </w:r>
      <w:proofErr w:type="spellStart"/>
      <w:r w:rsidRPr="00653043">
        <w:rPr>
          <w:rFonts w:ascii="Times New Roman" w:hAnsi="Times New Roman"/>
          <w:sz w:val="24"/>
          <w:szCs w:val="24"/>
        </w:rPr>
        <w:t>Literatura</w:t>
      </w:r>
      <w:proofErr w:type="spellEnd"/>
      <w:r w:rsidRPr="00653043">
        <w:rPr>
          <w:rFonts w:ascii="Times New Roman" w:hAnsi="Times New Roman"/>
          <w:sz w:val="24"/>
          <w:szCs w:val="24"/>
        </w:rPr>
        <w:t>, 1974/3.</w:t>
      </w:r>
    </w:p>
    <w:p w14:paraId="00C9BCCC"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Erdődy</w:t>
      </w:r>
      <w:r w:rsidRPr="00653043">
        <w:rPr>
          <w:rFonts w:ascii="Times New Roman" w:hAnsi="Times New Roman"/>
          <w:sz w:val="24"/>
          <w:szCs w:val="24"/>
        </w:rPr>
        <w:t xml:space="preserve"> Edit</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 xml:space="preserve">A lélek </w:t>
      </w:r>
      <w:proofErr w:type="spellStart"/>
      <w:r w:rsidRPr="00653043">
        <w:rPr>
          <w:rFonts w:ascii="Times New Roman" w:hAnsi="Times New Roman"/>
          <w:i/>
          <w:sz w:val="24"/>
          <w:szCs w:val="24"/>
        </w:rPr>
        <w:t>színpadán</w:t>
      </w:r>
      <w:proofErr w:type="spellEnd"/>
      <w:r w:rsidRPr="00653043">
        <w:rPr>
          <w:rFonts w:ascii="Times New Roman" w:hAnsi="Times New Roman"/>
          <w:i/>
          <w:sz w:val="24"/>
          <w:szCs w:val="24"/>
        </w:rPr>
        <w:t>: Esszék, tanulmányok, kritikák</w:t>
      </w:r>
      <w:r w:rsidRPr="00653043">
        <w:rPr>
          <w:rFonts w:ascii="Times New Roman" w:hAnsi="Times New Roman"/>
          <w:sz w:val="24"/>
          <w:szCs w:val="24"/>
        </w:rPr>
        <w:t>, B</w:t>
      </w:r>
      <w:r>
        <w:rPr>
          <w:rFonts w:ascii="Times New Roman" w:hAnsi="Times New Roman"/>
          <w:sz w:val="24"/>
          <w:szCs w:val="24"/>
        </w:rPr>
        <w:t>udapest, Balassi.</w:t>
      </w:r>
    </w:p>
    <w:p w14:paraId="565C9F55"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Erikson</w:t>
      </w:r>
      <w:proofErr w:type="spellEnd"/>
      <w:r w:rsidRPr="00653043">
        <w:rPr>
          <w:rFonts w:ascii="Times New Roman" w:hAnsi="Times New Roman"/>
          <w:sz w:val="24"/>
          <w:szCs w:val="24"/>
        </w:rPr>
        <w:t>, Erik H</w:t>
      </w:r>
      <w:r w:rsidRPr="00653043">
        <w:rPr>
          <w:rFonts w:ascii="Times New Roman" w:hAnsi="Times New Roman"/>
          <w:smallCaps/>
          <w:sz w:val="24"/>
          <w:szCs w:val="24"/>
        </w:rPr>
        <w:t xml:space="preserve">. </w:t>
      </w:r>
      <w:r>
        <w:rPr>
          <w:rFonts w:ascii="Times New Roman" w:hAnsi="Times New Roman"/>
          <w:smallCaps/>
          <w:sz w:val="24"/>
          <w:szCs w:val="24"/>
        </w:rPr>
        <w:t xml:space="preserve">(1968): </w:t>
      </w:r>
      <w:proofErr w:type="spellStart"/>
      <w:r w:rsidRPr="00653043">
        <w:rPr>
          <w:rFonts w:ascii="Times New Roman" w:hAnsi="Times New Roman"/>
          <w:i/>
          <w:sz w:val="24"/>
          <w:szCs w:val="24"/>
        </w:rPr>
        <w:t>Youth</w:t>
      </w:r>
      <w:proofErr w:type="spellEnd"/>
      <w:r w:rsidRPr="00653043">
        <w:rPr>
          <w:rFonts w:ascii="Times New Roman" w:hAnsi="Times New Roman"/>
          <w:i/>
          <w:sz w:val="24"/>
          <w:szCs w:val="24"/>
        </w:rPr>
        <w:t xml:space="preserve"> and </w:t>
      </w:r>
      <w:proofErr w:type="spellStart"/>
      <w:r w:rsidRPr="00653043">
        <w:rPr>
          <w:rFonts w:ascii="Times New Roman" w:hAnsi="Times New Roman"/>
          <w:i/>
          <w:sz w:val="24"/>
          <w:szCs w:val="24"/>
        </w:rPr>
        <w:t>Crisis</w:t>
      </w:r>
      <w:proofErr w:type="spellEnd"/>
      <w:r w:rsidRPr="00653043">
        <w:rPr>
          <w:rFonts w:ascii="Times New Roman" w:hAnsi="Times New Roman"/>
          <w:sz w:val="24"/>
          <w:szCs w:val="24"/>
        </w:rPr>
        <w:t xml:space="preserve">, New York, W. W. Norton &amp; </w:t>
      </w:r>
      <w:proofErr w:type="spellStart"/>
      <w:r w:rsidRPr="00653043">
        <w:rPr>
          <w:rFonts w:ascii="Times New Roman" w:hAnsi="Times New Roman"/>
          <w:sz w:val="24"/>
          <w:szCs w:val="24"/>
        </w:rPr>
        <w:t>Company</w:t>
      </w:r>
      <w:proofErr w:type="spellEnd"/>
      <w:r>
        <w:rPr>
          <w:rFonts w:ascii="Times New Roman" w:hAnsi="Times New Roman"/>
          <w:sz w:val="24"/>
          <w:szCs w:val="24"/>
        </w:rPr>
        <w:t>.</w:t>
      </w:r>
    </w:p>
    <w:p w14:paraId="3A59716F"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Erikson</w:t>
      </w:r>
      <w:proofErr w:type="spellEnd"/>
      <w:r>
        <w:rPr>
          <w:rFonts w:ascii="Times New Roman" w:hAnsi="Times New Roman"/>
          <w:smallCaps/>
          <w:sz w:val="24"/>
          <w:szCs w:val="24"/>
        </w:rPr>
        <w:t>,</w:t>
      </w:r>
      <w:r w:rsidRPr="00762E82">
        <w:rPr>
          <w:rFonts w:ascii="Times New Roman" w:hAnsi="Times New Roman"/>
          <w:sz w:val="24"/>
          <w:szCs w:val="24"/>
        </w:rPr>
        <w:t xml:space="preserve"> </w:t>
      </w:r>
      <w:r w:rsidRPr="00653043">
        <w:rPr>
          <w:rFonts w:ascii="Times New Roman" w:hAnsi="Times New Roman"/>
          <w:sz w:val="24"/>
          <w:szCs w:val="24"/>
        </w:rPr>
        <w:t>Erik H</w:t>
      </w:r>
      <w:r w:rsidRPr="00653043">
        <w:rPr>
          <w:rFonts w:ascii="Times New Roman" w:hAnsi="Times New Roman"/>
          <w:smallCaps/>
          <w:sz w:val="24"/>
          <w:szCs w:val="24"/>
        </w:rPr>
        <w:t>.</w:t>
      </w:r>
      <w:r>
        <w:rPr>
          <w:rFonts w:ascii="Times New Roman" w:hAnsi="Times New Roman"/>
          <w:smallCaps/>
          <w:sz w:val="24"/>
          <w:szCs w:val="24"/>
        </w:rPr>
        <w:t xml:space="preserve"> (1991):</w:t>
      </w:r>
      <w:r w:rsidRPr="00653043">
        <w:rPr>
          <w:rFonts w:ascii="Times New Roman" w:hAnsi="Times New Roman"/>
          <w:sz w:val="24"/>
          <w:szCs w:val="24"/>
        </w:rPr>
        <w:t xml:space="preserve"> </w:t>
      </w:r>
      <w:r w:rsidRPr="00653043">
        <w:rPr>
          <w:rFonts w:ascii="Times New Roman" w:hAnsi="Times New Roman"/>
          <w:i/>
          <w:sz w:val="24"/>
          <w:szCs w:val="24"/>
        </w:rPr>
        <w:t>A fiatal Luther</w:t>
      </w:r>
      <w:r w:rsidRPr="00653043">
        <w:rPr>
          <w:rFonts w:ascii="Times New Roman" w:hAnsi="Times New Roman"/>
          <w:sz w:val="24"/>
          <w:szCs w:val="24"/>
        </w:rPr>
        <w:t xml:space="preserve">, ford. </w:t>
      </w:r>
      <w:r w:rsidRPr="00653043">
        <w:rPr>
          <w:rFonts w:ascii="Times New Roman" w:hAnsi="Times New Roman"/>
          <w:smallCaps/>
          <w:sz w:val="24"/>
          <w:szCs w:val="24"/>
        </w:rPr>
        <w:t>Erős</w:t>
      </w:r>
      <w:r w:rsidRPr="00653043">
        <w:rPr>
          <w:rFonts w:ascii="Times New Roman" w:hAnsi="Times New Roman"/>
          <w:sz w:val="24"/>
          <w:szCs w:val="24"/>
        </w:rPr>
        <w:t xml:space="preserve"> Ferenc = </w:t>
      </w:r>
      <w:r w:rsidRPr="00762E82">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A fiatal Luther és más írások</w:t>
      </w:r>
      <w:r w:rsidRPr="00653043">
        <w:rPr>
          <w:rFonts w:ascii="Times New Roman" w:hAnsi="Times New Roman"/>
          <w:sz w:val="24"/>
          <w:szCs w:val="24"/>
        </w:rPr>
        <w:t>, Budapest, Gondolat (Társadalomtudományi Könyvtár)</w:t>
      </w:r>
      <w:r>
        <w:rPr>
          <w:rFonts w:ascii="Times New Roman" w:hAnsi="Times New Roman"/>
          <w:sz w:val="24"/>
          <w:szCs w:val="24"/>
        </w:rPr>
        <w:t>, 139–</w:t>
      </w:r>
      <w:r w:rsidRPr="00653043">
        <w:rPr>
          <w:rFonts w:ascii="Times New Roman" w:hAnsi="Times New Roman"/>
          <w:sz w:val="24"/>
          <w:szCs w:val="24"/>
        </w:rPr>
        <w:t>180.</w:t>
      </w:r>
    </w:p>
    <w:p w14:paraId="14618C17"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lastRenderedPageBreak/>
        <w:t>Erki</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Edit</w:t>
      </w:r>
      <w:r>
        <w:rPr>
          <w:rFonts w:ascii="Times New Roman" w:hAnsi="Times New Roman"/>
          <w:sz w:val="24"/>
          <w:szCs w:val="24"/>
        </w:rPr>
        <w:t xml:space="preserve"> (1969):</w:t>
      </w:r>
      <w:r w:rsidRPr="00653043">
        <w:rPr>
          <w:rFonts w:ascii="Times New Roman" w:hAnsi="Times New Roman"/>
          <w:sz w:val="24"/>
          <w:szCs w:val="24"/>
        </w:rPr>
        <w:t xml:space="preserve"> </w:t>
      </w:r>
      <w:r w:rsidRPr="00653043">
        <w:rPr>
          <w:rFonts w:ascii="Times New Roman" w:hAnsi="Times New Roman"/>
          <w:i/>
          <w:sz w:val="24"/>
          <w:szCs w:val="24"/>
        </w:rPr>
        <w:t>Vétlen bűnösök</w:t>
      </w:r>
      <w:r w:rsidRPr="00653043">
        <w:rPr>
          <w:rFonts w:ascii="Times New Roman" w:hAnsi="Times New Roman"/>
          <w:sz w:val="24"/>
          <w:szCs w:val="24"/>
        </w:rPr>
        <w:t>, Né</w:t>
      </w:r>
      <w:r>
        <w:rPr>
          <w:rFonts w:ascii="Times New Roman" w:hAnsi="Times New Roman"/>
          <w:sz w:val="24"/>
          <w:szCs w:val="24"/>
        </w:rPr>
        <w:t>pszabadság, 1969. június 17.</w:t>
      </w:r>
    </w:p>
    <w:p w14:paraId="7D47FCE2"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C43A70">
        <w:rPr>
          <w:rFonts w:ascii="Times New Roman" w:hAnsi="Times New Roman"/>
          <w:smallCaps/>
          <w:sz w:val="24"/>
          <w:szCs w:val="24"/>
        </w:rPr>
        <w:t>Erki</w:t>
      </w:r>
      <w:proofErr w:type="spellEnd"/>
      <w:r>
        <w:rPr>
          <w:rFonts w:ascii="Times New Roman" w:hAnsi="Times New Roman"/>
          <w:sz w:val="24"/>
          <w:szCs w:val="24"/>
        </w:rPr>
        <w:t xml:space="preserve"> Edit (1987): </w:t>
      </w:r>
      <w:r w:rsidRPr="00653043">
        <w:rPr>
          <w:rFonts w:ascii="Times New Roman" w:hAnsi="Times New Roman"/>
          <w:i/>
          <w:sz w:val="24"/>
          <w:szCs w:val="24"/>
        </w:rPr>
        <w:t xml:space="preserve">Kontinuitás–diszkontinuitás: Beszélgetés </w:t>
      </w:r>
      <w:proofErr w:type="spellStart"/>
      <w:r w:rsidRPr="00653043">
        <w:rPr>
          <w:rFonts w:ascii="Times New Roman" w:hAnsi="Times New Roman"/>
          <w:i/>
          <w:sz w:val="24"/>
          <w:szCs w:val="24"/>
        </w:rPr>
        <w:t>Erki</w:t>
      </w:r>
      <w:proofErr w:type="spellEnd"/>
      <w:r w:rsidRPr="00653043">
        <w:rPr>
          <w:rFonts w:ascii="Times New Roman" w:hAnsi="Times New Roman"/>
          <w:i/>
          <w:sz w:val="24"/>
          <w:szCs w:val="24"/>
        </w:rPr>
        <w:t xml:space="preserve"> Edittel</w:t>
      </w:r>
      <w:r w:rsidRPr="00653043">
        <w:rPr>
          <w:rFonts w:ascii="Times New Roman" w:hAnsi="Times New Roman"/>
          <w:sz w:val="24"/>
          <w:szCs w:val="24"/>
        </w:rPr>
        <w:t xml:space="preserve"> = </w:t>
      </w:r>
      <w:r w:rsidRPr="00653043">
        <w:rPr>
          <w:rFonts w:ascii="Times New Roman" w:hAnsi="Times New Roman"/>
          <w:smallCaps/>
          <w:sz w:val="24"/>
          <w:szCs w:val="24"/>
        </w:rPr>
        <w:t xml:space="preserve">Király </w:t>
      </w:r>
      <w:r w:rsidRPr="00653043">
        <w:rPr>
          <w:rFonts w:ascii="Times New Roman" w:hAnsi="Times New Roman"/>
          <w:sz w:val="24"/>
          <w:szCs w:val="24"/>
        </w:rPr>
        <w:t xml:space="preserve">István, </w:t>
      </w:r>
      <w:r w:rsidRPr="00653043">
        <w:rPr>
          <w:rFonts w:ascii="Times New Roman" w:hAnsi="Times New Roman"/>
          <w:i/>
          <w:sz w:val="24"/>
          <w:szCs w:val="24"/>
        </w:rPr>
        <w:t>Kultúra és politika</w:t>
      </w:r>
      <w:r>
        <w:rPr>
          <w:rFonts w:ascii="Times New Roman" w:hAnsi="Times New Roman"/>
          <w:sz w:val="24"/>
          <w:szCs w:val="24"/>
        </w:rPr>
        <w:t>, Budapest, Kossuth.</w:t>
      </w:r>
    </w:p>
    <w:p w14:paraId="4DBD6296"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Erős</w:t>
      </w:r>
      <w:r w:rsidRPr="00653043">
        <w:rPr>
          <w:rFonts w:ascii="Times New Roman" w:hAnsi="Times New Roman"/>
          <w:sz w:val="24"/>
          <w:szCs w:val="24"/>
        </w:rPr>
        <w:t xml:space="preserve"> Ferenc</w:t>
      </w:r>
      <w:r>
        <w:rPr>
          <w:rFonts w:ascii="Times New Roman" w:hAnsi="Times New Roman"/>
          <w:sz w:val="24"/>
          <w:szCs w:val="24"/>
        </w:rPr>
        <w:t xml:space="preserve"> (szerk. 2004):</w:t>
      </w:r>
      <w:r w:rsidRPr="00653043">
        <w:rPr>
          <w:rFonts w:ascii="Times New Roman" w:hAnsi="Times New Roman"/>
          <w:i/>
          <w:sz w:val="24"/>
          <w:szCs w:val="24"/>
        </w:rPr>
        <w:t xml:space="preserve"> Az elbeszélés az élmények kulturális és klinikai elemzésében</w:t>
      </w:r>
      <w:r w:rsidRPr="00653043">
        <w:rPr>
          <w:rFonts w:ascii="Times New Roman" w:hAnsi="Times New Roman"/>
          <w:sz w:val="24"/>
          <w:szCs w:val="24"/>
        </w:rPr>
        <w:t>, Budapest, Akadémiai (Pszichológiai Szemle Könyvtár, 8).</w:t>
      </w:r>
    </w:p>
    <w:p w14:paraId="760726B6" w14:textId="609A026F" w:rsidR="001E1FBD" w:rsidRPr="00653043" w:rsidRDefault="001E1FBD" w:rsidP="00E71230">
      <w:pPr>
        <w:pStyle w:val="Lbjegyzetszveg"/>
        <w:spacing w:line="360" w:lineRule="auto"/>
        <w:ind w:left="1134" w:hanging="1134"/>
        <w:rPr>
          <w:rFonts w:ascii="Times New Roman" w:hAnsi="Times New Roman"/>
          <w:sz w:val="24"/>
          <w:szCs w:val="24"/>
        </w:rPr>
      </w:pPr>
      <w:r w:rsidRPr="001E1FBD">
        <w:rPr>
          <w:rFonts w:ascii="Times New Roman" w:hAnsi="Times New Roman"/>
          <w:smallCaps/>
          <w:sz w:val="24"/>
          <w:szCs w:val="24"/>
        </w:rPr>
        <w:t xml:space="preserve">Erős </w:t>
      </w:r>
      <w:r>
        <w:rPr>
          <w:rFonts w:ascii="Times New Roman" w:hAnsi="Times New Roman"/>
          <w:sz w:val="24"/>
          <w:szCs w:val="24"/>
        </w:rPr>
        <w:t xml:space="preserve">Zoltán (2012): </w:t>
      </w:r>
      <w:r w:rsidRPr="001E1FBD">
        <w:rPr>
          <w:rFonts w:ascii="Times New Roman" w:hAnsi="Times New Roman"/>
          <w:i/>
          <w:iCs/>
          <w:sz w:val="24"/>
          <w:szCs w:val="24"/>
        </w:rPr>
        <w:t>Magyar irodalmi helynevek A-</w:t>
      </w:r>
      <w:proofErr w:type="spellStart"/>
      <w:r w:rsidRPr="001E1FBD">
        <w:rPr>
          <w:rFonts w:ascii="Times New Roman" w:hAnsi="Times New Roman"/>
          <w:i/>
          <w:iCs/>
          <w:sz w:val="24"/>
          <w:szCs w:val="24"/>
        </w:rPr>
        <w:t>tól</w:t>
      </w:r>
      <w:proofErr w:type="spellEnd"/>
      <w:r w:rsidRPr="001E1FBD">
        <w:rPr>
          <w:rFonts w:ascii="Times New Roman" w:hAnsi="Times New Roman"/>
          <w:i/>
          <w:iCs/>
          <w:sz w:val="24"/>
          <w:szCs w:val="24"/>
        </w:rPr>
        <w:t xml:space="preserve"> Z-</w:t>
      </w:r>
      <w:proofErr w:type="spellStart"/>
      <w:r w:rsidRPr="001E1FBD">
        <w:rPr>
          <w:rFonts w:ascii="Times New Roman" w:hAnsi="Times New Roman"/>
          <w:i/>
          <w:iCs/>
          <w:sz w:val="24"/>
          <w:szCs w:val="24"/>
        </w:rPr>
        <w:t>ig</w:t>
      </w:r>
      <w:proofErr w:type="spellEnd"/>
      <w:r>
        <w:rPr>
          <w:rFonts w:ascii="Times New Roman" w:hAnsi="Times New Roman"/>
          <w:sz w:val="24"/>
          <w:szCs w:val="24"/>
        </w:rPr>
        <w:t>, Budapest, Sanoma Media.</w:t>
      </w:r>
    </w:p>
    <w:p w14:paraId="757BF153"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Esterházy </w:t>
      </w:r>
      <w:r w:rsidRPr="00653043">
        <w:rPr>
          <w:rFonts w:ascii="Times New Roman" w:hAnsi="Times New Roman"/>
          <w:sz w:val="24"/>
          <w:szCs w:val="24"/>
        </w:rPr>
        <w:t>Péter</w:t>
      </w:r>
      <w:r>
        <w:rPr>
          <w:rFonts w:ascii="Times New Roman" w:hAnsi="Times New Roman"/>
          <w:sz w:val="24"/>
          <w:szCs w:val="24"/>
        </w:rPr>
        <w:t xml:space="preserve"> (1997):</w:t>
      </w:r>
      <w:r w:rsidRPr="00653043">
        <w:rPr>
          <w:rFonts w:ascii="Times New Roman" w:hAnsi="Times New Roman"/>
          <w:sz w:val="24"/>
          <w:szCs w:val="24"/>
        </w:rPr>
        <w:t xml:space="preserve"> </w:t>
      </w:r>
      <w:r w:rsidRPr="00653043">
        <w:rPr>
          <w:rFonts w:ascii="Times New Roman" w:hAnsi="Times New Roman"/>
          <w:i/>
          <w:sz w:val="24"/>
          <w:szCs w:val="24"/>
        </w:rPr>
        <w:t xml:space="preserve">1 könyv (Az </w:t>
      </w:r>
      <w:proofErr w:type="spellStart"/>
      <w:r w:rsidRPr="00653043">
        <w:rPr>
          <w:rFonts w:ascii="Times New Roman" w:hAnsi="Times New Roman"/>
          <w:i/>
          <w:sz w:val="24"/>
          <w:szCs w:val="24"/>
        </w:rPr>
        <w:t>Ókútról</w:t>
      </w:r>
      <w:proofErr w:type="spellEnd"/>
      <w:r w:rsidRPr="00653043">
        <w:rPr>
          <w:rFonts w:ascii="Times New Roman" w:hAnsi="Times New Roman"/>
          <w:i/>
          <w:sz w:val="24"/>
          <w:szCs w:val="24"/>
        </w:rPr>
        <w:t>)</w:t>
      </w:r>
      <w:r w:rsidRPr="00653043">
        <w:rPr>
          <w:rFonts w:ascii="Times New Roman" w:hAnsi="Times New Roman"/>
          <w:sz w:val="24"/>
          <w:szCs w:val="24"/>
        </w:rPr>
        <w:t>, Él</w:t>
      </w:r>
      <w:r>
        <w:rPr>
          <w:rFonts w:ascii="Times New Roman" w:hAnsi="Times New Roman"/>
          <w:sz w:val="24"/>
          <w:szCs w:val="24"/>
        </w:rPr>
        <w:t>et és Irodalom, 1997. május 30.</w:t>
      </w:r>
    </w:p>
    <w:p w14:paraId="2EE5FF61"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z w:val="24"/>
          <w:szCs w:val="24"/>
        </w:rPr>
        <w:t xml:space="preserve">Eva </w:t>
      </w:r>
      <w:proofErr w:type="spellStart"/>
      <w:r w:rsidRPr="00653043">
        <w:rPr>
          <w:rFonts w:ascii="Times New Roman" w:hAnsi="Times New Roman"/>
          <w:smallCaps/>
          <w:sz w:val="24"/>
          <w:szCs w:val="24"/>
        </w:rPr>
        <w:t>Haldimann</w:t>
      </w:r>
      <w:proofErr w:type="spellEnd"/>
      <w:r>
        <w:rPr>
          <w:rFonts w:ascii="Times New Roman" w:hAnsi="Times New Roman"/>
          <w:smallCaps/>
          <w:sz w:val="24"/>
          <w:szCs w:val="24"/>
        </w:rPr>
        <w:t xml:space="preserve"> (1992):</w:t>
      </w:r>
      <w:r w:rsidRPr="00653043">
        <w:rPr>
          <w:rFonts w:ascii="Times New Roman" w:hAnsi="Times New Roman"/>
          <w:sz w:val="24"/>
          <w:szCs w:val="24"/>
        </w:rPr>
        <w:t xml:space="preserve"> </w:t>
      </w:r>
      <w:r w:rsidRPr="00653043">
        <w:rPr>
          <w:rFonts w:ascii="Times New Roman" w:hAnsi="Times New Roman"/>
          <w:i/>
          <w:sz w:val="24"/>
          <w:szCs w:val="24"/>
        </w:rPr>
        <w:t xml:space="preserve">Egy huszadik századi </w:t>
      </w:r>
      <w:proofErr w:type="spellStart"/>
      <w:r w:rsidRPr="00653043">
        <w:rPr>
          <w:rFonts w:ascii="Times New Roman" w:hAnsi="Times New Roman"/>
          <w:i/>
          <w:sz w:val="24"/>
          <w:szCs w:val="24"/>
        </w:rPr>
        <w:t>Creusa</w:t>
      </w:r>
      <w:proofErr w:type="spellEnd"/>
      <w:r w:rsidRPr="00653043">
        <w:rPr>
          <w:rFonts w:ascii="Times New Roman" w:hAnsi="Times New Roman"/>
          <w:i/>
          <w:sz w:val="24"/>
          <w:szCs w:val="24"/>
        </w:rPr>
        <w:t xml:space="preserve"> (Szabó Magda: A pillanat)</w:t>
      </w:r>
      <w:r w:rsidRPr="00653043">
        <w:rPr>
          <w:rFonts w:ascii="Times New Roman" w:hAnsi="Times New Roman"/>
          <w:sz w:val="24"/>
          <w:szCs w:val="24"/>
        </w:rPr>
        <w:t xml:space="preserve">, </w:t>
      </w:r>
      <w:r>
        <w:rPr>
          <w:rFonts w:ascii="Times New Roman" w:hAnsi="Times New Roman"/>
          <w:sz w:val="24"/>
          <w:szCs w:val="24"/>
        </w:rPr>
        <w:t xml:space="preserve">ford. </w:t>
      </w:r>
      <w:r w:rsidRPr="00653043">
        <w:rPr>
          <w:rFonts w:ascii="Times New Roman" w:hAnsi="Times New Roman"/>
          <w:sz w:val="24"/>
          <w:szCs w:val="24"/>
        </w:rPr>
        <w:t xml:space="preserve">V. </w:t>
      </w:r>
      <w:r w:rsidRPr="00653043">
        <w:rPr>
          <w:rFonts w:ascii="Times New Roman" w:hAnsi="Times New Roman"/>
          <w:smallCaps/>
          <w:sz w:val="24"/>
          <w:szCs w:val="24"/>
        </w:rPr>
        <w:t>Horváth</w:t>
      </w:r>
      <w:r w:rsidRPr="00653043">
        <w:rPr>
          <w:rFonts w:ascii="Times New Roman" w:hAnsi="Times New Roman"/>
          <w:sz w:val="24"/>
          <w:szCs w:val="24"/>
        </w:rPr>
        <w:t xml:space="preserve"> Károly</w:t>
      </w:r>
      <w:r>
        <w:rPr>
          <w:rFonts w:ascii="Times New Roman" w:hAnsi="Times New Roman"/>
          <w:sz w:val="24"/>
          <w:szCs w:val="24"/>
        </w:rPr>
        <w:t>,</w:t>
      </w:r>
      <w:r w:rsidRPr="00653043">
        <w:rPr>
          <w:rFonts w:ascii="Times New Roman" w:hAnsi="Times New Roman"/>
          <w:sz w:val="24"/>
          <w:szCs w:val="24"/>
        </w:rPr>
        <w:t xml:space="preserve"> Alföld, 1992/10.</w:t>
      </w:r>
    </w:p>
    <w:p w14:paraId="4882FA63" w14:textId="77777777" w:rsidR="00E71230"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Fáber</w:t>
      </w:r>
      <w:proofErr w:type="spellEnd"/>
      <w:r w:rsidRPr="00653043">
        <w:rPr>
          <w:rFonts w:ascii="Times New Roman" w:hAnsi="Times New Roman"/>
          <w:smallCaps/>
          <w:sz w:val="24"/>
          <w:szCs w:val="24"/>
        </w:rPr>
        <w:t xml:space="preserve">, </w:t>
      </w:r>
      <w:r>
        <w:rPr>
          <w:rFonts w:ascii="Times New Roman" w:hAnsi="Times New Roman"/>
          <w:smallCaps/>
          <w:sz w:val="24"/>
          <w:szCs w:val="24"/>
        </w:rPr>
        <w:t xml:space="preserve">András (1973): </w:t>
      </w:r>
      <w:r w:rsidRPr="00653043">
        <w:rPr>
          <w:rFonts w:ascii="Times New Roman" w:hAnsi="Times New Roman"/>
          <w:i/>
          <w:sz w:val="24"/>
          <w:szCs w:val="24"/>
        </w:rPr>
        <w:t xml:space="preserve">The </w:t>
      </w:r>
      <w:proofErr w:type="spellStart"/>
      <w:r w:rsidRPr="00653043">
        <w:rPr>
          <w:rFonts w:ascii="Times New Roman" w:hAnsi="Times New Roman"/>
          <w:i/>
          <w:sz w:val="24"/>
          <w:szCs w:val="24"/>
        </w:rPr>
        <w:t>Observers</w:t>
      </w:r>
      <w:proofErr w:type="spellEnd"/>
      <w:r w:rsidRPr="00653043">
        <w:rPr>
          <w:rFonts w:ascii="Times New Roman" w:hAnsi="Times New Roman"/>
          <w:smallCaps/>
          <w:sz w:val="24"/>
          <w:szCs w:val="24"/>
        </w:rPr>
        <w:t xml:space="preserve">, </w:t>
      </w:r>
      <w:proofErr w:type="spellStart"/>
      <w:r w:rsidRPr="00653043">
        <w:rPr>
          <w:rFonts w:ascii="Times New Roman" w:hAnsi="Times New Roman"/>
          <w:sz w:val="24"/>
          <w:szCs w:val="24"/>
        </w:rPr>
        <w:t>Hungarian</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Review</w:t>
      </w:r>
      <w:proofErr w:type="spellEnd"/>
      <w:r w:rsidRPr="00653043">
        <w:rPr>
          <w:rFonts w:ascii="Times New Roman" w:hAnsi="Times New Roman"/>
          <w:sz w:val="24"/>
          <w:szCs w:val="24"/>
        </w:rPr>
        <w:t>, 1973/10.</w:t>
      </w:r>
    </w:p>
    <w:p w14:paraId="63CC931C"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Faragó</w:t>
      </w:r>
      <w:r w:rsidRPr="00653043">
        <w:rPr>
          <w:rFonts w:ascii="Times New Roman" w:hAnsi="Times New Roman"/>
          <w:sz w:val="24"/>
          <w:szCs w:val="24"/>
        </w:rPr>
        <w:t xml:space="preserve"> Vilmos</w:t>
      </w:r>
      <w:r>
        <w:rPr>
          <w:rFonts w:ascii="Times New Roman" w:hAnsi="Times New Roman"/>
          <w:sz w:val="24"/>
          <w:szCs w:val="24"/>
        </w:rPr>
        <w:t xml:space="preserve"> (1966):</w:t>
      </w:r>
      <w:r w:rsidRPr="00653043">
        <w:rPr>
          <w:rFonts w:ascii="Times New Roman" w:hAnsi="Times New Roman"/>
          <w:sz w:val="24"/>
          <w:szCs w:val="24"/>
        </w:rPr>
        <w:t xml:space="preserve"> </w:t>
      </w:r>
      <w:r w:rsidRPr="00653043">
        <w:rPr>
          <w:rFonts w:ascii="Times New Roman" w:hAnsi="Times New Roman"/>
          <w:i/>
          <w:sz w:val="24"/>
          <w:szCs w:val="24"/>
        </w:rPr>
        <w:t>Látogatóban Szabó Magdánál</w:t>
      </w:r>
      <w:r w:rsidRPr="00653043">
        <w:rPr>
          <w:rFonts w:ascii="Times New Roman" w:hAnsi="Times New Roman"/>
          <w:sz w:val="24"/>
          <w:szCs w:val="24"/>
        </w:rPr>
        <w:t>, Élet és Irodalom, 1966</w:t>
      </w:r>
      <w:r>
        <w:rPr>
          <w:rFonts w:ascii="Times New Roman" w:hAnsi="Times New Roman"/>
          <w:sz w:val="24"/>
          <w:szCs w:val="24"/>
        </w:rPr>
        <w:t>/8</w:t>
      </w:r>
      <w:r w:rsidRPr="00653043">
        <w:rPr>
          <w:rFonts w:ascii="Times New Roman" w:hAnsi="Times New Roman"/>
          <w:sz w:val="24"/>
          <w:szCs w:val="24"/>
        </w:rPr>
        <w:t>.</w:t>
      </w:r>
      <w:r>
        <w:rPr>
          <w:rFonts w:ascii="Times New Roman" w:hAnsi="Times New Roman"/>
          <w:sz w:val="24"/>
          <w:szCs w:val="24"/>
        </w:rPr>
        <w:t xml:space="preserve"> (</w:t>
      </w:r>
      <w:r w:rsidRPr="00653043">
        <w:rPr>
          <w:rFonts w:ascii="Times New Roman" w:hAnsi="Times New Roman"/>
          <w:sz w:val="24"/>
          <w:szCs w:val="24"/>
        </w:rPr>
        <w:t>február 19.</w:t>
      </w:r>
      <w:r>
        <w:rPr>
          <w:rFonts w:ascii="Times New Roman" w:hAnsi="Times New Roman"/>
          <w:sz w:val="24"/>
          <w:szCs w:val="24"/>
        </w:rPr>
        <w:t>).</w:t>
      </w:r>
    </w:p>
    <w:p w14:paraId="3A348FA2"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Faragó </w:t>
      </w:r>
      <w:r w:rsidRPr="00653043">
        <w:rPr>
          <w:rFonts w:ascii="Times New Roman" w:hAnsi="Times New Roman"/>
          <w:sz w:val="24"/>
          <w:szCs w:val="24"/>
        </w:rPr>
        <w:t>Vilmos</w:t>
      </w:r>
      <w:r>
        <w:rPr>
          <w:rFonts w:ascii="Times New Roman" w:hAnsi="Times New Roman"/>
          <w:sz w:val="24"/>
          <w:szCs w:val="24"/>
        </w:rPr>
        <w:t xml:space="preserve"> (1969):</w:t>
      </w:r>
      <w:r w:rsidRPr="00653043">
        <w:rPr>
          <w:rFonts w:ascii="Times New Roman" w:hAnsi="Times New Roman"/>
          <w:sz w:val="24"/>
          <w:szCs w:val="24"/>
        </w:rPr>
        <w:t xml:space="preserve"> </w:t>
      </w:r>
      <w:r w:rsidRPr="00653043">
        <w:rPr>
          <w:rFonts w:ascii="Times New Roman" w:hAnsi="Times New Roman"/>
          <w:i/>
          <w:sz w:val="24"/>
          <w:szCs w:val="24"/>
        </w:rPr>
        <w:t>Szabó Magda: Katalin utca</w:t>
      </w:r>
      <w:r w:rsidRPr="00653043">
        <w:rPr>
          <w:rFonts w:ascii="Times New Roman" w:hAnsi="Times New Roman"/>
          <w:sz w:val="24"/>
          <w:szCs w:val="24"/>
        </w:rPr>
        <w:t>, Élet és Irod</w:t>
      </w:r>
      <w:r>
        <w:rPr>
          <w:rFonts w:ascii="Times New Roman" w:hAnsi="Times New Roman"/>
          <w:sz w:val="24"/>
          <w:szCs w:val="24"/>
        </w:rPr>
        <w:t>alom, 1969/11. (március 15.).</w:t>
      </w:r>
    </w:p>
    <w:p w14:paraId="0D771A5D"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Faragó </w:t>
      </w:r>
      <w:r w:rsidRPr="00653043">
        <w:rPr>
          <w:rFonts w:ascii="Times New Roman" w:hAnsi="Times New Roman"/>
          <w:sz w:val="24"/>
          <w:szCs w:val="24"/>
        </w:rPr>
        <w:t>Vilmos</w:t>
      </w:r>
      <w:r>
        <w:rPr>
          <w:rFonts w:ascii="Times New Roman" w:hAnsi="Times New Roman"/>
          <w:sz w:val="24"/>
          <w:szCs w:val="24"/>
        </w:rPr>
        <w:t xml:space="preserve"> (1971):</w:t>
      </w:r>
      <w:r w:rsidRPr="00653043">
        <w:rPr>
          <w:rFonts w:ascii="Times New Roman" w:hAnsi="Times New Roman"/>
          <w:sz w:val="24"/>
          <w:szCs w:val="24"/>
        </w:rPr>
        <w:t xml:space="preserve"> </w:t>
      </w:r>
      <w:r w:rsidRPr="00653043">
        <w:rPr>
          <w:rFonts w:ascii="Times New Roman" w:hAnsi="Times New Roman"/>
          <w:i/>
          <w:sz w:val="24"/>
          <w:szCs w:val="24"/>
        </w:rPr>
        <w:t>Lányregény</w:t>
      </w:r>
      <w:r w:rsidRPr="00653043">
        <w:rPr>
          <w:rFonts w:ascii="Times New Roman" w:hAnsi="Times New Roman"/>
          <w:sz w:val="24"/>
          <w:szCs w:val="24"/>
        </w:rPr>
        <w:t>, Élet és Irodalom, 1971. február 13.</w:t>
      </w:r>
    </w:p>
    <w:p w14:paraId="2D3B1377"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Faragó </w:t>
      </w:r>
      <w:r w:rsidRPr="00653043">
        <w:rPr>
          <w:rFonts w:ascii="Times New Roman" w:hAnsi="Times New Roman"/>
          <w:sz w:val="24"/>
          <w:szCs w:val="24"/>
        </w:rPr>
        <w:t>Vilmos</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Víz és tűz</w:t>
      </w:r>
      <w:r w:rsidRPr="00653043">
        <w:rPr>
          <w:rFonts w:ascii="Times New Roman" w:hAnsi="Times New Roman"/>
          <w:sz w:val="24"/>
          <w:szCs w:val="24"/>
        </w:rPr>
        <w:t>, Élet és Irodalom, 1973. június 9.</w:t>
      </w:r>
    </w:p>
    <w:p w14:paraId="4E66801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Faragó</w:t>
      </w:r>
      <w:r w:rsidRPr="00653043">
        <w:rPr>
          <w:rFonts w:ascii="Times New Roman" w:hAnsi="Times New Roman"/>
          <w:sz w:val="24"/>
          <w:szCs w:val="24"/>
        </w:rPr>
        <w:t xml:space="preserve"> Vilmos</w:t>
      </w:r>
      <w:r>
        <w:rPr>
          <w:rFonts w:ascii="Times New Roman" w:hAnsi="Times New Roman"/>
          <w:sz w:val="24"/>
          <w:szCs w:val="24"/>
        </w:rPr>
        <w:t xml:space="preserve"> (1979):</w:t>
      </w:r>
      <w:r w:rsidRPr="00653043">
        <w:rPr>
          <w:rFonts w:ascii="Times New Roman" w:hAnsi="Times New Roman"/>
          <w:sz w:val="24"/>
          <w:szCs w:val="24"/>
        </w:rPr>
        <w:t xml:space="preserve"> </w:t>
      </w:r>
      <w:r w:rsidRPr="00653043">
        <w:rPr>
          <w:rFonts w:ascii="Times New Roman" w:hAnsi="Times New Roman"/>
          <w:i/>
          <w:sz w:val="24"/>
          <w:szCs w:val="24"/>
        </w:rPr>
        <w:t>Kelet-európai hazafiság</w:t>
      </w:r>
      <w:r w:rsidRPr="00653043">
        <w:rPr>
          <w:rFonts w:ascii="Times New Roman" w:hAnsi="Times New Roman"/>
          <w:sz w:val="24"/>
          <w:szCs w:val="24"/>
        </w:rPr>
        <w:t xml:space="preserve"> = F. V., </w:t>
      </w:r>
      <w:r w:rsidRPr="00653043">
        <w:rPr>
          <w:rFonts w:ascii="Times New Roman" w:hAnsi="Times New Roman"/>
          <w:i/>
          <w:sz w:val="24"/>
          <w:szCs w:val="24"/>
        </w:rPr>
        <w:t>Mi újság?</w:t>
      </w:r>
      <w:r>
        <w:rPr>
          <w:rFonts w:ascii="Times New Roman" w:hAnsi="Times New Roman"/>
          <w:sz w:val="24"/>
          <w:szCs w:val="24"/>
        </w:rPr>
        <w:t>, Budapest, Magvető</w:t>
      </w:r>
      <w:r w:rsidRPr="00653043">
        <w:rPr>
          <w:rFonts w:ascii="Times New Roman" w:hAnsi="Times New Roman"/>
          <w:sz w:val="24"/>
          <w:szCs w:val="24"/>
        </w:rPr>
        <w:t>.</w:t>
      </w:r>
    </w:p>
    <w:p w14:paraId="4D4DC81A"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Fehér </w:t>
      </w:r>
      <w:r w:rsidRPr="00653043">
        <w:rPr>
          <w:rFonts w:ascii="Times New Roman" w:hAnsi="Times New Roman"/>
          <w:sz w:val="24"/>
          <w:szCs w:val="24"/>
        </w:rPr>
        <w:t>M. István</w:t>
      </w:r>
      <w:r>
        <w:rPr>
          <w:rFonts w:ascii="Times New Roman" w:hAnsi="Times New Roman"/>
          <w:sz w:val="24"/>
          <w:szCs w:val="24"/>
        </w:rPr>
        <w:t xml:space="preserve"> (2015)</w:t>
      </w:r>
      <w:r w:rsidRPr="00653043">
        <w:rPr>
          <w:rFonts w:ascii="Times New Roman" w:hAnsi="Times New Roman"/>
          <w:sz w:val="24"/>
          <w:szCs w:val="24"/>
        </w:rPr>
        <w:t xml:space="preserve">: </w:t>
      </w:r>
      <w:r w:rsidRPr="00653043">
        <w:rPr>
          <w:rFonts w:ascii="Times New Roman" w:hAnsi="Times New Roman"/>
          <w:i/>
          <w:sz w:val="24"/>
          <w:szCs w:val="24"/>
        </w:rPr>
        <w:t>Sorsesemény és narratív identitás</w:t>
      </w:r>
      <w:r w:rsidRPr="00653043">
        <w:rPr>
          <w:rFonts w:ascii="Times New Roman" w:hAnsi="Times New Roman"/>
          <w:sz w:val="24"/>
          <w:szCs w:val="24"/>
        </w:rPr>
        <w:t>, Magyar Filozófiai Szem</w:t>
      </w:r>
      <w:r>
        <w:rPr>
          <w:rFonts w:ascii="Times New Roman" w:hAnsi="Times New Roman"/>
          <w:sz w:val="24"/>
          <w:szCs w:val="24"/>
        </w:rPr>
        <w:t>le, 2015/4. (Sorsesemény)</w:t>
      </w:r>
      <w:r w:rsidRPr="00653043">
        <w:rPr>
          <w:rFonts w:ascii="Times New Roman" w:hAnsi="Times New Roman"/>
          <w:sz w:val="24"/>
          <w:szCs w:val="24"/>
        </w:rPr>
        <w:t>.</w:t>
      </w:r>
    </w:p>
    <w:p w14:paraId="3C02790B" w14:textId="77777777" w:rsidR="00E71230" w:rsidRPr="00653043" w:rsidRDefault="00E71230" w:rsidP="00E71230">
      <w:pPr>
        <w:pStyle w:val="Lbjegyzetszveg"/>
        <w:spacing w:line="360" w:lineRule="auto"/>
        <w:ind w:left="1134" w:hanging="1134"/>
        <w:rPr>
          <w:rFonts w:ascii="Times New Roman" w:hAnsi="Times New Roman"/>
          <w:sz w:val="24"/>
          <w:szCs w:val="24"/>
          <w:lang w:val="en-US"/>
        </w:rPr>
      </w:pPr>
      <w:r w:rsidRPr="00653043">
        <w:rPr>
          <w:rFonts w:ascii="Times New Roman" w:hAnsi="Times New Roman"/>
          <w:smallCaps/>
          <w:sz w:val="24"/>
          <w:szCs w:val="24"/>
          <w:lang w:val="en-US"/>
        </w:rPr>
        <w:t>Felman</w:t>
      </w:r>
      <w:r w:rsidRPr="00653043">
        <w:rPr>
          <w:rFonts w:ascii="Times New Roman" w:hAnsi="Times New Roman"/>
          <w:sz w:val="24"/>
          <w:szCs w:val="24"/>
          <w:lang w:val="en-US"/>
        </w:rPr>
        <w:t>,</w:t>
      </w:r>
      <w:r>
        <w:rPr>
          <w:rFonts w:ascii="Times New Roman" w:hAnsi="Times New Roman"/>
          <w:sz w:val="24"/>
          <w:szCs w:val="24"/>
          <w:lang w:val="en-US"/>
        </w:rPr>
        <w:t xml:space="preserve"> </w:t>
      </w:r>
      <w:r w:rsidRPr="00653043">
        <w:rPr>
          <w:rFonts w:ascii="Times New Roman" w:hAnsi="Times New Roman"/>
          <w:sz w:val="24"/>
          <w:szCs w:val="24"/>
          <w:lang w:val="en-US"/>
        </w:rPr>
        <w:t>Shoshana</w:t>
      </w:r>
      <w:r>
        <w:rPr>
          <w:rFonts w:ascii="Times New Roman" w:hAnsi="Times New Roman"/>
          <w:sz w:val="24"/>
          <w:szCs w:val="24"/>
          <w:lang w:val="en-US"/>
        </w:rPr>
        <w:t>,</w:t>
      </w:r>
      <w:r w:rsidRPr="00653043">
        <w:rPr>
          <w:rFonts w:ascii="Times New Roman" w:hAnsi="Times New Roman"/>
          <w:sz w:val="24"/>
          <w:szCs w:val="24"/>
          <w:lang w:val="en-US"/>
        </w:rPr>
        <w:t xml:space="preserve"> </w:t>
      </w:r>
      <w:r w:rsidRPr="00653043">
        <w:rPr>
          <w:rFonts w:ascii="Times New Roman" w:hAnsi="Times New Roman"/>
          <w:smallCaps/>
          <w:sz w:val="24"/>
          <w:szCs w:val="24"/>
          <w:lang w:val="en-US"/>
        </w:rPr>
        <w:t>Laub</w:t>
      </w:r>
      <w:r w:rsidRPr="00653043">
        <w:rPr>
          <w:rFonts w:ascii="Times New Roman" w:hAnsi="Times New Roman"/>
          <w:sz w:val="24"/>
          <w:szCs w:val="24"/>
          <w:lang w:val="en-US"/>
        </w:rPr>
        <w:t xml:space="preserve">, Dori </w:t>
      </w:r>
      <w:r>
        <w:rPr>
          <w:rFonts w:ascii="Times New Roman" w:hAnsi="Times New Roman"/>
          <w:sz w:val="24"/>
          <w:szCs w:val="24"/>
          <w:lang w:val="en-US"/>
        </w:rPr>
        <w:t xml:space="preserve">(1992): </w:t>
      </w:r>
      <w:r w:rsidRPr="00653043">
        <w:rPr>
          <w:rFonts w:ascii="Times New Roman" w:hAnsi="Times New Roman"/>
          <w:i/>
          <w:sz w:val="24"/>
          <w:szCs w:val="24"/>
          <w:lang w:val="en-US"/>
        </w:rPr>
        <w:t>Testimony: Crises of Witnessing in Literature, Psychoanalysis, and History</w:t>
      </w:r>
      <w:r>
        <w:rPr>
          <w:rFonts w:ascii="Times New Roman" w:hAnsi="Times New Roman"/>
          <w:sz w:val="24"/>
          <w:szCs w:val="24"/>
          <w:lang w:val="en-US"/>
        </w:rPr>
        <w:t>, New York, Routledge</w:t>
      </w:r>
      <w:r w:rsidRPr="00653043">
        <w:rPr>
          <w:rFonts w:ascii="Times New Roman" w:hAnsi="Times New Roman"/>
          <w:sz w:val="24"/>
          <w:szCs w:val="24"/>
          <w:lang w:val="en-US"/>
        </w:rPr>
        <w:t>.</w:t>
      </w:r>
    </w:p>
    <w:p w14:paraId="61CA2194" w14:textId="630A928A" w:rsidR="001E1FBD" w:rsidRDefault="00E71230" w:rsidP="001E1FBD">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Fenyő</w:t>
      </w:r>
      <w:r w:rsidRPr="00653043">
        <w:rPr>
          <w:rFonts w:ascii="Times New Roman" w:hAnsi="Times New Roman"/>
          <w:sz w:val="24"/>
          <w:szCs w:val="24"/>
        </w:rPr>
        <w:t xml:space="preserve"> István</w:t>
      </w:r>
      <w:r>
        <w:rPr>
          <w:rFonts w:ascii="Times New Roman" w:hAnsi="Times New Roman"/>
          <w:sz w:val="24"/>
          <w:szCs w:val="24"/>
        </w:rPr>
        <w:t xml:space="preserve"> (1963):</w:t>
      </w:r>
      <w:r w:rsidRPr="00653043">
        <w:rPr>
          <w:rFonts w:ascii="Times New Roman" w:hAnsi="Times New Roman"/>
          <w:sz w:val="24"/>
          <w:szCs w:val="24"/>
        </w:rPr>
        <w:t xml:space="preserve"> </w:t>
      </w:r>
      <w:r w:rsidRPr="00653043">
        <w:rPr>
          <w:rFonts w:ascii="Times New Roman" w:hAnsi="Times New Roman"/>
          <w:i/>
          <w:sz w:val="24"/>
          <w:szCs w:val="24"/>
        </w:rPr>
        <w:t>Szabó Magda: Pilátus</w:t>
      </w:r>
      <w:r w:rsidRPr="00653043">
        <w:rPr>
          <w:rFonts w:ascii="Times New Roman" w:hAnsi="Times New Roman"/>
          <w:sz w:val="24"/>
          <w:szCs w:val="24"/>
        </w:rPr>
        <w:t>, Népszabadság, 1963. június 4.</w:t>
      </w:r>
    </w:p>
    <w:p w14:paraId="4D9F9247"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Filep</w:t>
      </w:r>
      <w:r w:rsidRPr="00653043">
        <w:rPr>
          <w:rFonts w:ascii="Times New Roman" w:hAnsi="Times New Roman"/>
          <w:sz w:val="24"/>
          <w:szCs w:val="24"/>
        </w:rPr>
        <w:t xml:space="preserve"> Tibor</w:t>
      </w:r>
      <w:r>
        <w:rPr>
          <w:rFonts w:ascii="Times New Roman" w:hAnsi="Times New Roman"/>
          <w:sz w:val="24"/>
          <w:szCs w:val="24"/>
        </w:rPr>
        <w:t xml:space="preserve"> (2010):</w:t>
      </w:r>
      <w:r w:rsidRPr="00653043">
        <w:rPr>
          <w:rFonts w:ascii="Times New Roman" w:hAnsi="Times New Roman"/>
          <w:sz w:val="24"/>
          <w:szCs w:val="24"/>
        </w:rPr>
        <w:t xml:space="preserve"> </w:t>
      </w:r>
      <w:r w:rsidRPr="00653043">
        <w:rPr>
          <w:rFonts w:ascii="Times New Roman" w:hAnsi="Times New Roman"/>
          <w:i/>
          <w:sz w:val="24"/>
          <w:szCs w:val="24"/>
        </w:rPr>
        <w:t>„Tóthfalusi” ügynöki jelentései a debreceni irodalmi életről</w:t>
      </w:r>
      <w:r>
        <w:rPr>
          <w:rFonts w:ascii="Times New Roman" w:hAnsi="Times New Roman"/>
          <w:sz w:val="24"/>
          <w:szCs w:val="24"/>
        </w:rPr>
        <w:t>, Hitel, 2010/12.</w:t>
      </w:r>
    </w:p>
    <w:p w14:paraId="7DBB8814"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Fioláné</w:t>
      </w:r>
      <w:proofErr w:type="spellEnd"/>
      <w:r w:rsidRPr="00653043">
        <w:rPr>
          <w:rFonts w:ascii="Times New Roman" w:hAnsi="Times New Roman"/>
          <w:smallCaps/>
          <w:sz w:val="24"/>
          <w:szCs w:val="24"/>
        </w:rPr>
        <w:t xml:space="preserve"> Komáromi</w:t>
      </w:r>
      <w:r w:rsidRPr="00653043">
        <w:rPr>
          <w:rFonts w:ascii="Times New Roman" w:hAnsi="Times New Roman"/>
          <w:sz w:val="24"/>
          <w:szCs w:val="24"/>
        </w:rPr>
        <w:t xml:space="preserve"> Gabriella</w:t>
      </w:r>
      <w:r>
        <w:rPr>
          <w:rFonts w:ascii="Times New Roman" w:hAnsi="Times New Roman"/>
          <w:sz w:val="24"/>
          <w:szCs w:val="24"/>
        </w:rPr>
        <w:t xml:space="preserve"> (1981):</w:t>
      </w:r>
      <w:r w:rsidRPr="00653043">
        <w:rPr>
          <w:rFonts w:ascii="Times New Roman" w:hAnsi="Times New Roman"/>
          <w:sz w:val="24"/>
          <w:szCs w:val="24"/>
        </w:rPr>
        <w:t xml:space="preserve"> </w:t>
      </w:r>
      <w:r w:rsidRPr="00653043">
        <w:rPr>
          <w:rFonts w:ascii="Times New Roman" w:hAnsi="Times New Roman"/>
          <w:i/>
          <w:sz w:val="24"/>
          <w:szCs w:val="24"/>
        </w:rPr>
        <w:t>A hetvenes évek ifjúsági regényei</w:t>
      </w:r>
      <w:r w:rsidRPr="00653043">
        <w:rPr>
          <w:rFonts w:ascii="Times New Roman" w:hAnsi="Times New Roman"/>
          <w:sz w:val="24"/>
          <w:szCs w:val="24"/>
        </w:rPr>
        <w:t>, B</w:t>
      </w:r>
      <w:r>
        <w:rPr>
          <w:rFonts w:ascii="Times New Roman" w:hAnsi="Times New Roman"/>
          <w:sz w:val="24"/>
          <w:szCs w:val="24"/>
        </w:rPr>
        <w:t>udapest, Tankönyvkiadó</w:t>
      </w:r>
      <w:r w:rsidRPr="00653043">
        <w:rPr>
          <w:rFonts w:ascii="Times New Roman" w:hAnsi="Times New Roman"/>
          <w:sz w:val="24"/>
          <w:szCs w:val="24"/>
        </w:rPr>
        <w:t>.</w:t>
      </w:r>
    </w:p>
    <w:p w14:paraId="1E6062C0"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Fodor</w:t>
      </w:r>
      <w:r w:rsidRPr="00653043">
        <w:rPr>
          <w:rFonts w:ascii="Times New Roman" w:hAnsi="Times New Roman"/>
          <w:sz w:val="24"/>
          <w:szCs w:val="24"/>
        </w:rPr>
        <w:t xml:space="preserve"> András</w:t>
      </w:r>
      <w:r>
        <w:rPr>
          <w:rFonts w:ascii="Times New Roman" w:hAnsi="Times New Roman"/>
          <w:sz w:val="24"/>
          <w:szCs w:val="24"/>
        </w:rPr>
        <w:t xml:space="preserve"> (1995):</w:t>
      </w:r>
      <w:r w:rsidRPr="00653043">
        <w:rPr>
          <w:rFonts w:ascii="Times New Roman" w:hAnsi="Times New Roman"/>
          <w:sz w:val="24"/>
          <w:szCs w:val="24"/>
        </w:rPr>
        <w:t xml:space="preserve"> </w:t>
      </w:r>
      <w:r w:rsidRPr="00653043">
        <w:rPr>
          <w:rFonts w:ascii="Times New Roman" w:hAnsi="Times New Roman"/>
          <w:i/>
          <w:sz w:val="24"/>
          <w:szCs w:val="24"/>
        </w:rPr>
        <w:t>A hetvenes évek I. [Napló 1970–1972]</w:t>
      </w:r>
      <w:r>
        <w:rPr>
          <w:rFonts w:ascii="Times New Roman" w:hAnsi="Times New Roman"/>
          <w:sz w:val="24"/>
          <w:szCs w:val="24"/>
        </w:rPr>
        <w:t>, Budapest, Helikon.</w:t>
      </w:r>
    </w:p>
    <w:p w14:paraId="72B92069"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Foucault</w:t>
      </w:r>
      <w:r w:rsidRPr="00653043">
        <w:rPr>
          <w:rFonts w:ascii="Times New Roman" w:hAnsi="Times New Roman"/>
          <w:sz w:val="24"/>
          <w:szCs w:val="24"/>
        </w:rPr>
        <w:t>, Michel</w:t>
      </w:r>
      <w:r>
        <w:rPr>
          <w:rFonts w:ascii="Times New Roman" w:hAnsi="Times New Roman"/>
          <w:sz w:val="24"/>
          <w:szCs w:val="24"/>
        </w:rPr>
        <w:t xml:space="preserve"> (</w:t>
      </w:r>
      <w:r w:rsidRPr="00653043">
        <w:rPr>
          <w:rFonts w:ascii="Times New Roman" w:hAnsi="Times New Roman"/>
          <w:sz w:val="24"/>
          <w:szCs w:val="24"/>
        </w:rPr>
        <w:t>2000</w:t>
      </w:r>
      <w:r w:rsidRPr="00653043">
        <w:rPr>
          <w:rFonts w:ascii="Times New Roman" w:hAnsi="Times New Roman"/>
          <w:sz w:val="24"/>
          <w:szCs w:val="24"/>
          <w:vertAlign w:val="superscript"/>
        </w:rPr>
        <w:t>2</w:t>
      </w:r>
      <w:r>
        <w:rPr>
          <w:rFonts w:ascii="Times New Roman" w:hAnsi="Times New Roman"/>
          <w:sz w:val="24"/>
          <w:szCs w:val="24"/>
        </w:rPr>
        <w:t>):</w:t>
      </w:r>
      <w:r w:rsidRPr="00653043">
        <w:rPr>
          <w:rFonts w:ascii="Times New Roman" w:hAnsi="Times New Roman"/>
          <w:i/>
          <w:sz w:val="24"/>
          <w:szCs w:val="24"/>
        </w:rPr>
        <w:t xml:space="preserve"> Mi a szerző?</w:t>
      </w:r>
      <w:r w:rsidRPr="00653043">
        <w:rPr>
          <w:rFonts w:ascii="Times New Roman" w:hAnsi="Times New Roman"/>
          <w:sz w:val="24"/>
          <w:szCs w:val="24"/>
        </w:rPr>
        <w:t xml:space="preserve">, ford. </w:t>
      </w:r>
      <w:r w:rsidRPr="00653043">
        <w:rPr>
          <w:rFonts w:ascii="Times New Roman" w:hAnsi="Times New Roman"/>
          <w:smallCaps/>
          <w:sz w:val="24"/>
          <w:szCs w:val="24"/>
        </w:rPr>
        <w:t xml:space="preserve">Erős </w:t>
      </w:r>
      <w:r w:rsidRPr="00653043">
        <w:rPr>
          <w:rFonts w:ascii="Times New Roman" w:hAnsi="Times New Roman"/>
          <w:sz w:val="24"/>
          <w:szCs w:val="24"/>
        </w:rPr>
        <w:t xml:space="preserve">Ferenc, </w:t>
      </w:r>
      <w:proofErr w:type="spellStart"/>
      <w:r w:rsidRPr="00653043">
        <w:rPr>
          <w:rFonts w:ascii="Times New Roman" w:hAnsi="Times New Roman"/>
          <w:smallCaps/>
          <w:sz w:val="24"/>
          <w:szCs w:val="24"/>
        </w:rPr>
        <w:t>Kicsák</w:t>
      </w:r>
      <w:proofErr w:type="spellEnd"/>
      <w:r w:rsidRPr="00653043">
        <w:rPr>
          <w:rFonts w:ascii="Times New Roman" w:hAnsi="Times New Roman"/>
          <w:sz w:val="24"/>
          <w:szCs w:val="24"/>
        </w:rPr>
        <w:t xml:space="preserve"> Lóránt = </w:t>
      </w:r>
      <w:r w:rsidRPr="00653043">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Nyelv a végtelenhez: Tanulmányok, előadások, beszélgetések</w:t>
      </w:r>
      <w:r w:rsidRPr="00653043">
        <w:rPr>
          <w:rFonts w:ascii="Times New Roman" w:hAnsi="Times New Roman"/>
          <w:sz w:val="24"/>
          <w:szCs w:val="24"/>
        </w:rPr>
        <w:t xml:space="preserve">, szerk. </w:t>
      </w:r>
      <w:proofErr w:type="spellStart"/>
      <w:r w:rsidRPr="00653043">
        <w:rPr>
          <w:rFonts w:ascii="Times New Roman" w:hAnsi="Times New Roman"/>
          <w:smallCaps/>
          <w:sz w:val="24"/>
          <w:szCs w:val="24"/>
        </w:rPr>
        <w:t>Sutyák</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Ti</w:t>
      </w:r>
      <w:r>
        <w:rPr>
          <w:rFonts w:ascii="Times New Roman" w:hAnsi="Times New Roman"/>
          <w:sz w:val="24"/>
          <w:szCs w:val="24"/>
        </w:rPr>
        <w:t>bor, Debrecen, Latin Betűk</w:t>
      </w:r>
      <w:r w:rsidRPr="00653043">
        <w:rPr>
          <w:rFonts w:ascii="Times New Roman" w:hAnsi="Times New Roman"/>
          <w:sz w:val="24"/>
          <w:szCs w:val="24"/>
        </w:rPr>
        <w:t>.</w:t>
      </w:r>
    </w:p>
    <w:p w14:paraId="431D52F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Földes </w:t>
      </w:r>
      <w:r w:rsidRPr="00653043">
        <w:rPr>
          <w:rFonts w:ascii="Times New Roman" w:hAnsi="Times New Roman"/>
          <w:sz w:val="24"/>
          <w:szCs w:val="24"/>
        </w:rPr>
        <w:t>Anna</w:t>
      </w:r>
      <w:r>
        <w:rPr>
          <w:rFonts w:ascii="Times New Roman" w:hAnsi="Times New Roman"/>
          <w:sz w:val="24"/>
          <w:szCs w:val="24"/>
        </w:rPr>
        <w:t xml:space="preserve"> ([1962] 1997):</w:t>
      </w:r>
      <w:r w:rsidRPr="00653043">
        <w:rPr>
          <w:rFonts w:ascii="Times New Roman" w:hAnsi="Times New Roman"/>
          <w:sz w:val="24"/>
          <w:szCs w:val="24"/>
        </w:rPr>
        <w:t xml:space="preserve"> </w:t>
      </w:r>
      <w:r w:rsidRPr="00653043">
        <w:rPr>
          <w:rFonts w:ascii="Times New Roman" w:hAnsi="Times New Roman"/>
          <w:i/>
          <w:sz w:val="24"/>
          <w:szCs w:val="24"/>
        </w:rPr>
        <w:t>Az író műhelyében</w:t>
      </w:r>
      <w:r w:rsidRPr="00653043">
        <w:rPr>
          <w:rFonts w:ascii="Times New Roman" w:hAnsi="Times New Roman"/>
          <w:sz w:val="24"/>
          <w:szCs w:val="24"/>
        </w:rPr>
        <w:t xml:space="preserve"> [1962] = </w:t>
      </w:r>
      <w:r w:rsidRPr="00653043">
        <w:rPr>
          <w:rFonts w:ascii="Times New Roman" w:hAnsi="Times New Roman"/>
          <w:smallCaps/>
          <w:sz w:val="24"/>
          <w:szCs w:val="24"/>
        </w:rPr>
        <w:t>Aczél</w:t>
      </w:r>
      <w:r w:rsidRPr="00653043">
        <w:rPr>
          <w:rFonts w:ascii="Times New Roman" w:hAnsi="Times New Roman"/>
          <w:sz w:val="24"/>
          <w:szCs w:val="24"/>
        </w:rPr>
        <w:t>,</w:t>
      </w:r>
      <w:r>
        <w:rPr>
          <w:rFonts w:ascii="Times New Roman" w:hAnsi="Times New Roman"/>
          <w:sz w:val="24"/>
          <w:szCs w:val="24"/>
        </w:rPr>
        <w:t xml:space="preserve"> 1997b</w:t>
      </w:r>
      <w:r w:rsidRPr="00653043">
        <w:rPr>
          <w:rFonts w:ascii="Times New Roman" w:hAnsi="Times New Roman"/>
          <w:sz w:val="24"/>
          <w:szCs w:val="24"/>
        </w:rPr>
        <w:t>.</w:t>
      </w:r>
    </w:p>
    <w:p w14:paraId="57054452"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Földes</w:t>
      </w:r>
      <w:r w:rsidRPr="00653043">
        <w:rPr>
          <w:rFonts w:ascii="Times New Roman" w:hAnsi="Times New Roman"/>
          <w:sz w:val="24"/>
          <w:szCs w:val="24"/>
        </w:rPr>
        <w:t xml:space="preserve"> Anna</w:t>
      </w:r>
      <w:r>
        <w:rPr>
          <w:rFonts w:ascii="Times New Roman" w:hAnsi="Times New Roman"/>
          <w:sz w:val="24"/>
          <w:szCs w:val="24"/>
        </w:rPr>
        <w:t xml:space="preserve"> ([1972] 1997):</w:t>
      </w:r>
      <w:r w:rsidRPr="00653043">
        <w:rPr>
          <w:rFonts w:ascii="Times New Roman" w:hAnsi="Times New Roman"/>
          <w:sz w:val="24"/>
          <w:szCs w:val="24"/>
        </w:rPr>
        <w:t xml:space="preserve"> </w:t>
      </w:r>
      <w:r w:rsidRPr="00653043">
        <w:rPr>
          <w:rFonts w:ascii="Times New Roman" w:hAnsi="Times New Roman"/>
          <w:i/>
          <w:sz w:val="24"/>
          <w:szCs w:val="24"/>
        </w:rPr>
        <w:t>Vállunkon a nagykorúság terhével</w:t>
      </w:r>
      <w:r w:rsidRPr="00653043">
        <w:rPr>
          <w:rFonts w:ascii="Times New Roman" w:hAnsi="Times New Roman"/>
          <w:sz w:val="24"/>
          <w:szCs w:val="24"/>
        </w:rPr>
        <w:t xml:space="preserve"> = </w:t>
      </w:r>
      <w:r w:rsidRPr="00653043">
        <w:rPr>
          <w:rFonts w:ascii="Times New Roman" w:hAnsi="Times New Roman"/>
          <w:smallCaps/>
          <w:sz w:val="24"/>
          <w:szCs w:val="24"/>
        </w:rPr>
        <w:t>Aczél</w:t>
      </w:r>
      <w:r w:rsidRPr="00653043">
        <w:rPr>
          <w:rFonts w:ascii="Times New Roman" w:hAnsi="Times New Roman"/>
          <w:sz w:val="24"/>
          <w:szCs w:val="24"/>
        </w:rPr>
        <w:t>,</w:t>
      </w:r>
      <w:r>
        <w:rPr>
          <w:rFonts w:ascii="Times New Roman" w:hAnsi="Times New Roman"/>
          <w:sz w:val="24"/>
          <w:szCs w:val="24"/>
        </w:rPr>
        <w:t xml:space="preserve"> 1997b</w:t>
      </w:r>
      <w:r w:rsidRPr="00653043">
        <w:rPr>
          <w:rFonts w:ascii="Times New Roman" w:hAnsi="Times New Roman"/>
          <w:sz w:val="24"/>
          <w:szCs w:val="24"/>
        </w:rPr>
        <w:t>.</w:t>
      </w:r>
    </w:p>
    <w:p w14:paraId="001ACF2A"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Földes</w:t>
      </w:r>
      <w:r w:rsidRPr="00653043">
        <w:rPr>
          <w:rFonts w:ascii="Times New Roman" w:hAnsi="Times New Roman"/>
          <w:sz w:val="24"/>
          <w:szCs w:val="24"/>
        </w:rPr>
        <w:t xml:space="preserve"> Anna</w:t>
      </w:r>
      <w:r>
        <w:rPr>
          <w:rFonts w:ascii="Times New Roman" w:hAnsi="Times New Roman"/>
          <w:sz w:val="24"/>
          <w:szCs w:val="24"/>
        </w:rPr>
        <w:t xml:space="preserve"> (2016):</w:t>
      </w:r>
      <w:r w:rsidRPr="00653043">
        <w:rPr>
          <w:rFonts w:ascii="Times New Roman" w:hAnsi="Times New Roman"/>
          <w:sz w:val="24"/>
          <w:szCs w:val="24"/>
        </w:rPr>
        <w:t xml:space="preserve"> </w:t>
      </w:r>
      <w:r w:rsidRPr="00653043">
        <w:rPr>
          <w:rFonts w:ascii="Times New Roman" w:hAnsi="Times New Roman"/>
          <w:i/>
          <w:sz w:val="24"/>
          <w:szCs w:val="24"/>
        </w:rPr>
        <w:t xml:space="preserve">Csoóri Sándor és az Irodalmi </w:t>
      </w:r>
      <w:proofErr w:type="spellStart"/>
      <w:r w:rsidRPr="00653043">
        <w:rPr>
          <w:rFonts w:ascii="Times New Roman" w:hAnsi="Times New Roman"/>
          <w:i/>
          <w:sz w:val="24"/>
          <w:szCs w:val="24"/>
        </w:rPr>
        <w:t>Ujság</w:t>
      </w:r>
      <w:proofErr w:type="spellEnd"/>
      <w:r w:rsidRPr="00653043">
        <w:rPr>
          <w:rFonts w:ascii="Times New Roman" w:hAnsi="Times New Roman"/>
          <w:sz w:val="24"/>
          <w:szCs w:val="24"/>
        </w:rPr>
        <w:t>, Élet és Irodalom, 2016/42</w:t>
      </w:r>
      <w:r>
        <w:rPr>
          <w:rFonts w:ascii="Times New Roman" w:hAnsi="Times New Roman"/>
          <w:sz w:val="24"/>
          <w:szCs w:val="24"/>
        </w:rPr>
        <w:t>.</w:t>
      </w:r>
      <w:r w:rsidRPr="00653043">
        <w:rPr>
          <w:rFonts w:ascii="Times New Roman" w:hAnsi="Times New Roman"/>
          <w:sz w:val="24"/>
          <w:szCs w:val="24"/>
        </w:rPr>
        <w:t xml:space="preserve"> (október 21.).</w:t>
      </w:r>
    </w:p>
    <w:p w14:paraId="1F8A3BC7" w14:textId="77777777" w:rsidR="00E71230" w:rsidRPr="001B3C8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 xml:space="preserve">Földes </w:t>
      </w:r>
      <w:r w:rsidRPr="00653043">
        <w:rPr>
          <w:rFonts w:ascii="Times New Roman" w:hAnsi="Times New Roman"/>
          <w:sz w:val="24"/>
          <w:szCs w:val="24"/>
        </w:rPr>
        <w:t>György</w:t>
      </w:r>
      <w:r>
        <w:rPr>
          <w:rFonts w:ascii="Times New Roman" w:hAnsi="Times New Roman"/>
          <w:sz w:val="24"/>
          <w:szCs w:val="24"/>
        </w:rPr>
        <w:t xml:space="preserve"> (2018a):</w:t>
      </w:r>
      <w:r w:rsidRPr="00653043">
        <w:rPr>
          <w:rFonts w:ascii="Times New Roman" w:hAnsi="Times New Roman"/>
          <w:sz w:val="24"/>
          <w:szCs w:val="24"/>
        </w:rPr>
        <w:t xml:space="preserve"> </w:t>
      </w:r>
      <w:r w:rsidRPr="00653043">
        <w:rPr>
          <w:rFonts w:ascii="Times New Roman" w:hAnsi="Times New Roman"/>
          <w:i/>
          <w:sz w:val="24"/>
          <w:szCs w:val="24"/>
        </w:rPr>
        <w:t>Aczél György és a kádárizmus</w:t>
      </w:r>
      <w:r w:rsidRPr="00653043">
        <w:rPr>
          <w:rFonts w:ascii="Times New Roman" w:hAnsi="Times New Roman"/>
          <w:sz w:val="24"/>
          <w:szCs w:val="24"/>
        </w:rPr>
        <w:t xml:space="preserve"> = </w:t>
      </w:r>
      <w:r>
        <w:rPr>
          <w:rFonts w:ascii="Times New Roman" w:hAnsi="Times New Roman"/>
          <w:smallCaps/>
          <w:sz w:val="24"/>
          <w:szCs w:val="24"/>
        </w:rPr>
        <w:t>Földes, 2018</w:t>
      </w:r>
      <w:r>
        <w:rPr>
          <w:rFonts w:ascii="Times New Roman" w:hAnsi="Times New Roman"/>
          <w:sz w:val="24"/>
          <w:szCs w:val="24"/>
        </w:rPr>
        <w:t>c.</w:t>
      </w:r>
    </w:p>
    <w:p w14:paraId="1523F9A5"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Földes</w:t>
      </w:r>
      <w:r w:rsidRPr="00653043">
        <w:rPr>
          <w:rFonts w:ascii="Times New Roman" w:hAnsi="Times New Roman"/>
          <w:sz w:val="24"/>
          <w:szCs w:val="24"/>
        </w:rPr>
        <w:t xml:space="preserve"> György</w:t>
      </w:r>
      <w:r>
        <w:rPr>
          <w:rFonts w:ascii="Times New Roman" w:hAnsi="Times New Roman"/>
          <w:sz w:val="24"/>
          <w:szCs w:val="24"/>
        </w:rPr>
        <w:t xml:space="preserve"> (2018b):</w:t>
      </w:r>
      <w:r w:rsidRPr="00653043">
        <w:rPr>
          <w:rFonts w:ascii="Times New Roman" w:hAnsi="Times New Roman"/>
          <w:sz w:val="24"/>
          <w:szCs w:val="24"/>
        </w:rPr>
        <w:t xml:space="preserve"> </w:t>
      </w:r>
      <w:r w:rsidRPr="00653043">
        <w:rPr>
          <w:rFonts w:ascii="Times New Roman" w:hAnsi="Times New Roman"/>
          <w:i/>
          <w:sz w:val="24"/>
          <w:szCs w:val="24"/>
        </w:rPr>
        <w:t>Ívek és töréspontok Kádár János politikai pályáján</w:t>
      </w:r>
      <w:r w:rsidRPr="00653043">
        <w:rPr>
          <w:rFonts w:ascii="Times New Roman" w:hAnsi="Times New Roman"/>
          <w:sz w:val="24"/>
          <w:szCs w:val="24"/>
        </w:rPr>
        <w:t xml:space="preserve"> = </w:t>
      </w:r>
      <w:r>
        <w:rPr>
          <w:rFonts w:ascii="Times New Roman" w:hAnsi="Times New Roman"/>
          <w:smallCaps/>
          <w:sz w:val="24"/>
          <w:szCs w:val="24"/>
        </w:rPr>
        <w:t xml:space="preserve">Földes, </w:t>
      </w:r>
      <w:r w:rsidRPr="001B3C83">
        <w:rPr>
          <w:rFonts w:ascii="Times New Roman" w:hAnsi="Times New Roman"/>
          <w:sz w:val="24"/>
          <w:szCs w:val="24"/>
        </w:rPr>
        <w:t>2018c.</w:t>
      </w:r>
    </w:p>
    <w:p w14:paraId="202CE138"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Földes</w:t>
      </w:r>
      <w:r w:rsidRPr="00653043">
        <w:rPr>
          <w:rFonts w:ascii="Times New Roman" w:hAnsi="Times New Roman"/>
          <w:sz w:val="24"/>
          <w:szCs w:val="24"/>
        </w:rPr>
        <w:t xml:space="preserve"> György</w:t>
      </w:r>
      <w:r>
        <w:rPr>
          <w:rFonts w:ascii="Times New Roman" w:hAnsi="Times New Roman"/>
          <w:sz w:val="24"/>
          <w:szCs w:val="24"/>
        </w:rPr>
        <w:t xml:space="preserve"> (2018c): </w:t>
      </w:r>
      <w:r w:rsidRPr="00653043">
        <w:rPr>
          <w:rFonts w:ascii="Times New Roman" w:hAnsi="Times New Roman"/>
          <w:i/>
          <w:sz w:val="24"/>
          <w:szCs w:val="24"/>
        </w:rPr>
        <w:t>Ívek és töréspontok: Gazdaság, politika, ideológia 1945 után</w:t>
      </w:r>
      <w:r>
        <w:rPr>
          <w:rFonts w:ascii="Times New Roman" w:hAnsi="Times New Roman"/>
          <w:sz w:val="24"/>
          <w:szCs w:val="24"/>
        </w:rPr>
        <w:t>, Budapest, Napvilág</w:t>
      </w:r>
      <w:r w:rsidRPr="00653043">
        <w:rPr>
          <w:rFonts w:ascii="Times New Roman" w:hAnsi="Times New Roman"/>
          <w:sz w:val="24"/>
          <w:szCs w:val="24"/>
        </w:rPr>
        <w:t>.</w:t>
      </w:r>
    </w:p>
    <w:p w14:paraId="74C8F69C" w14:textId="77777777" w:rsidR="00E71230" w:rsidRPr="001B3C8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Földes</w:t>
      </w:r>
      <w:r w:rsidRPr="00653043">
        <w:rPr>
          <w:rFonts w:ascii="Times New Roman" w:hAnsi="Times New Roman"/>
          <w:sz w:val="24"/>
          <w:szCs w:val="24"/>
        </w:rPr>
        <w:t xml:space="preserve"> György</w:t>
      </w:r>
      <w:r>
        <w:rPr>
          <w:rFonts w:ascii="Times New Roman" w:hAnsi="Times New Roman"/>
          <w:sz w:val="24"/>
          <w:szCs w:val="24"/>
        </w:rPr>
        <w:t xml:space="preserve"> (2018d):</w:t>
      </w:r>
      <w:r w:rsidRPr="00653043">
        <w:rPr>
          <w:rFonts w:ascii="Times New Roman" w:hAnsi="Times New Roman"/>
          <w:sz w:val="24"/>
          <w:szCs w:val="24"/>
        </w:rPr>
        <w:t xml:space="preserve"> </w:t>
      </w:r>
      <w:r w:rsidRPr="00653043">
        <w:rPr>
          <w:rFonts w:ascii="Times New Roman" w:hAnsi="Times New Roman"/>
          <w:i/>
          <w:sz w:val="24"/>
          <w:szCs w:val="24"/>
        </w:rPr>
        <w:t xml:space="preserve">Kádár János és a magyar </w:t>
      </w:r>
      <w:proofErr w:type="spellStart"/>
      <w:r w:rsidRPr="00653043">
        <w:rPr>
          <w:rFonts w:ascii="Times New Roman" w:hAnsi="Times New Roman"/>
          <w:i/>
          <w:sz w:val="24"/>
          <w:szCs w:val="24"/>
        </w:rPr>
        <w:t>desztalinizáció</w:t>
      </w:r>
      <w:proofErr w:type="spellEnd"/>
      <w:r w:rsidRPr="00653043">
        <w:rPr>
          <w:rFonts w:ascii="Times New Roman" w:hAnsi="Times New Roman"/>
          <w:sz w:val="24"/>
          <w:szCs w:val="24"/>
        </w:rPr>
        <w:t xml:space="preserve"> = </w:t>
      </w:r>
      <w:r>
        <w:rPr>
          <w:rFonts w:ascii="Times New Roman" w:hAnsi="Times New Roman"/>
          <w:smallCaps/>
          <w:sz w:val="24"/>
          <w:szCs w:val="24"/>
        </w:rPr>
        <w:t>Földes, 2018</w:t>
      </w:r>
      <w:r>
        <w:rPr>
          <w:rFonts w:ascii="Times New Roman" w:hAnsi="Times New Roman"/>
          <w:sz w:val="24"/>
          <w:szCs w:val="24"/>
        </w:rPr>
        <w:t>c.</w:t>
      </w:r>
    </w:p>
    <w:p w14:paraId="5CA9B3A2"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1A771E">
        <w:rPr>
          <w:rFonts w:ascii="Times New Roman" w:hAnsi="Times New Roman"/>
          <w:smallCaps/>
          <w:sz w:val="24"/>
          <w:szCs w:val="24"/>
        </w:rPr>
        <w:t>Füst</w:t>
      </w:r>
      <w:r w:rsidRPr="00653043">
        <w:rPr>
          <w:rFonts w:ascii="Times New Roman" w:hAnsi="Times New Roman"/>
          <w:sz w:val="24"/>
          <w:szCs w:val="24"/>
        </w:rPr>
        <w:t xml:space="preserve"> Milán </w:t>
      </w:r>
      <w:r>
        <w:rPr>
          <w:rFonts w:ascii="Times New Roman" w:hAnsi="Times New Roman"/>
          <w:sz w:val="24"/>
          <w:szCs w:val="24"/>
        </w:rPr>
        <w:t xml:space="preserve">(1957): </w:t>
      </w:r>
      <w:r w:rsidRPr="00653043">
        <w:rPr>
          <w:rFonts w:ascii="Times New Roman" w:hAnsi="Times New Roman"/>
          <w:i/>
          <w:sz w:val="24"/>
          <w:szCs w:val="24"/>
        </w:rPr>
        <w:t>Ez mind én voltam egykor: Feljegyzések az út mentén</w:t>
      </w:r>
      <w:r>
        <w:rPr>
          <w:rFonts w:ascii="Times New Roman" w:hAnsi="Times New Roman"/>
          <w:sz w:val="24"/>
          <w:szCs w:val="24"/>
        </w:rPr>
        <w:t xml:space="preserve">, </w:t>
      </w:r>
      <w:r w:rsidRPr="00653043">
        <w:rPr>
          <w:rFonts w:ascii="Times New Roman" w:hAnsi="Times New Roman"/>
          <w:sz w:val="24"/>
          <w:szCs w:val="24"/>
        </w:rPr>
        <w:t xml:space="preserve">Budapest, </w:t>
      </w:r>
      <w:proofErr w:type="spellStart"/>
      <w:r w:rsidRPr="00653043">
        <w:rPr>
          <w:rFonts w:ascii="Times New Roman" w:hAnsi="Times New Roman"/>
          <w:sz w:val="24"/>
          <w:szCs w:val="24"/>
        </w:rPr>
        <w:t>Bibliotheca</w:t>
      </w:r>
      <w:proofErr w:type="spellEnd"/>
      <w:r w:rsidRPr="00653043">
        <w:rPr>
          <w:rFonts w:ascii="Times New Roman" w:hAnsi="Times New Roman"/>
          <w:sz w:val="24"/>
          <w:szCs w:val="24"/>
        </w:rPr>
        <w:t>.</w:t>
      </w:r>
    </w:p>
    <w:p w14:paraId="755D3C85"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Fűzfa</w:t>
      </w:r>
      <w:r w:rsidRPr="00653043">
        <w:rPr>
          <w:rFonts w:ascii="Times New Roman" w:hAnsi="Times New Roman"/>
          <w:sz w:val="24"/>
          <w:szCs w:val="24"/>
        </w:rPr>
        <w:t xml:space="preserve"> Balázs</w:t>
      </w:r>
      <w:r>
        <w:rPr>
          <w:rFonts w:ascii="Times New Roman" w:hAnsi="Times New Roman"/>
          <w:sz w:val="24"/>
          <w:szCs w:val="24"/>
        </w:rPr>
        <w:t xml:space="preserve"> (2012):</w:t>
      </w:r>
      <w:r w:rsidRPr="00653043">
        <w:rPr>
          <w:rFonts w:ascii="Times New Roman" w:hAnsi="Times New Roman"/>
          <w:sz w:val="24"/>
          <w:szCs w:val="24"/>
        </w:rPr>
        <w:t xml:space="preserve"> </w:t>
      </w:r>
      <w:r w:rsidRPr="00653043">
        <w:rPr>
          <w:rFonts w:ascii="Times New Roman" w:hAnsi="Times New Roman"/>
          <w:i/>
          <w:sz w:val="24"/>
          <w:szCs w:val="24"/>
        </w:rPr>
        <w:t>Mentés másként: Tanulmányok, esszék irodalomról, olvasásról, tanításról</w:t>
      </w:r>
      <w:r w:rsidRPr="00653043">
        <w:rPr>
          <w:rFonts w:ascii="Times New Roman" w:hAnsi="Times New Roman"/>
          <w:sz w:val="24"/>
          <w:szCs w:val="24"/>
        </w:rPr>
        <w:t>, Budapest, Pont.</w:t>
      </w:r>
    </w:p>
    <w:p w14:paraId="14E79F06"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Gách</w:t>
      </w:r>
      <w:proofErr w:type="spellEnd"/>
      <w:r w:rsidRPr="00653043">
        <w:rPr>
          <w:rFonts w:ascii="Times New Roman" w:hAnsi="Times New Roman"/>
          <w:sz w:val="24"/>
          <w:szCs w:val="24"/>
        </w:rPr>
        <w:t xml:space="preserve"> Marianne</w:t>
      </w:r>
      <w:r>
        <w:rPr>
          <w:rFonts w:ascii="Times New Roman" w:hAnsi="Times New Roman"/>
          <w:sz w:val="24"/>
          <w:szCs w:val="24"/>
        </w:rPr>
        <w:t xml:space="preserve"> ([1978] 1997):</w:t>
      </w:r>
      <w:r w:rsidRPr="00653043">
        <w:rPr>
          <w:rFonts w:ascii="Times New Roman" w:hAnsi="Times New Roman"/>
          <w:sz w:val="24"/>
          <w:szCs w:val="24"/>
        </w:rPr>
        <w:t xml:space="preserve"> </w:t>
      </w:r>
      <w:r w:rsidRPr="00653043">
        <w:rPr>
          <w:rFonts w:ascii="Times New Roman" w:hAnsi="Times New Roman"/>
          <w:i/>
          <w:sz w:val="24"/>
          <w:szCs w:val="24"/>
        </w:rPr>
        <w:t>20 kérdés Szabó Magdához</w:t>
      </w:r>
      <w:r w:rsidRPr="00653043">
        <w:rPr>
          <w:rFonts w:ascii="Times New Roman" w:hAnsi="Times New Roman"/>
          <w:sz w:val="24"/>
          <w:szCs w:val="24"/>
        </w:rPr>
        <w:t xml:space="preserve"> [Film Színház Muzsika, 1978/21. (május 27.)] = </w:t>
      </w:r>
      <w:r w:rsidRPr="00653043">
        <w:rPr>
          <w:rFonts w:ascii="Times New Roman" w:hAnsi="Times New Roman"/>
          <w:smallCaps/>
          <w:sz w:val="24"/>
          <w:szCs w:val="24"/>
        </w:rPr>
        <w:t>Aczél</w:t>
      </w:r>
      <w:r>
        <w:rPr>
          <w:rFonts w:ascii="Times New Roman" w:hAnsi="Times New Roman"/>
          <w:sz w:val="24"/>
          <w:szCs w:val="24"/>
        </w:rPr>
        <w:t>, 1997b.</w:t>
      </w:r>
    </w:p>
    <w:p w14:paraId="14CC6174"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Gách</w:t>
      </w:r>
      <w:proofErr w:type="spellEnd"/>
      <w:r w:rsidRPr="00653043">
        <w:rPr>
          <w:rFonts w:ascii="Times New Roman" w:hAnsi="Times New Roman"/>
          <w:sz w:val="24"/>
          <w:szCs w:val="24"/>
        </w:rPr>
        <w:t xml:space="preserve"> Marianne</w:t>
      </w:r>
      <w:r>
        <w:rPr>
          <w:rFonts w:ascii="Times New Roman" w:hAnsi="Times New Roman"/>
          <w:sz w:val="24"/>
          <w:szCs w:val="24"/>
        </w:rPr>
        <w:t xml:space="preserve"> ([1969] 1997)</w:t>
      </w:r>
      <w:r w:rsidRPr="00653043">
        <w:rPr>
          <w:rFonts w:ascii="Times New Roman" w:hAnsi="Times New Roman"/>
          <w:sz w:val="24"/>
          <w:szCs w:val="24"/>
        </w:rPr>
        <w:t xml:space="preserve">: </w:t>
      </w:r>
      <w:r w:rsidRPr="00653043">
        <w:rPr>
          <w:rFonts w:ascii="Times New Roman" w:hAnsi="Times New Roman"/>
          <w:i/>
          <w:sz w:val="24"/>
          <w:szCs w:val="24"/>
        </w:rPr>
        <w:t>Az írást – tettnek szánom</w:t>
      </w:r>
      <w:r w:rsidRPr="00653043">
        <w:rPr>
          <w:rFonts w:ascii="Times New Roman" w:hAnsi="Times New Roman"/>
          <w:sz w:val="24"/>
          <w:szCs w:val="24"/>
        </w:rPr>
        <w:t xml:space="preserve"> =</w:t>
      </w:r>
      <w:r>
        <w:rPr>
          <w:rFonts w:ascii="Times New Roman" w:hAnsi="Times New Roman"/>
          <w:sz w:val="24"/>
          <w:szCs w:val="24"/>
        </w:rPr>
        <w:t xml:space="preserve"> </w:t>
      </w:r>
      <w:r w:rsidRPr="00653043">
        <w:rPr>
          <w:rFonts w:ascii="Times New Roman" w:hAnsi="Times New Roman"/>
          <w:smallCaps/>
          <w:sz w:val="24"/>
          <w:szCs w:val="24"/>
        </w:rPr>
        <w:t>Aczél</w:t>
      </w:r>
      <w:r w:rsidRPr="00653043">
        <w:rPr>
          <w:rFonts w:ascii="Times New Roman" w:hAnsi="Times New Roman"/>
          <w:sz w:val="24"/>
          <w:szCs w:val="24"/>
        </w:rPr>
        <w:t xml:space="preserve">, </w:t>
      </w:r>
      <w:r>
        <w:rPr>
          <w:rFonts w:ascii="Times New Roman" w:hAnsi="Times New Roman"/>
          <w:sz w:val="24"/>
          <w:szCs w:val="24"/>
        </w:rPr>
        <w:t>1997b.</w:t>
      </w:r>
    </w:p>
    <w:p w14:paraId="7FC3626C"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Gáll</w:t>
      </w:r>
      <w:r w:rsidRPr="00653043">
        <w:rPr>
          <w:rFonts w:ascii="Times New Roman" w:hAnsi="Times New Roman"/>
          <w:sz w:val="24"/>
          <w:szCs w:val="24"/>
        </w:rPr>
        <w:t xml:space="preserve"> István</w:t>
      </w:r>
      <w:r>
        <w:rPr>
          <w:rFonts w:ascii="Times New Roman" w:hAnsi="Times New Roman"/>
          <w:sz w:val="24"/>
          <w:szCs w:val="24"/>
        </w:rPr>
        <w:t xml:space="preserve"> (1969):</w:t>
      </w:r>
      <w:r w:rsidRPr="00653043">
        <w:rPr>
          <w:rFonts w:ascii="Times New Roman" w:hAnsi="Times New Roman"/>
          <w:sz w:val="24"/>
          <w:szCs w:val="24"/>
        </w:rPr>
        <w:t xml:space="preserve"> </w:t>
      </w:r>
      <w:r w:rsidRPr="00653043">
        <w:rPr>
          <w:rFonts w:ascii="Times New Roman" w:hAnsi="Times New Roman"/>
          <w:i/>
          <w:sz w:val="24"/>
          <w:szCs w:val="24"/>
        </w:rPr>
        <w:t>Szabó Magda: Katalin utca</w:t>
      </w:r>
      <w:r w:rsidRPr="00653043">
        <w:rPr>
          <w:rFonts w:ascii="Times New Roman" w:hAnsi="Times New Roman"/>
          <w:sz w:val="24"/>
          <w:szCs w:val="24"/>
        </w:rPr>
        <w:t>, Ma</w:t>
      </w:r>
      <w:r>
        <w:rPr>
          <w:rFonts w:ascii="Times New Roman" w:hAnsi="Times New Roman"/>
          <w:sz w:val="24"/>
          <w:szCs w:val="24"/>
        </w:rPr>
        <w:t>gyar Hírlap, 1969. május 15.</w:t>
      </w:r>
    </w:p>
    <w:p w14:paraId="05A3CDC9"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g[áll]. i[</w:t>
      </w:r>
      <w:proofErr w:type="spellStart"/>
      <w:r w:rsidRPr="00653043">
        <w:rPr>
          <w:rFonts w:ascii="Times New Roman" w:hAnsi="Times New Roman"/>
          <w:sz w:val="24"/>
          <w:szCs w:val="24"/>
        </w:rPr>
        <w:t>stván</w:t>
      </w:r>
      <w:proofErr w:type="spellEnd"/>
      <w:r w:rsidRPr="00653043">
        <w:rPr>
          <w:rFonts w:ascii="Times New Roman" w:hAnsi="Times New Roman"/>
          <w:smallCaps/>
          <w:sz w:val="24"/>
          <w:szCs w:val="24"/>
        </w:rPr>
        <w:t>].</w:t>
      </w:r>
      <w:r>
        <w:rPr>
          <w:rFonts w:ascii="Times New Roman" w:hAnsi="Times New Roman"/>
          <w:smallCaps/>
          <w:sz w:val="24"/>
          <w:szCs w:val="24"/>
        </w:rPr>
        <w:t xml:space="preserve"> (1973):</w:t>
      </w:r>
      <w:r w:rsidRPr="00653043">
        <w:rPr>
          <w:rFonts w:ascii="Times New Roman" w:hAnsi="Times New Roman"/>
          <w:smallCaps/>
          <w:sz w:val="24"/>
          <w:szCs w:val="24"/>
        </w:rPr>
        <w:t xml:space="preserve"> </w:t>
      </w:r>
      <w:r w:rsidRPr="00653043">
        <w:rPr>
          <w:rFonts w:ascii="Times New Roman" w:hAnsi="Times New Roman"/>
          <w:i/>
          <w:sz w:val="24"/>
          <w:szCs w:val="24"/>
        </w:rPr>
        <w:t>A szemlélők: Szabó Magda regénye</w:t>
      </w:r>
      <w:r w:rsidRPr="00653043">
        <w:rPr>
          <w:rFonts w:ascii="Times New Roman" w:hAnsi="Times New Roman"/>
          <w:sz w:val="24"/>
          <w:szCs w:val="24"/>
        </w:rPr>
        <w:t>, Magyar Nemzet, 1973. június 10.</w:t>
      </w:r>
    </w:p>
    <w:p w14:paraId="781A57EE"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Gáll</w:t>
      </w:r>
      <w:r w:rsidRPr="00653043">
        <w:rPr>
          <w:rFonts w:ascii="Times New Roman" w:hAnsi="Times New Roman"/>
          <w:sz w:val="24"/>
          <w:szCs w:val="24"/>
        </w:rPr>
        <w:t xml:space="preserve"> István</w:t>
      </w:r>
      <w:r>
        <w:rPr>
          <w:rFonts w:ascii="Times New Roman" w:hAnsi="Times New Roman"/>
          <w:sz w:val="24"/>
          <w:szCs w:val="24"/>
        </w:rPr>
        <w:t xml:space="preserve"> (1980): </w:t>
      </w:r>
      <w:r w:rsidRPr="00653043">
        <w:rPr>
          <w:rFonts w:ascii="Times New Roman" w:hAnsi="Times New Roman"/>
          <w:i/>
          <w:sz w:val="24"/>
          <w:szCs w:val="24"/>
        </w:rPr>
        <w:t>Péter, küzdjünk meg? Jegyzetek mai prózánkról</w:t>
      </w:r>
      <w:r w:rsidRPr="00653043">
        <w:rPr>
          <w:rFonts w:ascii="Times New Roman" w:hAnsi="Times New Roman"/>
          <w:sz w:val="24"/>
          <w:szCs w:val="24"/>
        </w:rPr>
        <w:t>, Valóság, 1980/5., 43–56.</w:t>
      </w:r>
    </w:p>
    <w:p w14:paraId="25AC4358"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Galsai</w:t>
      </w:r>
      <w:proofErr w:type="spellEnd"/>
      <w:r w:rsidRPr="00653043">
        <w:rPr>
          <w:rFonts w:ascii="Times New Roman" w:hAnsi="Times New Roman"/>
          <w:sz w:val="24"/>
          <w:szCs w:val="24"/>
        </w:rPr>
        <w:t xml:space="preserve"> Pongrác</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Filmvilág, 1978/10. (május 15.).</w:t>
      </w:r>
    </w:p>
    <w:p w14:paraId="5CA04070" w14:textId="77777777" w:rsidR="00E71230" w:rsidRDefault="00E71230" w:rsidP="00E71230">
      <w:pPr>
        <w:pStyle w:val="Lbjegyzetszveg"/>
        <w:spacing w:line="360" w:lineRule="auto"/>
        <w:ind w:left="1134" w:hanging="1134"/>
        <w:rPr>
          <w:rFonts w:ascii="Times New Roman" w:hAnsi="Times New Roman"/>
          <w:sz w:val="24"/>
          <w:szCs w:val="24"/>
        </w:rPr>
      </w:pPr>
      <w:r w:rsidRPr="00FA61C7">
        <w:rPr>
          <w:rFonts w:ascii="Times New Roman" w:hAnsi="Times New Roman"/>
          <w:smallCaps/>
          <w:sz w:val="24"/>
          <w:szCs w:val="24"/>
        </w:rPr>
        <w:t xml:space="preserve">Garai </w:t>
      </w:r>
      <w:r>
        <w:rPr>
          <w:rFonts w:ascii="Times New Roman" w:hAnsi="Times New Roman"/>
          <w:sz w:val="24"/>
          <w:szCs w:val="24"/>
        </w:rPr>
        <w:t xml:space="preserve">Gábor ([1975] 1976): </w:t>
      </w:r>
      <w:r w:rsidRPr="00653043">
        <w:rPr>
          <w:rFonts w:ascii="Times New Roman" w:hAnsi="Times New Roman"/>
          <w:i/>
          <w:sz w:val="24"/>
          <w:szCs w:val="24"/>
        </w:rPr>
        <w:t>Írószobám: Beszélgetés Garai Gáborral</w:t>
      </w:r>
      <w:r w:rsidRPr="00653043">
        <w:rPr>
          <w:rFonts w:ascii="Times New Roman" w:hAnsi="Times New Roman"/>
          <w:sz w:val="24"/>
          <w:szCs w:val="24"/>
        </w:rPr>
        <w:t xml:space="preserve"> = </w:t>
      </w:r>
      <w:r w:rsidRPr="00653043">
        <w:rPr>
          <w:rFonts w:ascii="Times New Roman" w:hAnsi="Times New Roman"/>
          <w:smallCaps/>
          <w:sz w:val="24"/>
          <w:szCs w:val="24"/>
        </w:rPr>
        <w:t xml:space="preserve">Király </w:t>
      </w:r>
      <w:r w:rsidRPr="00653043">
        <w:rPr>
          <w:rFonts w:ascii="Times New Roman" w:hAnsi="Times New Roman"/>
          <w:sz w:val="24"/>
          <w:szCs w:val="24"/>
        </w:rPr>
        <w:t xml:space="preserve">István, </w:t>
      </w:r>
      <w:r w:rsidRPr="00653043">
        <w:rPr>
          <w:rFonts w:ascii="Times New Roman" w:hAnsi="Times New Roman"/>
          <w:i/>
          <w:sz w:val="24"/>
          <w:szCs w:val="24"/>
        </w:rPr>
        <w:t>Irodalom és társadalom</w:t>
      </w:r>
      <w:r>
        <w:rPr>
          <w:rFonts w:ascii="Times New Roman" w:hAnsi="Times New Roman"/>
          <w:sz w:val="24"/>
          <w:szCs w:val="24"/>
        </w:rPr>
        <w:t>, Budapest, Szépirodalmi.</w:t>
      </w:r>
    </w:p>
    <w:p w14:paraId="0AD4EEBE"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Garai </w:t>
      </w:r>
      <w:r w:rsidRPr="00653043">
        <w:rPr>
          <w:rFonts w:ascii="Times New Roman" w:hAnsi="Times New Roman"/>
          <w:sz w:val="24"/>
          <w:szCs w:val="24"/>
        </w:rPr>
        <w:t>Gábor</w:t>
      </w:r>
      <w:r>
        <w:rPr>
          <w:rFonts w:ascii="Times New Roman" w:hAnsi="Times New Roman"/>
          <w:sz w:val="24"/>
          <w:szCs w:val="24"/>
        </w:rPr>
        <w:t xml:space="preserve"> ([1977] 1997):</w:t>
      </w:r>
      <w:r w:rsidRPr="00653043">
        <w:rPr>
          <w:rFonts w:ascii="Times New Roman" w:hAnsi="Times New Roman"/>
          <w:sz w:val="24"/>
          <w:szCs w:val="24"/>
        </w:rPr>
        <w:t xml:space="preserve"> </w:t>
      </w:r>
      <w:r w:rsidRPr="00653043">
        <w:rPr>
          <w:rFonts w:ascii="Times New Roman" w:hAnsi="Times New Roman"/>
          <w:i/>
          <w:sz w:val="24"/>
          <w:szCs w:val="24"/>
        </w:rPr>
        <w:t>Írószobám</w:t>
      </w:r>
      <w:r w:rsidRPr="00653043">
        <w:rPr>
          <w:rFonts w:ascii="Times New Roman" w:hAnsi="Times New Roman"/>
          <w:sz w:val="24"/>
          <w:szCs w:val="24"/>
        </w:rPr>
        <w:t xml:space="preserve"> [Interjú Szabó Magdával] = </w:t>
      </w:r>
      <w:r w:rsidRPr="00653043">
        <w:rPr>
          <w:rFonts w:ascii="Times New Roman" w:hAnsi="Times New Roman"/>
          <w:smallCaps/>
          <w:sz w:val="24"/>
          <w:szCs w:val="24"/>
        </w:rPr>
        <w:t>Aczél</w:t>
      </w:r>
      <w:r>
        <w:rPr>
          <w:rFonts w:ascii="Times New Roman" w:hAnsi="Times New Roman"/>
          <w:sz w:val="24"/>
          <w:szCs w:val="24"/>
        </w:rPr>
        <w:t>, 1997b</w:t>
      </w:r>
      <w:r w:rsidRPr="00653043">
        <w:rPr>
          <w:rFonts w:ascii="Times New Roman" w:hAnsi="Times New Roman"/>
          <w:sz w:val="24"/>
          <w:szCs w:val="24"/>
        </w:rPr>
        <w:t>.</w:t>
      </w:r>
    </w:p>
    <w:p w14:paraId="25D7B1A3" w14:textId="77777777" w:rsidR="00E71230" w:rsidRPr="006769B7" w:rsidRDefault="00E71230" w:rsidP="00E71230">
      <w:pPr>
        <w:pStyle w:val="Lbjegyzetszveg"/>
        <w:spacing w:line="360" w:lineRule="auto"/>
        <w:ind w:left="1134" w:hanging="1134"/>
        <w:rPr>
          <w:rFonts w:ascii="Times New Roman" w:hAnsi="Times New Roman"/>
          <w:sz w:val="24"/>
          <w:szCs w:val="24"/>
        </w:rPr>
      </w:pPr>
      <w:proofErr w:type="spellStart"/>
      <w:r w:rsidRPr="006769B7">
        <w:rPr>
          <w:rFonts w:ascii="Times New Roman" w:hAnsi="Times New Roman"/>
          <w:smallCaps/>
          <w:sz w:val="24"/>
          <w:szCs w:val="24"/>
        </w:rPr>
        <w:t>Genette</w:t>
      </w:r>
      <w:proofErr w:type="spellEnd"/>
      <w:r w:rsidRPr="006769B7">
        <w:rPr>
          <w:rFonts w:ascii="Times New Roman" w:hAnsi="Times New Roman"/>
          <w:sz w:val="24"/>
          <w:szCs w:val="24"/>
        </w:rPr>
        <w:t xml:space="preserve">, </w:t>
      </w:r>
      <w:proofErr w:type="spellStart"/>
      <w:r w:rsidRPr="006769B7">
        <w:rPr>
          <w:rFonts w:ascii="Times New Roman" w:hAnsi="Times New Roman"/>
          <w:sz w:val="24"/>
          <w:szCs w:val="24"/>
        </w:rPr>
        <w:t>Gérard</w:t>
      </w:r>
      <w:proofErr w:type="spellEnd"/>
      <w:r>
        <w:rPr>
          <w:rFonts w:ascii="Times New Roman" w:hAnsi="Times New Roman"/>
          <w:sz w:val="24"/>
          <w:szCs w:val="24"/>
        </w:rPr>
        <w:t xml:space="preserve"> (1997):</w:t>
      </w:r>
      <w:r w:rsidRPr="00653043">
        <w:rPr>
          <w:rFonts w:ascii="Times New Roman" w:hAnsi="Times New Roman"/>
          <w:sz w:val="24"/>
          <w:szCs w:val="24"/>
        </w:rPr>
        <w:t xml:space="preserve"> </w:t>
      </w:r>
      <w:proofErr w:type="spellStart"/>
      <w:r w:rsidRPr="006769B7">
        <w:rPr>
          <w:rFonts w:ascii="Times New Roman" w:hAnsi="Times New Roman"/>
          <w:i/>
          <w:sz w:val="24"/>
          <w:szCs w:val="24"/>
        </w:rPr>
        <w:t>Palimpsests</w:t>
      </w:r>
      <w:proofErr w:type="spellEnd"/>
      <w:r w:rsidRPr="006769B7">
        <w:rPr>
          <w:rFonts w:ascii="Times New Roman" w:hAnsi="Times New Roman"/>
          <w:i/>
          <w:sz w:val="24"/>
          <w:szCs w:val="24"/>
        </w:rPr>
        <w:t xml:space="preserve">: </w:t>
      </w:r>
      <w:proofErr w:type="spellStart"/>
      <w:r w:rsidRPr="006769B7">
        <w:rPr>
          <w:rFonts w:ascii="Times New Roman" w:hAnsi="Times New Roman"/>
          <w:i/>
          <w:sz w:val="24"/>
          <w:szCs w:val="24"/>
        </w:rPr>
        <w:t>Literature</w:t>
      </w:r>
      <w:proofErr w:type="spellEnd"/>
      <w:r w:rsidRPr="006769B7">
        <w:rPr>
          <w:rFonts w:ascii="Times New Roman" w:hAnsi="Times New Roman"/>
          <w:i/>
          <w:sz w:val="24"/>
          <w:szCs w:val="24"/>
        </w:rPr>
        <w:t xml:space="preserve"> in </w:t>
      </w:r>
      <w:proofErr w:type="spellStart"/>
      <w:r w:rsidRPr="006769B7">
        <w:rPr>
          <w:rFonts w:ascii="Times New Roman" w:hAnsi="Times New Roman"/>
          <w:i/>
          <w:sz w:val="24"/>
          <w:szCs w:val="24"/>
        </w:rPr>
        <w:t>the</w:t>
      </w:r>
      <w:proofErr w:type="spellEnd"/>
      <w:r w:rsidRPr="006769B7">
        <w:rPr>
          <w:rFonts w:ascii="Times New Roman" w:hAnsi="Times New Roman"/>
          <w:i/>
          <w:sz w:val="24"/>
          <w:szCs w:val="24"/>
        </w:rPr>
        <w:t xml:space="preserve"> </w:t>
      </w:r>
      <w:proofErr w:type="spellStart"/>
      <w:r w:rsidRPr="006769B7">
        <w:rPr>
          <w:rFonts w:ascii="Times New Roman" w:hAnsi="Times New Roman"/>
          <w:i/>
          <w:sz w:val="24"/>
          <w:szCs w:val="24"/>
        </w:rPr>
        <w:t>Second</w:t>
      </w:r>
      <w:proofErr w:type="spellEnd"/>
      <w:r w:rsidRPr="006769B7">
        <w:rPr>
          <w:rFonts w:ascii="Times New Roman" w:hAnsi="Times New Roman"/>
          <w:i/>
          <w:sz w:val="24"/>
          <w:szCs w:val="24"/>
        </w:rPr>
        <w:t xml:space="preserve"> </w:t>
      </w:r>
      <w:proofErr w:type="spellStart"/>
      <w:r w:rsidRPr="006769B7">
        <w:rPr>
          <w:rFonts w:ascii="Times New Roman" w:hAnsi="Times New Roman"/>
          <w:i/>
          <w:sz w:val="24"/>
          <w:szCs w:val="24"/>
        </w:rPr>
        <w:t>Degree</w:t>
      </w:r>
      <w:proofErr w:type="spellEnd"/>
      <w:r w:rsidRPr="006769B7">
        <w:rPr>
          <w:rFonts w:ascii="Times New Roman" w:hAnsi="Times New Roman"/>
          <w:sz w:val="24"/>
          <w:szCs w:val="24"/>
        </w:rPr>
        <w:t xml:space="preserve">, </w:t>
      </w:r>
      <w:proofErr w:type="spellStart"/>
      <w:r w:rsidRPr="006769B7">
        <w:rPr>
          <w:rFonts w:ascii="Times New Roman" w:hAnsi="Times New Roman"/>
          <w:sz w:val="24"/>
          <w:szCs w:val="24"/>
        </w:rPr>
        <w:t>transl</w:t>
      </w:r>
      <w:proofErr w:type="spellEnd"/>
      <w:r w:rsidRPr="006769B7">
        <w:rPr>
          <w:rFonts w:ascii="Times New Roman" w:hAnsi="Times New Roman"/>
          <w:sz w:val="24"/>
          <w:szCs w:val="24"/>
        </w:rPr>
        <w:t xml:space="preserve">. </w:t>
      </w:r>
      <w:proofErr w:type="spellStart"/>
      <w:r w:rsidRPr="006769B7">
        <w:rPr>
          <w:rFonts w:ascii="Times New Roman" w:hAnsi="Times New Roman"/>
          <w:sz w:val="24"/>
          <w:szCs w:val="24"/>
        </w:rPr>
        <w:t>by</w:t>
      </w:r>
      <w:proofErr w:type="spellEnd"/>
      <w:r w:rsidRPr="006769B7">
        <w:rPr>
          <w:rFonts w:ascii="Times New Roman" w:hAnsi="Times New Roman"/>
          <w:sz w:val="24"/>
          <w:szCs w:val="24"/>
        </w:rPr>
        <w:t xml:space="preserve"> </w:t>
      </w:r>
      <w:proofErr w:type="spellStart"/>
      <w:r w:rsidRPr="006769B7">
        <w:rPr>
          <w:rFonts w:ascii="Times New Roman" w:hAnsi="Times New Roman"/>
          <w:sz w:val="24"/>
          <w:szCs w:val="24"/>
        </w:rPr>
        <w:t>Channa</w:t>
      </w:r>
      <w:proofErr w:type="spellEnd"/>
      <w:r w:rsidRPr="006769B7">
        <w:rPr>
          <w:rFonts w:ascii="Times New Roman" w:hAnsi="Times New Roman"/>
          <w:sz w:val="24"/>
          <w:szCs w:val="24"/>
        </w:rPr>
        <w:t xml:space="preserve"> </w:t>
      </w:r>
      <w:r w:rsidRPr="006769B7">
        <w:rPr>
          <w:rFonts w:ascii="Times New Roman" w:hAnsi="Times New Roman"/>
          <w:smallCaps/>
          <w:sz w:val="24"/>
          <w:szCs w:val="24"/>
        </w:rPr>
        <w:t>Newman</w:t>
      </w:r>
      <w:r w:rsidRPr="006769B7">
        <w:rPr>
          <w:rFonts w:ascii="Times New Roman" w:hAnsi="Times New Roman"/>
          <w:sz w:val="24"/>
          <w:szCs w:val="24"/>
        </w:rPr>
        <w:t xml:space="preserve">, Claude </w:t>
      </w:r>
      <w:proofErr w:type="spellStart"/>
      <w:r w:rsidRPr="006769B7">
        <w:rPr>
          <w:rFonts w:ascii="Times New Roman" w:hAnsi="Times New Roman"/>
          <w:smallCaps/>
          <w:sz w:val="24"/>
          <w:szCs w:val="24"/>
        </w:rPr>
        <w:t>Doubinsky</w:t>
      </w:r>
      <w:proofErr w:type="spellEnd"/>
      <w:r w:rsidRPr="006769B7">
        <w:rPr>
          <w:rFonts w:ascii="Times New Roman" w:hAnsi="Times New Roman"/>
          <w:sz w:val="24"/>
          <w:szCs w:val="24"/>
        </w:rPr>
        <w:t xml:space="preserve">; </w:t>
      </w:r>
      <w:proofErr w:type="spellStart"/>
      <w:r w:rsidRPr="006769B7">
        <w:rPr>
          <w:rFonts w:ascii="Times New Roman" w:hAnsi="Times New Roman"/>
          <w:sz w:val="24"/>
          <w:szCs w:val="24"/>
        </w:rPr>
        <w:t>forew</w:t>
      </w:r>
      <w:proofErr w:type="spellEnd"/>
      <w:r w:rsidRPr="006769B7">
        <w:rPr>
          <w:rFonts w:ascii="Times New Roman" w:hAnsi="Times New Roman"/>
          <w:sz w:val="24"/>
          <w:szCs w:val="24"/>
        </w:rPr>
        <w:t xml:space="preserve">. </w:t>
      </w:r>
      <w:proofErr w:type="spellStart"/>
      <w:r w:rsidRPr="006769B7">
        <w:rPr>
          <w:rFonts w:ascii="Times New Roman" w:hAnsi="Times New Roman"/>
          <w:sz w:val="24"/>
          <w:szCs w:val="24"/>
        </w:rPr>
        <w:t>by</w:t>
      </w:r>
      <w:proofErr w:type="spellEnd"/>
      <w:r w:rsidRPr="006769B7">
        <w:rPr>
          <w:rFonts w:ascii="Times New Roman" w:hAnsi="Times New Roman"/>
          <w:sz w:val="24"/>
          <w:szCs w:val="24"/>
        </w:rPr>
        <w:t xml:space="preserve"> </w:t>
      </w:r>
      <w:proofErr w:type="spellStart"/>
      <w:r w:rsidRPr="006769B7">
        <w:rPr>
          <w:rFonts w:ascii="Times New Roman" w:hAnsi="Times New Roman"/>
          <w:sz w:val="24"/>
          <w:szCs w:val="24"/>
        </w:rPr>
        <w:t>Gerald</w:t>
      </w:r>
      <w:proofErr w:type="spellEnd"/>
      <w:r w:rsidRPr="006769B7">
        <w:rPr>
          <w:rFonts w:ascii="Times New Roman" w:hAnsi="Times New Roman"/>
          <w:sz w:val="24"/>
          <w:szCs w:val="24"/>
        </w:rPr>
        <w:t xml:space="preserve"> </w:t>
      </w:r>
      <w:r w:rsidRPr="006769B7">
        <w:rPr>
          <w:rFonts w:ascii="Times New Roman" w:hAnsi="Times New Roman"/>
          <w:smallCaps/>
          <w:sz w:val="24"/>
          <w:szCs w:val="24"/>
        </w:rPr>
        <w:t>Prince,</w:t>
      </w:r>
      <w:r w:rsidRPr="006769B7">
        <w:rPr>
          <w:rFonts w:ascii="Times New Roman" w:hAnsi="Times New Roman"/>
          <w:sz w:val="24"/>
          <w:szCs w:val="24"/>
        </w:rPr>
        <w:t xml:space="preserve"> Lincoln (</w:t>
      </w:r>
      <w:proofErr w:type="spellStart"/>
      <w:r w:rsidRPr="006769B7">
        <w:rPr>
          <w:rFonts w:ascii="Times New Roman" w:hAnsi="Times New Roman"/>
          <w:sz w:val="24"/>
          <w:szCs w:val="24"/>
        </w:rPr>
        <w:t>Neb</w:t>
      </w:r>
      <w:proofErr w:type="spellEnd"/>
      <w:r w:rsidRPr="006769B7">
        <w:rPr>
          <w:rFonts w:ascii="Times New Roman" w:hAnsi="Times New Roman"/>
          <w:sz w:val="24"/>
          <w:szCs w:val="24"/>
        </w:rPr>
        <w:t>.), London, University of Nebraska Press.</w:t>
      </w:r>
    </w:p>
    <w:p w14:paraId="5EC6800C"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Gerevich</w:t>
      </w:r>
      <w:proofErr w:type="spellEnd"/>
      <w:r w:rsidRPr="00653043">
        <w:rPr>
          <w:rFonts w:ascii="Times New Roman" w:hAnsi="Times New Roman"/>
          <w:sz w:val="24"/>
          <w:szCs w:val="24"/>
        </w:rPr>
        <w:t xml:space="preserve"> József</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A vallomásos költészet pszichiátriai vonatkozásai</w:t>
      </w:r>
      <w:r w:rsidRPr="00653043">
        <w:rPr>
          <w:rFonts w:ascii="Times New Roman" w:hAnsi="Times New Roman"/>
          <w:sz w:val="24"/>
          <w:szCs w:val="24"/>
        </w:rPr>
        <w:t xml:space="preserve"> = </w:t>
      </w:r>
      <w:r w:rsidRPr="00653043">
        <w:rPr>
          <w:rFonts w:ascii="Times New Roman" w:hAnsi="Times New Roman"/>
          <w:i/>
          <w:sz w:val="24"/>
          <w:szCs w:val="24"/>
        </w:rPr>
        <w:t xml:space="preserve">A képzelet kockázata: Sylvia </w:t>
      </w:r>
      <w:proofErr w:type="spellStart"/>
      <w:r w:rsidRPr="00653043">
        <w:rPr>
          <w:rFonts w:ascii="Times New Roman" w:hAnsi="Times New Roman"/>
          <w:i/>
          <w:sz w:val="24"/>
          <w:szCs w:val="24"/>
        </w:rPr>
        <w:t>Plath</w:t>
      </w:r>
      <w:proofErr w:type="spellEnd"/>
      <w:r w:rsidRPr="00653043">
        <w:rPr>
          <w:rFonts w:ascii="Times New Roman" w:hAnsi="Times New Roman"/>
          <w:i/>
          <w:sz w:val="24"/>
          <w:szCs w:val="24"/>
        </w:rPr>
        <w:t xml:space="preserve"> életműve, élettörténete és betegsége</w:t>
      </w:r>
      <w:r w:rsidRPr="00653043">
        <w:rPr>
          <w:rFonts w:ascii="Times New Roman" w:hAnsi="Times New Roman"/>
          <w:sz w:val="24"/>
          <w:szCs w:val="24"/>
        </w:rPr>
        <w:t xml:space="preserve">, szerk. </w:t>
      </w:r>
      <w:proofErr w:type="spellStart"/>
      <w:r w:rsidRPr="00653043">
        <w:rPr>
          <w:rFonts w:ascii="Times New Roman" w:hAnsi="Times New Roman"/>
          <w:smallCaps/>
          <w:sz w:val="24"/>
          <w:szCs w:val="24"/>
        </w:rPr>
        <w:t>Gerevich</w:t>
      </w:r>
      <w:proofErr w:type="spellEnd"/>
      <w:r w:rsidRPr="00653043">
        <w:rPr>
          <w:rFonts w:ascii="Times New Roman" w:hAnsi="Times New Roman"/>
          <w:sz w:val="24"/>
          <w:szCs w:val="24"/>
        </w:rPr>
        <w:t xml:space="preserve"> József, Budapest, </w:t>
      </w:r>
      <w:proofErr w:type="spellStart"/>
      <w:r w:rsidRPr="00653043">
        <w:rPr>
          <w:rFonts w:ascii="Times New Roman" w:hAnsi="Times New Roman"/>
          <w:sz w:val="24"/>
          <w:szCs w:val="24"/>
        </w:rPr>
        <w:t>Noran</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Libro</w:t>
      </w:r>
      <w:proofErr w:type="spellEnd"/>
      <w:r>
        <w:rPr>
          <w:rFonts w:ascii="Times New Roman" w:hAnsi="Times New Roman"/>
          <w:sz w:val="24"/>
          <w:szCs w:val="24"/>
        </w:rPr>
        <w:t>.</w:t>
      </w:r>
    </w:p>
    <w:p w14:paraId="002B314B"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Gergely </w:t>
      </w:r>
      <w:r w:rsidRPr="00653043">
        <w:rPr>
          <w:rFonts w:ascii="Times New Roman" w:hAnsi="Times New Roman"/>
          <w:sz w:val="24"/>
          <w:szCs w:val="24"/>
        </w:rPr>
        <w:t>Ágnes</w:t>
      </w:r>
      <w:r>
        <w:rPr>
          <w:rFonts w:ascii="Times New Roman" w:hAnsi="Times New Roman"/>
          <w:sz w:val="24"/>
          <w:szCs w:val="24"/>
        </w:rPr>
        <w:t xml:space="preserve"> (2015):</w:t>
      </w:r>
      <w:r w:rsidRPr="00653043">
        <w:rPr>
          <w:rFonts w:ascii="Times New Roman" w:hAnsi="Times New Roman"/>
          <w:sz w:val="24"/>
          <w:szCs w:val="24"/>
        </w:rPr>
        <w:t xml:space="preserve"> </w:t>
      </w:r>
      <w:r w:rsidRPr="00653043">
        <w:rPr>
          <w:rFonts w:ascii="Times New Roman" w:hAnsi="Times New Roman"/>
          <w:i/>
          <w:sz w:val="24"/>
          <w:szCs w:val="24"/>
        </w:rPr>
        <w:t xml:space="preserve">Szabó Magda = </w:t>
      </w:r>
      <w:r w:rsidRPr="00E01E9D">
        <w:rPr>
          <w:rFonts w:ascii="Times New Roman" w:hAnsi="Times New Roman"/>
          <w:smallCaps/>
          <w:sz w:val="24"/>
          <w:szCs w:val="24"/>
        </w:rPr>
        <w:t>Uő.,</w:t>
      </w:r>
      <w:r w:rsidRPr="00653043">
        <w:rPr>
          <w:rFonts w:ascii="Times New Roman" w:hAnsi="Times New Roman"/>
          <w:i/>
          <w:sz w:val="24"/>
          <w:szCs w:val="24"/>
        </w:rPr>
        <w:t xml:space="preserve"> Oklahoma ezüstje: Portrék</w:t>
      </w:r>
      <w:r w:rsidRPr="00653043">
        <w:rPr>
          <w:rFonts w:ascii="Times New Roman" w:hAnsi="Times New Roman"/>
          <w:sz w:val="24"/>
          <w:szCs w:val="24"/>
        </w:rPr>
        <w:t>, Budapest, Eur</w:t>
      </w:r>
      <w:r>
        <w:rPr>
          <w:rFonts w:ascii="Times New Roman" w:hAnsi="Times New Roman"/>
          <w:sz w:val="24"/>
          <w:szCs w:val="24"/>
        </w:rPr>
        <w:t>ópa</w:t>
      </w:r>
      <w:r w:rsidRPr="00653043">
        <w:rPr>
          <w:rFonts w:ascii="Times New Roman" w:hAnsi="Times New Roman"/>
          <w:sz w:val="24"/>
          <w:szCs w:val="24"/>
        </w:rPr>
        <w:t>.</w:t>
      </w:r>
    </w:p>
    <w:p w14:paraId="140EB110" w14:textId="77777777" w:rsidR="00E71230" w:rsidRPr="00653043" w:rsidRDefault="00E71230" w:rsidP="00E71230">
      <w:pPr>
        <w:spacing w:line="360" w:lineRule="auto"/>
        <w:ind w:left="1134" w:hanging="1134"/>
        <w:rPr>
          <w:rFonts w:ascii="Times New Roman" w:hAnsi="Times New Roman"/>
          <w:sz w:val="24"/>
          <w:szCs w:val="24"/>
          <w:lang w:val="en-US"/>
        </w:rPr>
      </w:pPr>
      <w:proofErr w:type="spellStart"/>
      <w:r w:rsidRPr="00653043">
        <w:rPr>
          <w:rFonts w:ascii="Times New Roman" w:hAnsi="Times New Roman"/>
          <w:smallCaps/>
          <w:sz w:val="24"/>
          <w:szCs w:val="24"/>
          <w:lang w:val="en-US"/>
        </w:rPr>
        <w:t>Gliserman</w:t>
      </w:r>
      <w:proofErr w:type="spellEnd"/>
      <w:r w:rsidRPr="00653043">
        <w:rPr>
          <w:rFonts w:ascii="Times New Roman" w:hAnsi="Times New Roman"/>
          <w:smallCaps/>
          <w:sz w:val="24"/>
          <w:szCs w:val="24"/>
          <w:lang w:val="en-US"/>
        </w:rPr>
        <w:t>,</w:t>
      </w:r>
      <w:r>
        <w:rPr>
          <w:rFonts w:ascii="Times New Roman" w:hAnsi="Times New Roman"/>
          <w:smallCaps/>
          <w:sz w:val="24"/>
          <w:szCs w:val="24"/>
          <w:lang w:val="en-US"/>
        </w:rPr>
        <w:t xml:space="preserve"> </w:t>
      </w:r>
      <w:r w:rsidRPr="00653043">
        <w:rPr>
          <w:rFonts w:ascii="Times New Roman" w:hAnsi="Times New Roman"/>
          <w:sz w:val="24"/>
          <w:szCs w:val="24"/>
        </w:rPr>
        <w:t xml:space="preserve">Martin </w:t>
      </w:r>
      <w:r>
        <w:rPr>
          <w:rFonts w:ascii="Times New Roman" w:hAnsi="Times New Roman"/>
          <w:sz w:val="24"/>
          <w:szCs w:val="24"/>
        </w:rPr>
        <w:t xml:space="preserve">(1996): </w:t>
      </w:r>
      <w:r w:rsidRPr="00653043">
        <w:rPr>
          <w:rFonts w:ascii="Times New Roman" w:hAnsi="Times New Roman"/>
          <w:i/>
          <w:sz w:val="24"/>
          <w:szCs w:val="24"/>
          <w:lang w:val="en-US"/>
        </w:rPr>
        <w:t>Psychoanalysis, Language, and the Body of the Text</w:t>
      </w:r>
      <w:r w:rsidRPr="00653043">
        <w:rPr>
          <w:rFonts w:ascii="Times New Roman" w:hAnsi="Times New Roman"/>
          <w:sz w:val="24"/>
          <w:szCs w:val="24"/>
          <w:lang w:val="en-US"/>
        </w:rPr>
        <w:t>, Gainesville (Fla), U</w:t>
      </w:r>
      <w:r>
        <w:rPr>
          <w:rFonts w:ascii="Times New Roman" w:hAnsi="Times New Roman"/>
          <w:sz w:val="24"/>
          <w:szCs w:val="24"/>
          <w:lang w:val="en-US"/>
        </w:rPr>
        <w:t>niversity Press of Florida</w:t>
      </w:r>
      <w:r w:rsidRPr="00653043">
        <w:rPr>
          <w:rFonts w:ascii="Times New Roman" w:hAnsi="Times New Roman"/>
          <w:sz w:val="24"/>
          <w:szCs w:val="24"/>
          <w:lang w:val="en-US"/>
        </w:rPr>
        <w:t>.</w:t>
      </w:r>
    </w:p>
    <w:p w14:paraId="12AB69BD"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Goldman</w:t>
      </w:r>
      <w:r w:rsidRPr="00653043">
        <w:rPr>
          <w:rFonts w:ascii="Times New Roman" w:hAnsi="Times New Roman"/>
          <w:sz w:val="24"/>
          <w:szCs w:val="24"/>
        </w:rPr>
        <w:t xml:space="preserve">, Albert </w:t>
      </w:r>
      <w:r>
        <w:rPr>
          <w:rFonts w:ascii="Times New Roman" w:hAnsi="Times New Roman"/>
          <w:sz w:val="24"/>
          <w:szCs w:val="24"/>
        </w:rPr>
        <w:t xml:space="preserve">(1981): </w:t>
      </w:r>
      <w:r w:rsidRPr="00653043">
        <w:rPr>
          <w:rFonts w:ascii="Times New Roman" w:hAnsi="Times New Roman"/>
          <w:i/>
          <w:sz w:val="24"/>
          <w:szCs w:val="24"/>
        </w:rPr>
        <w:t>Elvis</w:t>
      </w:r>
      <w:r w:rsidRPr="00653043">
        <w:rPr>
          <w:rFonts w:ascii="Times New Roman" w:hAnsi="Times New Roman"/>
          <w:sz w:val="24"/>
          <w:szCs w:val="24"/>
        </w:rPr>
        <w:t xml:space="preserve">, New York, </w:t>
      </w:r>
      <w:proofErr w:type="spellStart"/>
      <w:r w:rsidRPr="00653043">
        <w:rPr>
          <w:rFonts w:ascii="Times New Roman" w:hAnsi="Times New Roman"/>
          <w:sz w:val="24"/>
          <w:szCs w:val="24"/>
        </w:rPr>
        <w:t>McGraw</w:t>
      </w:r>
      <w:proofErr w:type="spellEnd"/>
      <w:r w:rsidRPr="00653043">
        <w:rPr>
          <w:rFonts w:ascii="Times New Roman" w:hAnsi="Times New Roman"/>
          <w:sz w:val="24"/>
          <w:szCs w:val="24"/>
        </w:rPr>
        <w:t>–Hill, 1981.</w:t>
      </w:r>
    </w:p>
    <w:p w14:paraId="55043EF9"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Goldman</w:t>
      </w:r>
      <w:r w:rsidRPr="00653043">
        <w:rPr>
          <w:rFonts w:ascii="Times New Roman" w:hAnsi="Times New Roman"/>
          <w:sz w:val="24"/>
          <w:szCs w:val="24"/>
        </w:rPr>
        <w:t xml:space="preserve">, Albert </w:t>
      </w:r>
      <w:r>
        <w:rPr>
          <w:rFonts w:ascii="Times New Roman" w:hAnsi="Times New Roman"/>
          <w:sz w:val="24"/>
          <w:szCs w:val="24"/>
        </w:rPr>
        <w:t xml:space="preserve">(2012): </w:t>
      </w:r>
      <w:r w:rsidRPr="00B17DAA">
        <w:rPr>
          <w:rFonts w:ascii="Times New Roman" w:hAnsi="Times New Roman"/>
          <w:i/>
          <w:sz w:val="24"/>
          <w:szCs w:val="24"/>
        </w:rPr>
        <w:t>Elvis</w:t>
      </w:r>
      <w:r>
        <w:rPr>
          <w:rFonts w:ascii="Times New Roman" w:hAnsi="Times New Roman"/>
          <w:sz w:val="24"/>
          <w:szCs w:val="24"/>
        </w:rPr>
        <w:t xml:space="preserve">, </w:t>
      </w:r>
      <w:r w:rsidRPr="00653043">
        <w:rPr>
          <w:rFonts w:ascii="Times New Roman" w:hAnsi="Times New Roman"/>
          <w:sz w:val="24"/>
          <w:szCs w:val="24"/>
        </w:rPr>
        <w:t xml:space="preserve">ford. </w:t>
      </w:r>
      <w:r w:rsidRPr="00653043">
        <w:rPr>
          <w:rFonts w:ascii="Times New Roman" w:hAnsi="Times New Roman"/>
          <w:smallCaps/>
          <w:sz w:val="24"/>
          <w:szCs w:val="24"/>
        </w:rPr>
        <w:t>Gálvölgyi</w:t>
      </w:r>
      <w:r>
        <w:rPr>
          <w:rFonts w:ascii="Times New Roman" w:hAnsi="Times New Roman"/>
          <w:sz w:val="24"/>
          <w:szCs w:val="24"/>
        </w:rPr>
        <w:t xml:space="preserve"> Judit, Budapest, Európa</w:t>
      </w:r>
      <w:r w:rsidRPr="00653043">
        <w:rPr>
          <w:rFonts w:ascii="Times New Roman" w:hAnsi="Times New Roman"/>
          <w:sz w:val="24"/>
          <w:szCs w:val="24"/>
        </w:rPr>
        <w:t>.</w:t>
      </w:r>
    </w:p>
    <w:p w14:paraId="1EF0B526"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Gömöri</w:t>
      </w:r>
      <w:r w:rsidRPr="00653043">
        <w:rPr>
          <w:rFonts w:ascii="Times New Roman" w:hAnsi="Times New Roman"/>
          <w:sz w:val="24"/>
          <w:szCs w:val="24"/>
        </w:rPr>
        <w:t xml:space="preserve"> György</w:t>
      </w:r>
      <w:r>
        <w:rPr>
          <w:rFonts w:ascii="Times New Roman" w:hAnsi="Times New Roman"/>
          <w:sz w:val="24"/>
          <w:szCs w:val="24"/>
        </w:rPr>
        <w:t xml:space="preserve"> (kiad., </w:t>
      </w:r>
      <w:proofErr w:type="spellStart"/>
      <w:r>
        <w:rPr>
          <w:rFonts w:ascii="Times New Roman" w:hAnsi="Times New Roman"/>
          <w:sz w:val="24"/>
          <w:szCs w:val="24"/>
        </w:rPr>
        <w:t>bev</w:t>
      </w:r>
      <w:proofErr w:type="spellEnd"/>
      <w:r>
        <w:rPr>
          <w:rFonts w:ascii="Times New Roman" w:hAnsi="Times New Roman"/>
          <w:sz w:val="24"/>
          <w:szCs w:val="24"/>
        </w:rPr>
        <w:t>., 2009):</w:t>
      </w:r>
      <w:r w:rsidRPr="00653043">
        <w:rPr>
          <w:rFonts w:ascii="Times New Roman" w:hAnsi="Times New Roman"/>
          <w:i/>
          <w:sz w:val="24"/>
          <w:szCs w:val="24"/>
        </w:rPr>
        <w:t xml:space="preserve"> Szabó Magda levelei Gömöri Györgyhöz</w:t>
      </w:r>
      <w:r w:rsidRPr="00653043">
        <w:rPr>
          <w:rFonts w:ascii="Times New Roman" w:hAnsi="Times New Roman"/>
          <w:sz w:val="24"/>
          <w:szCs w:val="24"/>
        </w:rPr>
        <w:t>, Jelenkor, 2009/7–8., 787–798.</w:t>
      </w:r>
    </w:p>
    <w:p w14:paraId="136244EE"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Gréczi</w:t>
      </w:r>
      <w:r w:rsidRPr="00653043">
        <w:rPr>
          <w:rFonts w:ascii="Times New Roman" w:hAnsi="Times New Roman"/>
          <w:sz w:val="24"/>
          <w:szCs w:val="24"/>
        </w:rPr>
        <w:t xml:space="preserve"> Emőke</w:t>
      </w:r>
      <w:r>
        <w:rPr>
          <w:rFonts w:ascii="Times New Roman" w:hAnsi="Times New Roman"/>
          <w:sz w:val="24"/>
          <w:szCs w:val="24"/>
        </w:rPr>
        <w:t xml:space="preserve"> (2018): </w:t>
      </w:r>
      <w:r w:rsidRPr="00653043">
        <w:rPr>
          <w:rFonts w:ascii="Times New Roman" w:hAnsi="Times New Roman"/>
          <w:i/>
          <w:sz w:val="24"/>
          <w:szCs w:val="24"/>
        </w:rPr>
        <w:t xml:space="preserve">„Nem Aczél elismertetésének az intézménye”: Beszélgetés </w:t>
      </w:r>
      <w:proofErr w:type="spellStart"/>
      <w:r w:rsidRPr="00653043">
        <w:rPr>
          <w:rFonts w:ascii="Times New Roman" w:hAnsi="Times New Roman"/>
          <w:i/>
          <w:sz w:val="24"/>
          <w:szCs w:val="24"/>
        </w:rPr>
        <w:t>Bánfalvi</w:t>
      </w:r>
      <w:proofErr w:type="spellEnd"/>
      <w:r w:rsidRPr="00653043">
        <w:rPr>
          <w:rFonts w:ascii="Times New Roman" w:hAnsi="Times New Roman"/>
          <w:i/>
          <w:sz w:val="24"/>
          <w:szCs w:val="24"/>
        </w:rPr>
        <w:t xml:space="preserve"> Istvánnal, az Aczél György kézirati hagyatékát kezelő kuratórium elnökével</w:t>
      </w:r>
      <w:r w:rsidRPr="00653043">
        <w:rPr>
          <w:rFonts w:ascii="Times New Roman" w:hAnsi="Times New Roman"/>
          <w:sz w:val="24"/>
          <w:szCs w:val="24"/>
        </w:rPr>
        <w:t xml:space="preserve">, Múzeum Café, </w:t>
      </w:r>
      <w:r>
        <w:rPr>
          <w:rFonts w:ascii="Times New Roman" w:hAnsi="Times New Roman"/>
          <w:sz w:val="24"/>
          <w:szCs w:val="24"/>
        </w:rPr>
        <w:t>65. megjelenés (</w:t>
      </w:r>
      <w:r w:rsidRPr="00653043">
        <w:rPr>
          <w:rFonts w:ascii="Times New Roman" w:hAnsi="Times New Roman"/>
          <w:sz w:val="24"/>
          <w:szCs w:val="24"/>
        </w:rPr>
        <w:t>2018/3.</w:t>
      </w:r>
      <w:r>
        <w:rPr>
          <w:rFonts w:ascii="Times New Roman" w:hAnsi="Times New Roman"/>
          <w:sz w:val="24"/>
          <w:szCs w:val="24"/>
        </w:rPr>
        <w:t xml:space="preserve">), május–június. </w:t>
      </w:r>
    </w:p>
    <w:p w14:paraId="3BFB14EF"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Grendel</w:t>
      </w:r>
      <w:proofErr w:type="spellEnd"/>
      <w:r w:rsidRPr="00653043">
        <w:rPr>
          <w:rFonts w:ascii="Times New Roman" w:hAnsi="Times New Roman"/>
          <w:sz w:val="24"/>
          <w:szCs w:val="24"/>
        </w:rPr>
        <w:t xml:space="preserve"> Lajos</w:t>
      </w:r>
      <w:r>
        <w:rPr>
          <w:rFonts w:ascii="Times New Roman" w:hAnsi="Times New Roman"/>
          <w:sz w:val="24"/>
          <w:szCs w:val="24"/>
        </w:rPr>
        <w:t xml:space="preserve"> (2010):</w:t>
      </w:r>
      <w:r w:rsidRPr="00653043">
        <w:rPr>
          <w:rFonts w:ascii="Times New Roman" w:hAnsi="Times New Roman"/>
          <w:sz w:val="24"/>
          <w:szCs w:val="24"/>
        </w:rPr>
        <w:t xml:space="preserve"> </w:t>
      </w:r>
      <w:r w:rsidRPr="00653043">
        <w:rPr>
          <w:rFonts w:ascii="Times New Roman" w:hAnsi="Times New Roman"/>
          <w:i/>
          <w:sz w:val="24"/>
          <w:szCs w:val="24"/>
        </w:rPr>
        <w:t>A modern magyar irodalom története: Magyar líra és epika a 20. században</w:t>
      </w:r>
      <w:r w:rsidRPr="00653043">
        <w:rPr>
          <w:rFonts w:ascii="Times New Roman" w:hAnsi="Times New Roman"/>
          <w:sz w:val="24"/>
          <w:szCs w:val="24"/>
        </w:rPr>
        <w:t xml:space="preserve">, Pozsony, </w:t>
      </w:r>
      <w:proofErr w:type="spellStart"/>
      <w:r w:rsidRPr="00653043">
        <w:rPr>
          <w:rFonts w:ascii="Times New Roman" w:hAnsi="Times New Roman"/>
          <w:sz w:val="24"/>
          <w:szCs w:val="24"/>
        </w:rPr>
        <w:t>Kalligram</w:t>
      </w:r>
      <w:proofErr w:type="spellEnd"/>
      <w:r>
        <w:rPr>
          <w:rFonts w:ascii="Times New Roman" w:hAnsi="Times New Roman"/>
          <w:sz w:val="24"/>
          <w:szCs w:val="24"/>
        </w:rPr>
        <w:t>.</w:t>
      </w:r>
    </w:p>
    <w:p w14:paraId="2A5EF0B0"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Gróh </w:t>
      </w:r>
      <w:r w:rsidRPr="00653043">
        <w:rPr>
          <w:rFonts w:ascii="Times New Roman" w:hAnsi="Times New Roman"/>
          <w:sz w:val="24"/>
          <w:szCs w:val="24"/>
        </w:rPr>
        <w:t>Gáspár</w:t>
      </w:r>
      <w:r>
        <w:rPr>
          <w:rFonts w:ascii="Times New Roman" w:hAnsi="Times New Roman"/>
          <w:sz w:val="24"/>
          <w:szCs w:val="24"/>
        </w:rPr>
        <w:t xml:space="preserve"> (2021a):</w:t>
      </w:r>
      <w:r w:rsidRPr="00653043">
        <w:rPr>
          <w:rFonts w:ascii="Times New Roman" w:hAnsi="Times New Roman"/>
          <w:sz w:val="24"/>
          <w:szCs w:val="24"/>
        </w:rPr>
        <w:t xml:space="preserve"> </w:t>
      </w:r>
      <w:r w:rsidRPr="00653043">
        <w:rPr>
          <w:rFonts w:ascii="Times New Roman" w:hAnsi="Times New Roman"/>
          <w:i/>
          <w:sz w:val="24"/>
          <w:szCs w:val="24"/>
        </w:rPr>
        <w:t xml:space="preserve">Kommunista, társutas vagy </w:t>
      </w:r>
      <w:proofErr w:type="spellStart"/>
      <w:r w:rsidRPr="00653043">
        <w:rPr>
          <w:rFonts w:ascii="Times New Roman" w:hAnsi="Times New Roman"/>
          <w:i/>
          <w:sz w:val="24"/>
          <w:szCs w:val="24"/>
        </w:rPr>
        <w:t>különutas</w:t>
      </w:r>
      <w:proofErr w:type="spellEnd"/>
      <w:r w:rsidRPr="00653043">
        <w:rPr>
          <w:rFonts w:ascii="Times New Roman" w:hAnsi="Times New Roman"/>
          <w:i/>
          <w:sz w:val="24"/>
          <w:szCs w:val="24"/>
        </w:rPr>
        <w:t>? Beke Albert: Illyés Gyula</w:t>
      </w:r>
      <w:r>
        <w:rPr>
          <w:rFonts w:ascii="Times New Roman" w:hAnsi="Times New Roman"/>
          <w:i/>
          <w:sz w:val="24"/>
          <w:szCs w:val="24"/>
        </w:rPr>
        <w:t>,</w:t>
      </w:r>
      <w:r w:rsidRPr="00653043">
        <w:rPr>
          <w:rFonts w:ascii="Times New Roman" w:hAnsi="Times New Roman"/>
          <w:i/>
          <w:sz w:val="24"/>
          <w:szCs w:val="24"/>
        </w:rPr>
        <w:t xml:space="preserve"> a kommunista (I. rész)</w:t>
      </w:r>
      <w:r>
        <w:rPr>
          <w:rFonts w:ascii="Times New Roman" w:hAnsi="Times New Roman"/>
          <w:sz w:val="24"/>
          <w:szCs w:val="24"/>
        </w:rPr>
        <w:t>, Kortárs, 2021/1.</w:t>
      </w:r>
    </w:p>
    <w:p w14:paraId="17445DF1"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Gróh </w:t>
      </w:r>
      <w:r w:rsidRPr="00653043">
        <w:rPr>
          <w:rFonts w:ascii="Times New Roman" w:hAnsi="Times New Roman"/>
          <w:sz w:val="24"/>
          <w:szCs w:val="24"/>
        </w:rPr>
        <w:t>Gáspár</w:t>
      </w:r>
      <w:r>
        <w:rPr>
          <w:rFonts w:ascii="Times New Roman" w:hAnsi="Times New Roman"/>
          <w:sz w:val="24"/>
          <w:szCs w:val="24"/>
        </w:rPr>
        <w:t xml:space="preserve"> (2021b):</w:t>
      </w:r>
      <w:r w:rsidRPr="00653043">
        <w:rPr>
          <w:rFonts w:ascii="Times New Roman" w:hAnsi="Times New Roman"/>
          <w:sz w:val="24"/>
          <w:szCs w:val="24"/>
        </w:rPr>
        <w:t xml:space="preserve"> </w:t>
      </w:r>
      <w:r w:rsidRPr="00653043">
        <w:rPr>
          <w:rFonts w:ascii="Times New Roman" w:hAnsi="Times New Roman"/>
          <w:i/>
          <w:sz w:val="24"/>
          <w:szCs w:val="24"/>
        </w:rPr>
        <w:t xml:space="preserve">Kommunista, társutas vagy </w:t>
      </w:r>
      <w:proofErr w:type="spellStart"/>
      <w:r w:rsidRPr="00653043">
        <w:rPr>
          <w:rFonts w:ascii="Times New Roman" w:hAnsi="Times New Roman"/>
          <w:i/>
          <w:sz w:val="24"/>
          <w:szCs w:val="24"/>
        </w:rPr>
        <w:t>különutas</w:t>
      </w:r>
      <w:proofErr w:type="spellEnd"/>
      <w:r w:rsidRPr="00653043">
        <w:rPr>
          <w:rFonts w:ascii="Times New Roman" w:hAnsi="Times New Roman"/>
          <w:i/>
          <w:sz w:val="24"/>
          <w:szCs w:val="24"/>
        </w:rPr>
        <w:t>? Beke Albert: Illyés Gyula</w:t>
      </w:r>
      <w:r>
        <w:rPr>
          <w:rFonts w:ascii="Times New Roman" w:hAnsi="Times New Roman"/>
          <w:i/>
          <w:sz w:val="24"/>
          <w:szCs w:val="24"/>
        </w:rPr>
        <w:t>,</w:t>
      </w:r>
      <w:r w:rsidRPr="00653043">
        <w:rPr>
          <w:rFonts w:ascii="Times New Roman" w:hAnsi="Times New Roman"/>
          <w:i/>
          <w:sz w:val="24"/>
          <w:szCs w:val="24"/>
        </w:rPr>
        <w:t xml:space="preserve"> a kommunista (II. rész)</w:t>
      </w:r>
      <w:r>
        <w:rPr>
          <w:rFonts w:ascii="Times New Roman" w:hAnsi="Times New Roman"/>
          <w:sz w:val="24"/>
          <w:szCs w:val="24"/>
        </w:rPr>
        <w:t>, Kortárs, 2021/2.</w:t>
      </w:r>
    </w:p>
    <w:p w14:paraId="5BA72A65"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György</w:t>
      </w:r>
      <w:r w:rsidRPr="00653043">
        <w:rPr>
          <w:rFonts w:ascii="Times New Roman" w:hAnsi="Times New Roman"/>
          <w:sz w:val="24"/>
          <w:szCs w:val="24"/>
        </w:rPr>
        <w:t xml:space="preserve"> Péter</w:t>
      </w:r>
      <w:r>
        <w:rPr>
          <w:rFonts w:ascii="Times New Roman" w:hAnsi="Times New Roman"/>
          <w:sz w:val="24"/>
          <w:szCs w:val="24"/>
        </w:rPr>
        <w:t xml:space="preserve"> (1991):</w:t>
      </w:r>
      <w:r w:rsidRPr="00653043">
        <w:rPr>
          <w:rFonts w:ascii="Times New Roman" w:hAnsi="Times New Roman"/>
          <w:sz w:val="24"/>
          <w:szCs w:val="24"/>
        </w:rPr>
        <w:t xml:space="preserve"> </w:t>
      </w:r>
      <w:r w:rsidRPr="00653043">
        <w:rPr>
          <w:rFonts w:ascii="Times New Roman" w:hAnsi="Times New Roman"/>
          <w:i/>
          <w:sz w:val="24"/>
          <w:szCs w:val="24"/>
        </w:rPr>
        <w:t>Egy halott emléke</w:t>
      </w:r>
      <w:r w:rsidRPr="00653043">
        <w:rPr>
          <w:rFonts w:ascii="Times New Roman" w:hAnsi="Times New Roman"/>
          <w:sz w:val="24"/>
          <w:szCs w:val="24"/>
        </w:rPr>
        <w:t>, Magyar Hírlap, 1991. december 18., 7.</w:t>
      </w:r>
    </w:p>
    <w:p w14:paraId="37124473"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György</w:t>
      </w:r>
      <w:r w:rsidRPr="00653043">
        <w:rPr>
          <w:rFonts w:ascii="Times New Roman" w:hAnsi="Times New Roman"/>
          <w:sz w:val="24"/>
          <w:szCs w:val="24"/>
        </w:rPr>
        <w:t xml:space="preserve"> Péter</w:t>
      </w:r>
      <w:r>
        <w:rPr>
          <w:rFonts w:ascii="Times New Roman" w:hAnsi="Times New Roman"/>
          <w:sz w:val="24"/>
          <w:szCs w:val="24"/>
        </w:rPr>
        <w:t xml:space="preserve"> (1997):</w:t>
      </w:r>
      <w:r w:rsidRPr="00653043">
        <w:rPr>
          <w:rFonts w:ascii="Times New Roman" w:hAnsi="Times New Roman"/>
          <w:sz w:val="24"/>
          <w:szCs w:val="24"/>
        </w:rPr>
        <w:t xml:space="preserve"> </w:t>
      </w:r>
      <w:r w:rsidRPr="00653043">
        <w:rPr>
          <w:rFonts w:ascii="Times New Roman" w:hAnsi="Times New Roman"/>
          <w:i/>
          <w:sz w:val="24"/>
          <w:szCs w:val="24"/>
        </w:rPr>
        <w:t>Az ó-új világ</w:t>
      </w:r>
      <w:r w:rsidRPr="00653043">
        <w:rPr>
          <w:rFonts w:ascii="Times New Roman" w:hAnsi="Times New Roman"/>
          <w:sz w:val="24"/>
          <w:szCs w:val="24"/>
        </w:rPr>
        <w:t>, Budapest, Magvető (Lassuló Idő).</w:t>
      </w:r>
    </w:p>
    <w:p w14:paraId="52D8CEDC"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Gyurkó</w:t>
      </w:r>
      <w:r w:rsidRPr="00653043">
        <w:rPr>
          <w:rFonts w:ascii="Times New Roman" w:hAnsi="Times New Roman"/>
          <w:sz w:val="24"/>
          <w:szCs w:val="24"/>
        </w:rPr>
        <w:t xml:space="preserve"> Géza</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Népújság (Heves), 1978. április 25.</w:t>
      </w:r>
    </w:p>
    <w:p w14:paraId="6284BB04"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Habermas</w:t>
      </w:r>
      <w:r w:rsidRPr="00653043">
        <w:rPr>
          <w:rFonts w:ascii="Times New Roman" w:hAnsi="Times New Roman"/>
          <w:sz w:val="24"/>
          <w:szCs w:val="24"/>
        </w:rPr>
        <w:t>, Jürgen</w:t>
      </w:r>
      <w:r>
        <w:rPr>
          <w:rFonts w:ascii="Times New Roman" w:hAnsi="Times New Roman"/>
          <w:sz w:val="24"/>
          <w:szCs w:val="24"/>
        </w:rPr>
        <w:t xml:space="preserve"> (1971):</w:t>
      </w:r>
      <w:r w:rsidRPr="00653043">
        <w:rPr>
          <w:rFonts w:ascii="Times New Roman" w:hAnsi="Times New Roman"/>
          <w:sz w:val="24"/>
          <w:szCs w:val="24"/>
        </w:rPr>
        <w:t xml:space="preserve"> </w:t>
      </w:r>
      <w:r w:rsidRPr="00653043">
        <w:rPr>
          <w:rFonts w:ascii="Times New Roman" w:hAnsi="Times New Roman"/>
          <w:i/>
          <w:sz w:val="24"/>
          <w:szCs w:val="24"/>
        </w:rPr>
        <w:t>A társadalmi nyilvánosság szerkezetváltozása: Vizsgálódások a polgári társadalom egy kategóriájával kapcsolatban</w:t>
      </w:r>
      <w:r w:rsidRPr="00653043">
        <w:rPr>
          <w:rFonts w:ascii="Times New Roman" w:hAnsi="Times New Roman"/>
          <w:sz w:val="24"/>
          <w:szCs w:val="24"/>
        </w:rPr>
        <w:t xml:space="preserve">, ford. </w:t>
      </w:r>
      <w:proofErr w:type="spellStart"/>
      <w:r w:rsidRPr="00653043">
        <w:rPr>
          <w:rFonts w:ascii="Times New Roman" w:hAnsi="Times New Roman"/>
          <w:smallCaps/>
          <w:sz w:val="24"/>
          <w:szCs w:val="24"/>
        </w:rPr>
        <w:t>Endreffy</w:t>
      </w:r>
      <w:proofErr w:type="spellEnd"/>
      <w:r w:rsidRPr="00653043">
        <w:rPr>
          <w:rFonts w:ascii="Times New Roman" w:hAnsi="Times New Roman"/>
          <w:sz w:val="24"/>
          <w:szCs w:val="24"/>
        </w:rPr>
        <w:t xml:space="preserve"> Zoltán, utószó </w:t>
      </w:r>
      <w:r w:rsidRPr="00653043">
        <w:rPr>
          <w:rFonts w:ascii="Times New Roman" w:hAnsi="Times New Roman"/>
          <w:smallCaps/>
          <w:sz w:val="24"/>
          <w:szCs w:val="24"/>
        </w:rPr>
        <w:t>Papp</w:t>
      </w:r>
      <w:r w:rsidRPr="00653043">
        <w:rPr>
          <w:rFonts w:ascii="Times New Roman" w:hAnsi="Times New Roman"/>
          <w:sz w:val="24"/>
          <w:szCs w:val="24"/>
        </w:rPr>
        <w:t xml:space="preserve"> Zsolt, Budapest, Gondolat (Társadalomtudományi Könyvtár).</w:t>
      </w:r>
    </w:p>
    <w:p w14:paraId="19077447"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Hafner</w:t>
      </w:r>
      <w:proofErr w:type="spellEnd"/>
      <w:r w:rsidRPr="00653043">
        <w:rPr>
          <w:rFonts w:ascii="Times New Roman" w:hAnsi="Times New Roman"/>
          <w:sz w:val="24"/>
          <w:szCs w:val="24"/>
        </w:rPr>
        <w:t xml:space="preserve"> Zoltán</w:t>
      </w:r>
      <w:r>
        <w:rPr>
          <w:rFonts w:ascii="Times New Roman" w:hAnsi="Times New Roman"/>
          <w:sz w:val="24"/>
          <w:szCs w:val="24"/>
        </w:rPr>
        <w:t xml:space="preserve"> (2008):</w:t>
      </w:r>
      <w:r w:rsidRPr="00653043">
        <w:rPr>
          <w:rFonts w:ascii="Times New Roman" w:hAnsi="Times New Roman"/>
          <w:sz w:val="24"/>
          <w:szCs w:val="24"/>
        </w:rPr>
        <w:t xml:space="preserve"> </w:t>
      </w:r>
      <w:r w:rsidRPr="00653043">
        <w:rPr>
          <w:rFonts w:ascii="Times New Roman" w:hAnsi="Times New Roman"/>
          <w:i/>
          <w:sz w:val="24"/>
          <w:szCs w:val="24"/>
        </w:rPr>
        <w:t>Az Újhold tagjai 1956-ban</w:t>
      </w:r>
      <w:r w:rsidRPr="00653043">
        <w:rPr>
          <w:rFonts w:ascii="Times New Roman" w:hAnsi="Times New Roman"/>
          <w:sz w:val="24"/>
          <w:szCs w:val="24"/>
        </w:rPr>
        <w:t xml:space="preserve"> = </w:t>
      </w:r>
      <w:r w:rsidRPr="00653043">
        <w:rPr>
          <w:rFonts w:ascii="Times New Roman" w:hAnsi="Times New Roman"/>
          <w:i/>
          <w:sz w:val="24"/>
          <w:szCs w:val="24"/>
        </w:rPr>
        <w:t>Irodalom a forradalomban</w:t>
      </w:r>
      <w:r w:rsidRPr="00653043">
        <w:rPr>
          <w:rFonts w:ascii="Times New Roman" w:hAnsi="Times New Roman"/>
          <w:sz w:val="24"/>
          <w:szCs w:val="24"/>
        </w:rPr>
        <w:t xml:space="preserve">, szerk. </w:t>
      </w:r>
      <w:proofErr w:type="spellStart"/>
      <w:r w:rsidRPr="00653043">
        <w:rPr>
          <w:rFonts w:ascii="Times New Roman" w:hAnsi="Times New Roman"/>
          <w:smallCaps/>
          <w:sz w:val="24"/>
          <w:szCs w:val="24"/>
        </w:rPr>
        <w:t>Angyalosi</w:t>
      </w:r>
      <w:proofErr w:type="spellEnd"/>
      <w:r w:rsidRPr="00653043">
        <w:rPr>
          <w:rFonts w:ascii="Times New Roman" w:hAnsi="Times New Roman"/>
          <w:sz w:val="24"/>
          <w:szCs w:val="24"/>
        </w:rPr>
        <w:t xml:space="preserve"> Gergely, Budap</w:t>
      </w:r>
      <w:r>
        <w:rPr>
          <w:rFonts w:ascii="Times New Roman" w:hAnsi="Times New Roman"/>
          <w:sz w:val="24"/>
          <w:szCs w:val="24"/>
        </w:rPr>
        <w:t xml:space="preserve">est, </w:t>
      </w:r>
      <w:proofErr w:type="spellStart"/>
      <w:r>
        <w:rPr>
          <w:rFonts w:ascii="Times New Roman" w:hAnsi="Times New Roman"/>
          <w:sz w:val="24"/>
          <w:szCs w:val="24"/>
        </w:rPr>
        <w:t>Universitas</w:t>
      </w:r>
      <w:proofErr w:type="spellEnd"/>
      <w:r>
        <w:rPr>
          <w:rFonts w:ascii="Times New Roman" w:hAnsi="Times New Roman"/>
          <w:sz w:val="24"/>
          <w:szCs w:val="24"/>
        </w:rPr>
        <w:t>.</w:t>
      </w:r>
    </w:p>
    <w:p w14:paraId="4E0489E1"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Halbwachs</w:t>
      </w:r>
      <w:proofErr w:type="spellEnd"/>
      <w:r w:rsidRPr="00653043">
        <w:rPr>
          <w:rFonts w:ascii="Times New Roman" w:hAnsi="Times New Roman"/>
          <w:smallCaps/>
          <w:sz w:val="24"/>
          <w:szCs w:val="24"/>
        </w:rPr>
        <w:t>,</w:t>
      </w:r>
      <w:r w:rsidRPr="00653043">
        <w:rPr>
          <w:rFonts w:ascii="Times New Roman" w:hAnsi="Times New Roman"/>
          <w:sz w:val="24"/>
          <w:szCs w:val="24"/>
        </w:rPr>
        <w:t xml:space="preserve"> Maurice</w:t>
      </w:r>
      <w:r>
        <w:rPr>
          <w:rFonts w:ascii="Times New Roman" w:hAnsi="Times New Roman"/>
          <w:sz w:val="24"/>
          <w:szCs w:val="24"/>
        </w:rPr>
        <w:t xml:space="preserve"> (2018):</w:t>
      </w:r>
      <w:r w:rsidRPr="00653043">
        <w:rPr>
          <w:rFonts w:ascii="Times New Roman" w:hAnsi="Times New Roman"/>
          <w:smallCaps/>
          <w:sz w:val="24"/>
          <w:szCs w:val="24"/>
        </w:rPr>
        <w:t xml:space="preserve"> </w:t>
      </w:r>
      <w:r w:rsidRPr="00653043">
        <w:rPr>
          <w:rFonts w:ascii="Times New Roman" w:hAnsi="Times New Roman"/>
          <w:i/>
          <w:sz w:val="24"/>
          <w:szCs w:val="24"/>
        </w:rPr>
        <w:t>Az emlékezet társadalmi keretei</w:t>
      </w:r>
      <w:r w:rsidRPr="00653043">
        <w:rPr>
          <w:rFonts w:ascii="Times New Roman" w:hAnsi="Times New Roman"/>
          <w:sz w:val="24"/>
          <w:szCs w:val="24"/>
        </w:rPr>
        <w:t xml:space="preserve">, ford. </w:t>
      </w:r>
      <w:proofErr w:type="spellStart"/>
      <w:r w:rsidRPr="00653043">
        <w:rPr>
          <w:rFonts w:ascii="Times New Roman" w:hAnsi="Times New Roman"/>
          <w:smallCaps/>
          <w:sz w:val="24"/>
          <w:szCs w:val="24"/>
        </w:rPr>
        <w:t>Sujtó</w:t>
      </w:r>
      <w:proofErr w:type="spellEnd"/>
      <w:r w:rsidRPr="00653043">
        <w:rPr>
          <w:rFonts w:ascii="Times New Roman" w:hAnsi="Times New Roman"/>
          <w:sz w:val="24"/>
          <w:szCs w:val="24"/>
        </w:rPr>
        <w:t xml:space="preserve"> László, Budapest, Atlantisz (Mesteriskola).</w:t>
      </w:r>
    </w:p>
    <w:p w14:paraId="1F2A5E86"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Hartung</w:t>
      </w:r>
      <w:proofErr w:type="spellEnd"/>
      <w:r w:rsidRPr="00653043">
        <w:rPr>
          <w:rFonts w:ascii="Times New Roman" w:hAnsi="Times New Roman"/>
          <w:smallCaps/>
          <w:sz w:val="24"/>
          <w:szCs w:val="24"/>
        </w:rPr>
        <w:t>,</w:t>
      </w:r>
      <w:r w:rsidRPr="00653043">
        <w:rPr>
          <w:rFonts w:ascii="Times New Roman" w:hAnsi="Times New Roman"/>
          <w:sz w:val="24"/>
          <w:szCs w:val="24"/>
        </w:rPr>
        <w:t xml:space="preserve"> Hugo</w:t>
      </w:r>
      <w:r>
        <w:rPr>
          <w:rFonts w:ascii="Times New Roman" w:hAnsi="Times New Roman"/>
          <w:sz w:val="24"/>
          <w:szCs w:val="24"/>
        </w:rPr>
        <w:t xml:space="preserve"> (1958):</w:t>
      </w:r>
      <w:r w:rsidRPr="00653043">
        <w:rPr>
          <w:rFonts w:ascii="Times New Roman" w:hAnsi="Times New Roman"/>
          <w:i/>
          <w:sz w:val="24"/>
          <w:szCs w:val="24"/>
        </w:rPr>
        <w:t xml:space="preserve"> </w:t>
      </w:r>
      <w:proofErr w:type="spellStart"/>
      <w:r w:rsidRPr="00653043">
        <w:rPr>
          <w:rFonts w:ascii="Times New Roman" w:hAnsi="Times New Roman"/>
          <w:i/>
          <w:sz w:val="24"/>
          <w:szCs w:val="24"/>
        </w:rPr>
        <w:t>Ich</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denke</w:t>
      </w:r>
      <w:proofErr w:type="spellEnd"/>
      <w:r w:rsidRPr="00653043">
        <w:rPr>
          <w:rFonts w:ascii="Times New Roman" w:hAnsi="Times New Roman"/>
          <w:i/>
          <w:sz w:val="24"/>
          <w:szCs w:val="24"/>
        </w:rPr>
        <w:t xml:space="preserve"> oft an </w:t>
      </w:r>
      <w:proofErr w:type="spellStart"/>
      <w:r w:rsidRPr="00653043">
        <w:rPr>
          <w:rFonts w:ascii="Times New Roman" w:hAnsi="Times New Roman"/>
          <w:i/>
          <w:sz w:val="24"/>
          <w:szCs w:val="24"/>
        </w:rPr>
        <w:t>Piroschka</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G</w:t>
      </w:r>
      <w:r>
        <w:rPr>
          <w:rFonts w:ascii="Times New Roman" w:hAnsi="Times New Roman"/>
          <w:sz w:val="24"/>
          <w:szCs w:val="24"/>
        </w:rPr>
        <w:t>ütersloh</w:t>
      </w:r>
      <w:proofErr w:type="spellEnd"/>
      <w:r>
        <w:rPr>
          <w:rFonts w:ascii="Times New Roman" w:hAnsi="Times New Roman"/>
          <w:sz w:val="24"/>
          <w:szCs w:val="24"/>
        </w:rPr>
        <w:t xml:space="preserve">, </w:t>
      </w:r>
      <w:proofErr w:type="spellStart"/>
      <w:r>
        <w:rPr>
          <w:rFonts w:ascii="Times New Roman" w:hAnsi="Times New Roman"/>
          <w:sz w:val="24"/>
          <w:szCs w:val="24"/>
        </w:rPr>
        <w:t>Bertelsmann</w:t>
      </w:r>
      <w:proofErr w:type="spellEnd"/>
      <w:r>
        <w:rPr>
          <w:rFonts w:ascii="Times New Roman" w:hAnsi="Times New Roman"/>
          <w:sz w:val="24"/>
          <w:szCs w:val="24"/>
        </w:rPr>
        <w:t xml:space="preserve"> </w:t>
      </w:r>
      <w:proofErr w:type="spellStart"/>
      <w:r>
        <w:rPr>
          <w:rFonts w:ascii="Times New Roman" w:hAnsi="Times New Roman"/>
          <w:sz w:val="24"/>
          <w:szCs w:val="24"/>
        </w:rPr>
        <w:t>Lesering</w:t>
      </w:r>
      <w:proofErr w:type="spellEnd"/>
      <w:r w:rsidRPr="00653043">
        <w:rPr>
          <w:rFonts w:ascii="Times New Roman" w:hAnsi="Times New Roman"/>
          <w:sz w:val="24"/>
          <w:szCs w:val="24"/>
        </w:rPr>
        <w:t>.</w:t>
      </w:r>
    </w:p>
    <w:p w14:paraId="3778EFBB"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Hartung</w:t>
      </w:r>
      <w:proofErr w:type="spellEnd"/>
      <w:r w:rsidRPr="00653043">
        <w:rPr>
          <w:rFonts w:ascii="Times New Roman" w:hAnsi="Times New Roman"/>
          <w:sz w:val="24"/>
          <w:szCs w:val="24"/>
        </w:rPr>
        <w:t>,</w:t>
      </w:r>
      <w:r>
        <w:rPr>
          <w:rFonts w:ascii="Times New Roman" w:hAnsi="Times New Roman"/>
          <w:sz w:val="24"/>
          <w:szCs w:val="24"/>
        </w:rPr>
        <w:t xml:space="preserve"> </w:t>
      </w:r>
      <w:r w:rsidRPr="00653043">
        <w:rPr>
          <w:rFonts w:ascii="Times New Roman" w:hAnsi="Times New Roman"/>
          <w:sz w:val="24"/>
          <w:szCs w:val="24"/>
        </w:rPr>
        <w:t xml:space="preserve">Hugo </w:t>
      </w:r>
      <w:r>
        <w:rPr>
          <w:rFonts w:ascii="Times New Roman" w:hAnsi="Times New Roman"/>
          <w:sz w:val="24"/>
          <w:szCs w:val="24"/>
        </w:rPr>
        <w:t xml:space="preserve">(1987): </w:t>
      </w:r>
      <w:r w:rsidRPr="00653043">
        <w:rPr>
          <w:rFonts w:ascii="Times New Roman" w:hAnsi="Times New Roman"/>
          <w:i/>
          <w:sz w:val="24"/>
          <w:szCs w:val="24"/>
        </w:rPr>
        <w:t>Piroska</w:t>
      </w:r>
      <w:r w:rsidRPr="00653043">
        <w:rPr>
          <w:rFonts w:ascii="Times New Roman" w:hAnsi="Times New Roman"/>
          <w:sz w:val="24"/>
          <w:szCs w:val="24"/>
        </w:rPr>
        <w:t xml:space="preserve">, ford. Dr. </w:t>
      </w:r>
      <w:r w:rsidRPr="00653043">
        <w:rPr>
          <w:rFonts w:ascii="Times New Roman" w:hAnsi="Times New Roman"/>
          <w:smallCaps/>
          <w:sz w:val="24"/>
          <w:szCs w:val="24"/>
        </w:rPr>
        <w:t>Sipka Sándorné Serfőző</w:t>
      </w:r>
      <w:r w:rsidRPr="00653043">
        <w:rPr>
          <w:rFonts w:ascii="Times New Roman" w:hAnsi="Times New Roman"/>
          <w:sz w:val="24"/>
          <w:szCs w:val="24"/>
        </w:rPr>
        <w:t xml:space="preserve"> Rózsa, Rorschach, Németh Lajos magánkiadása.</w:t>
      </w:r>
    </w:p>
    <w:p w14:paraId="3591A37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Háy J</w:t>
      </w:r>
      <w:r w:rsidRPr="00653043">
        <w:rPr>
          <w:rFonts w:ascii="Times New Roman" w:hAnsi="Times New Roman"/>
          <w:sz w:val="24"/>
          <w:szCs w:val="24"/>
        </w:rPr>
        <w:t>ános</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Kik vagytok ti? Kötelező magyar irodalom: Újraélesztő könyv</w:t>
      </w:r>
      <w:r w:rsidRPr="00653043">
        <w:rPr>
          <w:rFonts w:ascii="Times New Roman" w:hAnsi="Times New Roman"/>
          <w:sz w:val="24"/>
          <w:szCs w:val="24"/>
        </w:rPr>
        <w:t>, Budapest, Európa</w:t>
      </w:r>
      <w:r>
        <w:rPr>
          <w:rFonts w:ascii="Times New Roman" w:hAnsi="Times New Roman"/>
          <w:sz w:val="24"/>
          <w:szCs w:val="24"/>
        </w:rPr>
        <w:t>.</w:t>
      </w:r>
    </w:p>
    <w:p w14:paraId="2F39C1FC"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Hegedűs</w:t>
      </w:r>
      <w:r w:rsidRPr="00653043">
        <w:rPr>
          <w:rFonts w:ascii="Times New Roman" w:hAnsi="Times New Roman"/>
          <w:sz w:val="24"/>
          <w:szCs w:val="24"/>
        </w:rPr>
        <w:t xml:space="preserve"> B. András, </w:t>
      </w:r>
      <w:r w:rsidRPr="00653043">
        <w:rPr>
          <w:rFonts w:ascii="Times New Roman" w:hAnsi="Times New Roman"/>
          <w:smallCaps/>
          <w:sz w:val="24"/>
          <w:szCs w:val="24"/>
        </w:rPr>
        <w:t>Rainer M.</w:t>
      </w:r>
      <w:r w:rsidRPr="00653043">
        <w:rPr>
          <w:rFonts w:ascii="Times New Roman" w:hAnsi="Times New Roman"/>
          <w:sz w:val="24"/>
          <w:szCs w:val="24"/>
        </w:rPr>
        <w:t xml:space="preserve"> János</w:t>
      </w:r>
      <w:r w:rsidRPr="00023C3A">
        <w:rPr>
          <w:rFonts w:ascii="Times New Roman" w:hAnsi="Times New Roman"/>
          <w:sz w:val="24"/>
          <w:szCs w:val="24"/>
        </w:rPr>
        <w:t xml:space="preserve"> </w:t>
      </w:r>
      <w:r>
        <w:rPr>
          <w:rFonts w:ascii="Times New Roman" w:hAnsi="Times New Roman"/>
          <w:sz w:val="24"/>
          <w:szCs w:val="24"/>
        </w:rPr>
        <w:t>(</w:t>
      </w:r>
      <w:r w:rsidRPr="00653043">
        <w:rPr>
          <w:rFonts w:ascii="Times New Roman" w:hAnsi="Times New Roman"/>
          <w:sz w:val="24"/>
          <w:szCs w:val="24"/>
        </w:rPr>
        <w:t>szerk., jegyz., tan.,</w:t>
      </w:r>
      <w:r>
        <w:rPr>
          <w:rFonts w:ascii="Times New Roman" w:hAnsi="Times New Roman"/>
          <w:sz w:val="24"/>
          <w:szCs w:val="24"/>
        </w:rPr>
        <w:t xml:space="preserve"> 1991):</w:t>
      </w:r>
      <w:r w:rsidRPr="00653043">
        <w:rPr>
          <w:rFonts w:ascii="Times New Roman" w:hAnsi="Times New Roman"/>
          <w:sz w:val="24"/>
          <w:szCs w:val="24"/>
        </w:rPr>
        <w:t xml:space="preserve"> </w:t>
      </w:r>
      <w:r w:rsidRPr="00653043">
        <w:rPr>
          <w:rFonts w:ascii="Times New Roman" w:hAnsi="Times New Roman"/>
          <w:i/>
          <w:sz w:val="24"/>
          <w:szCs w:val="24"/>
        </w:rPr>
        <w:t>Partizántalálkozó – Sajtóvita: A Petőfi Kör vitái hiteles jegyzőkönyvek alapján IV.</w:t>
      </w:r>
      <w:r w:rsidRPr="00653043">
        <w:rPr>
          <w:rFonts w:ascii="Times New Roman" w:hAnsi="Times New Roman"/>
          <w:sz w:val="24"/>
          <w:szCs w:val="24"/>
        </w:rPr>
        <w:t xml:space="preserve">, </w:t>
      </w:r>
      <w:r>
        <w:rPr>
          <w:rFonts w:ascii="Times New Roman" w:hAnsi="Times New Roman"/>
          <w:sz w:val="24"/>
          <w:szCs w:val="24"/>
        </w:rPr>
        <w:t>Budapest, Mú</w:t>
      </w:r>
      <w:r w:rsidRPr="00653043">
        <w:rPr>
          <w:rFonts w:ascii="Times New Roman" w:hAnsi="Times New Roman"/>
          <w:sz w:val="24"/>
          <w:szCs w:val="24"/>
        </w:rPr>
        <w:t xml:space="preserve">zsák </w:t>
      </w:r>
      <w:r>
        <w:rPr>
          <w:rFonts w:ascii="Times New Roman" w:hAnsi="Times New Roman"/>
          <w:sz w:val="24"/>
          <w:szCs w:val="24"/>
        </w:rPr>
        <w:t>Közművelődési – 1956-os Intézet</w:t>
      </w:r>
      <w:r w:rsidRPr="00653043">
        <w:rPr>
          <w:rFonts w:ascii="Times New Roman" w:hAnsi="Times New Roman"/>
          <w:sz w:val="24"/>
          <w:szCs w:val="24"/>
        </w:rPr>
        <w:t>.</w:t>
      </w:r>
    </w:p>
    <w:p w14:paraId="55D3B6A3"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Heller</w:t>
      </w:r>
      <w:r w:rsidRPr="00653043">
        <w:rPr>
          <w:rFonts w:ascii="Times New Roman" w:hAnsi="Times New Roman"/>
          <w:sz w:val="24"/>
          <w:szCs w:val="24"/>
        </w:rPr>
        <w:t xml:space="preserve"> Ágnes, </w:t>
      </w:r>
      <w:r w:rsidRPr="00653043">
        <w:rPr>
          <w:rFonts w:ascii="Times New Roman" w:hAnsi="Times New Roman"/>
          <w:smallCaps/>
          <w:sz w:val="24"/>
          <w:szCs w:val="24"/>
        </w:rPr>
        <w:t xml:space="preserve">Kőbányai </w:t>
      </w:r>
      <w:r w:rsidRPr="00653043">
        <w:rPr>
          <w:rFonts w:ascii="Times New Roman" w:hAnsi="Times New Roman"/>
          <w:sz w:val="24"/>
          <w:szCs w:val="24"/>
        </w:rPr>
        <w:t>János</w:t>
      </w:r>
      <w:r>
        <w:rPr>
          <w:rFonts w:ascii="Times New Roman" w:hAnsi="Times New Roman"/>
          <w:sz w:val="24"/>
          <w:szCs w:val="24"/>
        </w:rPr>
        <w:t xml:space="preserve"> (2004</w:t>
      </w:r>
      <w:r w:rsidRPr="00AC4A59">
        <w:rPr>
          <w:rFonts w:ascii="Times New Roman" w:hAnsi="Times New Roman"/>
          <w:sz w:val="24"/>
          <w:szCs w:val="24"/>
          <w:vertAlign w:val="superscript"/>
        </w:rPr>
        <w:t>2</w:t>
      </w:r>
      <w:r>
        <w:rPr>
          <w:rFonts w:ascii="Times New Roman" w:hAnsi="Times New Roman"/>
          <w:sz w:val="24"/>
          <w:szCs w:val="24"/>
        </w:rPr>
        <w:t>)</w:t>
      </w:r>
      <w:r w:rsidRPr="00653043">
        <w:rPr>
          <w:rFonts w:ascii="Times New Roman" w:hAnsi="Times New Roman"/>
          <w:sz w:val="24"/>
          <w:szCs w:val="24"/>
        </w:rPr>
        <w:t xml:space="preserve">, </w:t>
      </w:r>
      <w:r w:rsidRPr="00653043">
        <w:rPr>
          <w:rFonts w:ascii="Times New Roman" w:hAnsi="Times New Roman"/>
          <w:i/>
          <w:sz w:val="24"/>
          <w:szCs w:val="24"/>
        </w:rPr>
        <w:t>Bicikliző majom</w:t>
      </w:r>
      <w:r>
        <w:rPr>
          <w:rFonts w:ascii="Times New Roman" w:hAnsi="Times New Roman"/>
          <w:sz w:val="24"/>
          <w:szCs w:val="24"/>
        </w:rPr>
        <w:t>, Budapest, Múlt és Jövő.</w:t>
      </w:r>
    </w:p>
    <w:p w14:paraId="3612801B"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Honti</w:t>
      </w:r>
      <w:proofErr w:type="spellEnd"/>
      <w:r w:rsidRPr="00653043">
        <w:rPr>
          <w:rFonts w:ascii="Times New Roman" w:hAnsi="Times New Roman"/>
          <w:sz w:val="24"/>
          <w:szCs w:val="24"/>
        </w:rPr>
        <w:t xml:space="preserve"> Katalin</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Arcok és sorsok</w:t>
      </w:r>
      <w:r w:rsidRPr="00653043">
        <w:rPr>
          <w:rFonts w:ascii="Times New Roman" w:hAnsi="Times New Roman"/>
          <w:sz w:val="24"/>
          <w:szCs w:val="24"/>
        </w:rPr>
        <w:t>, Csongrád Megyei Hírlap, 1978. április 26.</w:t>
      </w:r>
    </w:p>
    <w:p w14:paraId="7EC94D11"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Horpácsi</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[Sándor]</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Déli Hírlap, 1978. április 25.</w:t>
      </w:r>
    </w:p>
    <w:p w14:paraId="0B9E8D66"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Horváth Futó</w:t>
      </w:r>
      <w:r w:rsidRPr="00653043">
        <w:rPr>
          <w:rFonts w:ascii="Times New Roman" w:hAnsi="Times New Roman"/>
          <w:sz w:val="24"/>
          <w:szCs w:val="24"/>
        </w:rPr>
        <w:t xml:space="preserve"> Hargita</w:t>
      </w:r>
      <w:r>
        <w:rPr>
          <w:rFonts w:ascii="Times New Roman" w:hAnsi="Times New Roman"/>
          <w:sz w:val="24"/>
          <w:szCs w:val="24"/>
        </w:rPr>
        <w:t xml:space="preserve"> (2007):</w:t>
      </w:r>
      <w:r w:rsidRPr="00653043">
        <w:rPr>
          <w:rFonts w:ascii="Times New Roman" w:hAnsi="Times New Roman"/>
          <w:sz w:val="24"/>
          <w:szCs w:val="24"/>
        </w:rPr>
        <w:t xml:space="preserve"> </w:t>
      </w:r>
      <w:r w:rsidRPr="00653043">
        <w:rPr>
          <w:rFonts w:ascii="Times New Roman" w:hAnsi="Times New Roman"/>
          <w:i/>
          <w:sz w:val="24"/>
          <w:szCs w:val="24"/>
        </w:rPr>
        <w:t>Az iskolanarratívák térpoétikai megközelítése</w:t>
      </w:r>
      <w:r w:rsidRPr="00653043">
        <w:rPr>
          <w:rFonts w:ascii="Times New Roman" w:hAnsi="Times New Roman"/>
          <w:sz w:val="24"/>
          <w:szCs w:val="24"/>
        </w:rPr>
        <w:t>, Hungarológiai Közlemények, 2007/2.</w:t>
      </w:r>
    </w:p>
    <w:p w14:paraId="5CA33E38"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Horváth</w:t>
      </w:r>
      <w:r w:rsidRPr="00653043">
        <w:rPr>
          <w:rFonts w:ascii="Times New Roman" w:hAnsi="Times New Roman"/>
          <w:sz w:val="24"/>
          <w:szCs w:val="24"/>
        </w:rPr>
        <w:t xml:space="preserve"> Márton</w:t>
      </w:r>
      <w:r>
        <w:rPr>
          <w:rFonts w:ascii="Times New Roman" w:hAnsi="Times New Roman"/>
          <w:sz w:val="24"/>
          <w:szCs w:val="24"/>
        </w:rPr>
        <w:t xml:space="preserve"> (1974):</w:t>
      </w:r>
      <w:r w:rsidRPr="00653043">
        <w:rPr>
          <w:rFonts w:ascii="Times New Roman" w:hAnsi="Times New Roman"/>
          <w:sz w:val="24"/>
          <w:szCs w:val="24"/>
        </w:rPr>
        <w:t xml:space="preserve"> </w:t>
      </w:r>
      <w:r w:rsidRPr="00653043">
        <w:rPr>
          <w:rFonts w:ascii="Times New Roman" w:hAnsi="Times New Roman"/>
          <w:i/>
          <w:sz w:val="24"/>
          <w:szCs w:val="24"/>
        </w:rPr>
        <w:t>A személytelenség kultusza</w:t>
      </w:r>
      <w:r w:rsidRPr="00653043">
        <w:rPr>
          <w:rFonts w:ascii="Times New Roman" w:hAnsi="Times New Roman"/>
          <w:sz w:val="24"/>
          <w:szCs w:val="24"/>
        </w:rPr>
        <w:t>, Kritika, 1974/6.</w:t>
      </w:r>
    </w:p>
    <w:p w14:paraId="7D96E513"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Hulej</w:t>
      </w:r>
      <w:proofErr w:type="spellEnd"/>
      <w:r w:rsidRPr="00653043">
        <w:rPr>
          <w:rFonts w:ascii="Times New Roman" w:hAnsi="Times New Roman"/>
          <w:sz w:val="24"/>
          <w:szCs w:val="24"/>
        </w:rPr>
        <w:t xml:space="preserve"> Emese</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Az egyiknek sikerült…</w:t>
      </w:r>
      <w:r w:rsidRPr="00653043">
        <w:rPr>
          <w:rFonts w:ascii="Times New Roman" w:hAnsi="Times New Roman"/>
          <w:sz w:val="24"/>
          <w:szCs w:val="24"/>
        </w:rPr>
        <w:t xml:space="preserve"> [</w:t>
      </w:r>
      <w:proofErr w:type="spellStart"/>
      <w:r w:rsidRPr="00653043">
        <w:rPr>
          <w:rFonts w:ascii="Times New Roman" w:hAnsi="Times New Roman"/>
          <w:sz w:val="24"/>
          <w:szCs w:val="24"/>
        </w:rPr>
        <w:t>Szobotka</w:t>
      </w:r>
      <w:proofErr w:type="spellEnd"/>
      <w:r w:rsidRPr="00653043">
        <w:rPr>
          <w:rFonts w:ascii="Times New Roman" w:hAnsi="Times New Roman"/>
          <w:sz w:val="24"/>
          <w:szCs w:val="24"/>
        </w:rPr>
        <w:t xml:space="preserve"> Tibor naplójáról], Nők Lap</w:t>
      </w:r>
      <w:r>
        <w:rPr>
          <w:rFonts w:ascii="Times New Roman" w:hAnsi="Times New Roman"/>
          <w:sz w:val="24"/>
          <w:szCs w:val="24"/>
        </w:rPr>
        <w:t>ja, 2019/21. (május 22.).</w:t>
      </w:r>
    </w:p>
    <w:p w14:paraId="20DEF7F9"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AC4A59">
        <w:rPr>
          <w:rFonts w:ascii="Times New Roman" w:hAnsi="Times New Roman"/>
          <w:smallCaps/>
          <w:sz w:val="24"/>
          <w:szCs w:val="24"/>
        </w:rPr>
        <w:t xml:space="preserve">Huszár </w:t>
      </w:r>
      <w:r w:rsidRPr="00653043">
        <w:rPr>
          <w:rFonts w:ascii="Times New Roman" w:hAnsi="Times New Roman"/>
          <w:sz w:val="24"/>
          <w:szCs w:val="24"/>
        </w:rPr>
        <w:t>János</w:t>
      </w:r>
      <w:r>
        <w:rPr>
          <w:rFonts w:ascii="Times New Roman" w:hAnsi="Times New Roman"/>
          <w:sz w:val="24"/>
          <w:szCs w:val="24"/>
        </w:rPr>
        <w:t xml:space="preserve"> ([1976] 2018):</w:t>
      </w:r>
      <w:r w:rsidRPr="00653043">
        <w:rPr>
          <w:rFonts w:ascii="Times New Roman" w:hAnsi="Times New Roman"/>
          <w:sz w:val="24"/>
          <w:szCs w:val="24"/>
        </w:rPr>
        <w:t xml:space="preserve"> </w:t>
      </w:r>
      <w:r>
        <w:rPr>
          <w:rFonts w:ascii="Times New Roman" w:hAnsi="Times New Roman"/>
          <w:sz w:val="24"/>
          <w:szCs w:val="24"/>
        </w:rPr>
        <w:t xml:space="preserve">Dr. Huszár János, </w:t>
      </w:r>
      <w:r w:rsidRPr="00653043">
        <w:rPr>
          <w:rFonts w:ascii="Times New Roman" w:hAnsi="Times New Roman"/>
          <w:sz w:val="24"/>
          <w:szCs w:val="24"/>
        </w:rPr>
        <w:t xml:space="preserve">a Kulturális Minisztérium Színházművészeti Főosztálya főelőadójának feljegyzése Szabó Magda </w:t>
      </w:r>
      <w:r w:rsidRPr="00653043">
        <w:rPr>
          <w:rFonts w:ascii="Times New Roman" w:hAnsi="Times New Roman"/>
          <w:i/>
          <w:sz w:val="24"/>
          <w:szCs w:val="24"/>
        </w:rPr>
        <w:t>Az a szép, fényes nap</w:t>
      </w:r>
      <w:r w:rsidRPr="00653043">
        <w:rPr>
          <w:rFonts w:ascii="Times New Roman" w:hAnsi="Times New Roman"/>
          <w:sz w:val="24"/>
          <w:szCs w:val="24"/>
        </w:rPr>
        <w:t xml:space="preserve"> című darabjának 1976. február 14-i bemutatójáról (Budapest, 1976. február 19.) = </w:t>
      </w:r>
      <w:r w:rsidRPr="00653043">
        <w:rPr>
          <w:rFonts w:ascii="Times New Roman" w:hAnsi="Times New Roman"/>
          <w:i/>
          <w:sz w:val="24"/>
          <w:szCs w:val="24"/>
        </w:rPr>
        <w:t>Szigorúan titkos: Dokumentumok a Kádár-kori színházirányítás történetéhez, 1970–1982</w:t>
      </w:r>
      <w:r w:rsidRPr="00653043">
        <w:rPr>
          <w:rFonts w:ascii="Times New Roman" w:hAnsi="Times New Roman"/>
          <w:sz w:val="24"/>
          <w:szCs w:val="24"/>
        </w:rPr>
        <w:t xml:space="preserve">, szerk. </w:t>
      </w:r>
      <w:r w:rsidRPr="00653043">
        <w:rPr>
          <w:rFonts w:ascii="Times New Roman" w:hAnsi="Times New Roman"/>
          <w:smallCaps/>
          <w:sz w:val="24"/>
          <w:szCs w:val="24"/>
        </w:rPr>
        <w:t>Imre</w:t>
      </w:r>
      <w:r w:rsidRPr="00653043">
        <w:rPr>
          <w:rFonts w:ascii="Times New Roman" w:hAnsi="Times New Roman"/>
          <w:sz w:val="24"/>
          <w:szCs w:val="24"/>
        </w:rPr>
        <w:t xml:space="preserve"> Zoltán, </w:t>
      </w:r>
      <w:r w:rsidRPr="00653043">
        <w:rPr>
          <w:rFonts w:ascii="Times New Roman" w:hAnsi="Times New Roman"/>
          <w:smallCaps/>
          <w:sz w:val="24"/>
          <w:szCs w:val="24"/>
        </w:rPr>
        <w:t xml:space="preserve">Ring </w:t>
      </w:r>
      <w:r>
        <w:rPr>
          <w:rFonts w:ascii="Times New Roman" w:hAnsi="Times New Roman"/>
          <w:sz w:val="24"/>
          <w:szCs w:val="24"/>
        </w:rPr>
        <w:t>Orsolya, Budapest, PIM–OSZMI</w:t>
      </w:r>
      <w:r w:rsidRPr="00653043">
        <w:rPr>
          <w:rFonts w:ascii="Times New Roman" w:hAnsi="Times New Roman"/>
          <w:sz w:val="24"/>
          <w:szCs w:val="24"/>
        </w:rPr>
        <w:t>.</w:t>
      </w:r>
    </w:p>
    <w:p w14:paraId="24DBDED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Huszár </w:t>
      </w:r>
      <w:r w:rsidRPr="00653043">
        <w:rPr>
          <w:rFonts w:ascii="Times New Roman" w:hAnsi="Times New Roman"/>
          <w:sz w:val="24"/>
          <w:szCs w:val="24"/>
        </w:rPr>
        <w:t>Tibor</w:t>
      </w:r>
      <w:r>
        <w:rPr>
          <w:rFonts w:ascii="Times New Roman" w:hAnsi="Times New Roman"/>
          <w:sz w:val="24"/>
          <w:szCs w:val="24"/>
        </w:rPr>
        <w:t xml:space="preserve"> (2006):</w:t>
      </w:r>
      <w:r w:rsidRPr="00653043">
        <w:rPr>
          <w:rFonts w:ascii="Times New Roman" w:hAnsi="Times New Roman"/>
          <w:sz w:val="24"/>
          <w:szCs w:val="24"/>
        </w:rPr>
        <w:t xml:space="preserve"> </w:t>
      </w:r>
      <w:r w:rsidRPr="00653043">
        <w:rPr>
          <w:rFonts w:ascii="Times New Roman" w:hAnsi="Times New Roman"/>
          <w:i/>
          <w:sz w:val="24"/>
          <w:szCs w:val="24"/>
        </w:rPr>
        <w:t>Kádár: A hatalom évei 1956–1989</w:t>
      </w:r>
      <w:r>
        <w:rPr>
          <w:rFonts w:ascii="Times New Roman" w:hAnsi="Times New Roman"/>
          <w:sz w:val="24"/>
          <w:szCs w:val="24"/>
        </w:rPr>
        <w:t>, Budapest, Corvina</w:t>
      </w:r>
      <w:r w:rsidRPr="00653043">
        <w:rPr>
          <w:rFonts w:ascii="Times New Roman" w:hAnsi="Times New Roman"/>
          <w:sz w:val="24"/>
          <w:szCs w:val="24"/>
        </w:rPr>
        <w:t>.</w:t>
      </w:r>
    </w:p>
    <w:p w14:paraId="22013168" w14:textId="77777777" w:rsidR="00E71230" w:rsidRPr="00181CD3" w:rsidRDefault="00E71230" w:rsidP="00E71230">
      <w:pPr>
        <w:pStyle w:val="Lbjegyzetszveg"/>
        <w:spacing w:line="360" w:lineRule="auto"/>
        <w:ind w:left="1134" w:hanging="1134"/>
        <w:rPr>
          <w:rFonts w:ascii="Times New Roman" w:hAnsi="Times New Roman"/>
          <w:sz w:val="24"/>
          <w:szCs w:val="24"/>
        </w:rPr>
      </w:pPr>
      <w:proofErr w:type="spellStart"/>
      <w:r w:rsidRPr="00181CD3">
        <w:rPr>
          <w:rFonts w:ascii="Times New Roman" w:hAnsi="Times New Roman"/>
          <w:smallCaps/>
          <w:sz w:val="24"/>
          <w:szCs w:val="24"/>
        </w:rPr>
        <w:t>Hutcheon</w:t>
      </w:r>
      <w:proofErr w:type="spellEnd"/>
      <w:r w:rsidRPr="00181CD3">
        <w:rPr>
          <w:rFonts w:ascii="Times New Roman" w:hAnsi="Times New Roman"/>
          <w:sz w:val="24"/>
          <w:szCs w:val="24"/>
        </w:rPr>
        <w:t xml:space="preserve">, Linda Mario J. </w:t>
      </w:r>
      <w:proofErr w:type="spellStart"/>
      <w:r w:rsidRPr="00181CD3">
        <w:rPr>
          <w:rFonts w:ascii="Times New Roman" w:hAnsi="Times New Roman"/>
          <w:smallCaps/>
          <w:sz w:val="24"/>
          <w:szCs w:val="24"/>
        </w:rPr>
        <w:t>Valdés</w:t>
      </w:r>
      <w:proofErr w:type="spellEnd"/>
      <w:r w:rsidRPr="00181CD3">
        <w:rPr>
          <w:rFonts w:ascii="Times New Roman" w:hAnsi="Times New Roman"/>
          <w:smallCaps/>
          <w:sz w:val="24"/>
          <w:szCs w:val="24"/>
        </w:rPr>
        <w:t xml:space="preserve"> (</w:t>
      </w:r>
      <w:proofErr w:type="spellStart"/>
      <w:r w:rsidRPr="00181CD3">
        <w:rPr>
          <w:rFonts w:ascii="Times New Roman" w:hAnsi="Times New Roman"/>
          <w:sz w:val="24"/>
          <w:szCs w:val="24"/>
        </w:rPr>
        <w:t>ed</w:t>
      </w:r>
      <w:proofErr w:type="spellEnd"/>
      <w:r w:rsidRPr="00181CD3">
        <w:rPr>
          <w:rFonts w:ascii="Times New Roman" w:hAnsi="Times New Roman"/>
          <w:sz w:val="24"/>
          <w:szCs w:val="24"/>
        </w:rPr>
        <w:t>.</w:t>
      </w:r>
      <w:r>
        <w:rPr>
          <w:rFonts w:ascii="Times New Roman" w:hAnsi="Times New Roman"/>
          <w:smallCaps/>
          <w:sz w:val="24"/>
          <w:szCs w:val="24"/>
        </w:rPr>
        <w:t>, 2002):</w:t>
      </w:r>
      <w:r w:rsidRPr="00181CD3">
        <w:rPr>
          <w:rFonts w:ascii="Times New Roman" w:hAnsi="Times New Roman"/>
          <w:sz w:val="24"/>
          <w:szCs w:val="24"/>
        </w:rPr>
        <w:t xml:space="preserve"> </w:t>
      </w:r>
      <w:proofErr w:type="spellStart"/>
      <w:r w:rsidRPr="00653043">
        <w:rPr>
          <w:rFonts w:ascii="Times New Roman" w:hAnsi="Times New Roman"/>
          <w:i/>
          <w:sz w:val="24"/>
          <w:szCs w:val="24"/>
        </w:rPr>
        <w:t>Rethinking</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Literary</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History</w:t>
      </w:r>
      <w:proofErr w:type="spellEnd"/>
      <w:r w:rsidRPr="00653043">
        <w:rPr>
          <w:rFonts w:ascii="Times New Roman" w:hAnsi="Times New Roman"/>
          <w:i/>
          <w:sz w:val="24"/>
          <w:szCs w:val="24"/>
        </w:rPr>
        <w:t xml:space="preserve">: A </w:t>
      </w:r>
      <w:proofErr w:type="spellStart"/>
      <w:r w:rsidRPr="00653043">
        <w:rPr>
          <w:rFonts w:ascii="Times New Roman" w:hAnsi="Times New Roman"/>
          <w:i/>
          <w:sz w:val="24"/>
          <w:szCs w:val="24"/>
        </w:rPr>
        <w:t>Dialogue</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on</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Theory</w:t>
      </w:r>
      <w:proofErr w:type="spellEnd"/>
      <w:r w:rsidRPr="00653043">
        <w:rPr>
          <w:rFonts w:ascii="Times New Roman" w:hAnsi="Times New Roman"/>
          <w:sz w:val="24"/>
          <w:szCs w:val="24"/>
        </w:rPr>
        <w:t xml:space="preserve">, </w:t>
      </w:r>
      <w:r w:rsidRPr="00181CD3">
        <w:rPr>
          <w:rFonts w:ascii="Times New Roman" w:hAnsi="Times New Roman"/>
          <w:sz w:val="24"/>
          <w:szCs w:val="24"/>
        </w:rPr>
        <w:t>Oxford–New York,</w:t>
      </w:r>
      <w:r>
        <w:rPr>
          <w:rFonts w:ascii="Times New Roman" w:hAnsi="Times New Roman"/>
          <w:sz w:val="24"/>
          <w:szCs w:val="24"/>
        </w:rPr>
        <w:t xml:space="preserve"> Oxford University Press.</w:t>
      </w:r>
    </w:p>
    <w:p w14:paraId="22D11EF3"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z w:val="24"/>
          <w:szCs w:val="24"/>
        </w:rPr>
        <w:t>I. M.</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Szabad Föld, 1978/18. (április 30.).</w:t>
      </w:r>
    </w:p>
    <w:p w14:paraId="4B9D24A5"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Iszlai</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Zoltán</w:t>
      </w:r>
      <w:r>
        <w:rPr>
          <w:rFonts w:ascii="Times New Roman" w:hAnsi="Times New Roman"/>
          <w:sz w:val="24"/>
          <w:szCs w:val="24"/>
        </w:rPr>
        <w:t xml:space="preserve"> (1983):</w:t>
      </w:r>
      <w:r w:rsidRPr="00653043">
        <w:rPr>
          <w:rFonts w:ascii="Times New Roman" w:hAnsi="Times New Roman"/>
          <w:sz w:val="24"/>
          <w:szCs w:val="24"/>
        </w:rPr>
        <w:t xml:space="preserve"> </w:t>
      </w:r>
      <w:r w:rsidRPr="00653043">
        <w:rPr>
          <w:rFonts w:ascii="Times New Roman" w:hAnsi="Times New Roman"/>
          <w:i/>
          <w:sz w:val="24"/>
          <w:szCs w:val="24"/>
        </w:rPr>
        <w:t>Emlékpótlék</w:t>
      </w:r>
      <w:r w:rsidRPr="00653043">
        <w:rPr>
          <w:rFonts w:ascii="Times New Roman" w:hAnsi="Times New Roman"/>
          <w:sz w:val="24"/>
          <w:szCs w:val="24"/>
        </w:rPr>
        <w:t xml:space="preserve"> </w:t>
      </w:r>
      <w:r w:rsidRPr="00653043">
        <w:rPr>
          <w:rFonts w:ascii="Times New Roman" w:hAnsi="Times New Roman"/>
          <w:i/>
          <w:sz w:val="24"/>
          <w:szCs w:val="24"/>
        </w:rPr>
        <w:t>(Szabó Magda: Régimódi történet)</w:t>
      </w:r>
      <w:r w:rsidRPr="00653043">
        <w:rPr>
          <w:rFonts w:ascii="Times New Roman" w:hAnsi="Times New Roman"/>
          <w:sz w:val="24"/>
          <w:szCs w:val="24"/>
        </w:rPr>
        <w:t xml:space="preserve"> = I. Z., </w:t>
      </w:r>
      <w:r w:rsidRPr="00653043">
        <w:rPr>
          <w:rFonts w:ascii="Times New Roman" w:hAnsi="Times New Roman"/>
          <w:i/>
          <w:sz w:val="24"/>
          <w:szCs w:val="24"/>
        </w:rPr>
        <w:t>A valóság közelében: Egy évtized prózái</w:t>
      </w:r>
      <w:r>
        <w:rPr>
          <w:rFonts w:ascii="Times New Roman" w:hAnsi="Times New Roman"/>
          <w:sz w:val="24"/>
          <w:szCs w:val="24"/>
        </w:rPr>
        <w:t>, Budapest, Kossuth</w:t>
      </w:r>
      <w:r w:rsidRPr="00653043">
        <w:rPr>
          <w:rFonts w:ascii="Times New Roman" w:hAnsi="Times New Roman"/>
          <w:sz w:val="24"/>
          <w:szCs w:val="24"/>
        </w:rPr>
        <w:t>.</w:t>
      </w:r>
    </w:p>
    <w:p w14:paraId="6693BC02"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Janikovszky</w:t>
      </w:r>
      <w:r w:rsidRPr="00653043">
        <w:rPr>
          <w:rFonts w:ascii="Times New Roman" w:hAnsi="Times New Roman"/>
          <w:sz w:val="24"/>
          <w:szCs w:val="24"/>
        </w:rPr>
        <w:t xml:space="preserve"> Éva</w:t>
      </w:r>
      <w:r>
        <w:rPr>
          <w:rFonts w:ascii="Times New Roman" w:hAnsi="Times New Roman"/>
          <w:sz w:val="24"/>
          <w:szCs w:val="24"/>
        </w:rPr>
        <w:t xml:space="preserve"> (1970):</w:t>
      </w:r>
      <w:r w:rsidRPr="00653043">
        <w:rPr>
          <w:rFonts w:ascii="Times New Roman" w:hAnsi="Times New Roman"/>
          <w:sz w:val="24"/>
          <w:szCs w:val="24"/>
        </w:rPr>
        <w:t xml:space="preserve"> </w:t>
      </w:r>
      <w:r w:rsidRPr="00653043">
        <w:rPr>
          <w:rFonts w:ascii="Times New Roman" w:hAnsi="Times New Roman"/>
          <w:i/>
          <w:sz w:val="24"/>
          <w:szCs w:val="24"/>
        </w:rPr>
        <w:t>Rendhagyó műfaj: lírai fülszöveg</w:t>
      </w:r>
      <w:r w:rsidRPr="00653043">
        <w:rPr>
          <w:rFonts w:ascii="Times New Roman" w:hAnsi="Times New Roman"/>
          <w:sz w:val="24"/>
          <w:szCs w:val="24"/>
        </w:rPr>
        <w:t>, Könyvtájékoztató, 1970/11.</w:t>
      </w:r>
    </w:p>
    <w:p w14:paraId="4CA09269"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Jauss</w:t>
      </w:r>
      <w:proofErr w:type="spellEnd"/>
      <w:r w:rsidRPr="00653043">
        <w:rPr>
          <w:rFonts w:ascii="Times New Roman" w:hAnsi="Times New Roman"/>
          <w:sz w:val="24"/>
          <w:szCs w:val="24"/>
        </w:rPr>
        <w:t xml:space="preserve">, Hans Robert </w:t>
      </w:r>
      <w:r>
        <w:rPr>
          <w:rFonts w:ascii="Times New Roman" w:hAnsi="Times New Roman"/>
          <w:sz w:val="24"/>
          <w:szCs w:val="24"/>
        </w:rPr>
        <w:t>(1999</w:t>
      </w:r>
      <w:r w:rsidRPr="00653043">
        <w:rPr>
          <w:rFonts w:ascii="Times New Roman" w:hAnsi="Times New Roman"/>
          <w:sz w:val="24"/>
          <w:szCs w:val="24"/>
          <w:vertAlign w:val="superscript"/>
        </w:rPr>
        <w:t>2</w:t>
      </w:r>
      <w:r>
        <w:rPr>
          <w:rFonts w:ascii="Times New Roman" w:hAnsi="Times New Roman"/>
          <w:sz w:val="24"/>
          <w:szCs w:val="24"/>
        </w:rPr>
        <w:t xml:space="preserve">): </w:t>
      </w:r>
      <w:r w:rsidRPr="00653043">
        <w:rPr>
          <w:rFonts w:ascii="Times New Roman" w:hAnsi="Times New Roman"/>
          <w:i/>
          <w:sz w:val="24"/>
          <w:szCs w:val="24"/>
        </w:rPr>
        <w:t>Az irodalomtörténet mint az irodalomtudomány provokációja</w:t>
      </w:r>
      <w:r w:rsidRPr="00653043">
        <w:rPr>
          <w:rFonts w:ascii="Times New Roman" w:hAnsi="Times New Roman"/>
          <w:sz w:val="24"/>
          <w:szCs w:val="24"/>
        </w:rPr>
        <w:t xml:space="preserve">, ford. </w:t>
      </w:r>
      <w:r w:rsidRPr="00653043">
        <w:rPr>
          <w:rFonts w:ascii="Times New Roman" w:hAnsi="Times New Roman"/>
          <w:smallCaps/>
          <w:sz w:val="24"/>
          <w:szCs w:val="24"/>
        </w:rPr>
        <w:t>Bernáth</w:t>
      </w:r>
      <w:r w:rsidRPr="00653043">
        <w:rPr>
          <w:rFonts w:ascii="Times New Roman" w:hAnsi="Times New Roman"/>
          <w:sz w:val="24"/>
          <w:szCs w:val="24"/>
        </w:rPr>
        <w:t xml:space="preserve"> Csilla = H. R. J., </w:t>
      </w:r>
      <w:r w:rsidRPr="00653043">
        <w:rPr>
          <w:rFonts w:ascii="Times New Roman" w:hAnsi="Times New Roman"/>
          <w:i/>
          <w:sz w:val="24"/>
          <w:szCs w:val="24"/>
        </w:rPr>
        <w:t>Recepcióelmélet – esztétikai tapasztalat – irodalmi hermeneutika</w:t>
      </w:r>
      <w:r w:rsidRPr="00653043">
        <w:rPr>
          <w:rFonts w:ascii="Times New Roman" w:hAnsi="Times New Roman"/>
          <w:sz w:val="24"/>
          <w:szCs w:val="24"/>
        </w:rPr>
        <w:t xml:space="preserve">, </w:t>
      </w:r>
      <w:proofErr w:type="spellStart"/>
      <w:r w:rsidRPr="00653043">
        <w:rPr>
          <w:rFonts w:ascii="Times New Roman" w:hAnsi="Times New Roman"/>
          <w:sz w:val="24"/>
          <w:szCs w:val="24"/>
        </w:rPr>
        <w:t>vál</w:t>
      </w:r>
      <w:proofErr w:type="spellEnd"/>
      <w:r w:rsidRPr="00653043">
        <w:rPr>
          <w:rFonts w:ascii="Times New Roman" w:hAnsi="Times New Roman"/>
          <w:sz w:val="24"/>
          <w:szCs w:val="24"/>
        </w:rPr>
        <w:t xml:space="preserve">., szerk., utószó </w:t>
      </w:r>
      <w:r w:rsidRPr="00653043">
        <w:rPr>
          <w:rFonts w:ascii="Times New Roman" w:hAnsi="Times New Roman"/>
          <w:smallCaps/>
          <w:sz w:val="24"/>
          <w:szCs w:val="24"/>
        </w:rPr>
        <w:t>Kulcsár-Szabó</w:t>
      </w:r>
      <w:r>
        <w:rPr>
          <w:rFonts w:ascii="Times New Roman" w:hAnsi="Times New Roman"/>
          <w:sz w:val="24"/>
          <w:szCs w:val="24"/>
        </w:rPr>
        <w:t xml:space="preserve"> Zoltán, Budapest, Osiris </w:t>
      </w:r>
      <w:r w:rsidRPr="00653043">
        <w:rPr>
          <w:rFonts w:ascii="Times New Roman" w:hAnsi="Times New Roman"/>
          <w:sz w:val="24"/>
          <w:szCs w:val="24"/>
        </w:rPr>
        <w:t>(Osiris Kö</w:t>
      </w:r>
      <w:r>
        <w:rPr>
          <w:rFonts w:ascii="Times New Roman" w:hAnsi="Times New Roman"/>
          <w:sz w:val="24"/>
          <w:szCs w:val="24"/>
        </w:rPr>
        <w:t>nyvtár – Irodalomelmélet)</w:t>
      </w:r>
      <w:r w:rsidRPr="00653043">
        <w:rPr>
          <w:rFonts w:ascii="Times New Roman" w:hAnsi="Times New Roman"/>
          <w:sz w:val="24"/>
          <w:szCs w:val="24"/>
        </w:rPr>
        <w:t>.</w:t>
      </w:r>
    </w:p>
    <w:p w14:paraId="471D9F62"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z w:val="24"/>
          <w:szCs w:val="24"/>
        </w:rPr>
        <w:t>J</w:t>
      </w:r>
      <w:r w:rsidRPr="00653043">
        <w:rPr>
          <w:rFonts w:ascii="Times New Roman" w:hAnsi="Times New Roman"/>
          <w:smallCaps/>
          <w:sz w:val="24"/>
          <w:szCs w:val="24"/>
        </w:rPr>
        <w:t>ókai</w:t>
      </w:r>
      <w:r w:rsidRPr="00653043">
        <w:rPr>
          <w:rFonts w:ascii="Times New Roman" w:hAnsi="Times New Roman"/>
          <w:sz w:val="24"/>
          <w:szCs w:val="24"/>
        </w:rPr>
        <w:t xml:space="preserve"> Anna</w:t>
      </w:r>
      <w:r>
        <w:rPr>
          <w:rFonts w:ascii="Times New Roman" w:hAnsi="Times New Roman"/>
          <w:sz w:val="24"/>
          <w:szCs w:val="24"/>
        </w:rPr>
        <w:t xml:space="preserve"> (2007):</w:t>
      </w:r>
      <w:r w:rsidRPr="00653043">
        <w:rPr>
          <w:rFonts w:ascii="Times New Roman" w:hAnsi="Times New Roman"/>
          <w:sz w:val="24"/>
          <w:szCs w:val="24"/>
        </w:rPr>
        <w:t xml:space="preserve"> </w:t>
      </w:r>
      <w:r w:rsidRPr="00653043">
        <w:rPr>
          <w:rFonts w:ascii="Times New Roman" w:hAnsi="Times New Roman"/>
          <w:i/>
          <w:sz w:val="24"/>
          <w:szCs w:val="24"/>
        </w:rPr>
        <w:t>Átvilágítás</w:t>
      </w:r>
      <w:r w:rsidRPr="00653043">
        <w:rPr>
          <w:rFonts w:ascii="Times New Roman" w:hAnsi="Times New Roman"/>
          <w:sz w:val="24"/>
          <w:szCs w:val="24"/>
        </w:rPr>
        <w:t>, Budapest, Széphalom.</w:t>
      </w:r>
    </w:p>
    <w:p w14:paraId="56785941"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Jolsvai</w:t>
      </w:r>
      <w:proofErr w:type="spellEnd"/>
      <w:r w:rsidRPr="00653043">
        <w:rPr>
          <w:rFonts w:ascii="Times New Roman" w:hAnsi="Times New Roman"/>
          <w:sz w:val="24"/>
          <w:szCs w:val="24"/>
        </w:rPr>
        <w:t xml:space="preserve"> Júlia </w:t>
      </w:r>
      <w:r>
        <w:rPr>
          <w:rFonts w:ascii="Times New Roman" w:hAnsi="Times New Roman"/>
          <w:sz w:val="24"/>
          <w:szCs w:val="24"/>
        </w:rPr>
        <w:t>(</w:t>
      </w:r>
      <w:r w:rsidRPr="00653043">
        <w:rPr>
          <w:rFonts w:ascii="Times New Roman" w:hAnsi="Times New Roman"/>
          <w:sz w:val="24"/>
          <w:szCs w:val="24"/>
        </w:rPr>
        <w:t>összeáll</w:t>
      </w:r>
      <w:r>
        <w:rPr>
          <w:rFonts w:ascii="Times New Roman" w:hAnsi="Times New Roman"/>
          <w:sz w:val="24"/>
          <w:szCs w:val="24"/>
        </w:rPr>
        <w:t>.</w:t>
      </w:r>
      <w:r w:rsidRPr="00653043">
        <w:rPr>
          <w:rFonts w:ascii="Times New Roman" w:hAnsi="Times New Roman"/>
          <w:sz w:val="24"/>
          <w:szCs w:val="24"/>
        </w:rPr>
        <w:t xml:space="preserve"> és az összekötő szövegeket írta, </w:t>
      </w:r>
      <w:r>
        <w:rPr>
          <w:rFonts w:ascii="Times New Roman" w:hAnsi="Times New Roman"/>
          <w:sz w:val="24"/>
          <w:szCs w:val="24"/>
        </w:rPr>
        <w:t xml:space="preserve">2018): </w:t>
      </w:r>
      <w:r w:rsidRPr="00653043">
        <w:rPr>
          <w:rFonts w:ascii="Times New Roman" w:hAnsi="Times New Roman"/>
          <w:i/>
          <w:sz w:val="24"/>
          <w:szCs w:val="24"/>
        </w:rPr>
        <w:t>Gurul a sok-sok pillanat: Szabó Magda élete képekben</w:t>
      </w:r>
      <w:r w:rsidRPr="00653043">
        <w:rPr>
          <w:rFonts w:ascii="Times New Roman" w:hAnsi="Times New Roman"/>
          <w:sz w:val="24"/>
          <w:szCs w:val="24"/>
        </w:rPr>
        <w:t xml:space="preserve">, szerk. </w:t>
      </w:r>
      <w:r w:rsidRPr="00653043">
        <w:rPr>
          <w:rFonts w:ascii="Times New Roman" w:hAnsi="Times New Roman"/>
          <w:smallCaps/>
          <w:sz w:val="24"/>
          <w:szCs w:val="24"/>
        </w:rPr>
        <w:t xml:space="preserve">Tasi </w:t>
      </w:r>
      <w:r w:rsidRPr="00653043">
        <w:rPr>
          <w:rFonts w:ascii="Times New Roman" w:hAnsi="Times New Roman"/>
          <w:sz w:val="24"/>
          <w:szCs w:val="24"/>
        </w:rPr>
        <w:t>Géza</w:t>
      </w:r>
      <w:r>
        <w:rPr>
          <w:rFonts w:ascii="Times New Roman" w:hAnsi="Times New Roman"/>
          <w:sz w:val="24"/>
          <w:szCs w:val="24"/>
        </w:rPr>
        <w:t xml:space="preserve">, Budapest, </w:t>
      </w:r>
      <w:proofErr w:type="spellStart"/>
      <w:r>
        <w:rPr>
          <w:rFonts w:ascii="Times New Roman" w:hAnsi="Times New Roman"/>
          <w:sz w:val="24"/>
          <w:szCs w:val="24"/>
        </w:rPr>
        <w:t>Jaffa</w:t>
      </w:r>
      <w:proofErr w:type="spellEnd"/>
      <w:r w:rsidRPr="00653043">
        <w:rPr>
          <w:rFonts w:ascii="Times New Roman" w:hAnsi="Times New Roman"/>
          <w:sz w:val="24"/>
          <w:szCs w:val="24"/>
        </w:rPr>
        <w:t>.</w:t>
      </w:r>
    </w:p>
    <w:p w14:paraId="6204E69B" w14:textId="77777777" w:rsidR="00E71230" w:rsidRDefault="00E71230" w:rsidP="00E71230">
      <w:pPr>
        <w:pStyle w:val="Lbjegyzetszveg"/>
        <w:spacing w:line="360" w:lineRule="auto"/>
        <w:ind w:left="1134" w:hanging="1134"/>
        <w:rPr>
          <w:rFonts w:ascii="Times New Roman" w:hAnsi="Times New Roman"/>
          <w:sz w:val="24"/>
          <w:szCs w:val="24"/>
        </w:rPr>
      </w:pPr>
      <w:r w:rsidRPr="00762E82">
        <w:rPr>
          <w:rFonts w:ascii="Times New Roman" w:hAnsi="Times New Roman"/>
          <w:smallCaps/>
          <w:sz w:val="24"/>
          <w:szCs w:val="24"/>
        </w:rPr>
        <w:t xml:space="preserve">Juhász </w:t>
      </w:r>
      <w:r w:rsidRPr="00653043">
        <w:rPr>
          <w:rFonts w:ascii="Times New Roman" w:hAnsi="Times New Roman"/>
          <w:sz w:val="24"/>
          <w:szCs w:val="24"/>
        </w:rPr>
        <w:t>Anna</w:t>
      </w:r>
      <w:r w:rsidRPr="00762E82">
        <w:rPr>
          <w:rFonts w:ascii="Times New Roman" w:hAnsi="Times New Roman"/>
          <w:sz w:val="24"/>
          <w:szCs w:val="24"/>
        </w:rPr>
        <w:t xml:space="preserve"> (</w:t>
      </w:r>
      <w:proofErr w:type="spellStart"/>
      <w:r w:rsidRPr="00762E82">
        <w:rPr>
          <w:rFonts w:ascii="Times New Roman" w:hAnsi="Times New Roman"/>
          <w:sz w:val="24"/>
          <w:szCs w:val="24"/>
        </w:rPr>
        <w:t>et</w:t>
      </w:r>
      <w:proofErr w:type="spellEnd"/>
      <w:r w:rsidRPr="00762E82">
        <w:rPr>
          <w:rFonts w:ascii="Times New Roman" w:hAnsi="Times New Roman"/>
          <w:sz w:val="24"/>
          <w:szCs w:val="24"/>
        </w:rPr>
        <w:t xml:space="preserve">. al., 2017): </w:t>
      </w:r>
      <w:r w:rsidRPr="00653043">
        <w:rPr>
          <w:rFonts w:ascii="Times New Roman" w:hAnsi="Times New Roman"/>
          <w:i/>
          <w:sz w:val="24"/>
          <w:szCs w:val="24"/>
        </w:rPr>
        <w:t>Szabó Magda Törzsasztal</w:t>
      </w:r>
      <w:r w:rsidRPr="00653043">
        <w:rPr>
          <w:rFonts w:ascii="Times New Roman" w:hAnsi="Times New Roman"/>
          <w:sz w:val="24"/>
          <w:szCs w:val="24"/>
        </w:rPr>
        <w:t xml:space="preserve"> [Juhász Anna, Kiss Noémi, </w:t>
      </w:r>
      <w:proofErr w:type="spellStart"/>
      <w:r w:rsidRPr="00653043">
        <w:rPr>
          <w:rFonts w:ascii="Times New Roman" w:hAnsi="Times New Roman"/>
          <w:sz w:val="24"/>
          <w:szCs w:val="24"/>
        </w:rPr>
        <w:t>Térey</w:t>
      </w:r>
      <w:proofErr w:type="spellEnd"/>
      <w:r w:rsidRPr="00653043">
        <w:rPr>
          <w:rFonts w:ascii="Times New Roman" w:hAnsi="Times New Roman"/>
          <w:sz w:val="24"/>
          <w:szCs w:val="24"/>
        </w:rPr>
        <w:t xml:space="preserve"> János és Szirák Péter beszélgetése], Alfö</w:t>
      </w:r>
      <w:r>
        <w:rPr>
          <w:rFonts w:ascii="Times New Roman" w:hAnsi="Times New Roman"/>
          <w:sz w:val="24"/>
          <w:szCs w:val="24"/>
        </w:rPr>
        <w:t>ld, 2017/9</w:t>
      </w:r>
      <w:r w:rsidRPr="00653043">
        <w:rPr>
          <w:rFonts w:ascii="Times New Roman" w:hAnsi="Times New Roman"/>
          <w:sz w:val="24"/>
          <w:szCs w:val="24"/>
        </w:rPr>
        <w:t>.</w:t>
      </w:r>
    </w:p>
    <w:p w14:paraId="710FB9E6"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Jung,</w:t>
      </w:r>
      <w:r w:rsidRPr="00653043">
        <w:rPr>
          <w:rFonts w:ascii="Times New Roman" w:hAnsi="Times New Roman"/>
          <w:sz w:val="24"/>
          <w:szCs w:val="24"/>
        </w:rPr>
        <w:t xml:space="preserve"> C. G. </w:t>
      </w:r>
      <w:r>
        <w:rPr>
          <w:rFonts w:ascii="Times New Roman" w:hAnsi="Times New Roman"/>
          <w:sz w:val="24"/>
          <w:szCs w:val="24"/>
        </w:rPr>
        <w:t xml:space="preserve">(2005): </w:t>
      </w:r>
      <w:r w:rsidRPr="00653043">
        <w:rPr>
          <w:rFonts w:ascii="Times New Roman" w:hAnsi="Times New Roman"/>
          <w:i/>
          <w:sz w:val="24"/>
          <w:szCs w:val="24"/>
        </w:rPr>
        <w:t>Válasz Jób könyvére</w:t>
      </w:r>
      <w:r w:rsidRPr="00653043">
        <w:rPr>
          <w:rFonts w:ascii="Times New Roman" w:hAnsi="Times New Roman"/>
          <w:sz w:val="24"/>
          <w:szCs w:val="24"/>
        </w:rPr>
        <w:t xml:space="preserve">, ford. </w:t>
      </w:r>
      <w:r w:rsidRPr="00653043">
        <w:rPr>
          <w:rFonts w:ascii="Times New Roman" w:hAnsi="Times New Roman"/>
          <w:smallCaps/>
          <w:sz w:val="24"/>
          <w:szCs w:val="24"/>
        </w:rPr>
        <w:t>Pressing</w:t>
      </w:r>
      <w:r w:rsidRPr="00653043">
        <w:rPr>
          <w:rFonts w:ascii="Times New Roman" w:hAnsi="Times New Roman"/>
          <w:sz w:val="24"/>
          <w:szCs w:val="24"/>
        </w:rPr>
        <w:t xml:space="preserve"> Lajos = </w:t>
      </w:r>
      <w:r w:rsidRPr="00F11D92">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A nyugati és a keleti vallások lélektanáról</w:t>
      </w:r>
      <w:r>
        <w:rPr>
          <w:rFonts w:ascii="Times New Roman" w:hAnsi="Times New Roman"/>
          <w:sz w:val="24"/>
          <w:szCs w:val="24"/>
        </w:rPr>
        <w:t xml:space="preserve">, Budapest, </w:t>
      </w:r>
      <w:proofErr w:type="spellStart"/>
      <w:r>
        <w:rPr>
          <w:rFonts w:ascii="Times New Roman" w:hAnsi="Times New Roman"/>
          <w:sz w:val="24"/>
          <w:szCs w:val="24"/>
        </w:rPr>
        <w:t>Scolar</w:t>
      </w:r>
      <w:proofErr w:type="spellEnd"/>
      <w:r w:rsidRPr="00653043">
        <w:rPr>
          <w:rFonts w:ascii="Times New Roman" w:hAnsi="Times New Roman"/>
          <w:sz w:val="24"/>
          <w:szCs w:val="24"/>
        </w:rPr>
        <w:t>.</w:t>
      </w:r>
    </w:p>
    <w:p w14:paraId="035B947C"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z w:val="24"/>
          <w:szCs w:val="24"/>
        </w:rPr>
        <w:t xml:space="preserve">K. </w:t>
      </w:r>
      <w:r w:rsidRPr="00653043">
        <w:rPr>
          <w:rFonts w:ascii="Times New Roman" w:hAnsi="Times New Roman"/>
          <w:smallCaps/>
          <w:sz w:val="24"/>
          <w:szCs w:val="24"/>
        </w:rPr>
        <w:t>Horváth</w:t>
      </w:r>
      <w:r w:rsidRPr="00653043">
        <w:rPr>
          <w:rFonts w:ascii="Times New Roman" w:hAnsi="Times New Roman"/>
          <w:sz w:val="24"/>
          <w:szCs w:val="24"/>
        </w:rPr>
        <w:t xml:space="preserve"> Zsolt</w:t>
      </w:r>
      <w:r>
        <w:rPr>
          <w:rFonts w:ascii="Times New Roman" w:hAnsi="Times New Roman"/>
          <w:sz w:val="24"/>
          <w:szCs w:val="24"/>
        </w:rPr>
        <w:t xml:space="preserve"> (2020):</w:t>
      </w:r>
      <w:r w:rsidRPr="00653043">
        <w:rPr>
          <w:rFonts w:ascii="Times New Roman" w:hAnsi="Times New Roman"/>
          <w:sz w:val="24"/>
          <w:szCs w:val="24"/>
        </w:rPr>
        <w:t xml:space="preserve"> </w:t>
      </w:r>
      <w:r w:rsidRPr="00653043">
        <w:rPr>
          <w:rFonts w:ascii="Times New Roman" w:hAnsi="Times New Roman"/>
          <w:i/>
          <w:sz w:val="24"/>
          <w:szCs w:val="24"/>
        </w:rPr>
        <w:t>A mi kis élet-halál titkaink: Molnár Gál Péter értelmiségi szerepmodellje az 1960–1970-es években</w:t>
      </w:r>
      <w:r>
        <w:rPr>
          <w:rFonts w:ascii="Times New Roman" w:hAnsi="Times New Roman"/>
          <w:sz w:val="24"/>
          <w:szCs w:val="24"/>
        </w:rPr>
        <w:t>, Színház, 2020/12.</w:t>
      </w:r>
    </w:p>
    <w:p w14:paraId="6B5C0A1F"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Kabdebó</w:t>
      </w:r>
      <w:r w:rsidRPr="00653043">
        <w:rPr>
          <w:rFonts w:ascii="Times New Roman" w:hAnsi="Times New Roman"/>
          <w:sz w:val="24"/>
          <w:szCs w:val="24"/>
        </w:rPr>
        <w:t xml:space="preserve"> Lóránt</w:t>
      </w:r>
      <w:r>
        <w:rPr>
          <w:rFonts w:ascii="Times New Roman" w:hAnsi="Times New Roman"/>
          <w:sz w:val="24"/>
          <w:szCs w:val="24"/>
        </w:rPr>
        <w:t xml:space="preserve"> (1984):</w:t>
      </w:r>
      <w:r w:rsidRPr="00653043">
        <w:rPr>
          <w:rFonts w:ascii="Times New Roman" w:hAnsi="Times New Roman"/>
          <w:sz w:val="24"/>
          <w:szCs w:val="24"/>
        </w:rPr>
        <w:t xml:space="preserve"> </w:t>
      </w:r>
      <w:r w:rsidRPr="00653043">
        <w:rPr>
          <w:rFonts w:ascii="Times New Roman" w:hAnsi="Times New Roman"/>
          <w:i/>
          <w:sz w:val="24"/>
          <w:szCs w:val="24"/>
        </w:rPr>
        <w:t>Sorsfordító pillanatok: Szabó Magdával beszélget Kabdebó Lóránt</w:t>
      </w:r>
      <w:r>
        <w:rPr>
          <w:rFonts w:ascii="Times New Roman" w:hAnsi="Times New Roman"/>
          <w:sz w:val="24"/>
          <w:szCs w:val="24"/>
        </w:rPr>
        <w:t>, Kortárs, 1984/2.</w:t>
      </w:r>
    </w:p>
    <w:p w14:paraId="44FD467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FA61C7">
        <w:rPr>
          <w:rFonts w:ascii="Times New Roman" w:hAnsi="Times New Roman"/>
          <w:smallCaps/>
          <w:sz w:val="24"/>
          <w:szCs w:val="24"/>
        </w:rPr>
        <w:t>Kabdebó</w:t>
      </w:r>
      <w:r>
        <w:rPr>
          <w:rFonts w:ascii="Times New Roman" w:hAnsi="Times New Roman"/>
          <w:sz w:val="24"/>
          <w:szCs w:val="24"/>
        </w:rPr>
        <w:t xml:space="preserve"> Lóránt (1989): </w:t>
      </w:r>
      <w:r w:rsidRPr="00653043">
        <w:rPr>
          <w:rFonts w:ascii="Times New Roman" w:hAnsi="Times New Roman"/>
          <w:i/>
          <w:sz w:val="24"/>
          <w:szCs w:val="24"/>
        </w:rPr>
        <w:t>„A háború vége”: Beszélgetés Kabdebó Lóránttal</w:t>
      </w:r>
      <w:r w:rsidRPr="00653043">
        <w:rPr>
          <w:rFonts w:ascii="Times New Roman" w:hAnsi="Times New Roman"/>
          <w:sz w:val="24"/>
          <w:szCs w:val="24"/>
        </w:rPr>
        <w:t xml:space="preserve"> = </w:t>
      </w:r>
      <w:r w:rsidRPr="00653043">
        <w:rPr>
          <w:rFonts w:ascii="Times New Roman" w:hAnsi="Times New Roman"/>
          <w:smallCaps/>
          <w:sz w:val="24"/>
          <w:szCs w:val="24"/>
        </w:rPr>
        <w:t>Király</w:t>
      </w:r>
      <w:r w:rsidRPr="00653043">
        <w:rPr>
          <w:rFonts w:ascii="Times New Roman" w:hAnsi="Times New Roman"/>
          <w:sz w:val="24"/>
          <w:szCs w:val="24"/>
        </w:rPr>
        <w:t xml:space="preserve"> István, </w:t>
      </w:r>
      <w:r w:rsidRPr="00653043">
        <w:rPr>
          <w:rFonts w:ascii="Times New Roman" w:hAnsi="Times New Roman"/>
          <w:i/>
          <w:sz w:val="24"/>
          <w:szCs w:val="24"/>
        </w:rPr>
        <w:t>Útkeresések</w:t>
      </w:r>
      <w:r w:rsidRPr="00653043">
        <w:rPr>
          <w:rFonts w:ascii="Times New Roman" w:hAnsi="Times New Roman"/>
          <w:sz w:val="24"/>
          <w:szCs w:val="24"/>
        </w:rPr>
        <w:t>, Budapes</w:t>
      </w:r>
      <w:r>
        <w:rPr>
          <w:rFonts w:ascii="Times New Roman" w:hAnsi="Times New Roman"/>
          <w:sz w:val="24"/>
          <w:szCs w:val="24"/>
        </w:rPr>
        <w:t>t, Szépirodalmi.</w:t>
      </w:r>
    </w:p>
    <w:p w14:paraId="438613BC"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Kabdebó</w:t>
      </w:r>
      <w:r w:rsidRPr="00653043">
        <w:rPr>
          <w:rFonts w:ascii="Times New Roman" w:hAnsi="Times New Roman"/>
          <w:sz w:val="24"/>
          <w:szCs w:val="24"/>
        </w:rPr>
        <w:t xml:space="preserve"> Lóránt</w:t>
      </w:r>
      <w:r>
        <w:rPr>
          <w:rFonts w:ascii="Times New Roman" w:hAnsi="Times New Roman"/>
          <w:sz w:val="24"/>
          <w:szCs w:val="24"/>
        </w:rPr>
        <w:t xml:space="preserve"> ([1984] 1997a):</w:t>
      </w:r>
      <w:r w:rsidRPr="00653043">
        <w:rPr>
          <w:rFonts w:ascii="Times New Roman" w:hAnsi="Times New Roman"/>
          <w:sz w:val="24"/>
          <w:szCs w:val="24"/>
        </w:rPr>
        <w:t xml:space="preserve"> </w:t>
      </w:r>
      <w:r w:rsidRPr="00653043">
        <w:rPr>
          <w:rFonts w:ascii="Times New Roman" w:hAnsi="Times New Roman"/>
          <w:i/>
          <w:sz w:val="24"/>
          <w:szCs w:val="24"/>
        </w:rPr>
        <w:t>Sorsfordító pillanatok: Szabó Magdával beszélget Kabdebó Lóránt</w:t>
      </w:r>
      <w:r w:rsidRPr="00653043">
        <w:rPr>
          <w:rFonts w:ascii="Times New Roman" w:hAnsi="Times New Roman"/>
          <w:sz w:val="24"/>
          <w:szCs w:val="24"/>
        </w:rPr>
        <w:t xml:space="preserve"> = </w:t>
      </w:r>
      <w:r w:rsidRPr="00653043">
        <w:rPr>
          <w:rFonts w:ascii="Times New Roman" w:hAnsi="Times New Roman"/>
          <w:smallCaps/>
          <w:sz w:val="24"/>
          <w:szCs w:val="24"/>
        </w:rPr>
        <w:t>Aczél</w:t>
      </w:r>
      <w:r w:rsidRPr="00653043">
        <w:rPr>
          <w:rFonts w:ascii="Times New Roman" w:hAnsi="Times New Roman"/>
          <w:sz w:val="24"/>
          <w:szCs w:val="24"/>
        </w:rPr>
        <w:t xml:space="preserve">, </w:t>
      </w:r>
      <w:r>
        <w:rPr>
          <w:rFonts w:ascii="Times New Roman" w:hAnsi="Times New Roman"/>
          <w:sz w:val="24"/>
          <w:szCs w:val="24"/>
        </w:rPr>
        <w:t>1997b.</w:t>
      </w:r>
    </w:p>
    <w:p w14:paraId="09AFE379"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 xml:space="preserve">Kabdebó </w:t>
      </w:r>
      <w:r w:rsidRPr="00653043">
        <w:rPr>
          <w:rFonts w:ascii="Times New Roman" w:hAnsi="Times New Roman"/>
          <w:sz w:val="24"/>
          <w:szCs w:val="24"/>
        </w:rPr>
        <w:t>Lóránt</w:t>
      </w:r>
      <w:r>
        <w:rPr>
          <w:rFonts w:ascii="Times New Roman" w:hAnsi="Times New Roman"/>
          <w:sz w:val="24"/>
          <w:szCs w:val="24"/>
        </w:rPr>
        <w:t xml:space="preserve"> (1997b):</w:t>
      </w:r>
      <w:r w:rsidRPr="00653043">
        <w:rPr>
          <w:rFonts w:ascii="Times New Roman" w:hAnsi="Times New Roman"/>
          <w:sz w:val="24"/>
          <w:szCs w:val="24"/>
        </w:rPr>
        <w:t xml:space="preserve"> </w:t>
      </w:r>
      <w:r w:rsidRPr="00653043">
        <w:rPr>
          <w:rFonts w:ascii="Times New Roman" w:hAnsi="Times New Roman"/>
          <w:i/>
          <w:sz w:val="24"/>
          <w:szCs w:val="24"/>
        </w:rPr>
        <w:t>Szabó Magda, az író és irodalomtörténész</w:t>
      </w:r>
      <w:r w:rsidRPr="00653043">
        <w:rPr>
          <w:rFonts w:ascii="Times New Roman" w:hAnsi="Times New Roman"/>
          <w:sz w:val="24"/>
          <w:szCs w:val="24"/>
        </w:rPr>
        <w:t>, Irodalomtörténet, 1997</w:t>
      </w:r>
      <w:r>
        <w:rPr>
          <w:rFonts w:ascii="Times New Roman" w:hAnsi="Times New Roman"/>
          <w:sz w:val="24"/>
          <w:szCs w:val="24"/>
        </w:rPr>
        <w:t>/3.</w:t>
      </w:r>
    </w:p>
    <w:p w14:paraId="3BB65A12"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Kabdebó</w:t>
      </w:r>
      <w:r w:rsidRPr="00653043">
        <w:rPr>
          <w:rFonts w:ascii="Times New Roman" w:hAnsi="Times New Roman"/>
          <w:sz w:val="24"/>
          <w:szCs w:val="24"/>
        </w:rPr>
        <w:t xml:space="preserve"> Lóránt</w:t>
      </w:r>
      <w:r>
        <w:rPr>
          <w:rFonts w:ascii="Times New Roman" w:hAnsi="Times New Roman"/>
          <w:sz w:val="24"/>
          <w:szCs w:val="24"/>
        </w:rPr>
        <w:t xml:space="preserve"> (2012):</w:t>
      </w:r>
      <w:r w:rsidRPr="00653043">
        <w:rPr>
          <w:rFonts w:ascii="Times New Roman" w:hAnsi="Times New Roman"/>
          <w:sz w:val="24"/>
          <w:szCs w:val="24"/>
        </w:rPr>
        <w:t xml:space="preserve"> </w:t>
      </w:r>
      <w:r w:rsidRPr="00653043">
        <w:rPr>
          <w:rFonts w:ascii="Times New Roman" w:hAnsi="Times New Roman"/>
          <w:i/>
          <w:sz w:val="24"/>
          <w:szCs w:val="24"/>
        </w:rPr>
        <w:t>„Kitalálja az életet”: Szabó Magda emlékezése (Bécs, 2000. október 24. és 27. között)</w:t>
      </w:r>
      <w:r w:rsidRPr="00653043">
        <w:rPr>
          <w:rFonts w:ascii="Times New Roman" w:hAnsi="Times New Roman"/>
          <w:sz w:val="24"/>
          <w:szCs w:val="24"/>
        </w:rPr>
        <w:t>, Forrás, 2012/2.</w:t>
      </w:r>
    </w:p>
    <w:p w14:paraId="5DAA3875"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Kabdebó </w:t>
      </w:r>
      <w:r w:rsidRPr="00653043">
        <w:rPr>
          <w:rFonts w:ascii="Times New Roman" w:hAnsi="Times New Roman"/>
          <w:sz w:val="24"/>
          <w:szCs w:val="24"/>
        </w:rPr>
        <w:t>Lóránt</w:t>
      </w:r>
      <w:r>
        <w:rPr>
          <w:rFonts w:ascii="Times New Roman" w:hAnsi="Times New Roman"/>
          <w:sz w:val="24"/>
          <w:szCs w:val="24"/>
        </w:rPr>
        <w:t xml:space="preserve"> (2017):</w:t>
      </w:r>
      <w:r w:rsidRPr="00653043">
        <w:rPr>
          <w:rFonts w:ascii="Times New Roman" w:hAnsi="Times New Roman"/>
          <w:sz w:val="24"/>
          <w:szCs w:val="24"/>
        </w:rPr>
        <w:t xml:space="preserve"> </w:t>
      </w:r>
      <w:r w:rsidRPr="00653043">
        <w:rPr>
          <w:rFonts w:ascii="Times New Roman" w:hAnsi="Times New Roman"/>
          <w:i/>
          <w:sz w:val="24"/>
          <w:szCs w:val="24"/>
        </w:rPr>
        <w:t>A siker ára a boldogság: Szabó Magdáról</w:t>
      </w:r>
      <w:r>
        <w:rPr>
          <w:rFonts w:ascii="Times New Roman" w:hAnsi="Times New Roman"/>
          <w:sz w:val="24"/>
          <w:szCs w:val="24"/>
        </w:rPr>
        <w:t>, Alföld, 2017/9.</w:t>
      </w:r>
    </w:p>
    <w:p w14:paraId="6644CB2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Kabdebó</w:t>
      </w:r>
      <w:r w:rsidRPr="00653043">
        <w:rPr>
          <w:rFonts w:ascii="Times New Roman" w:hAnsi="Times New Roman"/>
          <w:sz w:val="24"/>
          <w:szCs w:val="24"/>
        </w:rPr>
        <w:t xml:space="preserve"> Lóránt</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Sorsfordító pillanatok: Szabó Magdával beszélget Kabdebó Lóránt</w:t>
      </w:r>
      <w:r>
        <w:rPr>
          <w:rFonts w:ascii="Times New Roman" w:hAnsi="Times New Roman"/>
          <w:sz w:val="24"/>
          <w:szCs w:val="24"/>
        </w:rPr>
        <w:t>,</w:t>
      </w:r>
      <w:r w:rsidRPr="00653043">
        <w:rPr>
          <w:rFonts w:ascii="Times New Roman" w:hAnsi="Times New Roman"/>
          <w:sz w:val="24"/>
          <w:szCs w:val="24"/>
        </w:rPr>
        <w:t xml:space="preserve"> = </w:t>
      </w:r>
      <w:r w:rsidRPr="00653043">
        <w:rPr>
          <w:rFonts w:ascii="Times New Roman" w:hAnsi="Times New Roman"/>
          <w:smallCaps/>
          <w:sz w:val="24"/>
          <w:szCs w:val="24"/>
        </w:rPr>
        <w:t>Szabó</w:t>
      </w:r>
      <w:r w:rsidRPr="00653043">
        <w:rPr>
          <w:rFonts w:ascii="Times New Roman" w:hAnsi="Times New Roman"/>
          <w:sz w:val="24"/>
          <w:szCs w:val="24"/>
        </w:rPr>
        <w:t xml:space="preserve"> Magda, </w:t>
      </w:r>
      <w:r w:rsidRPr="00653043">
        <w:rPr>
          <w:rFonts w:ascii="Times New Roman" w:hAnsi="Times New Roman"/>
          <w:i/>
          <w:sz w:val="24"/>
          <w:szCs w:val="24"/>
        </w:rPr>
        <w:t>Az élet újrakezdhető: Interjúk, vallomások</w:t>
      </w:r>
      <w:r w:rsidRPr="00653043">
        <w:rPr>
          <w:rFonts w:ascii="Times New Roman" w:hAnsi="Times New Roman"/>
          <w:sz w:val="24"/>
          <w:szCs w:val="24"/>
        </w:rPr>
        <w:t xml:space="preserve">, </w:t>
      </w:r>
      <w:proofErr w:type="spellStart"/>
      <w:r w:rsidRPr="00653043">
        <w:rPr>
          <w:rFonts w:ascii="Times New Roman" w:hAnsi="Times New Roman"/>
          <w:sz w:val="24"/>
          <w:szCs w:val="24"/>
        </w:rPr>
        <w:t>vál</w:t>
      </w:r>
      <w:proofErr w:type="spellEnd"/>
      <w:r w:rsidRPr="00653043">
        <w:rPr>
          <w:rFonts w:ascii="Times New Roman" w:hAnsi="Times New Roman"/>
          <w:sz w:val="24"/>
          <w:szCs w:val="24"/>
        </w:rPr>
        <w:t xml:space="preserve">. </w:t>
      </w:r>
      <w:proofErr w:type="spellStart"/>
      <w:r w:rsidRPr="00653043">
        <w:rPr>
          <w:rFonts w:ascii="Times New Roman" w:hAnsi="Times New Roman"/>
          <w:smallCaps/>
          <w:sz w:val="24"/>
          <w:szCs w:val="24"/>
        </w:rPr>
        <w:t>Jolsvai</w:t>
      </w:r>
      <w:proofErr w:type="spellEnd"/>
      <w:r w:rsidRPr="00653043">
        <w:rPr>
          <w:rFonts w:ascii="Times New Roman" w:hAnsi="Times New Roman"/>
          <w:sz w:val="24"/>
          <w:szCs w:val="24"/>
        </w:rPr>
        <w:t xml:space="preserve"> Júlia, szerk. </w:t>
      </w:r>
      <w:r w:rsidRPr="00653043">
        <w:rPr>
          <w:rFonts w:ascii="Times New Roman" w:hAnsi="Times New Roman"/>
          <w:smallCaps/>
          <w:sz w:val="24"/>
          <w:szCs w:val="24"/>
        </w:rPr>
        <w:t xml:space="preserve">Tasi </w:t>
      </w:r>
      <w:r w:rsidRPr="00653043">
        <w:rPr>
          <w:rFonts w:ascii="Times New Roman" w:hAnsi="Times New Roman"/>
          <w:sz w:val="24"/>
          <w:szCs w:val="24"/>
        </w:rPr>
        <w:t xml:space="preserve">Géza, V. </w:t>
      </w:r>
      <w:r w:rsidRPr="00653043">
        <w:rPr>
          <w:rFonts w:ascii="Times New Roman" w:hAnsi="Times New Roman"/>
          <w:smallCaps/>
          <w:sz w:val="24"/>
          <w:szCs w:val="24"/>
        </w:rPr>
        <w:t xml:space="preserve">Detre </w:t>
      </w:r>
      <w:r>
        <w:rPr>
          <w:rFonts w:ascii="Times New Roman" w:hAnsi="Times New Roman"/>
          <w:sz w:val="24"/>
          <w:szCs w:val="24"/>
        </w:rPr>
        <w:t xml:space="preserve">Zsuzsa, Budapest, </w:t>
      </w:r>
      <w:proofErr w:type="spellStart"/>
      <w:r>
        <w:rPr>
          <w:rFonts w:ascii="Times New Roman" w:hAnsi="Times New Roman"/>
          <w:sz w:val="24"/>
          <w:szCs w:val="24"/>
        </w:rPr>
        <w:t>Jaffa</w:t>
      </w:r>
      <w:proofErr w:type="spellEnd"/>
      <w:r w:rsidRPr="00653043">
        <w:rPr>
          <w:rFonts w:ascii="Times New Roman" w:hAnsi="Times New Roman"/>
          <w:sz w:val="24"/>
          <w:szCs w:val="24"/>
        </w:rPr>
        <w:t>.</w:t>
      </w:r>
    </w:p>
    <w:p w14:paraId="783176A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1D1F12">
        <w:rPr>
          <w:rFonts w:ascii="Times New Roman" w:hAnsi="Times New Roman"/>
          <w:smallCaps/>
          <w:sz w:val="24"/>
          <w:szCs w:val="24"/>
        </w:rPr>
        <w:t xml:space="preserve">Kádár </w:t>
      </w:r>
      <w:r>
        <w:rPr>
          <w:rFonts w:ascii="Times New Roman" w:hAnsi="Times New Roman"/>
          <w:sz w:val="24"/>
          <w:szCs w:val="24"/>
        </w:rPr>
        <w:t xml:space="preserve">János ([1972] 1972): </w:t>
      </w:r>
      <w:r w:rsidRPr="00653043">
        <w:rPr>
          <w:rFonts w:ascii="Times New Roman" w:hAnsi="Times New Roman"/>
          <w:sz w:val="24"/>
          <w:szCs w:val="24"/>
        </w:rPr>
        <w:t>Kádár János elvtárs előadói beszéde [A Magyar Szocialista Munkáspárt Központi Bizottságának 1972. november 14–15-i ülése], Társad</w:t>
      </w:r>
      <w:r>
        <w:rPr>
          <w:rFonts w:ascii="Times New Roman" w:hAnsi="Times New Roman"/>
          <w:sz w:val="24"/>
          <w:szCs w:val="24"/>
        </w:rPr>
        <w:t>almi Szemle, 1972/12.</w:t>
      </w:r>
    </w:p>
    <w:p w14:paraId="1CA27B7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F11D92">
        <w:rPr>
          <w:rFonts w:ascii="Times New Roman" w:hAnsi="Times New Roman"/>
          <w:smallCaps/>
          <w:sz w:val="24"/>
          <w:szCs w:val="24"/>
        </w:rPr>
        <w:t xml:space="preserve">Kádár </w:t>
      </w:r>
      <w:r>
        <w:rPr>
          <w:rFonts w:ascii="Times New Roman" w:hAnsi="Times New Roman"/>
          <w:sz w:val="24"/>
          <w:szCs w:val="24"/>
        </w:rPr>
        <w:t xml:space="preserve">János ([1972] 2002): </w:t>
      </w:r>
      <w:r w:rsidRPr="00653043">
        <w:rPr>
          <w:rFonts w:ascii="Times New Roman" w:hAnsi="Times New Roman"/>
          <w:sz w:val="24"/>
          <w:szCs w:val="24"/>
        </w:rPr>
        <w:t xml:space="preserve">Kádár János levele az MSZMP Központi Bizottságának, [Budapest], 1972. május 23. = </w:t>
      </w:r>
      <w:r w:rsidRPr="00653043">
        <w:rPr>
          <w:rFonts w:ascii="Times New Roman" w:hAnsi="Times New Roman"/>
          <w:i/>
          <w:sz w:val="24"/>
          <w:szCs w:val="24"/>
        </w:rPr>
        <w:t>Kedves, jó Kádár elvtárs! Válogatás Kádár János levelezéséből 1954–1989</w:t>
      </w:r>
      <w:r w:rsidRPr="00653043">
        <w:rPr>
          <w:rFonts w:ascii="Times New Roman" w:hAnsi="Times New Roman"/>
          <w:sz w:val="24"/>
          <w:szCs w:val="24"/>
        </w:rPr>
        <w:t xml:space="preserve">, szerk. </w:t>
      </w:r>
      <w:r w:rsidRPr="00653043">
        <w:rPr>
          <w:rFonts w:ascii="Times New Roman" w:hAnsi="Times New Roman"/>
          <w:smallCaps/>
          <w:sz w:val="24"/>
          <w:szCs w:val="24"/>
        </w:rPr>
        <w:t xml:space="preserve">Huszár </w:t>
      </w:r>
      <w:r>
        <w:rPr>
          <w:rFonts w:ascii="Times New Roman" w:hAnsi="Times New Roman"/>
          <w:sz w:val="24"/>
          <w:szCs w:val="24"/>
        </w:rPr>
        <w:t>Tibor, Budapest, Osiris</w:t>
      </w:r>
      <w:r w:rsidRPr="00653043">
        <w:rPr>
          <w:rFonts w:ascii="Times New Roman" w:hAnsi="Times New Roman"/>
          <w:sz w:val="24"/>
          <w:szCs w:val="24"/>
        </w:rPr>
        <w:t>.</w:t>
      </w:r>
    </w:p>
    <w:p w14:paraId="2067CCD1"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Kalmár</w:t>
      </w:r>
      <w:r w:rsidRPr="00653043">
        <w:rPr>
          <w:rFonts w:ascii="Times New Roman" w:hAnsi="Times New Roman"/>
          <w:sz w:val="24"/>
          <w:szCs w:val="24"/>
        </w:rPr>
        <w:t xml:space="preserve"> Melinda</w:t>
      </w:r>
      <w:r>
        <w:rPr>
          <w:rFonts w:ascii="Times New Roman" w:hAnsi="Times New Roman"/>
          <w:sz w:val="24"/>
          <w:szCs w:val="24"/>
        </w:rPr>
        <w:t xml:space="preserve"> (2014):</w:t>
      </w:r>
      <w:r w:rsidRPr="00653043">
        <w:rPr>
          <w:rFonts w:ascii="Times New Roman" w:hAnsi="Times New Roman"/>
          <w:sz w:val="24"/>
          <w:szCs w:val="24"/>
        </w:rPr>
        <w:t xml:space="preserve"> </w:t>
      </w:r>
      <w:r w:rsidRPr="00653043">
        <w:rPr>
          <w:rFonts w:ascii="Times New Roman" w:hAnsi="Times New Roman"/>
          <w:i/>
          <w:sz w:val="24"/>
          <w:szCs w:val="24"/>
        </w:rPr>
        <w:t>Történelmi galaxisok vonzásában: Magyarország és a szovjetrendszer 1945–1990</w:t>
      </w:r>
      <w:r w:rsidRPr="00653043">
        <w:rPr>
          <w:rFonts w:ascii="Times New Roman" w:hAnsi="Times New Roman"/>
          <w:sz w:val="24"/>
          <w:szCs w:val="24"/>
        </w:rPr>
        <w:t>, Budapest, Osiris.</w:t>
      </w:r>
    </w:p>
    <w:p w14:paraId="5A5CA17F" w14:textId="17DCB038" w:rsidR="001E1FBD" w:rsidRPr="00917AAF" w:rsidRDefault="001E1FBD" w:rsidP="00E71230">
      <w:pPr>
        <w:pStyle w:val="Lbjegyzetszveg"/>
        <w:spacing w:line="360" w:lineRule="auto"/>
        <w:ind w:left="1134" w:hanging="1134"/>
        <w:rPr>
          <w:rFonts w:ascii="Times New Roman" w:hAnsi="Times New Roman"/>
          <w:sz w:val="24"/>
          <w:szCs w:val="24"/>
          <w:lang w:val="en-US"/>
        </w:rPr>
      </w:pPr>
      <w:r w:rsidRPr="001E1FBD">
        <w:rPr>
          <w:rFonts w:ascii="Times New Roman" w:hAnsi="Times New Roman"/>
          <w:smallCaps/>
          <w:sz w:val="24"/>
          <w:szCs w:val="24"/>
        </w:rPr>
        <w:t>Kaplan</w:t>
      </w:r>
      <w:r>
        <w:rPr>
          <w:rFonts w:ascii="Times New Roman" w:hAnsi="Times New Roman"/>
          <w:sz w:val="24"/>
          <w:szCs w:val="24"/>
        </w:rPr>
        <w:t xml:space="preserve">, Donald (1984): </w:t>
      </w:r>
      <w:r w:rsidRPr="00917AAF">
        <w:rPr>
          <w:rFonts w:ascii="Times New Roman" w:hAnsi="Times New Roman"/>
          <w:i/>
          <w:iCs/>
          <w:sz w:val="24"/>
          <w:szCs w:val="24"/>
          <w:lang w:val="en-US"/>
        </w:rPr>
        <w:t>Reflections on</w:t>
      </w:r>
      <w:r w:rsidR="00917AAF">
        <w:rPr>
          <w:rFonts w:ascii="Times New Roman" w:hAnsi="Times New Roman"/>
          <w:i/>
          <w:iCs/>
          <w:sz w:val="24"/>
          <w:szCs w:val="24"/>
          <w:lang w:val="en-US"/>
        </w:rPr>
        <w:t xml:space="preserve"> </w:t>
      </w:r>
      <w:r w:rsidRPr="00917AAF">
        <w:rPr>
          <w:rFonts w:ascii="Times New Roman" w:hAnsi="Times New Roman"/>
          <w:i/>
          <w:iCs/>
          <w:sz w:val="24"/>
          <w:szCs w:val="24"/>
          <w:lang w:val="en-US"/>
        </w:rPr>
        <w:t>the Idea of Personal Fate and its Psychopat</w:t>
      </w:r>
      <w:r w:rsidR="00917AAF">
        <w:rPr>
          <w:rFonts w:ascii="Times New Roman" w:hAnsi="Times New Roman"/>
          <w:i/>
          <w:iCs/>
          <w:sz w:val="24"/>
          <w:szCs w:val="24"/>
          <w:lang w:val="en-US"/>
        </w:rPr>
        <w:t>h</w:t>
      </w:r>
      <w:r w:rsidRPr="00917AAF">
        <w:rPr>
          <w:rFonts w:ascii="Times New Roman" w:hAnsi="Times New Roman"/>
          <w:i/>
          <w:iCs/>
          <w:sz w:val="24"/>
          <w:szCs w:val="24"/>
          <w:lang w:val="en-US"/>
        </w:rPr>
        <w:t>ology:</w:t>
      </w:r>
      <w:r w:rsidR="00917AAF" w:rsidRPr="00917AAF">
        <w:rPr>
          <w:rFonts w:ascii="Times New Roman" w:hAnsi="Times New Roman"/>
          <w:i/>
          <w:iCs/>
          <w:sz w:val="24"/>
          <w:szCs w:val="24"/>
          <w:lang w:val="en-US"/>
        </w:rPr>
        <w:t xml:space="preserve"> Helene Deutsch’s „Hysterical Fate Neurosis” Revisited</w:t>
      </w:r>
      <w:r w:rsidR="00917AAF" w:rsidRPr="00917AAF">
        <w:rPr>
          <w:rFonts w:ascii="Times New Roman" w:hAnsi="Times New Roman"/>
          <w:sz w:val="24"/>
          <w:szCs w:val="24"/>
          <w:lang w:val="en-US"/>
        </w:rPr>
        <w:t xml:space="preserve">, The Psychoanalytic </w:t>
      </w:r>
      <w:proofErr w:type="spellStart"/>
      <w:r w:rsidR="00917AAF" w:rsidRPr="00917AAF">
        <w:rPr>
          <w:rFonts w:ascii="Times New Roman" w:hAnsi="Times New Roman"/>
          <w:sz w:val="24"/>
          <w:szCs w:val="24"/>
          <w:lang w:val="en-US"/>
        </w:rPr>
        <w:t>Quaerterly</w:t>
      </w:r>
      <w:proofErr w:type="spellEnd"/>
      <w:r w:rsidR="00917AAF" w:rsidRPr="00917AAF">
        <w:rPr>
          <w:rFonts w:ascii="Times New Roman" w:hAnsi="Times New Roman"/>
          <w:sz w:val="24"/>
          <w:szCs w:val="24"/>
          <w:lang w:val="en-US"/>
        </w:rPr>
        <w:t>, 1984/2., 240–266.</w:t>
      </w:r>
      <w:r w:rsidRPr="00917AAF">
        <w:rPr>
          <w:rFonts w:ascii="Times New Roman" w:hAnsi="Times New Roman"/>
          <w:sz w:val="24"/>
          <w:szCs w:val="24"/>
          <w:lang w:val="en-US"/>
        </w:rPr>
        <w:t xml:space="preserve"> </w:t>
      </w:r>
    </w:p>
    <w:p w14:paraId="49292B11"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Kardos</w:t>
      </w:r>
      <w:r w:rsidRPr="00653043">
        <w:rPr>
          <w:rFonts w:ascii="Times New Roman" w:hAnsi="Times New Roman"/>
          <w:sz w:val="24"/>
          <w:szCs w:val="24"/>
        </w:rPr>
        <w:t xml:space="preserve"> László</w:t>
      </w:r>
      <w:r>
        <w:rPr>
          <w:rFonts w:ascii="Times New Roman" w:hAnsi="Times New Roman"/>
          <w:sz w:val="24"/>
          <w:szCs w:val="24"/>
        </w:rPr>
        <w:t xml:space="preserve"> (1977): </w:t>
      </w:r>
      <w:r w:rsidRPr="00653043">
        <w:rPr>
          <w:rFonts w:ascii="Times New Roman" w:hAnsi="Times New Roman"/>
          <w:i/>
          <w:sz w:val="24"/>
          <w:szCs w:val="24"/>
        </w:rPr>
        <w:t>Sej, a mi lobogónkat fényes szelek fújják… Népi kollégiumok 1939–1949</w:t>
      </w:r>
      <w:r w:rsidRPr="00653043">
        <w:rPr>
          <w:rFonts w:ascii="Times New Roman" w:hAnsi="Times New Roman"/>
          <w:sz w:val="24"/>
          <w:szCs w:val="24"/>
        </w:rPr>
        <w:t xml:space="preserve">, szerk. </w:t>
      </w:r>
      <w:r>
        <w:rPr>
          <w:rFonts w:ascii="Times New Roman" w:hAnsi="Times New Roman"/>
          <w:sz w:val="24"/>
          <w:szCs w:val="24"/>
        </w:rPr>
        <w:t>Budapest, Akadémiai.</w:t>
      </w:r>
    </w:p>
    <w:p w14:paraId="4B660D68" w14:textId="77777777" w:rsidR="00E71230" w:rsidRPr="00653043" w:rsidRDefault="00E71230" w:rsidP="00E71230">
      <w:pPr>
        <w:spacing w:line="360" w:lineRule="auto"/>
        <w:ind w:left="1134" w:hanging="1134"/>
        <w:rPr>
          <w:rFonts w:ascii="Times New Roman" w:hAnsi="Times New Roman"/>
          <w:sz w:val="24"/>
          <w:szCs w:val="24"/>
        </w:rPr>
      </w:pPr>
      <w:r w:rsidRPr="00F11D92">
        <w:rPr>
          <w:rFonts w:ascii="Times New Roman" w:hAnsi="Times New Roman"/>
          <w:smallCaps/>
          <w:sz w:val="24"/>
          <w:szCs w:val="24"/>
        </w:rPr>
        <w:t>Kardos</w:t>
      </w:r>
      <w:r>
        <w:rPr>
          <w:rFonts w:ascii="Times New Roman" w:hAnsi="Times New Roman"/>
          <w:sz w:val="24"/>
          <w:szCs w:val="24"/>
        </w:rPr>
        <w:t xml:space="preserve"> László (szerk. 1952): </w:t>
      </w:r>
      <w:r w:rsidRPr="00653043">
        <w:rPr>
          <w:rFonts w:ascii="Times New Roman" w:hAnsi="Times New Roman"/>
          <w:i/>
          <w:sz w:val="24"/>
          <w:szCs w:val="24"/>
        </w:rPr>
        <w:t>A szovjet költészet antológiája</w:t>
      </w:r>
      <w:r w:rsidRPr="00653043">
        <w:rPr>
          <w:rFonts w:ascii="Times New Roman" w:hAnsi="Times New Roman"/>
          <w:sz w:val="24"/>
          <w:szCs w:val="24"/>
        </w:rPr>
        <w:t xml:space="preserve">, </w:t>
      </w:r>
      <w:r w:rsidRPr="00653043">
        <w:rPr>
          <w:rFonts w:ascii="Times New Roman" w:hAnsi="Times New Roman"/>
          <w:smallCaps/>
          <w:sz w:val="24"/>
          <w:szCs w:val="24"/>
        </w:rPr>
        <w:t>Hidas</w:t>
      </w:r>
      <w:r w:rsidRPr="00653043">
        <w:rPr>
          <w:rFonts w:ascii="Times New Roman" w:hAnsi="Times New Roman"/>
          <w:sz w:val="24"/>
          <w:szCs w:val="24"/>
        </w:rPr>
        <w:t xml:space="preserve"> Antal és Szergej </w:t>
      </w:r>
      <w:proofErr w:type="spellStart"/>
      <w:r w:rsidRPr="00653043">
        <w:rPr>
          <w:rFonts w:ascii="Times New Roman" w:hAnsi="Times New Roman"/>
          <w:smallCaps/>
          <w:sz w:val="24"/>
          <w:szCs w:val="24"/>
        </w:rPr>
        <w:t>Kirjanov</w:t>
      </w:r>
      <w:proofErr w:type="spellEnd"/>
      <w:r w:rsidRPr="00653043">
        <w:rPr>
          <w:rFonts w:ascii="Times New Roman" w:hAnsi="Times New Roman"/>
          <w:sz w:val="24"/>
          <w:szCs w:val="24"/>
        </w:rPr>
        <w:t xml:space="preserve"> válogatása alapján szerkesztette </w:t>
      </w:r>
      <w:r w:rsidRPr="00653043">
        <w:rPr>
          <w:rFonts w:ascii="Times New Roman" w:hAnsi="Times New Roman"/>
          <w:smallCaps/>
          <w:sz w:val="24"/>
          <w:szCs w:val="24"/>
        </w:rPr>
        <w:t>Kardos</w:t>
      </w:r>
      <w:r w:rsidRPr="00653043">
        <w:rPr>
          <w:rFonts w:ascii="Times New Roman" w:hAnsi="Times New Roman"/>
          <w:sz w:val="24"/>
          <w:szCs w:val="24"/>
        </w:rPr>
        <w:t xml:space="preserve"> László, </w:t>
      </w:r>
      <w:r>
        <w:rPr>
          <w:rFonts w:ascii="Times New Roman" w:hAnsi="Times New Roman"/>
          <w:sz w:val="24"/>
          <w:szCs w:val="24"/>
        </w:rPr>
        <w:t>Budapest, Új Magyar Könyvkiadó.</w:t>
      </w:r>
    </w:p>
    <w:p w14:paraId="251D2DA4"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Katona</w:t>
      </w:r>
      <w:r w:rsidRPr="00653043">
        <w:rPr>
          <w:rFonts w:ascii="Times New Roman" w:hAnsi="Times New Roman"/>
          <w:sz w:val="24"/>
          <w:szCs w:val="24"/>
        </w:rPr>
        <w:t xml:space="preserve"> Éva</w:t>
      </w:r>
      <w:r>
        <w:rPr>
          <w:rFonts w:ascii="Times New Roman" w:hAnsi="Times New Roman"/>
          <w:sz w:val="24"/>
          <w:szCs w:val="24"/>
        </w:rPr>
        <w:t xml:space="preserve"> (1963):</w:t>
      </w:r>
      <w:r w:rsidRPr="00653043">
        <w:rPr>
          <w:rFonts w:ascii="Times New Roman" w:hAnsi="Times New Roman"/>
          <w:sz w:val="24"/>
          <w:szCs w:val="24"/>
        </w:rPr>
        <w:t xml:space="preserve"> </w:t>
      </w:r>
      <w:r w:rsidRPr="00653043">
        <w:rPr>
          <w:rFonts w:ascii="Times New Roman" w:hAnsi="Times New Roman"/>
          <w:i/>
          <w:sz w:val="24"/>
          <w:szCs w:val="24"/>
        </w:rPr>
        <w:t>Tét</w:t>
      </w:r>
      <w:r>
        <w:rPr>
          <w:rFonts w:ascii="Times New Roman" w:hAnsi="Times New Roman"/>
          <w:i/>
          <w:sz w:val="24"/>
          <w:szCs w:val="24"/>
        </w:rPr>
        <w:t>eles</w:t>
      </w:r>
      <w:r w:rsidRPr="00653043">
        <w:rPr>
          <w:rFonts w:ascii="Times New Roman" w:hAnsi="Times New Roman"/>
          <w:i/>
          <w:sz w:val="24"/>
          <w:szCs w:val="24"/>
        </w:rPr>
        <w:t>ség és időtlenség: Elmélkedés Szabó Magda Pilátus című regényén</w:t>
      </w:r>
      <w:r w:rsidRPr="00653043">
        <w:rPr>
          <w:rFonts w:ascii="Times New Roman" w:hAnsi="Times New Roman"/>
          <w:sz w:val="24"/>
          <w:szCs w:val="24"/>
        </w:rPr>
        <w:t>, Élet és Irodalom, 1963/39.</w:t>
      </w:r>
      <w:r>
        <w:rPr>
          <w:rFonts w:ascii="Times New Roman" w:hAnsi="Times New Roman"/>
          <w:sz w:val="24"/>
          <w:szCs w:val="24"/>
        </w:rPr>
        <w:t xml:space="preserve"> (szeptember 28.).</w:t>
      </w:r>
    </w:p>
    <w:p w14:paraId="6B6CC4C4"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Kaufman</w:t>
      </w:r>
      <w:proofErr w:type="spellEnd"/>
      <w:r w:rsidRPr="00653043">
        <w:rPr>
          <w:rFonts w:ascii="Times New Roman" w:hAnsi="Times New Roman"/>
          <w:sz w:val="24"/>
          <w:szCs w:val="24"/>
        </w:rPr>
        <w:t>, J. C.</w:t>
      </w:r>
      <w:r>
        <w:rPr>
          <w:rFonts w:ascii="Times New Roman" w:hAnsi="Times New Roman"/>
          <w:sz w:val="24"/>
          <w:szCs w:val="24"/>
        </w:rPr>
        <w:t xml:space="preserve"> (2006):</w:t>
      </w:r>
      <w:r w:rsidRPr="00653043">
        <w:rPr>
          <w:rFonts w:ascii="Times New Roman" w:hAnsi="Times New Roman"/>
          <w:sz w:val="24"/>
          <w:szCs w:val="24"/>
        </w:rPr>
        <w:t xml:space="preserve"> </w:t>
      </w:r>
      <w:proofErr w:type="spellStart"/>
      <w:r w:rsidRPr="00653043">
        <w:rPr>
          <w:rFonts w:ascii="Times New Roman" w:hAnsi="Times New Roman"/>
          <w:i/>
          <w:sz w:val="24"/>
          <w:szCs w:val="24"/>
        </w:rPr>
        <w:t>Why</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doesn’t</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the</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Writing</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Cure</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Help</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Poets</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Review</w:t>
      </w:r>
      <w:proofErr w:type="spellEnd"/>
      <w:r w:rsidRPr="00653043">
        <w:rPr>
          <w:rFonts w:ascii="Times New Roman" w:hAnsi="Times New Roman"/>
          <w:sz w:val="24"/>
          <w:szCs w:val="24"/>
        </w:rPr>
        <w:t xml:space="preserve"> of General </w:t>
      </w:r>
      <w:proofErr w:type="spellStart"/>
      <w:r w:rsidRPr="00653043">
        <w:rPr>
          <w:rFonts w:ascii="Times New Roman" w:hAnsi="Times New Roman"/>
          <w:sz w:val="24"/>
          <w:szCs w:val="24"/>
        </w:rPr>
        <w:t>Psychology</w:t>
      </w:r>
      <w:proofErr w:type="spellEnd"/>
      <w:r w:rsidRPr="00653043">
        <w:rPr>
          <w:rFonts w:ascii="Times New Roman" w:hAnsi="Times New Roman"/>
          <w:sz w:val="24"/>
          <w:szCs w:val="24"/>
        </w:rPr>
        <w:t>, 2006/3., 268–282.</w:t>
      </w:r>
    </w:p>
    <w:p w14:paraId="46C58B63"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Keczán</w:t>
      </w:r>
      <w:proofErr w:type="spellEnd"/>
      <w:r w:rsidRPr="00653043">
        <w:rPr>
          <w:rFonts w:ascii="Times New Roman" w:hAnsi="Times New Roman"/>
          <w:sz w:val="24"/>
          <w:szCs w:val="24"/>
        </w:rPr>
        <w:t xml:space="preserve"> Mariann</w:t>
      </w:r>
      <w:r>
        <w:rPr>
          <w:rFonts w:ascii="Times New Roman" w:hAnsi="Times New Roman"/>
          <w:sz w:val="24"/>
          <w:szCs w:val="24"/>
        </w:rPr>
        <w:t xml:space="preserve"> (2018a):</w:t>
      </w:r>
      <w:r w:rsidRPr="00653043">
        <w:rPr>
          <w:rFonts w:ascii="Times New Roman" w:hAnsi="Times New Roman"/>
          <w:sz w:val="24"/>
          <w:szCs w:val="24"/>
        </w:rPr>
        <w:t xml:space="preserve"> </w:t>
      </w:r>
      <w:r w:rsidRPr="00653043">
        <w:rPr>
          <w:rFonts w:ascii="Times New Roman" w:hAnsi="Times New Roman"/>
          <w:i/>
          <w:sz w:val="24"/>
          <w:szCs w:val="24"/>
        </w:rPr>
        <w:t xml:space="preserve">„Keressük eltűnt útjaim…” A szülőváros színeváltozása Szabó Magda műveiben = </w:t>
      </w:r>
      <w:proofErr w:type="spellStart"/>
      <w:r w:rsidRPr="00653043">
        <w:rPr>
          <w:rFonts w:ascii="Times New Roman" w:hAnsi="Times New Roman"/>
          <w:smallCaps/>
          <w:sz w:val="24"/>
          <w:szCs w:val="24"/>
        </w:rPr>
        <w:t>Keczán</w:t>
      </w:r>
      <w:proofErr w:type="spellEnd"/>
      <w:r>
        <w:rPr>
          <w:rFonts w:ascii="Times New Roman" w:hAnsi="Times New Roman"/>
          <w:smallCaps/>
          <w:sz w:val="24"/>
          <w:szCs w:val="24"/>
        </w:rPr>
        <w:t>, 2018</w:t>
      </w:r>
      <w:r w:rsidRPr="00B80BF6">
        <w:rPr>
          <w:rFonts w:ascii="Times New Roman" w:hAnsi="Times New Roman"/>
          <w:sz w:val="24"/>
          <w:szCs w:val="24"/>
        </w:rPr>
        <w:t>b</w:t>
      </w:r>
      <w:r w:rsidRPr="00653043">
        <w:rPr>
          <w:rFonts w:ascii="Times New Roman" w:hAnsi="Times New Roman"/>
          <w:sz w:val="24"/>
          <w:szCs w:val="24"/>
        </w:rPr>
        <w:t xml:space="preserve">, </w:t>
      </w:r>
      <w:r>
        <w:rPr>
          <w:rFonts w:ascii="Times New Roman" w:hAnsi="Times New Roman"/>
          <w:sz w:val="24"/>
          <w:szCs w:val="24"/>
        </w:rPr>
        <w:t>501–502.</w:t>
      </w:r>
    </w:p>
    <w:p w14:paraId="23813C4B"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Keczán</w:t>
      </w:r>
      <w:proofErr w:type="spellEnd"/>
      <w:r>
        <w:rPr>
          <w:rFonts w:ascii="Times New Roman" w:hAnsi="Times New Roman"/>
          <w:sz w:val="24"/>
          <w:szCs w:val="24"/>
        </w:rPr>
        <w:t xml:space="preserve"> Mariann (szerk., tan., 2018b):</w:t>
      </w:r>
      <w:r w:rsidRPr="00653043">
        <w:rPr>
          <w:rFonts w:ascii="Times New Roman" w:hAnsi="Times New Roman"/>
          <w:sz w:val="24"/>
          <w:szCs w:val="24"/>
        </w:rPr>
        <w:t xml:space="preserve"> </w:t>
      </w:r>
      <w:r w:rsidRPr="00653043">
        <w:rPr>
          <w:rFonts w:ascii="Times New Roman" w:hAnsi="Times New Roman"/>
          <w:i/>
          <w:sz w:val="24"/>
          <w:szCs w:val="24"/>
        </w:rPr>
        <w:t xml:space="preserve">Szabó Magda </w:t>
      </w:r>
      <w:proofErr w:type="spellStart"/>
      <w:r w:rsidRPr="00653043">
        <w:rPr>
          <w:rFonts w:ascii="Times New Roman" w:hAnsi="Times New Roman"/>
          <w:i/>
          <w:sz w:val="24"/>
          <w:szCs w:val="24"/>
        </w:rPr>
        <w:t>Debrecene</w:t>
      </w:r>
      <w:proofErr w:type="spellEnd"/>
      <w:r w:rsidRPr="00653043">
        <w:rPr>
          <w:rFonts w:ascii="Times New Roman" w:hAnsi="Times New Roman"/>
          <w:i/>
          <w:sz w:val="24"/>
          <w:szCs w:val="24"/>
        </w:rPr>
        <w:t>: Irodalmi útikalauz</w:t>
      </w:r>
      <w:r w:rsidRPr="00653043">
        <w:rPr>
          <w:rFonts w:ascii="Times New Roman" w:hAnsi="Times New Roman"/>
          <w:sz w:val="24"/>
          <w:szCs w:val="24"/>
        </w:rPr>
        <w:t xml:space="preserve">, Debrecen, Debreceni Református Kollégium </w:t>
      </w:r>
      <w:proofErr w:type="spellStart"/>
      <w:r w:rsidRPr="00653043">
        <w:rPr>
          <w:rFonts w:ascii="Times New Roman" w:hAnsi="Times New Roman"/>
          <w:sz w:val="24"/>
          <w:szCs w:val="24"/>
        </w:rPr>
        <w:t>Múzeuma</w:t>
      </w:r>
      <w:proofErr w:type="spellEnd"/>
      <w:r w:rsidRPr="00653043">
        <w:rPr>
          <w:rFonts w:ascii="Times New Roman" w:hAnsi="Times New Roman"/>
          <w:sz w:val="24"/>
          <w:szCs w:val="24"/>
        </w:rPr>
        <w:t>.</w:t>
      </w:r>
    </w:p>
    <w:p w14:paraId="2FF2CF3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4E747D">
        <w:rPr>
          <w:rFonts w:ascii="Times New Roman" w:hAnsi="Times New Roman"/>
          <w:smallCaps/>
          <w:sz w:val="24"/>
          <w:szCs w:val="24"/>
        </w:rPr>
        <w:t>Kecskeméti</w:t>
      </w:r>
      <w:r w:rsidRPr="00653043">
        <w:rPr>
          <w:rFonts w:ascii="Times New Roman" w:hAnsi="Times New Roman"/>
          <w:sz w:val="24"/>
          <w:szCs w:val="24"/>
        </w:rPr>
        <w:t xml:space="preserve"> Gábor</w:t>
      </w:r>
      <w:r>
        <w:rPr>
          <w:rFonts w:ascii="Times New Roman" w:hAnsi="Times New Roman"/>
          <w:sz w:val="24"/>
          <w:szCs w:val="24"/>
        </w:rPr>
        <w:t xml:space="preserve"> (2016):</w:t>
      </w:r>
      <w:r w:rsidRPr="00653043">
        <w:rPr>
          <w:rFonts w:ascii="Times New Roman" w:hAnsi="Times New Roman"/>
          <w:sz w:val="24"/>
          <w:szCs w:val="24"/>
        </w:rPr>
        <w:t xml:space="preserve"> </w:t>
      </w:r>
      <w:r w:rsidRPr="004E747D">
        <w:rPr>
          <w:rFonts w:ascii="Times New Roman" w:hAnsi="Times New Roman"/>
          <w:i/>
          <w:sz w:val="24"/>
          <w:szCs w:val="24"/>
        </w:rPr>
        <w:t>Hatvan év az MTA Irodalomtudományi Intézetében</w:t>
      </w:r>
      <w:r w:rsidRPr="00653043">
        <w:rPr>
          <w:rFonts w:ascii="Times New Roman" w:hAnsi="Times New Roman"/>
          <w:sz w:val="24"/>
          <w:szCs w:val="24"/>
        </w:rPr>
        <w:t xml:space="preserve">, </w:t>
      </w:r>
      <w:r>
        <w:rPr>
          <w:rFonts w:ascii="Times New Roman" w:hAnsi="Times New Roman"/>
          <w:sz w:val="24"/>
          <w:szCs w:val="24"/>
        </w:rPr>
        <w:t xml:space="preserve">Budapest, </w:t>
      </w:r>
      <w:proofErr w:type="spellStart"/>
      <w:r>
        <w:rPr>
          <w:rFonts w:ascii="Times New Roman" w:hAnsi="Times New Roman"/>
          <w:sz w:val="24"/>
          <w:szCs w:val="24"/>
        </w:rPr>
        <w:t>Reciti</w:t>
      </w:r>
      <w:proofErr w:type="spellEnd"/>
      <w:r>
        <w:rPr>
          <w:rFonts w:ascii="Times New Roman" w:hAnsi="Times New Roman"/>
          <w:sz w:val="24"/>
          <w:szCs w:val="24"/>
        </w:rPr>
        <w:t>.</w:t>
      </w:r>
    </w:p>
    <w:p w14:paraId="1104D6F0"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 xml:space="preserve">Keszei </w:t>
      </w:r>
      <w:r w:rsidRPr="00653043">
        <w:rPr>
          <w:rFonts w:ascii="Times New Roman" w:hAnsi="Times New Roman"/>
          <w:sz w:val="24"/>
          <w:szCs w:val="24"/>
        </w:rPr>
        <w:t>András</w:t>
      </w:r>
      <w:r>
        <w:rPr>
          <w:rFonts w:ascii="Times New Roman" w:hAnsi="Times New Roman"/>
          <w:sz w:val="24"/>
          <w:szCs w:val="24"/>
        </w:rPr>
        <w:t xml:space="preserve"> (2008):</w:t>
      </w:r>
      <w:r w:rsidRPr="00653043">
        <w:rPr>
          <w:rFonts w:ascii="Times New Roman" w:hAnsi="Times New Roman"/>
          <w:sz w:val="24"/>
          <w:szCs w:val="24"/>
        </w:rPr>
        <w:t xml:space="preserve"> </w:t>
      </w:r>
      <w:r w:rsidRPr="00653043">
        <w:rPr>
          <w:rFonts w:ascii="Times New Roman" w:hAnsi="Times New Roman"/>
          <w:i/>
          <w:sz w:val="24"/>
          <w:szCs w:val="24"/>
        </w:rPr>
        <w:t xml:space="preserve"> Identitások és egyéb realitások</w:t>
      </w:r>
      <w:r w:rsidRPr="00653043">
        <w:rPr>
          <w:rFonts w:ascii="Times New Roman" w:hAnsi="Times New Roman"/>
          <w:sz w:val="24"/>
          <w:szCs w:val="24"/>
        </w:rPr>
        <w:t xml:space="preserve"> = </w:t>
      </w:r>
      <w:r w:rsidRPr="00653043">
        <w:rPr>
          <w:rFonts w:ascii="Times New Roman" w:hAnsi="Times New Roman"/>
          <w:i/>
          <w:sz w:val="24"/>
          <w:szCs w:val="24"/>
        </w:rPr>
        <w:t>Ami rejtve van s ami látható: Tanulmányok Gereben Ferenc 65. születésnapjára</w:t>
      </w:r>
      <w:r w:rsidRPr="00653043">
        <w:rPr>
          <w:rFonts w:ascii="Times New Roman" w:hAnsi="Times New Roman"/>
          <w:sz w:val="24"/>
          <w:szCs w:val="24"/>
        </w:rPr>
        <w:t xml:space="preserve">, szerk. </w:t>
      </w:r>
      <w:r w:rsidRPr="00653043">
        <w:rPr>
          <w:rFonts w:ascii="Times New Roman" w:hAnsi="Times New Roman"/>
          <w:smallCaps/>
          <w:sz w:val="24"/>
          <w:szCs w:val="24"/>
        </w:rPr>
        <w:t>Császár</w:t>
      </w:r>
      <w:r w:rsidRPr="00653043">
        <w:rPr>
          <w:rFonts w:ascii="Times New Roman" w:hAnsi="Times New Roman"/>
          <w:sz w:val="24"/>
          <w:szCs w:val="24"/>
        </w:rPr>
        <w:t xml:space="preserve"> Melinda, </w:t>
      </w:r>
      <w:r w:rsidRPr="00653043">
        <w:rPr>
          <w:rFonts w:ascii="Times New Roman" w:hAnsi="Times New Roman"/>
          <w:smallCaps/>
          <w:sz w:val="24"/>
          <w:szCs w:val="24"/>
        </w:rPr>
        <w:t xml:space="preserve">Rosta </w:t>
      </w:r>
      <w:r w:rsidRPr="00653043">
        <w:rPr>
          <w:rFonts w:ascii="Times New Roman" w:hAnsi="Times New Roman"/>
          <w:sz w:val="24"/>
          <w:szCs w:val="24"/>
        </w:rPr>
        <w:t>Gergely</w:t>
      </w:r>
      <w:r>
        <w:rPr>
          <w:rFonts w:ascii="Times New Roman" w:hAnsi="Times New Roman"/>
          <w:sz w:val="24"/>
          <w:szCs w:val="24"/>
        </w:rPr>
        <w:t xml:space="preserve">, Piliscsaba, Budapest, </w:t>
      </w:r>
      <w:proofErr w:type="spellStart"/>
      <w:r>
        <w:rPr>
          <w:rFonts w:ascii="Times New Roman" w:hAnsi="Times New Roman"/>
          <w:sz w:val="24"/>
          <w:szCs w:val="24"/>
        </w:rPr>
        <w:t>Loisir</w:t>
      </w:r>
      <w:proofErr w:type="spellEnd"/>
      <w:r>
        <w:rPr>
          <w:rFonts w:ascii="Times New Roman" w:hAnsi="Times New Roman"/>
          <w:sz w:val="24"/>
          <w:szCs w:val="24"/>
        </w:rPr>
        <w:t xml:space="preserve"> </w:t>
      </w:r>
      <w:r w:rsidRPr="00653043">
        <w:rPr>
          <w:rFonts w:ascii="Times New Roman" w:hAnsi="Times New Roman"/>
          <w:sz w:val="24"/>
          <w:szCs w:val="24"/>
        </w:rPr>
        <w:t>(Pázmány Társadalomtudomány, 10), 311–320.</w:t>
      </w:r>
    </w:p>
    <w:p w14:paraId="01B67A20"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Keszei </w:t>
      </w:r>
      <w:r w:rsidRPr="00653043">
        <w:rPr>
          <w:rFonts w:ascii="Times New Roman" w:hAnsi="Times New Roman"/>
          <w:sz w:val="24"/>
          <w:szCs w:val="24"/>
        </w:rPr>
        <w:t>András</w:t>
      </w:r>
      <w:r>
        <w:rPr>
          <w:rFonts w:ascii="Times New Roman" w:hAnsi="Times New Roman"/>
          <w:sz w:val="24"/>
          <w:szCs w:val="24"/>
        </w:rPr>
        <w:t xml:space="preserve"> (2010): </w:t>
      </w:r>
      <w:r w:rsidRPr="00653043">
        <w:rPr>
          <w:rFonts w:ascii="Times New Roman" w:hAnsi="Times New Roman"/>
          <w:i/>
          <w:sz w:val="24"/>
          <w:szCs w:val="24"/>
        </w:rPr>
        <w:t>Az emlékezet rétegei</w:t>
      </w:r>
      <w:r w:rsidRPr="00653043">
        <w:rPr>
          <w:rFonts w:ascii="Times New Roman" w:hAnsi="Times New Roman"/>
          <w:sz w:val="24"/>
          <w:szCs w:val="24"/>
        </w:rPr>
        <w:t>, Korall</w:t>
      </w:r>
      <w:r>
        <w:rPr>
          <w:rFonts w:ascii="Times New Roman" w:hAnsi="Times New Roman"/>
          <w:sz w:val="24"/>
          <w:szCs w:val="24"/>
        </w:rPr>
        <w:t>, 41. (2010).</w:t>
      </w:r>
    </w:p>
    <w:p w14:paraId="5077D54C"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Keszei </w:t>
      </w:r>
      <w:r w:rsidRPr="00653043">
        <w:rPr>
          <w:rFonts w:ascii="Times New Roman" w:hAnsi="Times New Roman"/>
          <w:sz w:val="24"/>
          <w:szCs w:val="24"/>
        </w:rPr>
        <w:t>András</w:t>
      </w:r>
      <w:r>
        <w:rPr>
          <w:rFonts w:ascii="Times New Roman" w:hAnsi="Times New Roman"/>
          <w:sz w:val="24"/>
          <w:szCs w:val="24"/>
        </w:rPr>
        <w:t xml:space="preserve"> (2012):</w:t>
      </w:r>
      <w:r w:rsidRPr="00653043">
        <w:rPr>
          <w:rFonts w:ascii="Times New Roman" w:hAnsi="Times New Roman"/>
          <w:i/>
          <w:sz w:val="24"/>
          <w:szCs w:val="24"/>
        </w:rPr>
        <w:t xml:space="preserve"> Jelentés, törés, identitás = Az identitások </w:t>
      </w:r>
      <w:proofErr w:type="spellStart"/>
      <w:r w:rsidRPr="00653043">
        <w:rPr>
          <w:rFonts w:ascii="Times New Roman" w:hAnsi="Times New Roman"/>
          <w:i/>
          <w:sz w:val="24"/>
          <w:szCs w:val="24"/>
        </w:rPr>
        <w:t>korlátai</w:t>
      </w:r>
      <w:proofErr w:type="spellEnd"/>
      <w:r w:rsidRPr="00653043">
        <w:rPr>
          <w:rFonts w:ascii="Times New Roman" w:hAnsi="Times New Roman"/>
          <w:i/>
          <w:sz w:val="24"/>
          <w:szCs w:val="24"/>
        </w:rPr>
        <w:t>: Traumák, tabusítások, tapasztalattörténetek a II. világháború kezdetétől</w:t>
      </w:r>
      <w:r w:rsidRPr="00653043">
        <w:rPr>
          <w:rFonts w:ascii="Times New Roman" w:hAnsi="Times New Roman"/>
          <w:sz w:val="24"/>
          <w:szCs w:val="24"/>
        </w:rPr>
        <w:t xml:space="preserve">, szerk. </w:t>
      </w:r>
      <w:r w:rsidRPr="00653043">
        <w:rPr>
          <w:rFonts w:ascii="Times New Roman" w:hAnsi="Times New Roman"/>
          <w:smallCaps/>
          <w:sz w:val="24"/>
          <w:szCs w:val="24"/>
        </w:rPr>
        <w:t>Bögre</w:t>
      </w:r>
      <w:r w:rsidRPr="00653043">
        <w:rPr>
          <w:rFonts w:ascii="Times New Roman" w:hAnsi="Times New Roman"/>
          <w:sz w:val="24"/>
          <w:szCs w:val="24"/>
        </w:rPr>
        <w:t xml:space="preserve"> Zsuzsanna, </w:t>
      </w:r>
      <w:r w:rsidRPr="00653043">
        <w:rPr>
          <w:rFonts w:ascii="Times New Roman" w:hAnsi="Times New Roman"/>
          <w:smallCaps/>
          <w:sz w:val="24"/>
          <w:szCs w:val="24"/>
        </w:rPr>
        <w:t>Keszei</w:t>
      </w:r>
      <w:r w:rsidRPr="00653043">
        <w:rPr>
          <w:rFonts w:ascii="Times New Roman" w:hAnsi="Times New Roman"/>
          <w:sz w:val="24"/>
          <w:szCs w:val="24"/>
        </w:rPr>
        <w:t xml:space="preserve"> András, Ö. </w:t>
      </w:r>
      <w:r w:rsidRPr="00653043">
        <w:rPr>
          <w:rFonts w:ascii="Times New Roman" w:hAnsi="Times New Roman"/>
          <w:smallCaps/>
          <w:sz w:val="24"/>
          <w:szCs w:val="24"/>
        </w:rPr>
        <w:t>Kovács</w:t>
      </w:r>
      <w:r>
        <w:rPr>
          <w:rFonts w:ascii="Times New Roman" w:hAnsi="Times New Roman"/>
          <w:sz w:val="24"/>
          <w:szCs w:val="24"/>
        </w:rPr>
        <w:t xml:space="preserve"> József, Budapest, </w:t>
      </w:r>
      <w:proofErr w:type="spellStart"/>
      <w:r>
        <w:rPr>
          <w:rFonts w:ascii="Times New Roman" w:hAnsi="Times New Roman"/>
          <w:sz w:val="24"/>
          <w:szCs w:val="24"/>
        </w:rPr>
        <w:t>L’Harmattan</w:t>
      </w:r>
      <w:proofErr w:type="spellEnd"/>
      <w:r w:rsidRPr="00653043">
        <w:rPr>
          <w:rFonts w:ascii="Times New Roman" w:hAnsi="Times New Roman"/>
          <w:sz w:val="24"/>
          <w:szCs w:val="24"/>
        </w:rPr>
        <w:t>.</w:t>
      </w:r>
    </w:p>
    <w:p w14:paraId="203E9CE1"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Keszei </w:t>
      </w:r>
      <w:r w:rsidRPr="00653043">
        <w:rPr>
          <w:rFonts w:ascii="Times New Roman" w:hAnsi="Times New Roman"/>
          <w:sz w:val="24"/>
          <w:szCs w:val="24"/>
        </w:rPr>
        <w:t>András</w:t>
      </w:r>
      <w:r>
        <w:rPr>
          <w:rFonts w:ascii="Times New Roman" w:hAnsi="Times New Roman"/>
          <w:sz w:val="24"/>
          <w:szCs w:val="24"/>
        </w:rPr>
        <w:t xml:space="preserve"> (2017):</w:t>
      </w:r>
      <w:r w:rsidRPr="00653043">
        <w:rPr>
          <w:rFonts w:ascii="Times New Roman" w:hAnsi="Times New Roman"/>
          <w:i/>
          <w:sz w:val="24"/>
          <w:szCs w:val="24"/>
        </w:rPr>
        <w:t xml:space="preserve"> Felejtés, társadalom, történelem</w:t>
      </w:r>
      <w:r w:rsidRPr="00653043">
        <w:rPr>
          <w:rFonts w:ascii="Times New Roman" w:hAnsi="Times New Roman"/>
          <w:sz w:val="24"/>
          <w:szCs w:val="24"/>
        </w:rPr>
        <w:t xml:space="preserve">, Korall, </w:t>
      </w:r>
      <w:r>
        <w:rPr>
          <w:rFonts w:ascii="Times New Roman" w:hAnsi="Times New Roman"/>
          <w:sz w:val="24"/>
          <w:szCs w:val="24"/>
        </w:rPr>
        <w:t>67. (</w:t>
      </w:r>
      <w:r w:rsidRPr="00653043">
        <w:rPr>
          <w:rFonts w:ascii="Times New Roman" w:hAnsi="Times New Roman"/>
          <w:sz w:val="24"/>
          <w:szCs w:val="24"/>
        </w:rPr>
        <w:t>2017</w:t>
      </w:r>
      <w:r>
        <w:rPr>
          <w:rFonts w:ascii="Times New Roman" w:hAnsi="Times New Roman"/>
          <w:sz w:val="24"/>
          <w:szCs w:val="24"/>
        </w:rPr>
        <w:t>)</w:t>
      </w:r>
      <w:r w:rsidRPr="00653043">
        <w:rPr>
          <w:rFonts w:ascii="Times New Roman" w:hAnsi="Times New Roman"/>
          <w:sz w:val="24"/>
          <w:szCs w:val="24"/>
        </w:rPr>
        <w:t>.</w:t>
      </w:r>
    </w:p>
    <w:p w14:paraId="1D152D2C"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Keszei </w:t>
      </w:r>
      <w:r w:rsidRPr="00653043">
        <w:rPr>
          <w:rFonts w:ascii="Times New Roman" w:hAnsi="Times New Roman"/>
          <w:sz w:val="24"/>
          <w:szCs w:val="24"/>
        </w:rPr>
        <w:t>András</w:t>
      </w:r>
      <w:r>
        <w:rPr>
          <w:rFonts w:ascii="Times New Roman" w:hAnsi="Times New Roman"/>
          <w:sz w:val="24"/>
          <w:szCs w:val="24"/>
        </w:rPr>
        <w:t xml:space="preserve"> (2017):</w:t>
      </w:r>
      <w:r w:rsidRPr="00653043">
        <w:rPr>
          <w:rFonts w:ascii="Times New Roman" w:hAnsi="Times New Roman"/>
          <w:i/>
          <w:sz w:val="24"/>
          <w:szCs w:val="24"/>
        </w:rPr>
        <w:t xml:space="preserve"> </w:t>
      </w:r>
      <w:proofErr w:type="spellStart"/>
      <w:r w:rsidRPr="00653043">
        <w:rPr>
          <w:rFonts w:ascii="Times New Roman" w:hAnsi="Times New Roman"/>
          <w:i/>
          <w:sz w:val="24"/>
          <w:szCs w:val="24"/>
        </w:rPr>
        <w:t>Memory</w:t>
      </w:r>
      <w:proofErr w:type="spellEnd"/>
      <w:r w:rsidRPr="00653043">
        <w:rPr>
          <w:rFonts w:ascii="Times New Roman" w:hAnsi="Times New Roman"/>
          <w:i/>
          <w:sz w:val="24"/>
          <w:szCs w:val="24"/>
        </w:rPr>
        <w:t xml:space="preserve"> and </w:t>
      </w:r>
      <w:proofErr w:type="spellStart"/>
      <w:r w:rsidRPr="00653043">
        <w:rPr>
          <w:rFonts w:ascii="Times New Roman" w:hAnsi="Times New Roman"/>
          <w:i/>
          <w:sz w:val="24"/>
          <w:szCs w:val="24"/>
        </w:rPr>
        <w:t>Contemporary</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Relevance</w:t>
      </w:r>
      <w:proofErr w:type="spellEnd"/>
      <w:r w:rsidRPr="00653043">
        <w:rPr>
          <w:rFonts w:ascii="Times New Roman" w:hAnsi="Times New Roman"/>
          <w:i/>
          <w:sz w:val="24"/>
          <w:szCs w:val="24"/>
        </w:rPr>
        <w:t xml:space="preserve"> of </w:t>
      </w:r>
      <w:proofErr w:type="spellStart"/>
      <w:r w:rsidRPr="00653043">
        <w:rPr>
          <w:rFonts w:ascii="Times New Roman" w:hAnsi="Times New Roman"/>
          <w:i/>
          <w:sz w:val="24"/>
          <w:szCs w:val="24"/>
        </w:rPr>
        <w:t>the</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Past</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Hungarian</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Hist</w:t>
      </w:r>
      <w:r>
        <w:rPr>
          <w:rFonts w:ascii="Times New Roman" w:hAnsi="Times New Roman"/>
          <w:sz w:val="24"/>
          <w:szCs w:val="24"/>
        </w:rPr>
        <w:t>orical</w:t>
      </w:r>
      <w:proofErr w:type="spellEnd"/>
      <w:r>
        <w:rPr>
          <w:rFonts w:ascii="Times New Roman" w:hAnsi="Times New Roman"/>
          <w:sz w:val="24"/>
          <w:szCs w:val="24"/>
        </w:rPr>
        <w:t xml:space="preserve"> </w:t>
      </w:r>
      <w:proofErr w:type="spellStart"/>
      <w:r>
        <w:rPr>
          <w:rFonts w:ascii="Times New Roman" w:hAnsi="Times New Roman"/>
          <w:sz w:val="24"/>
          <w:szCs w:val="24"/>
        </w:rPr>
        <w:t>Review</w:t>
      </w:r>
      <w:proofErr w:type="spellEnd"/>
      <w:r>
        <w:rPr>
          <w:rFonts w:ascii="Times New Roman" w:hAnsi="Times New Roman"/>
          <w:sz w:val="24"/>
          <w:szCs w:val="24"/>
        </w:rPr>
        <w:t>, 2017/4.</w:t>
      </w:r>
    </w:p>
    <w:p w14:paraId="5072A4C2"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Király</w:t>
      </w:r>
      <w:r w:rsidRPr="00653043">
        <w:rPr>
          <w:rFonts w:ascii="Times New Roman" w:hAnsi="Times New Roman"/>
          <w:sz w:val="24"/>
          <w:szCs w:val="24"/>
        </w:rPr>
        <w:t xml:space="preserve"> István</w:t>
      </w:r>
      <w:r>
        <w:rPr>
          <w:rFonts w:ascii="Times New Roman" w:hAnsi="Times New Roman"/>
          <w:sz w:val="24"/>
          <w:szCs w:val="24"/>
        </w:rPr>
        <w:t xml:space="preserve"> (1948):</w:t>
      </w:r>
      <w:r w:rsidRPr="00653043">
        <w:rPr>
          <w:rFonts w:ascii="Times New Roman" w:hAnsi="Times New Roman"/>
          <w:sz w:val="24"/>
          <w:szCs w:val="24"/>
        </w:rPr>
        <w:t xml:space="preserve"> </w:t>
      </w:r>
      <w:r w:rsidRPr="00653043">
        <w:rPr>
          <w:rFonts w:ascii="Times New Roman" w:hAnsi="Times New Roman"/>
          <w:i/>
          <w:sz w:val="24"/>
          <w:szCs w:val="24"/>
        </w:rPr>
        <w:t>Három regény – három kórtünet</w:t>
      </w:r>
      <w:r w:rsidRPr="00653043">
        <w:rPr>
          <w:rFonts w:ascii="Times New Roman" w:hAnsi="Times New Roman"/>
          <w:sz w:val="24"/>
          <w:szCs w:val="24"/>
        </w:rPr>
        <w:t>, Csillag, 1948/2.</w:t>
      </w:r>
    </w:p>
    <w:p w14:paraId="59279405" w14:textId="77777777" w:rsidR="00E71230" w:rsidRDefault="00E71230" w:rsidP="00E71230">
      <w:pPr>
        <w:autoSpaceDE w:val="0"/>
        <w:autoSpaceDN w:val="0"/>
        <w:adjustRightInd w:val="0"/>
        <w:spacing w:line="360" w:lineRule="auto"/>
        <w:ind w:left="1134" w:hanging="1134"/>
        <w:rPr>
          <w:rFonts w:ascii="Times New Roman" w:hAnsi="Times New Roman"/>
          <w:sz w:val="24"/>
          <w:szCs w:val="24"/>
        </w:rPr>
      </w:pPr>
      <w:r w:rsidRPr="0075034F">
        <w:rPr>
          <w:rFonts w:ascii="Times New Roman" w:hAnsi="Times New Roman"/>
          <w:smallCaps/>
          <w:sz w:val="24"/>
          <w:szCs w:val="24"/>
        </w:rPr>
        <w:t>Király</w:t>
      </w:r>
      <w:r w:rsidRPr="00653043">
        <w:rPr>
          <w:rFonts w:ascii="Times New Roman" w:hAnsi="Times New Roman"/>
          <w:sz w:val="24"/>
          <w:szCs w:val="24"/>
        </w:rPr>
        <w:t xml:space="preserve"> István</w:t>
      </w:r>
      <w:r>
        <w:rPr>
          <w:rFonts w:ascii="Times New Roman" w:hAnsi="Times New Roman"/>
          <w:sz w:val="24"/>
          <w:szCs w:val="24"/>
        </w:rPr>
        <w:t xml:space="preserve"> (1973a):</w:t>
      </w:r>
      <w:r w:rsidRPr="00653043">
        <w:rPr>
          <w:rFonts w:ascii="Times New Roman" w:hAnsi="Times New Roman"/>
          <w:sz w:val="24"/>
          <w:szCs w:val="24"/>
        </w:rPr>
        <w:t xml:space="preserve"> </w:t>
      </w:r>
      <w:r w:rsidRPr="00653043">
        <w:rPr>
          <w:rFonts w:ascii="Times New Roman" w:hAnsi="Times New Roman"/>
          <w:i/>
          <w:iCs/>
          <w:sz w:val="24"/>
          <w:szCs w:val="24"/>
        </w:rPr>
        <w:t>Hazafiság és internacionalizmus: A szocialista hazafiság és a magy</w:t>
      </w:r>
      <w:r>
        <w:rPr>
          <w:rFonts w:ascii="Times New Roman" w:hAnsi="Times New Roman"/>
          <w:i/>
          <w:iCs/>
          <w:sz w:val="24"/>
          <w:szCs w:val="24"/>
        </w:rPr>
        <w:t>ar szabadságharcos hagyományok</w:t>
      </w:r>
      <w:r>
        <w:rPr>
          <w:rFonts w:ascii="Times New Roman" w:hAnsi="Times New Roman"/>
          <w:iCs/>
          <w:sz w:val="24"/>
          <w:szCs w:val="24"/>
        </w:rPr>
        <w:t xml:space="preserve">, </w:t>
      </w:r>
      <w:r w:rsidRPr="0075034F">
        <w:rPr>
          <w:rFonts w:ascii="Times New Roman" w:hAnsi="Times New Roman"/>
          <w:iCs/>
          <w:sz w:val="24"/>
          <w:szCs w:val="24"/>
        </w:rPr>
        <w:t>Magyar Tudomány,</w:t>
      </w:r>
      <w:r w:rsidRPr="00653043">
        <w:rPr>
          <w:rFonts w:ascii="Times New Roman" w:hAnsi="Times New Roman"/>
          <w:i/>
          <w:iCs/>
          <w:sz w:val="24"/>
          <w:szCs w:val="24"/>
        </w:rPr>
        <w:t xml:space="preserve"> </w:t>
      </w:r>
      <w:r w:rsidRPr="00653043">
        <w:rPr>
          <w:rFonts w:ascii="Times New Roman" w:hAnsi="Times New Roman"/>
          <w:sz w:val="24"/>
          <w:szCs w:val="24"/>
        </w:rPr>
        <w:t>1973/6.</w:t>
      </w:r>
    </w:p>
    <w:p w14:paraId="5E667315" w14:textId="77777777" w:rsidR="00E71230" w:rsidRDefault="00E71230" w:rsidP="00E71230">
      <w:pPr>
        <w:autoSpaceDE w:val="0"/>
        <w:autoSpaceDN w:val="0"/>
        <w:adjustRightInd w:val="0"/>
        <w:spacing w:line="360" w:lineRule="auto"/>
        <w:ind w:left="1134" w:hanging="1134"/>
        <w:rPr>
          <w:rFonts w:ascii="Times New Roman" w:hAnsi="Times New Roman"/>
          <w:sz w:val="24"/>
          <w:szCs w:val="24"/>
        </w:rPr>
      </w:pPr>
      <w:r w:rsidRPr="0075034F">
        <w:rPr>
          <w:rFonts w:ascii="Times New Roman" w:hAnsi="Times New Roman"/>
          <w:smallCaps/>
          <w:sz w:val="24"/>
          <w:szCs w:val="24"/>
        </w:rPr>
        <w:t>Király</w:t>
      </w:r>
      <w:r w:rsidRPr="00653043">
        <w:rPr>
          <w:rFonts w:ascii="Times New Roman" w:hAnsi="Times New Roman"/>
          <w:sz w:val="24"/>
          <w:szCs w:val="24"/>
        </w:rPr>
        <w:t xml:space="preserve"> István</w:t>
      </w:r>
      <w:r>
        <w:rPr>
          <w:rFonts w:ascii="Times New Roman" w:hAnsi="Times New Roman"/>
          <w:sz w:val="24"/>
          <w:szCs w:val="24"/>
        </w:rPr>
        <w:t xml:space="preserve"> (1973b):</w:t>
      </w:r>
      <w:r w:rsidRPr="00653043">
        <w:rPr>
          <w:rFonts w:ascii="Times New Roman" w:hAnsi="Times New Roman"/>
          <w:sz w:val="24"/>
          <w:szCs w:val="24"/>
        </w:rPr>
        <w:t xml:space="preserve"> </w:t>
      </w:r>
      <w:r w:rsidRPr="00653043">
        <w:rPr>
          <w:rFonts w:ascii="Times New Roman" w:hAnsi="Times New Roman"/>
          <w:i/>
          <w:iCs/>
          <w:sz w:val="24"/>
          <w:szCs w:val="24"/>
        </w:rPr>
        <w:t>Hazafiság és internacionalizmus: A szocialista hazafiság és a magy</w:t>
      </w:r>
      <w:r>
        <w:rPr>
          <w:rFonts w:ascii="Times New Roman" w:hAnsi="Times New Roman"/>
          <w:i/>
          <w:iCs/>
          <w:sz w:val="24"/>
          <w:szCs w:val="24"/>
        </w:rPr>
        <w:t>ar szabadságharcos hagyományok</w:t>
      </w:r>
      <w:r>
        <w:rPr>
          <w:rFonts w:ascii="Times New Roman" w:hAnsi="Times New Roman"/>
          <w:iCs/>
          <w:sz w:val="24"/>
          <w:szCs w:val="24"/>
        </w:rPr>
        <w:t xml:space="preserve">, </w:t>
      </w:r>
      <w:r w:rsidRPr="0075034F">
        <w:rPr>
          <w:rFonts w:ascii="Times New Roman" w:hAnsi="Times New Roman"/>
          <w:iCs/>
          <w:sz w:val="24"/>
          <w:szCs w:val="24"/>
        </w:rPr>
        <w:t>Kortárs,</w:t>
      </w:r>
      <w:r w:rsidRPr="00653043">
        <w:rPr>
          <w:rFonts w:ascii="Times New Roman" w:hAnsi="Times New Roman"/>
          <w:i/>
          <w:iCs/>
          <w:sz w:val="24"/>
          <w:szCs w:val="24"/>
        </w:rPr>
        <w:t xml:space="preserve"> </w:t>
      </w:r>
      <w:r>
        <w:rPr>
          <w:rFonts w:ascii="Times New Roman" w:hAnsi="Times New Roman"/>
          <w:sz w:val="24"/>
          <w:szCs w:val="24"/>
        </w:rPr>
        <w:t>1973/</w:t>
      </w:r>
      <w:r w:rsidRPr="00653043">
        <w:rPr>
          <w:rFonts w:ascii="Times New Roman" w:hAnsi="Times New Roman"/>
          <w:sz w:val="24"/>
          <w:szCs w:val="24"/>
        </w:rPr>
        <w:t>7., 8.</w:t>
      </w:r>
      <w:r>
        <w:rPr>
          <w:rFonts w:ascii="Times New Roman" w:hAnsi="Times New Roman"/>
          <w:sz w:val="24"/>
          <w:szCs w:val="24"/>
        </w:rPr>
        <w:t>, 9. [folytatásokban].</w:t>
      </w:r>
    </w:p>
    <w:p w14:paraId="1B59E2B8"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Király</w:t>
      </w:r>
      <w:r w:rsidRPr="00653043">
        <w:rPr>
          <w:rFonts w:ascii="Times New Roman" w:hAnsi="Times New Roman"/>
          <w:sz w:val="24"/>
          <w:szCs w:val="24"/>
        </w:rPr>
        <w:t xml:space="preserve"> István</w:t>
      </w:r>
      <w:r>
        <w:rPr>
          <w:rFonts w:ascii="Times New Roman" w:hAnsi="Times New Roman"/>
          <w:sz w:val="24"/>
          <w:szCs w:val="24"/>
        </w:rPr>
        <w:t xml:space="preserve"> (1973c):</w:t>
      </w:r>
      <w:r w:rsidRPr="00653043">
        <w:rPr>
          <w:rFonts w:ascii="Times New Roman" w:hAnsi="Times New Roman"/>
          <w:sz w:val="24"/>
          <w:szCs w:val="24"/>
        </w:rPr>
        <w:t xml:space="preserve"> </w:t>
      </w:r>
      <w:r w:rsidRPr="00653043">
        <w:rPr>
          <w:rFonts w:ascii="Times New Roman" w:hAnsi="Times New Roman"/>
          <w:i/>
          <w:sz w:val="24"/>
          <w:szCs w:val="24"/>
        </w:rPr>
        <w:t>Móricz öröksége és a korszerű elkötelezettség</w:t>
      </w:r>
      <w:r w:rsidRPr="00653043">
        <w:rPr>
          <w:rFonts w:ascii="Times New Roman" w:hAnsi="Times New Roman"/>
          <w:sz w:val="24"/>
          <w:szCs w:val="24"/>
        </w:rPr>
        <w:t>, Kortárs, 1973/2.</w:t>
      </w:r>
    </w:p>
    <w:p w14:paraId="625B6A82" w14:textId="77777777" w:rsidR="00E71230" w:rsidRDefault="00E71230" w:rsidP="00E71230">
      <w:pPr>
        <w:autoSpaceDE w:val="0"/>
        <w:autoSpaceDN w:val="0"/>
        <w:adjustRightInd w:val="0"/>
        <w:spacing w:line="360" w:lineRule="auto"/>
        <w:ind w:left="1134" w:hanging="1134"/>
        <w:rPr>
          <w:rFonts w:ascii="Times New Roman" w:hAnsi="Times New Roman"/>
          <w:sz w:val="24"/>
          <w:szCs w:val="24"/>
        </w:rPr>
      </w:pPr>
      <w:r w:rsidRPr="0075034F">
        <w:rPr>
          <w:rFonts w:ascii="Times New Roman" w:hAnsi="Times New Roman"/>
          <w:smallCaps/>
          <w:sz w:val="24"/>
          <w:szCs w:val="24"/>
        </w:rPr>
        <w:t>Király</w:t>
      </w:r>
      <w:r w:rsidRPr="00653043">
        <w:rPr>
          <w:rFonts w:ascii="Times New Roman" w:hAnsi="Times New Roman"/>
          <w:sz w:val="24"/>
          <w:szCs w:val="24"/>
        </w:rPr>
        <w:t xml:space="preserve"> István</w:t>
      </w:r>
      <w:r>
        <w:rPr>
          <w:rFonts w:ascii="Times New Roman" w:hAnsi="Times New Roman"/>
          <w:sz w:val="24"/>
          <w:szCs w:val="24"/>
        </w:rPr>
        <w:t xml:space="preserve"> (1974): </w:t>
      </w:r>
      <w:r w:rsidRPr="00653043">
        <w:rPr>
          <w:rFonts w:ascii="Times New Roman" w:hAnsi="Times New Roman"/>
          <w:i/>
          <w:iCs/>
          <w:sz w:val="24"/>
          <w:szCs w:val="24"/>
        </w:rPr>
        <w:t>Hazafiság és forradalmiság</w:t>
      </w:r>
      <w:r w:rsidRPr="0075034F">
        <w:rPr>
          <w:rFonts w:ascii="Times New Roman" w:hAnsi="Times New Roman"/>
          <w:iCs/>
          <w:sz w:val="24"/>
          <w:szCs w:val="24"/>
        </w:rPr>
        <w:t>,</w:t>
      </w:r>
      <w:r w:rsidRPr="00653043">
        <w:rPr>
          <w:rFonts w:ascii="Times New Roman" w:hAnsi="Times New Roman"/>
          <w:i/>
          <w:iCs/>
          <w:sz w:val="24"/>
          <w:szCs w:val="24"/>
        </w:rPr>
        <w:t xml:space="preserve"> </w:t>
      </w:r>
      <w:r>
        <w:rPr>
          <w:rFonts w:ascii="Times New Roman" w:hAnsi="Times New Roman"/>
          <w:sz w:val="24"/>
          <w:szCs w:val="24"/>
        </w:rPr>
        <w:t>Budapest, Kossuth.</w:t>
      </w:r>
    </w:p>
    <w:p w14:paraId="6811E9DF" w14:textId="77777777" w:rsidR="00E71230" w:rsidRDefault="00E71230" w:rsidP="00E71230">
      <w:pPr>
        <w:autoSpaceDE w:val="0"/>
        <w:autoSpaceDN w:val="0"/>
        <w:adjustRightInd w:val="0"/>
        <w:spacing w:line="360" w:lineRule="auto"/>
        <w:ind w:left="1134" w:hanging="1134"/>
        <w:rPr>
          <w:rFonts w:ascii="Times New Roman" w:hAnsi="Times New Roman"/>
          <w:sz w:val="24"/>
          <w:szCs w:val="24"/>
        </w:rPr>
      </w:pPr>
      <w:r w:rsidRPr="005E75F2">
        <w:rPr>
          <w:rFonts w:ascii="Times New Roman" w:hAnsi="Times New Roman"/>
          <w:smallCaps/>
          <w:sz w:val="24"/>
          <w:szCs w:val="24"/>
        </w:rPr>
        <w:t>Király</w:t>
      </w:r>
      <w:r w:rsidRPr="00653043">
        <w:rPr>
          <w:rFonts w:ascii="Times New Roman" w:hAnsi="Times New Roman"/>
          <w:sz w:val="24"/>
          <w:szCs w:val="24"/>
        </w:rPr>
        <w:t xml:space="preserve"> </w:t>
      </w:r>
      <w:r>
        <w:rPr>
          <w:rFonts w:ascii="Times New Roman" w:hAnsi="Times New Roman"/>
          <w:sz w:val="24"/>
          <w:szCs w:val="24"/>
        </w:rPr>
        <w:t>István (1976):</w:t>
      </w:r>
      <w:r w:rsidRPr="00653043">
        <w:rPr>
          <w:rFonts w:ascii="Times New Roman" w:hAnsi="Times New Roman"/>
          <w:sz w:val="24"/>
          <w:szCs w:val="24"/>
        </w:rPr>
        <w:t xml:space="preserve"> </w:t>
      </w:r>
      <w:r w:rsidRPr="00653043">
        <w:rPr>
          <w:rFonts w:ascii="Times New Roman" w:hAnsi="Times New Roman"/>
          <w:i/>
          <w:iCs/>
          <w:sz w:val="24"/>
          <w:szCs w:val="24"/>
        </w:rPr>
        <w:t xml:space="preserve">A szocialista esztétikáról – egy disszertáció kapcsán, </w:t>
      </w:r>
      <w:r w:rsidRPr="00653043">
        <w:rPr>
          <w:rFonts w:ascii="Times New Roman" w:hAnsi="Times New Roman"/>
          <w:sz w:val="24"/>
          <w:szCs w:val="24"/>
        </w:rPr>
        <w:t>Kritika, 1976/10.</w:t>
      </w:r>
    </w:p>
    <w:p w14:paraId="1245F864" w14:textId="77777777" w:rsidR="00E71230" w:rsidRPr="00653043" w:rsidRDefault="00E71230" w:rsidP="00E71230">
      <w:pPr>
        <w:autoSpaceDE w:val="0"/>
        <w:autoSpaceDN w:val="0"/>
        <w:adjustRightInd w:val="0"/>
        <w:spacing w:line="360" w:lineRule="auto"/>
        <w:ind w:left="1134" w:hanging="1134"/>
        <w:rPr>
          <w:rFonts w:ascii="Times New Roman" w:hAnsi="Times New Roman"/>
          <w:sz w:val="24"/>
          <w:szCs w:val="24"/>
        </w:rPr>
      </w:pPr>
      <w:r w:rsidRPr="00C036CC">
        <w:rPr>
          <w:rFonts w:ascii="Times New Roman" w:hAnsi="Times New Roman"/>
          <w:smallCaps/>
          <w:sz w:val="24"/>
          <w:szCs w:val="24"/>
        </w:rPr>
        <w:t xml:space="preserve">Király </w:t>
      </w:r>
      <w:r>
        <w:rPr>
          <w:rFonts w:ascii="Times New Roman" w:hAnsi="Times New Roman"/>
          <w:sz w:val="24"/>
          <w:szCs w:val="24"/>
        </w:rPr>
        <w:t xml:space="preserve">István (1986): </w:t>
      </w:r>
      <w:r w:rsidRPr="00C036CC">
        <w:rPr>
          <w:rFonts w:ascii="Times New Roman" w:hAnsi="Times New Roman"/>
          <w:i/>
          <w:sz w:val="24"/>
          <w:szCs w:val="24"/>
        </w:rPr>
        <w:t>Kosztolányi: Vita és vallomás</w:t>
      </w:r>
      <w:r>
        <w:rPr>
          <w:rFonts w:ascii="Times New Roman" w:hAnsi="Times New Roman"/>
          <w:sz w:val="24"/>
          <w:szCs w:val="24"/>
        </w:rPr>
        <w:t>, Budapest, Szépirodalmi.</w:t>
      </w:r>
    </w:p>
    <w:p w14:paraId="2156C8C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Király</w:t>
      </w:r>
      <w:r w:rsidRPr="00653043">
        <w:rPr>
          <w:rFonts w:ascii="Times New Roman" w:hAnsi="Times New Roman"/>
          <w:sz w:val="24"/>
          <w:szCs w:val="24"/>
        </w:rPr>
        <w:t xml:space="preserve"> István</w:t>
      </w:r>
      <w:r>
        <w:rPr>
          <w:rFonts w:ascii="Times New Roman" w:hAnsi="Times New Roman"/>
          <w:sz w:val="24"/>
          <w:szCs w:val="24"/>
        </w:rPr>
        <w:t xml:space="preserve"> (2018</w:t>
      </w:r>
      <w:r w:rsidRPr="00D71CD6">
        <w:rPr>
          <w:rFonts w:ascii="Times New Roman" w:hAnsi="Times New Roman"/>
          <w:sz w:val="24"/>
          <w:szCs w:val="24"/>
          <w:vertAlign w:val="superscript"/>
        </w:rPr>
        <w:t>2</w:t>
      </w:r>
      <w:r>
        <w:rPr>
          <w:rFonts w:ascii="Times New Roman" w:hAnsi="Times New Roman"/>
          <w:sz w:val="24"/>
          <w:szCs w:val="24"/>
        </w:rPr>
        <w:t>)</w:t>
      </w:r>
      <w:r w:rsidRPr="00653043">
        <w:rPr>
          <w:rFonts w:ascii="Times New Roman" w:hAnsi="Times New Roman"/>
          <w:sz w:val="24"/>
          <w:szCs w:val="24"/>
        </w:rPr>
        <w:t xml:space="preserve">, </w:t>
      </w:r>
      <w:r w:rsidRPr="00653043">
        <w:rPr>
          <w:rFonts w:ascii="Times New Roman" w:hAnsi="Times New Roman"/>
          <w:i/>
          <w:sz w:val="24"/>
          <w:szCs w:val="24"/>
        </w:rPr>
        <w:t>Napló 1956–1989</w:t>
      </w:r>
      <w:r w:rsidRPr="00653043">
        <w:rPr>
          <w:rFonts w:ascii="Times New Roman" w:hAnsi="Times New Roman"/>
          <w:sz w:val="24"/>
          <w:szCs w:val="24"/>
        </w:rPr>
        <w:t xml:space="preserve">, szerk. </w:t>
      </w:r>
      <w:r w:rsidRPr="00653043">
        <w:rPr>
          <w:rFonts w:ascii="Times New Roman" w:hAnsi="Times New Roman"/>
          <w:smallCaps/>
          <w:sz w:val="24"/>
          <w:szCs w:val="24"/>
        </w:rPr>
        <w:t>Soltész</w:t>
      </w:r>
      <w:r w:rsidRPr="00653043">
        <w:rPr>
          <w:rFonts w:ascii="Times New Roman" w:hAnsi="Times New Roman"/>
          <w:sz w:val="24"/>
          <w:szCs w:val="24"/>
        </w:rPr>
        <w:t xml:space="preserve"> Márton, s. a. r., jegyz., </w:t>
      </w:r>
      <w:r w:rsidRPr="00653043">
        <w:rPr>
          <w:rFonts w:ascii="Times New Roman" w:hAnsi="Times New Roman"/>
          <w:smallCaps/>
          <w:sz w:val="24"/>
          <w:szCs w:val="24"/>
        </w:rPr>
        <w:t>Katona</w:t>
      </w:r>
      <w:r w:rsidRPr="00653043">
        <w:rPr>
          <w:rFonts w:ascii="Times New Roman" w:hAnsi="Times New Roman"/>
          <w:sz w:val="24"/>
          <w:szCs w:val="24"/>
        </w:rPr>
        <w:t xml:space="preserve"> Ferenc, </w:t>
      </w:r>
      <w:r w:rsidRPr="00653043">
        <w:rPr>
          <w:rFonts w:ascii="Times New Roman" w:hAnsi="Times New Roman"/>
          <w:smallCaps/>
          <w:sz w:val="24"/>
          <w:szCs w:val="24"/>
        </w:rPr>
        <w:t xml:space="preserve">Soltész </w:t>
      </w:r>
      <w:r w:rsidRPr="00653043">
        <w:rPr>
          <w:rFonts w:ascii="Times New Roman" w:hAnsi="Times New Roman"/>
          <w:sz w:val="24"/>
          <w:szCs w:val="24"/>
        </w:rPr>
        <w:t xml:space="preserve">Márton, T. </w:t>
      </w:r>
      <w:r w:rsidRPr="00653043">
        <w:rPr>
          <w:rFonts w:ascii="Times New Roman" w:hAnsi="Times New Roman"/>
          <w:smallCaps/>
          <w:sz w:val="24"/>
          <w:szCs w:val="24"/>
        </w:rPr>
        <w:t>Tóth</w:t>
      </w:r>
      <w:r w:rsidRPr="00653043">
        <w:rPr>
          <w:rFonts w:ascii="Times New Roman" w:hAnsi="Times New Roman"/>
          <w:sz w:val="24"/>
          <w:szCs w:val="24"/>
        </w:rPr>
        <w:t xml:space="preserve"> Tünde, ford. </w:t>
      </w:r>
      <w:r w:rsidRPr="00653043">
        <w:rPr>
          <w:rFonts w:ascii="Times New Roman" w:hAnsi="Times New Roman"/>
          <w:smallCaps/>
          <w:sz w:val="24"/>
          <w:szCs w:val="24"/>
        </w:rPr>
        <w:t>Katona</w:t>
      </w:r>
      <w:r w:rsidRPr="00653043">
        <w:rPr>
          <w:rFonts w:ascii="Times New Roman" w:hAnsi="Times New Roman"/>
          <w:sz w:val="24"/>
          <w:szCs w:val="24"/>
        </w:rPr>
        <w:t xml:space="preserve"> Ferenc, </w:t>
      </w:r>
      <w:proofErr w:type="spellStart"/>
      <w:r w:rsidRPr="00653043">
        <w:rPr>
          <w:rFonts w:ascii="Times New Roman" w:hAnsi="Times New Roman"/>
          <w:sz w:val="24"/>
          <w:szCs w:val="24"/>
        </w:rPr>
        <w:t>bev</w:t>
      </w:r>
      <w:proofErr w:type="spellEnd"/>
      <w:r w:rsidRPr="00653043">
        <w:rPr>
          <w:rFonts w:ascii="Times New Roman" w:hAnsi="Times New Roman"/>
          <w:sz w:val="24"/>
          <w:szCs w:val="24"/>
        </w:rPr>
        <w:t xml:space="preserve">. </w:t>
      </w:r>
      <w:r w:rsidRPr="00653043">
        <w:rPr>
          <w:rFonts w:ascii="Times New Roman" w:hAnsi="Times New Roman"/>
          <w:smallCaps/>
          <w:sz w:val="24"/>
          <w:szCs w:val="24"/>
        </w:rPr>
        <w:t>Király</w:t>
      </w:r>
      <w:r w:rsidRPr="00653043">
        <w:rPr>
          <w:rFonts w:ascii="Times New Roman" w:hAnsi="Times New Roman"/>
          <w:sz w:val="24"/>
          <w:szCs w:val="24"/>
        </w:rPr>
        <w:t xml:space="preserve"> Júlia, </w:t>
      </w:r>
      <w:r w:rsidRPr="00653043">
        <w:rPr>
          <w:rFonts w:ascii="Times New Roman" w:hAnsi="Times New Roman"/>
          <w:smallCaps/>
          <w:sz w:val="24"/>
          <w:szCs w:val="24"/>
        </w:rPr>
        <w:t xml:space="preserve">Király </w:t>
      </w:r>
      <w:r w:rsidRPr="00653043">
        <w:rPr>
          <w:rFonts w:ascii="Times New Roman" w:hAnsi="Times New Roman"/>
          <w:sz w:val="24"/>
          <w:szCs w:val="24"/>
        </w:rPr>
        <w:t xml:space="preserve">Katalin, </w:t>
      </w:r>
      <w:r w:rsidRPr="00653043">
        <w:rPr>
          <w:rFonts w:ascii="Times New Roman" w:hAnsi="Times New Roman"/>
          <w:smallCaps/>
          <w:sz w:val="24"/>
          <w:szCs w:val="24"/>
        </w:rPr>
        <w:t>Soltész</w:t>
      </w:r>
      <w:r w:rsidRPr="00653043">
        <w:rPr>
          <w:rFonts w:ascii="Times New Roman" w:hAnsi="Times New Roman"/>
          <w:sz w:val="24"/>
          <w:szCs w:val="24"/>
        </w:rPr>
        <w:t xml:space="preserve"> Márton, utószó </w:t>
      </w:r>
      <w:r w:rsidRPr="00653043">
        <w:rPr>
          <w:rFonts w:ascii="Times New Roman" w:hAnsi="Times New Roman"/>
          <w:smallCaps/>
          <w:sz w:val="24"/>
          <w:szCs w:val="24"/>
        </w:rPr>
        <w:t>Babus</w:t>
      </w:r>
      <w:r w:rsidRPr="00653043">
        <w:rPr>
          <w:rFonts w:ascii="Times New Roman" w:hAnsi="Times New Roman"/>
          <w:sz w:val="24"/>
          <w:szCs w:val="24"/>
        </w:rPr>
        <w:t xml:space="preserve"> </w:t>
      </w:r>
      <w:r>
        <w:rPr>
          <w:rFonts w:ascii="Times New Roman" w:hAnsi="Times New Roman"/>
          <w:sz w:val="24"/>
          <w:szCs w:val="24"/>
        </w:rPr>
        <w:t xml:space="preserve">Antal, Budapest, Magvető Kiadó </w:t>
      </w:r>
      <w:r w:rsidRPr="00653043">
        <w:rPr>
          <w:rFonts w:ascii="Times New Roman" w:hAnsi="Times New Roman"/>
          <w:sz w:val="24"/>
          <w:szCs w:val="24"/>
        </w:rPr>
        <w:t>(Tények és Tanúk).</w:t>
      </w:r>
    </w:p>
    <w:p w14:paraId="196159D4"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Király </w:t>
      </w:r>
      <w:r w:rsidRPr="00653043">
        <w:rPr>
          <w:rFonts w:ascii="Times New Roman" w:hAnsi="Times New Roman"/>
          <w:sz w:val="24"/>
          <w:szCs w:val="24"/>
        </w:rPr>
        <w:t>István</w:t>
      </w:r>
      <w:r>
        <w:rPr>
          <w:rFonts w:ascii="Times New Roman" w:hAnsi="Times New Roman"/>
          <w:sz w:val="24"/>
          <w:szCs w:val="24"/>
        </w:rPr>
        <w:t xml:space="preserve"> ([1978] 2019):</w:t>
      </w:r>
      <w:r w:rsidRPr="00653043">
        <w:rPr>
          <w:rFonts w:ascii="Times New Roman" w:hAnsi="Times New Roman"/>
          <w:sz w:val="24"/>
          <w:szCs w:val="24"/>
        </w:rPr>
        <w:t xml:space="preserve"> </w:t>
      </w:r>
      <w:r w:rsidRPr="00653043">
        <w:rPr>
          <w:rFonts w:ascii="Times New Roman" w:hAnsi="Times New Roman"/>
          <w:i/>
          <w:sz w:val="24"/>
          <w:szCs w:val="24"/>
        </w:rPr>
        <w:t>Levél Szabó Magdának: Budapest, 1978. szeptember 7.</w:t>
      </w:r>
      <w:r w:rsidRPr="00653043">
        <w:rPr>
          <w:rFonts w:ascii="Times New Roman" w:hAnsi="Times New Roman"/>
          <w:sz w:val="24"/>
          <w:szCs w:val="24"/>
        </w:rPr>
        <w:t xml:space="preserve"> = </w:t>
      </w:r>
      <w:r w:rsidRPr="00653043">
        <w:rPr>
          <w:rFonts w:ascii="Times New Roman" w:hAnsi="Times New Roman"/>
          <w:smallCaps/>
          <w:sz w:val="24"/>
          <w:szCs w:val="24"/>
        </w:rPr>
        <w:t>Soltész</w:t>
      </w:r>
      <w:r w:rsidRPr="00653043">
        <w:rPr>
          <w:rFonts w:ascii="Times New Roman" w:hAnsi="Times New Roman"/>
          <w:sz w:val="24"/>
          <w:szCs w:val="24"/>
        </w:rPr>
        <w:t xml:space="preserve">–V. </w:t>
      </w:r>
      <w:r w:rsidRPr="00653043">
        <w:rPr>
          <w:rFonts w:ascii="Times New Roman" w:hAnsi="Times New Roman"/>
          <w:smallCaps/>
          <w:sz w:val="24"/>
          <w:szCs w:val="24"/>
        </w:rPr>
        <w:t>Gilbert</w:t>
      </w:r>
      <w:r>
        <w:rPr>
          <w:rFonts w:ascii="Times New Roman" w:hAnsi="Times New Roman"/>
          <w:smallCaps/>
          <w:sz w:val="24"/>
          <w:szCs w:val="24"/>
        </w:rPr>
        <w:t>, 2019</w:t>
      </w:r>
      <w:r>
        <w:rPr>
          <w:rFonts w:ascii="Times New Roman" w:hAnsi="Times New Roman"/>
          <w:sz w:val="24"/>
          <w:szCs w:val="24"/>
        </w:rPr>
        <w:t>.</w:t>
      </w:r>
    </w:p>
    <w:p w14:paraId="46BFE432"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Kiss</w:t>
      </w:r>
      <w:r w:rsidRPr="00653043">
        <w:rPr>
          <w:rFonts w:ascii="Times New Roman" w:hAnsi="Times New Roman"/>
          <w:sz w:val="24"/>
          <w:szCs w:val="24"/>
        </w:rPr>
        <w:t xml:space="preserve"> Ferenc</w:t>
      </w:r>
      <w:r>
        <w:rPr>
          <w:rFonts w:ascii="Times New Roman" w:hAnsi="Times New Roman"/>
          <w:sz w:val="24"/>
          <w:szCs w:val="24"/>
        </w:rPr>
        <w:t xml:space="preserve"> (2013):</w:t>
      </w:r>
      <w:r w:rsidRPr="00653043">
        <w:rPr>
          <w:rFonts w:ascii="Times New Roman" w:hAnsi="Times New Roman"/>
          <w:sz w:val="24"/>
          <w:szCs w:val="24"/>
        </w:rPr>
        <w:t xml:space="preserve"> </w:t>
      </w:r>
      <w:r w:rsidRPr="00653043">
        <w:rPr>
          <w:rFonts w:ascii="Times New Roman" w:hAnsi="Times New Roman"/>
          <w:i/>
          <w:sz w:val="24"/>
          <w:szCs w:val="24"/>
        </w:rPr>
        <w:t>Napló (1964–1985)</w:t>
      </w:r>
      <w:r w:rsidRPr="00653043">
        <w:rPr>
          <w:rFonts w:ascii="Times New Roman" w:hAnsi="Times New Roman"/>
          <w:sz w:val="24"/>
          <w:szCs w:val="24"/>
        </w:rPr>
        <w:t xml:space="preserve"> = </w:t>
      </w:r>
      <w:r w:rsidRPr="00653043">
        <w:rPr>
          <w:rFonts w:ascii="Times New Roman" w:hAnsi="Times New Roman"/>
          <w:i/>
          <w:sz w:val="24"/>
          <w:szCs w:val="24"/>
        </w:rPr>
        <w:t>Emlékkönyv Dr. Kiss Ferenc irodalomtörténész, író, kritikus, tanár 85. születésnapja alkalmából</w:t>
      </w:r>
      <w:r w:rsidRPr="00653043">
        <w:rPr>
          <w:rFonts w:ascii="Times New Roman" w:hAnsi="Times New Roman"/>
          <w:sz w:val="24"/>
          <w:szCs w:val="24"/>
        </w:rPr>
        <w:t xml:space="preserve">, összeállította és szerkesztette ifj. </w:t>
      </w:r>
      <w:r w:rsidRPr="00653043">
        <w:rPr>
          <w:rFonts w:ascii="Times New Roman" w:hAnsi="Times New Roman"/>
          <w:smallCaps/>
          <w:sz w:val="24"/>
          <w:szCs w:val="24"/>
        </w:rPr>
        <w:t>Kiss</w:t>
      </w:r>
      <w:r w:rsidRPr="00653043">
        <w:rPr>
          <w:rFonts w:ascii="Times New Roman" w:hAnsi="Times New Roman"/>
          <w:sz w:val="24"/>
          <w:szCs w:val="24"/>
        </w:rPr>
        <w:t xml:space="preserve"> Ferenc, </w:t>
      </w:r>
      <w:r w:rsidRPr="00653043">
        <w:rPr>
          <w:rFonts w:ascii="Times New Roman" w:hAnsi="Times New Roman"/>
          <w:smallCaps/>
          <w:sz w:val="24"/>
          <w:szCs w:val="24"/>
        </w:rPr>
        <w:t>Bakos</w:t>
      </w:r>
      <w:r w:rsidRPr="00653043">
        <w:rPr>
          <w:rFonts w:ascii="Times New Roman" w:hAnsi="Times New Roman"/>
          <w:sz w:val="24"/>
          <w:szCs w:val="24"/>
        </w:rPr>
        <w:t xml:space="preserve"> István, Budapest, </w:t>
      </w:r>
      <w:proofErr w:type="spellStart"/>
      <w:r w:rsidRPr="00653043">
        <w:rPr>
          <w:rFonts w:ascii="Times New Roman" w:hAnsi="Times New Roman"/>
          <w:sz w:val="24"/>
          <w:szCs w:val="24"/>
        </w:rPr>
        <w:t>Kairosz</w:t>
      </w:r>
      <w:proofErr w:type="spellEnd"/>
      <w:r>
        <w:rPr>
          <w:rFonts w:ascii="Times New Roman" w:hAnsi="Times New Roman"/>
          <w:sz w:val="24"/>
          <w:szCs w:val="24"/>
        </w:rPr>
        <w:t>.</w:t>
      </w:r>
    </w:p>
    <w:p w14:paraId="4AA22542"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Kiss</w:t>
      </w:r>
      <w:r>
        <w:rPr>
          <w:rFonts w:ascii="Times New Roman" w:hAnsi="Times New Roman"/>
          <w:sz w:val="24"/>
          <w:szCs w:val="24"/>
        </w:rPr>
        <w:t xml:space="preserve"> Noémi (2019):</w:t>
      </w:r>
      <w:r w:rsidRPr="00653043">
        <w:rPr>
          <w:rFonts w:ascii="Times New Roman" w:hAnsi="Times New Roman"/>
          <w:sz w:val="24"/>
          <w:szCs w:val="24"/>
        </w:rPr>
        <w:t xml:space="preserve"> </w:t>
      </w:r>
      <w:r w:rsidRPr="00653043">
        <w:rPr>
          <w:rFonts w:ascii="Times New Roman" w:hAnsi="Times New Roman"/>
          <w:i/>
          <w:sz w:val="24"/>
          <w:szCs w:val="24"/>
        </w:rPr>
        <w:t>„Nem tudom, mit kezdjek magammal”: Szabó Magda száz éve született</w:t>
      </w:r>
      <w:r w:rsidRPr="00653043">
        <w:rPr>
          <w:rFonts w:ascii="Times New Roman" w:hAnsi="Times New Roman"/>
          <w:sz w:val="24"/>
          <w:szCs w:val="24"/>
        </w:rPr>
        <w:t xml:space="preserve"> = </w:t>
      </w:r>
      <w:r w:rsidRPr="00653043">
        <w:rPr>
          <w:rFonts w:ascii="Times New Roman" w:hAnsi="Times New Roman"/>
          <w:smallCaps/>
          <w:sz w:val="24"/>
          <w:szCs w:val="24"/>
        </w:rPr>
        <w:t>Soltész</w:t>
      </w:r>
      <w:r w:rsidRPr="00653043">
        <w:rPr>
          <w:rFonts w:ascii="Times New Roman" w:hAnsi="Times New Roman"/>
          <w:sz w:val="24"/>
          <w:szCs w:val="24"/>
        </w:rPr>
        <w:t xml:space="preserve">–V. </w:t>
      </w:r>
      <w:r w:rsidRPr="00653043">
        <w:rPr>
          <w:rFonts w:ascii="Times New Roman" w:hAnsi="Times New Roman"/>
          <w:smallCaps/>
          <w:sz w:val="24"/>
          <w:szCs w:val="24"/>
        </w:rPr>
        <w:t>Gilbert</w:t>
      </w:r>
      <w:r w:rsidRPr="00653043">
        <w:rPr>
          <w:rFonts w:ascii="Times New Roman" w:hAnsi="Times New Roman"/>
          <w:sz w:val="24"/>
          <w:szCs w:val="24"/>
        </w:rPr>
        <w:t>,</w:t>
      </w:r>
      <w:r>
        <w:rPr>
          <w:rFonts w:ascii="Times New Roman" w:hAnsi="Times New Roman"/>
          <w:sz w:val="24"/>
          <w:szCs w:val="24"/>
        </w:rPr>
        <w:t xml:space="preserve"> 2019</w:t>
      </w:r>
      <w:r w:rsidRPr="00653043">
        <w:rPr>
          <w:rFonts w:ascii="Times New Roman" w:hAnsi="Times New Roman"/>
          <w:sz w:val="24"/>
          <w:szCs w:val="24"/>
        </w:rPr>
        <w:t>.</w:t>
      </w:r>
    </w:p>
    <w:p w14:paraId="497C3FA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Kocsis</w:t>
      </w:r>
      <w:r w:rsidRPr="00653043">
        <w:rPr>
          <w:rFonts w:ascii="Times New Roman" w:hAnsi="Times New Roman"/>
          <w:sz w:val="24"/>
          <w:szCs w:val="24"/>
        </w:rPr>
        <w:t xml:space="preserve"> Elemér</w:t>
      </w:r>
      <w:r>
        <w:rPr>
          <w:rFonts w:ascii="Times New Roman" w:hAnsi="Times New Roman"/>
          <w:sz w:val="24"/>
          <w:szCs w:val="24"/>
        </w:rPr>
        <w:t>, Dr. (1987):</w:t>
      </w:r>
      <w:r w:rsidRPr="00653043">
        <w:rPr>
          <w:rFonts w:ascii="Times New Roman" w:hAnsi="Times New Roman"/>
          <w:sz w:val="24"/>
          <w:szCs w:val="24"/>
        </w:rPr>
        <w:t xml:space="preserve"> </w:t>
      </w:r>
      <w:r w:rsidRPr="00653043">
        <w:rPr>
          <w:rFonts w:ascii="Times New Roman" w:hAnsi="Times New Roman"/>
          <w:i/>
          <w:sz w:val="24"/>
          <w:szCs w:val="24"/>
        </w:rPr>
        <w:t>Előszó</w:t>
      </w:r>
      <w:r w:rsidRPr="00653043">
        <w:rPr>
          <w:rFonts w:ascii="Times New Roman" w:hAnsi="Times New Roman"/>
          <w:sz w:val="24"/>
          <w:szCs w:val="24"/>
        </w:rPr>
        <w:t xml:space="preserve"> = </w:t>
      </w:r>
      <w:r w:rsidRPr="00653043">
        <w:rPr>
          <w:rFonts w:ascii="Times New Roman" w:hAnsi="Times New Roman"/>
          <w:smallCaps/>
          <w:sz w:val="24"/>
          <w:szCs w:val="24"/>
        </w:rPr>
        <w:t xml:space="preserve">Szabó </w:t>
      </w:r>
      <w:r w:rsidRPr="00653043">
        <w:rPr>
          <w:rFonts w:ascii="Times New Roman" w:hAnsi="Times New Roman"/>
          <w:sz w:val="24"/>
          <w:szCs w:val="24"/>
        </w:rPr>
        <w:t xml:space="preserve">Magda, </w:t>
      </w:r>
      <w:r w:rsidRPr="00653043">
        <w:rPr>
          <w:rFonts w:ascii="Times New Roman" w:hAnsi="Times New Roman"/>
          <w:i/>
          <w:sz w:val="24"/>
          <w:szCs w:val="24"/>
        </w:rPr>
        <w:t>Záróvizsga</w:t>
      </w:r>
      <w:r w:rsidRPr="00653043">
        <w:rPr>
          <w:rFonts w:ascii="Times New Roman" w:hAnsi="Times New Roman"/>
          <w:sz w:val="24"/>
          <w:szCs w:val="24"/>
        </w:rPr>
        <w:t>, Budapest, Református Zsinati Iroda Sajtóosztálya.</w:t>
      </w:r>
    </w:p>
    <w:p w14:paraId="3EA39C8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Konrád</w:t>
      </w:r>
      <w:r w:rsidRPr="00653043">
        <w:rPr>
          <w:rFonts w:ascii="Times New Roman" w:hAnsi="Times New Roman"/>
          <w:sz w:val="24"/>
          <w:szCs w:val="24"/>
        </w:rPr>
        <w:t xml:space="preserve"> György, </w:t>
      </w:r>
      <w:r w:rsidRPr="00653043">
        <w:rPr>
          <w:rFonts w:ascii="Times New Roman" w:hAnsi="Times New Roman"/>
          <w:smallCaps/>
          <w:sz w:val="24"/>
          <w:szCs w:val="24"/>
        </w:rPr>
        <w:t xml:space="preserve">Szelényi </w:t>
      </w:r>
      <w:r w:rsidRPr="00653043">
        <w:rPr>
          <w:rFonts w:ascii="Times New Roman" w:hAnsi="Times New Roman"/>
          <w:sz w:val="24"/>
          <w:szCs w:val="24"/>
        </w:rPr>
        <w:t>Iván</w:t>
      </w:r>
      <w:r>
        <w:rPr>
          <w:rFonts w:ascii="Times New Roman" w:hAnsi="Times New Roman"/>
          <w:sz w:val="24"/>
          <w:szCs w:val="24"/>
        </w:rPr>
        <w:t xml:space="preserve"> (1989):</w:t>
      </w:r>
      <w:r w:rsidRPr="00653043">
        <w:rPr>
          <w:rFonts w:ascii="Times New Roman" w:hAnsi="Times New Roman"/>
          <w:sz w:val="24"/>
          <w:szCs w:val="24"/>
        </w:rPr>
        <w:t xml:space="preserve"> </w:t>
      </w:r>
      <w:r w:rsidRPr="00653043">
        <w:rPr>
          <w:rFonts w:ascii="Times New Roman" w:hAnsi="Times New Roman"/>
          <w:i/>
          <w:sz w:val="24"/>
          <w:szCs w:val="24"/>
        </w:rPr>
        <w:t>Az értelmiség útja az osztályhatalomhoz: Esszé</w:t>
      </w:r>
      <w:r>
        <w:rPr>
          <w:rFonts w:ascii="Times New Roman" w:hAnsi="Times New Roman"/>
          <w:sz w:val="24"/>
          <w:szCs w:val="24"/>
        </w:rPr>
        <w:t>, Budapest, Gondolat</w:t>
      </w:r>
      <w:r w:rsidRPr="00653043">
        <w:rPr>
          <w:rFonts w:ascii="Times New Roman" w:hAnsi="Times New Roman"/>
          <w:sz w:val="24"/>
          <w:szCs w:val="24"/>
        </w:rPr>
        <w:t>.</w:t>
      </w:r>
    </w:p>
    <w:p w14:paraId="25B7AD5F"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Kónya</w:t>
      </w:r>
      <w:r w:rsidRPr="00653043">
        <w:rPr>
          <w:rFonts w:ascii="Times New Roman" w:hAnsi="Times New Roman"/>
          <w:sz w:val="24"/>
          <w:szCs w:val="24"/>
        </w:rPr>
        <w:t xml:space="preserve"> Judit</w:t>
      </w:r>
      <w:r>
        <w:rPr>
          <w:rFonts w:ascii="Times New Roman" w:hAnsi="Times New Roman"/>
          <w:sz w:val="24"/>
          <w:szCs w:val="24"/>
        </w:rPr>
        <w:t xml:space="preserve"> (1977):</w:t>
      </w:r>
      <w:r w:rsidRPr="00653043">
        <w:rPr>
          <w:rFonts w:ascii="Times New Roman" w:hAnsi="Times New Roman"/>
          <w:sz w:val="24"/>
          <w:szCs w:val="24"/>
        </w:rPr>
        <w:t xml:space="preserve"> </w:t>
      </w:r>
      <w:r w:rsidRPr="00653043">
        <w:rPr>
          <w:rFonts w:ascii="Times New Roman" w:hAnsi="Times New Roman"/>
          <w:i/>
          <w:sz w:val="24"/>
          <w:szCs w:val="24"/>
        </w:rPr>
        <w:t>Szabó Magda alkotásai és vallomásai tükrében</w:t>
      </w:r>
      <w:r w:rsidRPr="00653043">
        <w:rPr>
          <w:rFonts w:ascii="Times New Roman" w:hAnsi="Times New Roman"/>
          <w:sz w:val="24"/>
          <w:szCs w:val="24"/>
        </w:rPr>
        <w:t xml:space="preserve">, Budapest, Szépirodalmi </w:t>
      </w:r>
      <w:r>
        <w:rPr>
          <w:rFonts w:ascii="Times New Roman" w:hAnsi="Times New Roman"/>
          <w:sz w:val="24"/>
          <w:szCs w:val="24"/>
        </w:rPr>
        <w:t>(Arcok és Vallomások).</w:t>
      </w:r>
    </w:p>
    <w:p w14:paraId="1282EB4F"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Kónya</w:t>
      </w:r>
      <w:r w:rsidRPr="00653043">
        <w:rPr>
          <w:rFonts w:ascii="Times New Roman" w:hAnsi="Times New Roman"/>
          <w:sz w:val="24"/>
          <w:szCs w:val="24"/>
        </w:rPr>
        <w:t xml:space="preserve"> Judit</w:t>
      </w:r>
      <w:r>
        <w:rPr>
          <w:rFonts w:ascii="Times New Roman" w:hAnsi="Times New Roman"/>
          <w:sz w:val="24"/>
          <w:szCs w:val="24"/>
        </w:rPr>
        <w:t xml:space="preserve"> (2008): </w:t>
      </w:r>
      <w:r w:rsidRPr="00653043">
        <w:rPr>
          <w:rFonts w:ascii="Times New Roman" w:hAnsi="Times New Roman"/>
          <w:i/>
          <w:sz w:val="24"/>
          <w:szCs w:val="24"/>
        </w:rPr>
        <w:t>Szabó Magda: Ez mind én voltam…</w:t>
      </w:r>
      <w:r w:rsidRPr="00653043">
        <w:rPr>
          <w:rFonts w:ascii="Times New Roman" w:hAnsi="Times New Roman"/>
          <w:sz w:val="24"/>
          <w:szCs w:val="24"/>
        </w:rPr>
        <w:t xml:space="preserve">, Budapest, </w:t>
      </w:r>
      <w:proofErr w:type="spellStart"/>
      <w:r w:rsidRPr="00653043">
        <w:rPr>
          <w:rFonts w:ascii="Times New Roman" w:hAnsi="Times New Roman"/>
          <w:sz w:val="24"/>
          <w:szCs w:val="24"/>
        </w:rPr>
        <w:t>Jaffa</w:t>
      </w:r>
      <w:proofErr w:type="spellEnd"/>
      <w:r w:rsidRPr="00653043">
        <w:rPr>
          <w:rFonts w:ascii="Times New Roman" w:hAnsi="Times New Roman"/>
          <w:sz w:val="24"/>
          <w:szCs w:val="24"/>
        </w:rPr>
        <w:t>.</w:t>
      </w:r>
    </w:p>
    <w:p w14:paraId="4389E85A"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Kosáry</w:t>
      </w:r>
      <w:proofErr w:type="spellEnd"/>
      <w:r w:rsidRPr="00653043">
        <w:rPr>
          <w:rFonts w:ascii="Times New Roman" w:hAnsi="Times New Roman"/>
          <w:sz w:val="24"/>
          <w:szCs w:val="24"/>
        </w:rPr>
        <w:t xml:space="preserve"> Domokos</w:t>
      </w:r>
      <w:r>
        <w:rPr>
          <w:rFonts w:ascii="Times New Roman" w:hAnsi="Times New Roman"/>
          <w:sz w:val="24"/>
          <w:szCs w:val="24"/>
        </w:rPr>
        <w:t xml:space="preserve"> (1987):</w:t>
      </w:r>
      <w:r w:rsidRPr="00653043">
        <w:rPr>
          <w:rFonts w:ascii="Times New Roman" w:hAnsi="Times New Roman"/>
          <w:sz w:val="24"/>
          <w:szCs w:val="24"/>
        </w:rPr>
        <w:t xml:space="preserve"> </w:t>
      </w:r>
      <w:r w:rsidRPr="00653043">
        <w:rPr>
          <w:rFonts w:ascii="Times New Roman" w:hAnsi="Times New Roman"/>
          <w:i/>
          <w:sz w:val="24"/>
          <w:szCs w:val="24"/>
        </w:rPr>
        <w:t>A történelem veszedelmei: Írások Európáról és Magyarországról</w:t>
      </w:r>
      <w:r>
        <w:rPr>
          <w:rFonts w:ascii="Times New Roman" w:hAnsi="Times New Roman"/>
          <w:sz w:val="24"/>
          <w:szCs w:val="24"/>
        </w:rPr>
        <w:t>, Budapest, Magvető</w:t>
      </w:r>
      <w:r w:rsidRPr="00653043">
        <w:rPr>
          <w:rFonts w:ascii="Times New Roman" w:hAnsi="Times New Roman"/>
          <w:sz w:val="24"/>
          <w:szCs w:val="24"/>
        </w:rPr>
        <w:t>.</w:t>
      </w:r>
    </w:p>
    <w:p w14:paraId="1CA39672"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Koselleck</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Reinhart</w:t>
      </w:r>
      <w:proofErr w:type="spellEnd"/>
      <w:r w:rsidRPr="00653043">
        <w:rPr>
          <w:rFonts w:ascii="Times New Roman" w:hAnsi="Times New Roman"/>
          <w:sz w:val="24"/>
          <w:szCs w:val="24"/>
        </w:rPr>
        <w:t xml:space="preserve"> (2003):</w:t>
      </w:r>
      <w:r w:rsidRPr="00653043">
        <w:rPr>
          <w:rFonts w:ascii="Times New Roman" w:hAnsi="Times New Roman"/>
          <w:i/>
          <w:sz w:val="24"/>
          <w:szCs w:val="24"/>
        </w:rPr>
        <w:t xml:space="preserve"> Nézőpontfüggőség és időbeliség: A történeti világ historiográfiai feltárásához</w:t>
      </w:r>
      <w:r w:rsidRPr="00653043">
        <w:rPr>
          <w:rFonts w:ascii="Times New Roman" w:hAnsi="Times New Roman"/>
          <w:sz w:val="24"/>
          <w:szCs w:val="24"/>
        </w:rPr>
        <w:t xml:space="preserve">, ford. </w:t>
      </w:r>
      <w:r w:rsidRPr="00653043">
        <w:rPr>
          <w:rFonts w:ascii="Times New Roman" w:hAnsi="Times New Roman"/>
          <w:smallCaps/>
          <w:sz w:val="24"/>
          <w:szCs w:val="24"/>
        </w:rPr>
        <w:t>Hidas</w:t>
      </w:r>
      <w:r w:rsidRPr="00653043">
        <w:rPr>
          <w:rFonts w:ascii="Times New Roman" w:hAnsi="Times New Roman"/>
          <w:sz w:val="24"/>
          <w:szCs w:val="24"/>
        </w:rPr>
        <w:t xml:space="preserve"> Zoltán = R. K., </w:t>
      </w:r>
      <w:r w:rsidRPr="00653043">
        <w:rPr>
          <w:rFonts w:ascii="Times New Roman" w:hAnsi="Times New Roman"/>
          <w:i/>
          <w:sz w:val="24"/>
          <w:szCs w:val="24"/>
        </w:rPr>
        <w:t>Elmúlt jövő: A történeti idők szemantikája</w:t>
      </w:r>
      <w:r w:rsidRPr="00653043">
        <w:rPr>
          <w:rFonts w:ascii="Times New Roman" w:hAnsi="Times New Roman"/>
          <w:sz w:val="24"/>
          <w:szCs w:val="24"/>
        </w:rPr>
        <w:t xml:space="preserve">, ford. </w:t>
      </w:r>
      <w:r w:rsidRPr="00653043">
        <w:rPr>
          <w:rFonts w:ascii="Times New Roman" w:hAnsi="Times New Roman"/>
          <w:smallCaps/>
          <w:sz w:val="24"/>
          <w:szCs w:val="24"/>
        </w:rPr>
        <w:t>Hidas</w:t>
      </w:r>
      <w:r w:rsidRPr="00653043">
        <w:rPr>
          <w:rFonts w:ascii="Times New Roman" w:hAnsi="Times New Roman"/>
          <w:sz w:val="24"/>
          <w:szCs w:val="24"/>
        </w:rPr>
        <w:t xml:space="preserve"> Zoltán, </w:t>
      </w:r>
      <w:r w:rsidRPr="00653043">
        <w:rPr>
          <w:rFonts w:ascii="Times New Roman" w:hAnsi="Times New Roman"/>
          <w:smallCaps/>
          <w:sz w:val="24"/>
          <w:szCs w:val="24"/>
        </w:rPr>
        <w:t>Szabó</w:t>
      </w:r>
      <w:r w:rsidRPr="00653043">
        <w:rPr>
          <w:rFonts w:ascii="Times New Roman" w:hAnsi="Times New Roman"/>
          <w:sz w:val="24"/>
          <w:szCs w:val="24"/>
        </w:rPr>
        <w:t xml:space="preserve"> Márton, Budapest, Atlantisz (Circus </w:t>
      </w:r>
      <w:proofErr w:type="spellStart"/>
      <w:r w:rsidRPr="00653043">
        <w:rPr>
          <w:rFonts w:ascii="Times New Roman" w:hAnsi="Times New Roman"/>
          <w:sz w:val="24"/>
          <w:szCs w:val="24"/>
        </w:rPr>
        <w:t>Maximus</w:t>
      </w:r>
      <w:proofErr w:type="spellEnd"/>
      <w:r w:rsidRPr="00653043">
        <w:rPr>
          <w:rFonts w:ascii="Times New Roman" w:hAnsi="Times New Roman"/>
          <w:sz w:val="24"/>
          <w:szCs w:val="24"/>
        </w:rPr>
        <w:t>).</w:t>
      </w:r>
    </w:p>
    <w:p w14:paraId="4ACF4D69"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z w:val="24"/>
          <w:szCs w:val="24"/>
        </w:rPr>
        <w:t>K</w:t>
      </w:r>
      <w:r w:rsidRPr="00653043">
        <w:rPr>
          <w:rFonts w:ascii="Times New Roman" w:hAnsi="Times New Roman"/>
          <w:smallCaps/>
          <w:sz w:val="24"/>
          <w:szCs w:val="24"/>
        </w:rPr>
        <w:t>osztrabszky</w:t>
      </w:r>
      <w:proofErr w:type="spellEnd"/>
      <w:r w:rsidRPr="00653043">
        <w:rPr>
          <w:rFonts w:ascii="Times New Roman" w:hAnsi="Times New Roman"/>
          <w:sz w:val="24"/>
          <w:szCs w:val="24"/>
        </w:rPr>
        <w:t xml:space="preserve"> Réka</w:t>
      </w:r>
      <w:r>
        <w:rPr>
          <w:rFonts w:ascii="Times New Roman" w:hAnsi="Times New Roman"/>
          <w:sz w:val="24"/>
          <w:szCs w:val="24"/>
        </w:rPr>
        <w:t xml:space="preserve"> (2015):</w:t>
      </w:r>
      <w:r w:rsidRPr="00653043">
        <w:rPr>
          <w:rFonts w:ascii="Times New Roman" w:hAnsi="Times New Roman"/>
          <w:sz w:val="24"/>
          <w:szCs w:val="24"/>
        </w:rPr>
        <w:t xml:space="preserve"> </w:t>
      </w:r>
      <w:r w:rsidRPr="00653043">
        <w:rPr>
          <w:rFonts w:ascii="Times New Roman" w:hAnsi="Times New Roman"/>
          <w:i/>
          <w:sz w:val="24"/>
          <w:szCs w:val="24"/>
        </w:rPr>
        <w:t xml:space="preserve">Narrációs technikák és </w:t>
      </w:r>
      <w:proofErr w:type="spellStart"/>
      <w:r w:rsidRPr="00653043">
        <w:rPr>
          <w:rFonts w:ascii="Times New Roman" w:hAnsi="Times New Roman"/>
          <w:i/>
          <w:sz w:val="24"/>
          <w:szCs w:val="24"/>
        </w:rPr>
        <w:t>paratextusok</w:t>
      </w:r>
      <w:proofErr w:type="spellEnd"/>
      <w:r w:rsidRPr="00653043">
        <w:rPr>
          <w:rFonts w:ascii="Times New Roman" w:hAnsi="Times New Roman"/>
          <w:i/>
          <w:sz w:val="24"/>
          <w:szCs w:val="24"/>
        </w:rPr>
        <w:t xml:space="preserve"> Szabó Magda korai regényeiben</w:t>
      </w:r>
      <w:r w:rsidRPr="00653043">
        <w:rPr>
          <w:rFonts w:ascii="Times New Roman" w:hAnsi="Times New Roman"/>
          <w:sz w:val="24"/>
          <w:szCs w:val="24"/>
        </w:rPr>
        <w:t>, Létünk, 2015/2.</w:t>
      </w:r>
    </w:p>
    <w:p w14:paraId="0DD97F41"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Kozma</w:t>
      </w:r>
      <w:r w:rsidRPr="00653043">
        <w:rPr>
          <w:rFonts w:ascii="Times New Roman" w:hAnsi="Times New Roman"/>
          <w:sz w:val="24"/>
          <w:szCs w:val="24"/>
        </w:rPr>
        <w:t xml:space="preserve"> László</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Szabó Magda: A szemlélők</w:t>
      </w:r>
      <w:r w:rsidRPr="00653043">
        <w:rPr>
          <w:rFonts w:ascii="Times New Roman" w:hAnsi="Times New Roman"/>
          <w:sz w:val="24"/>
          <w:szCs w:val="24"/>
        </w:rPr>
        <w:t>, Hajdú-</w:t>
      </w:r>
      <w:r>
        <w:rPr>
          <w:rFonts w:ascii="Times New Roman" w:hAnsi="Times New Roman"/>
          <w:sz w:val="24"/>
          <w:szCs w:val="24"/>
        </w:rPr>
        <w:t>B</w:t>
      </w:r>
      <w:r w:rsidRPr="00653043">
        <w:rPr>
          <w:rFonts w:ascii="Times New Roman" w:hAnsi="Times New Roman"/>
          <w:sz w:val="24"/>
          <w:szCs w:val="24"/>
        </w:rPr>
        <w:t>ihari Napló, 1973. június 10.</w:t>
      </w:r>
    </w:p>
    <w:p w14:paraId="6BF3866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Kőháti</w:t>
      </w:r>
      <w:r>
        <w:rPr>
          <w:rFonts w:ascii="Times New Roman" w:hAnsi="Times New Roman"/>
          <w:sz w:val="24"/>
          <w:szCs w:val="24"/>
        </w:rPr>
        <w:t xml:space="preserve"> Zsolt (1973):</w:t>
      </w:r>
      <w:r w:rsidRPr="00653043">
        <w:rPr>
          <w:rFonts w:ascii="Times New Roman" w:hAnsi="Times New Roman"/>
          <w:sz w:val="24"/>
          <w:szCs w:val="24"/>
        </w:rPr>
        <w:t xml:space="preserve"> </w:t>
      </w:r>
      <w:r w:rsidRPr="00653043">
        <w:rPr>
          <w:rFonts w:ascii="Times New Roman" w:hAnsi="Times New Roman"/>
          <w:i/>
          <w:sz w:val="24"/>
          <w:szCs w:val="24"/>
        </w:rPr>
        <w:t>Hangjáték-dramaturgia és történelemszemlélet: Szabó Magda rádiódrámájáról</w:t>
      </w:r>
      <w:r w:rsidRPr="00653043">
        <w:rPr>
          <w:rFonts w:ascii="Times New Roman" w:hAnsi="Times New Roman"/>
          <w:sz w:val="24"/>
          <w:szCs w:val="24"/>
        </w:rPr>
        <w:t xml:space="preserve">, Rádió és </w:t>
      </w:r>
      <w:r>
        <w:rPr>
          <w:rFonts w:ascii="Times New Roman" w:hAnsi="Times New Roman"/>
          <w:sz w:val="24"/>
          <w:szCs w:val="24"/>
        </w:rPr>
        <w:t>Televízió Szemle, 1973/2</w:t>
      </w:r>
      <w:r w:rsidRPr="00653043">
        <w:rPr>
          <w:rFonts w:ascii="Times New Roman" w:hAnsi="Times New Roman"/>
          <w:sz w:val="24"/>
          <w:szCs w:val="24"/>
        </w:rPr>
        <w:t>.</w:t>
      </w:r>
    </w:p>
    <w:p w14:paraId="7876FFB1"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Körmendi</w:t>
      </w:r>
      <w:r w:rsidRPr="00653043">
        <w:rPr>
          <w:rFonts w:ascii="Times New Roman" w:hAnsi="Times New Roman"/>
          <w:sz w:val="24"/>
          <w:szCs w:val="24"/>
        </w:rPr>
        <w:t xml:space="preserve"> Judit</w:t>
      </w:r>
      <w:r>
        <w:rPr>
          <w:rFonts w:ascii="Times New Roman" w:hAnsi="Times New Roman"/>
          <w:sz w:val="24"/>
          <w:szCs w:val="24"/>
        </w:rPr>
        <w:t xml:space="preserve"> (1977):</w:t>
      </w:r>
      <w:r w:rsidRPr="00653043">
        <w:rPr>
          <w:rFonts w:ascii="Times New Roman" w:hAnsi="Times New Roman"/>
          <w:sz w:val="24"/>
          <w:szCs w:val="24"/>
        </w:rPr>
        <w:t xml:space="preserve"> </w:t>
      </w:r>
      <w:r w:rsidRPr="00653043">
        <w:rPr>
          <w:rFonts w:ascii="Times New Roman" w:hAnsi="Times New Roman"/>
          <w:i/>
          <w:sz w:val="24"/>
          <w:szCs w:val="24"/>
        </w:rPr>
        <w:t>Egy leányintézet falai között</w:t>
      </w:r>
      <w:r w:rsidRPr="00653043">
        <w:rPr>
          <w:rFonts w:ascii="Times New Roman" w:hAnsi="Times New Roman"/>
          <w:sz w:val="24"/>
          <w:szCs w:val="24"/>
        </w:rPr>
        <w:t>, Film, Színház, Muzsika, 1977. március 5.</w:t>
      </w:r>
    </w:p>
    <w:p w14:paraId="083C1C05"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Körömi</w:t>
      </w:r>
      <w:r>
        <w:rPr>
          <w:rFonts w:ascii="Times New Roman" w:hAnsi="Times New Roman"/>
          <w:sz w:val="24"/>
          <w:szCs w:val="24"/>
        </w:rPr>
        <w:t xml:space="preserve"> Gabriella,</w:t>
      </w:r>
      <w:r w:rsidRPr="00653043">
        <w:rPr>
          <w:rFonts w:ascii="Times New Roman" w:hAnsi="Times New Roman"/>
          <w:sz w:val="24"/>
          <w:szCs w:val="24"/>
        </w:rPr>
        <w:t xml:space="preserve"> </w:t>
      </w:r>
      <w:proofErr w:type="spellStart"/>
      <w:r w:rsidRPr="00653043">
        <w:rPr>
          <w:rFonts w:ascii="Times New Roman" w:hAnsi="Times New Roman"/>
          <w:smallCaps/>
          <w:sz w:val="24"/>
          <w:szCs w:val="24"/>
        </w:rPr>
        <w:t>Kusper</w:t>
      </w:r>
      <w:proofErr w:type="spellEnd"/>
      <w:r w:rsidRPr="00653043">
        <w:rPr>
          <w:rFonts w:ascii="Times New Roman" w:hAnsi="Times New Roman"/>
          <w:smallCaps/>
          <w:sz w:val="24"/>
          <w:szCs w:val="24"/>
        </w:rPr>
        <w:t xml:space="preserve"> </w:t>
      </w:r>
      <w:r>
        <w:rPr>
          <w:rFonts w:ascii="Times New Roman" w:hAnsi="Times New Roman"/>
          <w:sz w:val="24"/>
          <w:szCs w:val="24"/>
        </w:rPr>
        <w:t xml:space="preserve">Judit (szerk., 2018): </w:t>
      </w:r>
      <w:r w:rsidRPr="00653043">
        <w:rPr>
          <w:rFonts w:ascii="Times New Roman" w:hAnsi="Times New Roman"/>
          <w:i/>
          <w:sz w:val="24"/>
          <w:szCs w:val="24"/>
        </w:rPr>
        <w:t>Kitáruló ajtók: Tanulmányok Szabó Magda műveiről</w:t>
      </w:r>
      <w:r w:rsidRPr="00653043">
        <w:rPr>
          <w:rFonts w:ascii="Times New Roman" w:hAnsi="Times New Roman"/>
          <w:sz w:val="24"/>
          <w:szCs w:val="24"/>
        </w:rPr>
        <w:t xml:space="preserve">, </w:t>
      </w:r>
      <w:r>
        <w:rPr>
          <w:rFonts w:ascii="Times New Roman" w:hAnsi="Times New Roman"/>
          <w:sz w:val="24"/>
          <w:szCs w:val="24"/>
        </w:rPr>
        <w:t>Eger, Líceum</w:t>
      </w:r>
      <w:r w:rsidRPr="00653043">
        <w:rPr>
          <w:rFonts w:ascii="Times New Roman" w:hAnsi="Times New Roman"/>
          <w:sz w:val="24"/>
          <w:szCs w:val="24"/>
        </w:rPr>
        <w:t>.</w:t>
      </w:r>
    </w:p>
    <w:p w14:paraId="050BA2E5"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Kőrössi</w:t>
      </w:r>
      <w:proofErr w:type="spellEnd"/>
      <w:r w:rsidRPr="00653043">
        <w:rPr>
          <w:rFonts w:ascii="Times New Roman" w:hAnsi="Times New Roman"/>
          <w:sz w:val="24"/>
          <w:szCs w:val="24"/>
        </w:rPr>
        <w:t xml:space="preserve"> P. József</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Naplóromok: Ücsörgünk a kávéházban Réz Palinál</w:t>
      </w:r>
      <w:r w:rsidRPr="00653043">
        <w:rPr>
          <w:rFonts w:ascii="Times New Roman" w:hAnsi="Times New Roman"/>
          <w:sz w:val="24"/>
          <w:szCs w:val="24"/>
        </w:rPr>
        <w:t>, Budapest, Kossuth</w:t>
      </w:r>
      <w:r>
        <w:rPr>
          <w:rFonts w:ascii="Times New Roman" w:hAnsi="Times New Roman"/>
          <w:sz w:val="24"/>
          <w:szCs w:val="24"/>
        </w:rPr>
        <w:t>.</w:t>
      </w:r>
    </w:p>
    <w:p w14:paraId="2A74CBB6" w14:textId="77777777" w:rsidR="00E71230" w:rsidRDefault="00E71230" w:rsidP="00E71230">
      <w:pPr>
        <w:pStyle w:val="Listaszerbekezds"/>
        <w:shd w:val="clear" w:color="auto" w:fill="FFFFFF"/>
        <w:spacing w:line="360" w:lineRule="auto"/>
        <w:ind w:left="1134" w:hanging="1134"/>
        <w:rPr>
          <w:rFonts w:ascii="Times New Roman" w:eastAsia="Times New Roman" w:hAnsi="Times New Roman"/>
          <w:sz w:val="24"/>
          <w:szCs w:val="24"/>
        </w:rPr>
      </w:pPr>
      <w:proofErr w:type="spellStart"/>
      <w:r w:rsidRPr="00653043">
        <w:rPr>
          <w:rFonts w:ascii="Times New Roman" w:eastAsia="Times New Roman" w:hAnsi="Times New Roman"/>
          <w:smallCaps/>
          <w:sz w:val="24"/>
          <w:szCs w:val="24"/>
        </w:rPr>
        <w:t>Kőváry</w:t>
      </w:r>
      <w:proofErr w:type="spellEnd"/>
      <w:r>
        <w:rPr>
          <w:rFonts w:ascii="Times New Roman" w:eastAsia="Times New Roman" w:hAnsi="Times New Roman"/>
          <w:sz w:val="24"/>
          <w:szCs w:val="24"/>
        </w:rPr>
        <w:t xml:space="preserve"> Zoltán (2014):</w:t>
      </w:r>
      <w:r w:rsidRPr="00653043">
        <w:rPr>
          <w:rFonts w:ascii="Times New Roman" w:eastAsia="Times New Roman" w:hAnsi="Times New Roman"/>
          <w:sz w:val="24"/>
          <w:szCs w:val="24"/>
        </w:rPr>
        <w:t xml:space="preserve"> </w:t>
      </w:r>
      <w:proofErr w:type="spellStart"/>
      <w:r w:rsidRPr="00653043">
        <w:rPr>
          <w:rFonts w:ascii="Times New Roman" w:eastAsia="Times New Roman" w:hAnsi="Times New Roman"/>
          <w:i/>
          <w:sz w:val="24"/>
          <w:szCs w:val="24"/>
        </w:rPr>
        <w:t>Pszichobiográfia</w:t>
      </w:r>
      <w:proofErr w:type="spellEnd"/>
      <w:r w:rsidRPr="00653043">
        <w:rPr>
          <w:rFonts w:ascii="Times New Roman" w:eastAsia="Times New Roman" w:hAnsi="Times New Roman"/>
          <w:i/>
          <w:sz w:val="24"/>
          <w:szCs w:val="24"/>
        </w:rPr>
        <w:t>: Történet, elmélet, módszertan és alkalmazás</w:t>
      </w:r>
      <w:r w:rsidRPr="00653043">
        <w:rPr>
          <w:rFonts w:ascii="Times New Roman" w:eastAsia="Times New Roman" w:hAnsi="Times New Roman"/>
          <w:sz w:val="24"/>
          <w:szCs w:val="24"/>
        </w:rPr>
        <w:t xml:space="preserve">, Budapest, </w:t>
      </w:r>
      <w:proofErr w:type="spellStart"/>
      <w:r w:rsidRPr="00653043">
        <w:rPr>
          <w:rFonts w:ascii="Times New Roman" w:eastAsia="Times New Roman" w:hAnsi="Times New Roman"/>
          <w:sz w:val="24"/>
          <w:szCs w:val="24"/>
        </w:rPr>
        <w:t>Oriold</w:t>
      </w:r>
      <w:proofErr w:type="spellEnd"/>
      <w:r w:rsidRPr="00653043">
        <w:rPr>
          <w:rFonts w:ascii="Times New Roman" w:eastAsia="Times New Roman" w:hAnsi="Times New Roman"/>
          <w:sz w:val="24"/>
          <w:szCs w:val="24"/>
        </w:rPr>
        <w:t xml:space="preserve"> és Társai.</w:t>
      </w:r>
    </w:p>
    <w:p w14:paraId="5DB7D883" w14:textId="77777777" w:rsidR="00E71230" w:rsidRPr="00653043"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Kövér</w:t>
      </w:r>
      <w:r w:rsidRPr="00653043">
        <w:rPr>
          <w:rFonts w:ascii="Times New Roman" w:hAnsi="Times New Roman"/>
          <w:sz w:val="24"/>
          <w:szCs w:val="24"/>
        </w:rPr>
        <w:t xml:space="preserve"> György</w:t>
      </w:r>
      <w:r>
        <w:rPr>
          <w:rFonts w:ascii="Times New Roman" w:hAnsi="Times New Roman"/>
          <w:sz w:val="24"/>
          <w:szCs w:val="24"/>
        </w:rPr>
        <w:t xml:space="preserve"> (2014):</w:t>
      </w:r>
      <w:r w:rsidRPr="00653043">
        <w:rPr>
          <w:rFonts w:ascii="Times New Roman" w:hAnsi="Times New Roman"/>
          <w:sz w:val="24"/>
          <w:szCs w:val="24"/>
        </w:rPr>
        <w:t xml:space="preserve"> </w:t>
      </w:r>
      <w:r w:rsidRPr="00653043">
        <w:rPr>
          <w:rFonts w:ascii="Times New Roman" w:hAnsi="Times New Roman"/>
          <w:i/>
          <w:sz w:val="24"/>
          <w:szCs w:val="24"/>
        </w:rPr>
        <w:t>Biográfia és társadalomtörténet</w:t>
      </w:r>
      <w:r w:rsidRPr="00653043">
        <w:rPr>
          <w:rFonts w:ascii="Times New Roman" w:hAnsi="Times New Roman"/>
          <w:sz w:val="24"/>
          <w:szCs w:val="24"/>
        </w:rPr>
        <w:t>, Budapest, Osiris.</w:t>
      </w:r>
    </w:p>
    <w:p w14:paraId="70F9F9CC" w14:textId="77777777" w:rsidR="00E71230"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Kuczka</w:t>
      </w:r>
      <w:proofErr w:type="spellEnd"/>
      <w:r w:rsidRPr="00653043">
        <w:rPr>
          <w:rFonts w:ascii="Times New Roman" w:hAnsi="Times New Roman"/>
          <w:sz w:val="24"/>
          <w:szCs w:val="24"/>
        </w:rPr>
        <w:t xml:space="preserve"> Péter</w:t>
      </w:r>
      <w:r>
        <w:rPr>
          <w:rFonts w:ascii="Times New Roman" w:hAnsi="Times New Roman"/>
          <w:sz w:val="24"/>
          <w:szCs w:val="24"/>
        </w:rPr>
        <w:t xml:space="preserve"> (1978):</w:t>
      </w:r>
      <w:r w:rsidRPr="00653043">
        <w:rPr>
          <w:rFonts w:ascii="Times New Roman" w:hAnsi="Times New Roman"/>
          <w:sz w:val="24"/>
          <w:szCs w:val="24"/>
        </w:rPr>
        <w:t xml:space="preserve"> </w:t>
      </w:r>
      <w:proofErr w:type="spellStart"/>
      <w:r w:rsidRPr="00653043">
        <w:rPr>
          <w:rFonts w:ascii="Times New Roman" w:hAnsi="Times New Roman"/>
          <w:i/>
          <w:sz w:val="24"/>
          <w:szCs w:val="24"/>
        </w:rPr>
        <w:t>Copperfield</w:t>
      </w:r>
      <w:proofErr w:type="spellEnd"/>
      <w:r w:rsidRPr="00653043">
        <w:rPr>
          <w:rFonts w:ascii="Times New Roman" w:hAnsi="Times New Roman"/>
          <w:i/>
          <w:sz w:val="24"/>
          <w:szCs w:val="24"/>
        </w:rPr>
        <w:t xml:space="preserve"> Georgina</w:t>
      </w:r>
      <w:r w:rsidRPr="00653043">
        <w:rPr>
          <w:rFonts w:ascii="Times New Roman" w:hAnsi="Times New Roman"/>
          <w:sz w:val="24"/>
          <w:szCs w:val="24"/>
        </w:rPr>
        <w:t>, Film, Színház, Muzsika, 1978/17. (április 29.)</w:t>
      </w:r>
      <w:r>
        <w:rPr>
          <w:rFonts w:ascii="Times New Roman" w:hAnsi="Times New Roman"/>
          <w:sz w:val="24"/>
          <w:szCs w:val="24"/>
        </w:rPr>
        <w:t>.</w:t>
      </w:r>
    </w:p>
    <w:p w14:paraId="40F0E9A4"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D12889">
        <w:rPr>
          <w:rFonts w:ascii="Times New Roman" w:hAnsi="Times New Roman"/>
          <w:smallCaps/>
          <w:sz w:val="24"/>
          <w:szCs w:val="24"/>
        </w:rPr>
        <w:t>Kuczka</w:t>
      </w:r>
      <w:proofErr w:type="spellEnd"/>
      <w:r w:rsidRPr="00D12889">
        <w:rPr>
          <w:rFonts w:ascii="Times New Roman" w:hAnsi="Times New Roman"/>
          <w:sz w:val="24"/>
          <w:szCs w:val="24"/>
        </w:rPr>
        <w:t xml:space="preserve"> Péter </w:t>
      </w:r>
      <w:r>
        <w:rPr>
          <w:rFonts w:ascii="Times New Roman" w:hAnsi="Times New Roman"/>
          <w:sz w:val="24"/>
          <w:szCs w:val="24"/>
        </w:rPr>
        <w:t xml:space="preserve">(1999), </w:t>
      </w:r>
      <w:r w:rsidRPr="00D12889">
        <w:rPr>
          <w:rFonts w:ascii="Times New Roman" w:hAnsi="Times New Roman"/>
          <w:i/>
          <w:sz w:val="24"/>
          <w:szCs w:val="24"/>
        </w:rPr>
        <w:t>Éveken át</w:t>
      </w:r>
      <w:r>
        <w:rPr>
          <w:rFonts w:ascii="Times New Roman" w:hAnsi="Times New Roman"/>
          <w:sz w:val="24"/>
          <w:szCs w:val="24"/>
        </w:rPr>
        <w:t>,</w:t>
      </w:r>
      <w:r w:rsidRPr="00D12889">
        <w:rPr>
          <w:rFonts w:ascii="Times New Roman" w:hAnsi="Times New Roman"/>
          <w:sz w:val="24"/>
          <w:szCs w:val="24"/>
        </w:rPr>
        <w:t xml:space="preserve"> Budapest, Trikolor</w:t>
      </w:r>
      <w:r>
        <w:rPr>
          <w:rFonts w:ascii="Times New Roman" w:hAnsi="Times New Roman"/>
          <w:sz w:val="24"/>
          <w:szCs w:val="24"/>
        </w:rPr>
        <w:t>.</w:t>
      </w:r>
    </w:p>
    <w:p w14:paraId="75400D05"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Kulcsár Szabó</w:t>
      </w:r>
      <w:r w:rsidRPr="00653043">
        <w:rPr>
          <w:rFonts w:ascii="Times New Roman" w:hAnsi="Times New Roman"/>
          <w:sz w:val="24"/>
          <w:szCs w:val="24"/>
        </w:rPr>
        <w:t xml:space="preserve"> Ernő</w:t>
      </w:r>
      <w:r>
        <w:rPr>
          <w:rFonts w:ascii="Times New Roman" w:hAnsi="Times New Roman"/>
          <w:sz w:val="24"/>
          <w:szCs w:val="24"/>
        </w:rPr>
        <w:t xml:space="preserve"> (1998):</w:t>
      </w:r>
      <w:r w:rsidRPr="00653043">
        <w:rPr>
          <w:rFonts w:ascii="Times New Roman" w:hAnsi="Times New Roman"/>
          <w:sz w:val="24"/>
          <w:szCs w:val="24"/>
        </w:rPr>
        <w:t xml:space="preserve"> </w:t>
      </w:r>
      <w:r w:rsidRPr="00653043">
        <w:rPr>
          <w:rFonts w:ascii="Times New Roman" w:hAnsi="Times New Roman"/>
          <w:i/>
          <w:sz w:val="24"/>
          <w:szCs w:val="24"/>
        </w:rPr>
        <w:t xml:space="preserve">Az „én” utópiája és létesülése: Ady Endre avagy egy hatástörténeti </w:t>
      </w:r>
      <w:proofErr w:type="spellStart"/>
      <w:r w:rsidRPr="00653043">
        <w:rPr>
          <w:rFonts w:ascii="Times New Roman" w:hAnsi="Times New Roman"/>
          <w:i/>
          <w:sz w:val="24"/>
          <w:szCs w:val="24"/>
        </w:rPr>
        <w:t>metalepszis</w:t>
      </w:r>
      <w:proofErr w:type="spellEnd"/>
      <w:r w:rsidRPr="00653043">
        <w:rPr>
          <w:rFonts w:ascii="Times New Roman" w:hAnsi="Times New Roman"/>
          <w:i/>
          <w:sz w:val="24"/>
          <w:szCs w:val="24"/>
        </w:rPr>
        <w:t xml:space="preserve"> nyomában</w:t>
      </w:r>
      <w:r w:rsidRPr="00653043">
        <w:rPr>
          <w:rFonts w:ascii="Times New Roman" w:hAnsi="Times New Roman"/>
          <w:sz w:val="24"/>
          <w:szCs w:val="24"/>
        </w:rPr>
        <w:t>, Iro</w:t>
      </w:r>
      <w:r>
        <w:rPr>
          <w:rFonts w:ascii="Times New Roman" w:hAnsi="Times New Roman"/>
          <w:sz w:val="24"/>
          <w:szCs w:val="24"/>
        </w:rPr>
        <w:t>dalomtörténet, 1998/3.</w:t>
      </w:r>
    </w:p>
    <w:p w14:paraId="35406DD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Kulcsár Szabó</w:t>
      </w:r>
      <w:r w:rsidRPr="00653043">
        <w:rPr>
          <w:rFonts w:ascii="Times New Roman" w:hAnsi="Times New Roman"/>
          <w:sz w:val="24"/>
          <w:szCs w:val="24"/>
        </w:rPr>
        <w:t xml:space="preserve"> Ernő</w:t>
      </w:r>
      <w:r>
        <w:rPr>
          <w:rFonts w:ascii="Times New Roman" w:hAnsi="Times New Roman"/>
          <w:sz w:val="24"/>
          <w:szCs w:val="24"/>
        </w:rPr>
        <w:t xml:space="preserve"> (2000):</w:t>
      </w:r>
      <w:r w:rsidRPr="00653043">
        <w:rPr>
          <w:rFonts w:ascii="Times New Roman" w:hAnsi="Times New Roman"/>
          <w:sz w:val="24"/>
          <w:szCs w:val="24"/>
        </w:rPr>
        <w:t xml:space="preserve"> </w:t>
      </w:r>
      <w:r w:rsidRPr="00653043">
        <w:rPr>
          <w:rFonts w:ascii="Times New Roman" w:hAnsi="Times New Roman"/>
          <w:i/>
          <w:sz w:val="24"/>
          <w:szCs w:val="24"/>
        </w:rPr>
        <w:t>„Szétterült ütem hálója”: Hang és szöveg poétikája: a későmodern korszakküszöb József Attila költészetében</w:t>
      </w:r>
      <w:r w:rsidRPr="00653043">
        <w:rPr>
          <w:rFonts w:ascii="Times New Roman" w:hAnsi="Times New Roman"/>
          <w:sz w:val="24"/>
          <w:szCs w:val="24"/>
        </w:rPr>
        <w:t>,</w:t>
      </w:r>
      <w:r>
        <w:rPr>
          <w:rFonts w:ascii="Times New Roman" w:hAnsi="Times New Roman"/>
          <w:sz w:val="24"/>
          <w:szCs w:val="24"/>
        </w:rPr>
        <w:t xml:space="preserve"> Irodalomtörténet, 2000/3.</w:t>
      </w:r>
    </w:p>
    <w:p w14:paraId="03C339E9"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Küllős</w:t>
      </w:r>
      <w:r w:rsidRPr="00653043">
        <w:rPr>
          <w:rFonts w:ascii="Times New Roman" w:hAnsi="Times New Roman"/>
          <w:sz w:val="24"/>
          <w:szCs w:val="24"/>
        </w:rPr>
        <w:t xml:space="preserve"> Imola </w:t>
      </w:r>
      <w:r>
        <w:rPr>
          <w:rFonts w:ascii="Times New Roman" w:hAnsi="Times New Roman"/>
          <w:sz w:val="24"/>
          <w:szCs w:val="24"/>
        </w:rPr>
        <w:t>(</w:t>
      </w:r>
      <w:r w:rsidRPr="00653043">
        <w:rPr>
          <w:rFonts w:ascii="Times New Roman" w:hAnsi="Times New Roman"/>
          <w:sz w:val="24"/>
          <w:szCs w:val="24"/>
        </w:rPr>
        <w:t xml:space="preserve">szerk., </w:t>
      </w:r>
      <w:proofErr w:type="spellStart"/>
      <w:r w:rsidRPr="00653043">
        <w:rPr>
          <w:rFonts w:ascii="Times New Roman" w:hAnsi="Times New Roman"/>
          <w:sz w:val="24"/>
          <w:szCs w:val="24"/>
        </w:rPr>
        <w:t>bev</w:t>
      </w:r>
      <w:proofErr w:type="spellEnd"/>
      <w:r w:rsidRPr="00653043">
        <w:rPr>
          <w:rFonts w:ascii="Times New Roman" w:hAnsi="Times New Roman"/>
          <w:sz w:val="24"/>
          <w:szCs w:val="24"/>
        </w:rPr>
        <w:t>.,</w:t>
      </w:r>
      <w:r>
        <w:rPr>
          <w:rFonts w:ascii="Times New Roman" w:hAnsi="Times New Roman"/>
          <w:sz w:val="24"/>
          <w:szCs w:val="24"/>
        </w:rPr>
        <w:t xml:space="preserve"> 1982):</w:t>
      </w:r>
      <w:r w:rsidRPr="00653043">
        <w:rPr>
          <w:rFonts w:ascii="Times New Roman" w:hAnsi="Times New Roman"/>
          <w:sz w:val="24"/>
          <w:szCs w:val="24"/>
        </w:rPr>
        <w:t xml:space="preserve"> </w:t>
      </w:r>
      <w:r w:rsidRPr="00653043">
        <w:rPr>
          <w:rFonts w:ascii="Times New Roman" w:hAnsi="Times New Roman"/>
          <w:i/>
          <w:sz w:val="24"/>
          <w:szCs w:val="24"/>
        </w:rPr>
        <w:t>Az életrajzi módszer: Alkalmazása és eredményei a néprajzban és az antropológiában</w:t>
      </w:r>
      <w:r w:rsidRPr="00653043">
        <w:rPr>
          <w:rFonts w:ascii="Times New Roman" w:hAnsi="Times New Roman"/>
          <w:sz w:val="24"/>
          <w:szCs w:val="24"/>
        </w:rPr>
        <w:t>, Budap</w:t>
      </w:r>
      <w:r>
        <w:rPr>
          <w:rFonts w:ascii="Times New Roman" w:hAnsi="Times New Roman"/>
          <w:sz w:val="24"/>
          <w:szCs w:val="24"/>
        </w:rPr>
        <w:t>est, MTA Néprajzi Kutatócsoport</w:t>
      </w:r>
      <w:r w:rsidRPr="00653043">
        <w:rPr>
          <w:rFonts w:ascii="Times New Roman" w:hAnsi="Times New Roman"/>
          <w:sz w:val="24"/>
          <w:szCs w:val="24"/>
        </w:rPr>
        <w:t xml:space="preserve"> (</w:t>
      </w:r>
      <w:proofErr w:type="spellStart"/>
      <w:r>
        <w:rPr>
          <w:rFonts w:ascii="Times New Roman" w:hAnsi="Times New Roman"/>
          <w:sz w:val="24"/>
          <w:szCs w:val="24"/>
        </w:rPr>
        <w:t>Documentatio</w:t>
      </w:r>
      <w:proofErr w:type="spellEnd"/>
      <w:r>
        <w:rPr>
          <w:rFonts w:ascii="Times New Roman" w:hAnsi="Times New Roman"/>
          <w:sz w:val="24"/>
          <w:szCs w:val="24"/>
        </w:rPr>
        <w:t xml:space="preserve"> </w:t>
      </w:r>
      <w:proofErr w:type="spellStart"/>
      <w:r>
        <w:rPr>
          <w:rFonts w:ascii="Times New Roman" w:hAnsi="Times New Roman"/>
          <w:sz w:val="24"/>
          <w:szCs w:val="24"/>
        </w:rPr>
        <w:t>Ethnographica</w:t>
      </w:r>
      <w:proofErr w:type="spellEnd"/>
      <w:r>
        <w:rPr>
          <w:rFonts w:ascii="Times New Roman" w:hAnsi="Times New Roman"/>
          <w:sz w:val="24"/>
          <w:szCs w:val="24"/>
        </w:rPr>
        <w:t>, 9).</w:t>
      </w:r>
    </w:p>
    <w:p w14:paraId="739160D4"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Lakatos</w:t>
      </w:r>
      <w:r>
        <w:rPr>
          <w:rFonts w:ascii="Times New Roman" w:hAnsi="Times New Roman"/>
          <w:sz w:val="24"/>
          <w:szCs w:val="24"/>
        </w:rPr>
        <w:t xml:space="preserve"> István (szerk., 1997): </w:t>
      </w:r>
      <w:r w:rsidRPr="00653043">
        <w:rPr>
          <w:rFonts w:ascii="Times New Roman" w:hAnsi="Times New Roman"/>
          <w:i/>
          <w:sz w:val="24"/>
          <w:szCs w:val="24"/>
        </w:rPr>
        <w:t>„Majd ha megfutottam útjaimat”: Szabó Magda köszöntése</w:t>
      </w:r>
      <w:r w:rsidRPr="00653043">
        <w:rPr>
          <w:rFonts w:ascii="Times New Roman" w:hAnsi="Times New Roman"/>
          <w:sz w:val="24"/>
          <w:szCs w:val="24"/>
        </w:rPr>
        <w:t>, Budapest, Magyar Írószövetség – Belvárosi Könyvkiadó (</w:t>
      </w:r>
      <w:proofErr w:type="spellStart"/>
      <w:r w:rsidRPr="00653043">
        <w:rPr>
          <w:rFonts w:ascii="Times New Roman" w:hAnsi="Times New Roman"/>
          <w:sz w:val="24"/>
          <w:szCs w:val="24"/>
        </w:rPr>
        <w:t>Bibliotheca</w:t>
      </w:r>
      <w:proofErr w:type="spellEnd"/>
      <w:r w:rsidRPr="00653043">
        <w:rPr>
          <w:rFonts w:ascii="Times New Roman" w:hAnsi="Times New Roman"/>
          <w:sz w:val="24"/>
          <w:szCs w:val="24"/>
        </w:rPr>
        <w:t xml:space="preserve"> Hungarica).</w:t>
      </w:r>
    </w:p>
    <w:p w14:paraId="2B3CA645"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László</w:t>
      </w:r>
      <w:r w:rsidRPr="00653043">
        <w:rPr>
          <w:rFonts w:ascii="Times New Roman" w:hAnsi="Times New Roman"/>
          <w:sz w:val="24"/>
          <w:szCs w:val="24"/>
        </w:rPr>
        <w:t xml:space="preserve"> János, </w:t>
      </w:r>
      <w:proofErr w:type="spellStart"/>
      <w:r w:rsidRPr="00653043">
        <w:rPr>
          <w:rFonts w:ascii="Times New Roman" w:hAnsi="Times New Roman"/>
          <w:smallCaps/>
          <w:sz w:val="24"/>
          <w:szCs w:val="24"/>
        </w:rPr>
        <w:t>Thomka</w:t>
      </w:r>
      <w:proofErr w:type="spellEnd"/>
      <w:r w:rsidRPr="00653043">
        <w:rPr>
          <w:rFonts w:ascii="Times New Roman" w:hAnsi="Times New Roman"/>
          <w:sz w:val="24"/>
          <w:szCs w:val="24"/>
        </w:rPr>
        <w:t xml:space="preserve"> Beáta</w:t>
      </w:r>
      <w:r>
        <w:rPr>
          <w:rFonts w:ascii="Times New Roman" w:hAnsi="Times New Roman"/>
          <w:sz w:val="24"/>
          <w:szCs w:val="24"/>
        </w:rPr>
        <w:t xml:space="preserve"> (szerk. 2001):</w:t>
      </w:r>
      <w:r w:rsidRPr="00653043">
        <w:rPr>
          <w:rFonts w:ascii="Times New Roman" w:hAnsi="Times New Roman"/>
          <w:i/>
          <w:sz w:val="24"/>
          <w:szCs w:val="24"/>
        </w:rPr>
        <w:t xml:space="preserve"> Narratívák 5. Narratív pszichológia</w:t>
      </w:r>
      <w:r w:rsidRPr="00653043">
        <w:rPr>
          <w:rFonts w:ascii="Times New Roman" w:hAnsi="Times New Roman"/>
          <w:sz w:val="24"/>
          <w:szCs w:val="24"/>
        </w:rPr>
        <w:t>, Budapest, Kijárat</w:t>
      </w:r>
      <w:r>
        <w:rPr>
          <w:rFonts w:ascii="Times New Roman" w:hAnsi="Times New Roman"/>
          <w:sz w:val="24"/>
          <w:szCs w:val="24"/>
        </w:rPr>
        <w:t>.</w:t>
      </w:r>
    </w:p>
    <w:p w14:paraId="50C36547"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Lázár </w:t>
      </w:r>
      <w:r w:rsidRPr="00653043">
        <w:rPr>
          <w:rFonts w:ascii="Times New Roman" w:hAnsi="Times New Roman"/>
          <w:sz w:val="24"/>
          <w:szCs w:val="24"/>
        </w:rPr>
        <w:t>István</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A sámán ideges lett... Hozzászólás Szabó Magda rádiójátékához</w:t>
      </w:r>
      <w:r w:rsidRPr="00653043">
        <w:rPr>
          <w:rFonts w:ascii="Times New Roman" w:hAnsi="Times New Roman"/>
          <w:sz w:val="24"/>
          <w:szCs w:val="24"/>
        </w:rPr>
        <w:t>, Rádi</w:t>
      </w:r>
      <w:r>
        <w:rPr>
          <w:rFonts w:ascii="Times New Roman" w:hAnsi="Times New Roman"/>
          <w:sz w:val="24"/>
          <w:szCs w:val="24"/>
        </w:rPr>
        <w:t>ó és Televízió Szemle, 1973/3.</w:t>
      </w:r>
    </w:p>
    <w:p w14:paraId="7311482E"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Lázár Kovács</w:t>
      </w:r>
      <w:r w:rsidRPr="00653043">
        <w:rPr>
          <w:rFonts w:ascii="Times New Roman" w:hAnsi="Times New Roman"/>
          <w:sz w:val="24"/>
          <w:szCs w:val="24"/>
        </w:rPr>
        <w:t xml:space="preserve"> Ákos</w:t>
      </w:r>
      <w:r>
        <w:rPr>
          <w:rFonts w:ascii="Times New Roman" w:hAnsi="Times New Roman"/>
          <w:sz w:val="24"/>
          <w:szCs w:val="24"/>
        </w:rPr>
        <w:t xml:space="preserve"> (2006):</w:t>
      </w:r>
      <w:r w:rsidRPr="00653043">
        <w:rPr>
          <w:rFonts w:ascii="Times New Roman" w:hAnsi="Times New Roman"/>
          <w:sz w:val="24"/>
          <w:szCs w:val="24"/>
        </w:rPr>
        <w:t xml:space="preserve"> </w:t>
      </w:r>
      <w:r w:rsidRPr="00653043">
        <w:rPr>
          <w:rFonts w:ascii="Times New Roman" w:hAnsi="Times New Roman"/>
          <w:i/>
          <w:sz w:val="24"/>
          <w:szCs w:val="24"/>
        </w:rPr>
        <w:t>Önfeladás és megmaradás: Vallásos értelmiség Magyarországon 1948–1991 között</w:t>
      </w:r>
      <w:r>
        <w:rPr>
          <w:rFonts w:ascii="Times New Roman" w:hAnsi="Times New Roman"/>
          <w:sz w:val="24"/>
          <w:szCs w:val="24"/>
        </w:rPr>
        <w:t>, Budapest, Osiris</w:t>
      </w:r>
      <w:r w:rsidRPr="00653043">
        <w:rPr>
          <w:rFonts w:ascii="Times New Roman" w:hAnsi="Times New Roman"/>
          <w:sz w:val="24"/>
          <w:szCs w:val="24"/>
        </w:rPr>
        <w:t>.</w:t>
      </w:r>
    </w:p>
    <w:p w14:paraId="790B026C"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Lengyel</w:t>
      </w:r>
      <w:r w:rsidRPr="00653043">
        <w:rPr>
          <w:rFonts w:ascii="Times New Roman" w:hAnsi="Times New Roman"/>
          <w:sz w:val="24"/>
          <w:szCs w:val="24"/>
        </w:rPr>
        <w:t xml:space="preserve"> Balázs</w:t>
      </w:r>
      <w:r>
        <w:rPr>
          <w:rFonts w:ascii="Times New Roman" w:hAnsi="Times New Roman"/>
          <w:sz w:val="24"/>
          <w:szCs w:val="24"/>
        </w:rPr>
        <w:t xml:space="preserve"> (1990):</w:t>
      </w:r>
      <w:r w:rsidRPr="00653043">
        <w:rPr>
          <w:rFonts w:ascii="Times New Roman" w:hAnsi="Times New Roman"/>
          <w:sz w:val="24"/>
          <w:szCs w:val="24"/>
        </w:rPr>
        <w:t xml:space="preserve"> </w:t>
      </w:r>
      <w:r w:rsidRPr="00653043">
        <w:rPr>
          <w:rFonts w:ascii="Times New Roman" w:hAnsi="Times New Roman"/>
          <w:i/>
          <w:sz w:val="24"/>
          <w:szCs w:val="24"/>
        </w:rPr>
        <w:t>Ellen-Aeneis</w:t>
      </w:r>
      <w:r>
        <w:rPr>
          <w:rFonts w:ascii="Times New Roman" w:hAnsi="Times New Roman"/>
          <w:sz w:val="24"/>
          <w:szCs w:val="24"/>
        </w:rPr>
        <w:t>, Kortárs, 1990/9.</w:t>
      </w:r>
    </w:p>
    <w:p w14:paraId="3668D0DC"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Levi</w:t>
      </w:r>
      <w:proofErr w:type="spellEnd"/>
      <w:r w:rsidRPr="00653043">
        <w:rPr>
          <w:rFonts w:ascii="Times New Roman" w:hAnsi="Times New Roman"/>
          <w:sz w:val="24"/>
          <w:szCs w:val="24"/>
        </w:rPr>
        <w:t>, Giovanni</w:t>
      </w:r>
      <w:r>
        <w:rPr>
          <w:rFonts w:ascii="Times New Roman" w:hAnsi="Times New Roman"/>
          <w:sz w:val="24"/>
          <w:szCs w:val="24"/>
        </w:rPr>
        <w:t xml:space="preserve"> (2000):</w:t>
      </w:r>
      <w:r w:rsidRPr="00653043">
        <w:rPr>
          <w:rFonts w:ascii="Times New Roman" w:hAnsi="Times New Roman"/>
          <w:sz w:val="24"/>
          <w:szCs w:val="24"/>
        </w:rPr>
        <w:t xml:space="preserve"> </w:t>
      </w:r>
      <w:r w:rsidRPr="00653043">
        <w:rPr>
          <w:rFonts w:ascii="Times New Roman" w:hAnsi="Times New Roman"/>
          <w:i/>
          <w:sz w:val="24"/>
          <w:szCs w:val="24"/>
        </w:rPr>
        <w:t>Az életrajz használatáról</w:t>
      </w:r>
      <w:r w:rsidRPr="00653043">
        <w:rPr>
          <w:rFonts w:ascii="Times New Roman" w:hAnsi="Times New Roman"/>
          <w:sz w:val="24"/>
          <w:szCs w:val="24"/>
        </w:rPr>
        <w:t xml:space="preserve">, ford. </w:t>
      </w:r>
      <w:proofErr w:type="spellStart"/>
      <w:r w:rsidRPr="00653043">
        <w:rPr>
          <w:rFonts w:ascii="Times New Roman" w:hAnsi="Times New Roman"/>
          <w:smallCaps/>
          <w:sz w:val="24"/>
          <w:szCs w:val="24"/>
        </w:rPr>
        <w:t>Czoch</w:t>
      </w:r>
      <w:proofErr w:type="spellEnd"/>
      <w:r w:rsidRPr="00653043">
        <w:rPr>
          <w:rFonts w:ascii="Times New Roman" w:hAnsi="Times New Roman"/>
          <w:sz w:val="24"/>
          <w:szCs w:val="24"/>
        </w:rPr>
        <w:t xml:space="preserve"> Gábor, Korall, 2. kötet (2000. tél).</w:t>
      </w:r>
    </w:p>
    <w:p w14:paraId="6E2169DA"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Liszka</w:t>
      </w:r>
      <w:proofErr w:type="spellEnd"/>
      <w:r w:rsidRPr="00653043">
        <w:rPr>
          <w:rFonts w:ascii="Times New Roman" w:hAnsi="Times New Roman"/>
          <w:sz w:val="24"/>
          <w:szCs w:val="24"/>
        </w:rPr>
        <w:t xml:space="preserve"> József</w:t>
      </w:r>
      <w:r>
        <w:rPr>
          <w:rFonts w:ascii="Times New Roman" w:hAnsi="Times New Roman"/>
          <w:sz w:val="24"/>
          <w:szCs w:val="24"/>
        </w:rPr>
        <w:t xml:space="preserve"> (2015):</w:t>
      </w:r>
      <w:r w:rsidRPr="00653043">
        <w:rPr>
          <w:rFonts w:ascii="Times New Roman" w:hAnsi="Times New Roman"/>
          <w:sz w:val="24"/>
          <w:szCs w:val="24"/>
        </w:rPr>
        <w:t xml:space="preserve"> </w:t>
      </w:r>
      <w:r w:rsidRPr="00653043">
        <w:rPr>
          <w:rFonts w:ascii="Times New Roman" w:hAnsi="Times New Roman"/>
          <w:i/>
          <w:sz w:val="24"/>
          <w:szCs w:val="24"/>
        </w:rPr>
        <w:t>Hintókában és másutt (naplórészletek)</w:t>
      </w:r>
      <w:r w:rsidRPr="00653043">
        <w:rPr>
          <w:rFonts w:ascii="Times New Roman" w:hAnsi="Times New Roman"/>
          <w:sz w:val="24"/>
          <w:szCs w:val="24"/>
        </w:rPr>
        <w:t>, Irodalmi Szemle, 2015/9.</w:t>
      </w:r>
    </w:p>
    <w:p w14:paraId="12E6B98C"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Lőcsei </w:t>
      </w:r>
      <w:r w:rsidRPr="00653043">
        <w:rPr>
          <w:rFonts w:ascii="Times New Roman" w:hAnsi="Times New Roman"/>
          <w:sz w:val="24"/>
          <w:szCs w:val="24"/>
        </w:rPr>
        <w:t>Gabriella</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Szabó Magda: Szemlélők</w:t>
      </w:r>
      <w:r w:rsidRPr="00653043">
        <w:rPr>
          <w:rFonts w:ascii="Times New Roman" w:hAnsi="Times New Roman"/>
          <w:sz w:val="24"/>
          <w:szCs w:val="24"/>
        </w:rPr>
        <w:t>, Népszabadság, 1973. június 12.</w:t>
      </w:r>
    </w:p>
    <w:p w14:paraId="3868F252"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Lőcsei </w:t>
      </w:r>
      <w:r w:rsidRPr="00653043">
        <w:rPr>
          <w:rFonts w:ascii="Times New Roman" w:hAnsi="Times New Roman"/>
          <w:sz w:val="24"/>
          <w:szCs w:val="24"/>
        </w:rPr>
        <w:t>Gabriella</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Magyar Nemzet, 1978. április 26.</w:t>
      </w:r>
    </w:p>
    <w:p w14:paraId="2D25120D"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Lynes</w:t>
      </w:r>
      <w:proofErr w:type="spellEnd"/>
      <w:r w:rsidRPr="00653043">
        <w:rPr>
          <w:rFonts w:ascii="Times New Roman" w:hAnsi="Times New Roman"/>
          <w:sz w:val="24"/>
          <w:szCs w:val="24"/>
        </w:rPr>
        <w:t xml:space="preserve">, Russell </w:t>
      </w:r>
      <w:r>
        <w:rPr>
          <w:rFonts w:ascii="Times New Roman" w:hAnsi="Times New Roman"/>
          <w:sz w:val="24"/>
          <w:szCs w:val="24"/>
        </w:rPr>
        <w:t xml:space="preserve">(1954): </w:t>
      </w:r>
      <w:r w:rsidRPr="00653043">
        <w:rPr>
          <w:rFonts w:ascii="Times New Roman" w:hAnsi="Times New Roman"/>
          <w:i/>
          <w:sz w:val="24"/>
          <w:szCs w:val="24"/>
        </w:rPr>
        <w:t xml:space="preserve">The </w:t>
      </w:r>
      <w:proofErr w:type="spellStart"/>
      <w:r w:rsidRPr="00653043">
        <w:rPr>
          <w:rFonts w:ascii="Times New Roman" w:hAnsi="Times New Roman"/>
          <w:i/>
          <w:sz w:val="24"/>
          <w:szCs w:val="24"/>
        </w:rPr>
        <w:t>Tastemakers</w:t>
      </w:r>
      <w:proofErr w:type="spellEnd"/>
      <w:r>
        <w:rPr>
          <w:rFonts w:ascii="Times New Roman" w:hAnsi="Times New Roman"/>
          <w:sz w:val="24"/>
          <w:szCs w:val="24"/>
        </w:rPr>
        <w:t>, New York, Harper</w:t>
      </w:r>
      <w:r w:rsidRPr="00653043">
        <w:rPr>
          <w:rFonts w:ascii="Times New Roman" w:hAnsi="Times New Roman"/>
          <w:sz w:val="24"/>
          <w:szCs w:val="24"/>
        </w:rPr>
        <w:t>.</w:t>
      </w:r>
    </w:p>
    <w:p w14:paraId="02324389" w14:textId="77777777" w:rsidR="00E71230"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Maczák</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Ibolya</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mallCaps/>
          <w:sz w:val="24"/>
          <w:szCs w:val="24"/>
        </w:rPr>
        <w:t>„…</w:t>
      </w:r>
      <w:r w:rsidRPr="00653043">
        <w:rPr>
          <w:rFonts w:ascii="Times New Roman" w:hAnsi="Times New Roman"/>
          <w:i/>
          <w:sz w:val="24"/>
          <w:szCs w:val="24"/>
        </w:rPr>
        <w:t>érzem őket és emlékezem”: Adalékok Szabó Magda Kiálts, város! című drámájának forráshasználatához és dramaturgiájához</w:t>
      </w:r>
      <w:r w:rsidRPr="00653043">
        <w:rPr>
          <w:rFonts w:ascii="Times New Roman" w:hAnsi="Times New Roman"/>
          <w:sz w:val="24"/>
          <w:szCs w:val="24"/>
        </w:rPr>
        <w:t xml:space="preserve"> = </w:t>
      </w:r>
      <w:r w:rsidRPr="00E40EE0">
        <w:rPr>
          <w:rFonts w:ascii="Times New Roman" w:hAnsi="Times New Roman"/>
          <w:smallCaps/>
          <w:sz w:val="24"/>
          <w:szCs w:val="24"/>
        </w:rPr>
        <w:t>Soltész–V. Gilbert</w:t>
      </w:r>
      <w:r>
        <w:rPr>
          <w:rFonts w:ascii="Times New Roman" w:hAnsi="Times New Roman"/>
          <w:sz w:val="24"/>
          <w:szCs w:val="24"/>
        </w:rPr>
        <w:t>, 2019.</w:t>
      </w:r>
    </w:p>
    <w:p w14:paraId="5D5584D5"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Mártonffy</w:t>
      </w:r>
      <w:r>
        <w:rPr>
          <w:rFonts w:ascii="Times New Roman" w:hAnsi="Times New Roman"/>
          <w:sz w:val="24"/>
          <w:szCs w:val="24"/>
        </w:rPr>
        <w:t xml:space="preserve"> Zsuzsa (2010):</w:t>
      </w:r>
      <w:r w:rsidRPr="00653043">
        <w:rPr>
          <w:rFonts w:ascii="Times New Roman" w:hAnsi="Times New Roman"/>
          <w:sz w:val="24"/>
          <w:szCs w:val="24"/>
        </w:rPr>
        <w:t xml:space="preserve"> </w:t>
      </w:r>
      <w:r w:rsidRPr="00653043">
        <w:rPr>
          <w:rFonts w:ascii="Times New Roman" w:hAnsi="Times New Roman"/>
          <w:i/>
          <w:sz w:val="24"/>
          <w:szCs w:val="24"/>
        </w:rPr>
        <w:t>Folytatása következik</w:t>
      </w:r>
      <w:r w:rsidRPr="00653043">
        <w:rPr>
          <w:rFonts w:ascii="Times New Roman" w:hAnsi="Times New Roman"/>
          <w:sz w:val="24"/>
          <w:szCs w:val="24"/>
        </w:rPr>
        <w:t>, Figyelő, 2010/42. (okt</w:t>
      </w:r>
      <w:r>
        <w:rPr>
          <w:rFonts w:ascii="Times New Roman" w:hAnsi="Times New Roman"/>
          <w:sz w:val="24"/>
          <w:szCs w:val="24"/>
        </w:rPr>
        <w:t>óber 21.), Ex Libris melléklet.</w:t>
      </w:r>
    </w:p>
    <w:p w14:paraId="34D5C3B6"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Menyhért </w:t>
      </w:r>
      <w:r w:rsidRPr="00653043">
        <w:rPr>
          <w:rFonts w:ascii="Times New Roman" w:hAnsi="Times New Roman"/>
          <w:sz w:val="24"/>
          <w:szCs w:val="24"/>
        </w:rPr>
        <w:t>Anna</w:t>
      </w:r>
      <w:r>
        <w:rPr>
          <w:rFonts w:ascii="Times New Roman" w:hAnsi="Times New Roman"/>
          <w:sz w:val="24"/>
          <w:szCs w:val="24"/>
        </w:rPr>
        <w:t xml:space="preserve"> (2008):</w:t>
      </w:r>
      <w:r w:rsidRPr="00653043">
        <w:rPr>
          <w:rFonts w:ascii="Times New Roman" w:hAnsi="Times New Roman"/>
          <w:sz w:val="24"/>
          <w:szCs w:val="24"/>
        </w:rPr>
        <w:t xml:space="preserve"> </w:t>
      </w:r>
      <w:r w:rsidRPr="00653043">
        <w:rPr>
          <w:rFonts w:ascii="Times New Roman" w:hAnsi="Times New Roman"/>
          <w:i/>
          <w:sz w:val="24"/>
          <w:szCs w:val="24"/>
        </w:rPr>
        <w:t>Elmondani az elmondhatatlant: Trauma és irodalom</w:t>
      </w:r>
      <w:r w:rsidRPr="00653043">
        <w:rPr>
          <w:rFonts w:ascii="Times New Roman" w:hAnsi="Times New Roman"/>
          <w:sz w:val="24"/>
          <w:szCs w:val="24"/>
        </w:rPr>
        <w:t>,</w:t>
      </w:r>
      <w:r>
        <w:rPr>
          <w:rFonts w:ascii="Times New Roman" w:hAnsi="Times New Roman"/>
          <w:sz w:val="24"/>
          <w:szCs w:val="24"/>
        </w:rPr>
        <w:t xml:space="preserve"> Budapest, Anonymus–Ráció, 2008</w:t>
      </w:r>
      <w:r w:rsidRPr="00653043">
        <w:rPr>
          <w:rFonts w:ascii="Times New Roman" w:hAnsi="Times New Roman"/>
          <w:sz w:val="24"/>
          <w:szCs w:val="24"/>
        </w:rPr>
        <w:t>.</w:t>
      </w:r>
    </w:p>
    <w:p w14:paraId="07C1EFEB"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z w:val="24"/>
          <w:szCs w:val="24"/>
        </w:rPr>
        <w:t>M</w:t>
      </w:r>
      <w:r w:rsidRPr="00653043">
        <w:rPr>
          <w:rFonts w:ascii="Times New Roman" w:hAnsi="Times New Roman"/>
          <w:smallCaps/>
          <w:sz w:val="24"/>
          <w:szCs w:val="24"/>
        </w:rPr>
        <w:t>izser</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Attila</w:t>
      </w:r>
      <w:r>
        <w:rPr>
          <w:rFonts w:ascii="Times New Roman" w:hAnsi="Times New Roman"/>
          <w:sz w:val="24"/>
          <w:szCs w:val="24"/>
        </w:rPr>
        <w:t xml:space="preserve"> (2018):</w:t>
      </w:r>
      <w:r w:rsidRPr="00653043">
        <w:rPr>
          <w:rFonts w:ascii="Times New Roman" w:hAnsi="Times New Roman"/>
          <w:sz w:val="24"/>
          <w:szCs w:val="24"/>
        </w:rPr>
        <w:t xml:space="preserve"> </w:t>
      </w:r>
      <w:r w:rsidRPr="00653043">
        <w:rPr>
          <w:rFonts w:ascii="Times New Roman" w:hAnsi="Times New Roman"/>
          <w:i/>
          <w:sz w:val="24"/>
          <w:szCs w:val="24"/>
        </w:rPr>
        <w:t>„a zár meg se moccan”: Kommunikációs aktusok, stratégiák Szabó Magda Az ajtó című művében</w:t>
      </w:r>
      <w:r w:rsidRPr="00653043">
        <w:rPr>
          <w:rFonts w:ascii="Times New Roman" w:hAnsi="Times New Roman"/>
          <w:sz w:val="24"/>
          <w:szCs w:val="24"/>
        </w:rPr>
        <w:t xml:space="preserve"> = </w:t>
      </w:r>
      <w:r w:rsidRPr="00653043">
        <w:rPr>
          <w:rFonts w:ascii="Times New Roman" w:hAnsi="Times New Roman"/>
          <w:smallCaps/>
          <w:sz w:val="24"/>
          <w:szCs w:val="24"/>
        </w:rPr>
        <w:t>Körömi</w:t>
      </w:r>
      <w:r w:rsidRPr="00653043">
        <w:rPr>
          <w:rFonts w:ascii="Times New Roman" w:hAnsi="Times New Roman"/>
          <w:sz w:val="24"/>
          <w:szCs w:val="24"/>
        </w:rPr>
        <w:t>–</w:t>
      </w:r>
      <w:proofErr w:type="spellStart"/>
      <w:r w:rsidRPr="00653043">
        <w:rPr>
          <w:rFonts w:ascii="Times New Roman" w:hAnsi="Times New Roman"/>
          <w:smallCaps/>
          <w:sz w:val="24"/>
          <w:szCs w:val="24"/>
        </w:rPr>
        <w:t>Kusper</w:t>
      </w:r>
      <w:proofErr w:type="spellEnd"/>
      <w:r>
        <w:rPr>
          <w:rFonts w:ascii="Times New Roman" w:hAnsi="Times New Roman"/>
          <w:sz w:val="24"/>
          <w:szCs w:val="24"/>
        </w:rPr>
        <w:t>, 2018.</w:t>
      </w:r>
    </w:p>
    <w:p w14:paraId="361DB2D5"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Mohás</w:t>
      </w:r>
      <w:r w:rsidRPr="00653043">
        <w:rPr>
          <w:rFonts w:ascii="Times New Roman" w:hAnsi="Times New Roman"/>
          <w:sz w:val="24"/>
          <w:szCs w:val="24"/>
        </w:rPr>
        <w:t xml:space="preserve"> Lívia</w:t>
      </w:r>
      <w:r>
        <w:rPr>
          <w:rFonts w:ascii="Times New Roman" w:hAnsi="Times New Roman"/>
          <w:sz w:val="24"/>
          <w:szCs w:val="24"/>
        </w:rPr>
        <w:t xml:space="preserve"> (2018): </w:t>
      </w:r>
      <w:r w:rsidRPr="00653043">
        <w:rPr>
          <w:rFonts w:ascii="Times New Roman" w:hAnsi="Times New Roman"/>
          <w:i/>
          <w:sz w:val="24"/>
          <w:szCs w:val="24"/>
        </w:rPr>
        <w:t>Arcképvázlat Szabó Magda rejtőzködő személyiségéhez</w:t>
      </w:r>
      <w:r>
        <w:rPr>
          <w:rFonts w:ascii="Times New Roman" w:hAnsi="Times New Roman"/>
          <w:sz w:val="24"/>
          <w:szCs w:val="24"/>
        </w:rPr>
        <w:t>, Budapest, Nap.</w:t>
      </w:r>
    </w:p>
    <w:p w14:paraId="2C627284"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Molnár</w:t>
      </w:r>
      <w:r w:rsidRPr="00653043">
        <w:rPr>
          <w:rFonts w:ascii="Times New Roman" w:hAnsi="Times New Roman"/>
          <w:sz w:val="24"/>
          <w:szCs w:val="24"/>
        </w:rPr>
        <w:t xml:space="preserve"> Gábor Tamás</w:t>
      </w:r>
      <w:r>
        <w:rPr>
          <w:rFonts w:ascii="Times New Roman" w:hAnsi="Times New Roman"/>
          <w:sz w:val="24"/>
          <w:szCs w:val="24"/>
        </w:rPr>
        <w:t xml:space="preserve"> (2015):</w:t>
      </w:r>
      <w:r w:rsidRPr="00653043">
        <w:rPr>
          <w:rFonts w:ascii="Times New Roman" w:hAnsi="Times New Roman"/>
          <w:sz w:val="24"/>
          <w:szCs w:val="24"/>
        </w:rPr>
        <w:t xml:space="preserve"> </w:t>
      </w:r>
      <w:r w:rsidRPr="00653043">
        <w:rPr>
          <w:rFonts w:ascii="Times New Roman" w:hAnsi="Times New Roman"/>
          <w:i/>
          <w:sz w:val="24"/>
          <w:szCs w:val="24"/>
        </w:rPr>
        <w:t>Költészet és interpretáció: Kosztolányi Dezső: Boldog, szomorú dal</w:t>
      </w:r>
      <w:r>
        <w:rPr>
          <w:rFonts w:ascii="Times New Roman" w:hAnsi="Times New Roman"/>
          <w:sz w:val="24"/>
          <w:szCs w:val="24"/>
        </w:rPr>
        <w:t>, Alföld, 2015/9.</w:t>
      </w:r>
    </w:p>
    <w:p w14:paraId="57D00353"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Molnár</w:t>
      </w:r>
      <w:r w:rsidRPr="00653043">
        <w:rPr>
          <w:rFonts w:ascii="Times New Roman" w:hAnsi="Times New Roman"/>
          <w:sz w:val="24"/>
          <w:szCs w:val="24"/>
        </w:rPr>
        <w:t xml:space="preserve"> József</w:t>
      </w:r>
      <w:r>
        <w:rPr>
          <w:rFonts w:ascii="Times New Roman" w:hAnsi="Times New Roman"/>
          <w:sz w:val="24"/>
          <w:szCs w:val="24"/>
        </w:rPr>
        <w:t xml:space="preserve"> (1947):</w:t>
      </w:r>
      <w:r w:rsidRPr="00653043">
        <w:rPr>
          <w:rFonts w:ascii="Times New Roman" w:hAnsi="Times New Roman"/>
          <w:sz w:val="24"/>
          <w:szCs w:val="24"/>
        </w:rPr>
        <w:t xml:space="preserve"> </w:t>
      </w:r>
      <w:r w:rsidRPr="00653043">
        <w:rPr>
          <w:rFonts w:ascii="Times New Roman" w:hAnsi="Times New Roman"/>
          <w:i/>
          <w:sz w:val="24"/>
          <w:szCs w:val="24"/>
        </w:rPr>
        <w:t>Debreceniek Budapesten</w:t>
      </w:r>
      <w:r w:rsidRPr="00653043">
        <w:rPr>
          <w:rFonts w:ascii="Times New Roman" w:hAnsi="Times New Roman"/>
          <w:sz w:val="24"/>
          <w:szCs w:val="24"/>
        </w:rPr>
        <w:t>, Debreczeni Képes Kalendárium, 1947, 76–81.</w:t>
      </w:r>
    </w:p>
    <w:p w14:paraId="621C6B08"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Monok</w:t>
      </w:r>
      <w:r w:rsidRPr="00653043">
        <w:rPr>
          <w:rFonts w:ascii="Times New Roman" w:hAnsi="Times New Roman"/>
          <w:sz w:val="24"/>
          <w:szCs w:val="24"/>
        </w:rPr>
        <w:t xml:space="preserve"> István</w:t>
      </w:r>
      <w:r>
        <w:rPr>
          <w:rFonts w:ascii="Times New Roman" w:hAnsi="Times New Roman"/>
          <w:sz w:val="24"/>
          <w:szCs w:val="24"/>
        </w:rPr>
        <w:t xml:space="preserve"> (2017):</w:t>
      </w:r>
      <w:r w:rsidRPr="00653043">
        <w:rPr>
          <w:rFonts w:ascii="Times New Roman" w:hAnsi="Times New Roman"/>
          <w:sz w:val="24"/>
          <w:szCs w:val="24"/>
        </w:rPr>
        <w:t xml:space="preserve"> </w:t>
      </w:r>
      <w:r w:rsidRPr="00653043">
        <w:rPr>
          <w:rFonts w:ascii="Times New Roman" w:hAnsi="Times New Roman"/>
          <w:i/>
          <w:sz w:val="24"/>
          <w:szCs w:val="24"/>
        </w:rPr>
        <w:t>Az emlékezet közgyűjteményi megőrzése: Lukács György hagyatéka kapcsán</w:t>
      </w:r>
      <w:r>
        <w:rPr>
          <w:rFonts w:ascii="Times New Roman" w:hAnsi="Times New Roman"/>
          <w:sz w:val="24"/>
          <w:szCs w:val="24"/>
        </w:rPr>
        <w:t>, Magyar Tudomány, 2017/8.</w:t>
      </w:r>
    </w:p>
    <w:p w14:paraId="7742F09D"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5E75F2">
        <w:rPr>
          <w:rFonts w:ascii="Times New Roman" w:hAnsi="Times New Roman"/>
          <w:smallCaps/>
          <w:sz w:val="24"/>
          <w:szCs w:val="24"/>
        </w:rPr>
        <w:t>Murzsa</w:t>
      </w:r>
      <w:proofErr w:type="spellEnd"/>
      <w:r>
        <w:rPr>
          <w:rFonts w:ascii="Times New Roman" w:hAnsi="Times New Roman"/>
          <w:sz w:val="24"/>
          <w:szCs w:val="24"/>
        </w:rPr>
        <w:t xml:space="preserve"> Tímea, </w:t>
      </w:r>
      <w:r w:rsidRPr="005E75F2">
        <w:rPr>
          <w:rFonts w:ascii="Times New Roman" w:hAnsi="Times New Roman"/>
          <w:smallCaps/>
          <w:sz w:val="24"/>
          <w:szCs w:val="24"/>
        </w:rPr>
        <w:t>Papp</w:t>
      </w:r>
      <w:r>
        <w:rPr>
          <w:rFonts w:ascii="Times New Roman" w:hAnsi="Times New Roman"/>
          <w:sz w:val="24"/>
          <w:szCs w:val="24"/>
        </w:rPr>
        <w:t xml:space="preserve"> Ágnes Klára (szerk., 2023): </w:t>
      </w:r>
      <w:r w:rsidRPr="005E75F2">
        <w:rPr>
          <w:rFonts w:ascii="Times New Roman" w:hAnsi="Times New Roman"/>
          <w:i/>
          <w:sz w:val="24"/>
          <w:szCs w:val="24"/>
        </w:rPr>
        <w:t>„Nekem is csak maszkjaim voltak”: Tanulmányok Szabó Magda életművéről</w:t>
      </w:r>
      <w:r>
        <w:rPr>
          <w:rFonts w:ascii="Times New Roman" w:hAnsi="Times New Roman"/>
          <w:sz w:val="24"/>
          <w:szCs w:val="24"/>
        </w:rPr>
        <w:t>, Budapest, Magyar Irodalomtörténeti Társaság (MIT-konferenciák, 9).</w:t>
      </w:r>
    </w:p>
    <w:p w14:paraId="5E15A7A7"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–n</w:t>
      </w:r>
      <w:r>
        <w:rPr>
          <w:rFonts w:ascii="Times New Roman" w:hAnsi="Times New Roman"/>
          <w:smallCaps/>
          <w:sz w:val="24"/>
          <w:szCs w:val="24"/>
        </w:rPr>
        <w:t xml:space="preserve"> (1974)</w:t>
      </w:r>
      <w:r w:rsidRPr="00653043">
        <w:rPr>
          <w:rFonts w:ascii="Times New Roman" w:hAnsi="Times New Roman"/>
          <w:smallCaps/>
          <w:sz w:val="24"/>
          <w:szCs w:val="24"/>
        </w:rPr>
        <w:t>:</w:t>
      </w:r>
      <w:r w:rsidRPr="00653043">
        <w:rPr>
          <w:rFonts w:ascii="Times New Roman" w:hAnsi="Times New Roman"/>
          <w:sz w:val="24"/>
          <w:szCs w:val="24"/>
        </w:rPr>
        <w:t xml:space="preserve"> </w:t>
      </w:r>
      <w:r w:rsidRPr="00653043">
        <w:rPr>
          <w:rFonts w:ascii="Times New Roman" w:hAnsi="Times New Roman"/>
          <w:i/>
          <w:sz w:val="24"/>
          <w:szCs w:val="24"/>
        </w:rPr>
        <w:t xml:space="preserve">Hogyan szemléljük </w:t>
      </w:r>
      <w:r w:rsidRPr="00653043">
        <w:rPr>
          <w:rFonts w:ascii="Times New Roman" w:hAnsi="Times New Roman"/>
          <w:sz w:val="24"/>
          <w:szCs w:val="24"/>
        </w:rPr>
        <w:t>A szemlélők</w:t>
      </w:r>
      <w:r w:rsidRPr="00653043">
        <w:rPr>
          <w:rFonts w:ascii="Times New Roman" w:hAnsi="Times New Roman"/>
          <w:i/>
          <w:sz w:val="24"/>
          <w:szCs w:val="24"/>
        </w:rPr>
        <w:t>et?</w:t>
      </w:r>
      <w:r w:rsidRPr="00653043">
        <w:rPr>
          <w:rFonts w:ascii="Times New Roman" w:hAnsi="Times New Roman"/>
          <w:sz w:val="24"/>
          <w:szCs w:val="24"/>
        </w:rPr>
        <w:t>, Könyvvilág, 1974/5.</w:t>
      </w:r>
    </w:p>
    <w:p w14:paraId="7FCD8BCE"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Nádas </w:t>
      </w:r>
      <w:r w:rsidRPr="00653043">
        <w:rPr>
          <w:rFonts w:ascii="Times New Roman" w:hAnsi="Times New Roman"/>
          <w:sz w:val="24"/>
          <w:szCs w:val="24"/>
        </w:rPr>
        <w:t>Péter</w:t>
      </w:r>
      <w:r>
        <w:rPr>
          <w:rFonts w:ascii="Times New Roman" w:hAnsi="Times New Roman"/>
          <w:sz w:val="24"/>
          <w:szCs w:val="24"/>
        </w:rPr>
        <w:t xml:space="preserve"> (1997):</w:t>
      </w:r>
      <w:r w:rsidRPr="00653043">
        <w:rPr>
          <w:rFonts w:ascii="Times New Roman" w:hAnsi="Times New Roman"/>
          <w:sz w:val="24"/>
          <w:szCs w:val="24"/>
        </w:rPr>
        <w:t xml:space="preserve"> </w:t>
      </w:r>
      <w:r w:rsidRPr="00653043">
        <w:rPr>
          <w:rFonts w:ascii="Times New Roman" w:hAnsi="Times New Roman"/>
          <w:i/>
          <w:sz w:val="24"/>
          <w:szCs w:val="24"/>
        </w:rPr>
        <w:t>Az elvarázsolt párbeszéd: Révész Sándor Aczél és korunk című könyvéről</w:t>
      </w:r>
      <w:r>
        <w:rPr>
          <w:rFonts w:ascii="Times New Roman" w:hAnsi="Times New Roman"/>
          <w:sz w:val="24"/>
          <w:szCs w:val="24"/>
        </w:rPr>
        <w:t>, Nappali Ház, 1997/2.</w:t>
      </w:r>
    </w:p>
    <w:p w14:paraId="0B794B62"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Nádori </w:t>
      </w:r>
      <w:r w:rsidRPr="00653043">
        <w:rPr>
          <w:rFonts w:ascii="Times New Roman" w:hAnsi="Times New Roman"/>
          <w:sz w:val="24"/>
          <w:szCs w:val="24"/>
        </w:rPr>
        <w:t xml:space="preserve">Attila, </w:t>
      </w:r>
      <w:r w:rsidRPr="00653043">
        <w:rPr>
          <w:rFonts w:ascii="Times New Roman" w:hAnsi="Times New Roman"/>
          <w:smallCaps/>
          <w:sz w:val="24"/>
          <w:szCs w:val="24"/>
        </w:rPr>
        <w:t>Reményi</w:t>
      </w:r>
      <w:r w:rsidRPr="00653043">
        <w:rPr>
          <w:rFonts w:ascii="Times New Roman" w:hAnsi="Times New Roman"/>
          <w:sz w:val="24"/>
          <w:szCs w:val="24"/>
        </w:rPr>
        <w:t xml:space="preserve"> József Tamás</w:t>
      </w:r>
      <w:r>
        <w:rPr>
          <w:rFonts w:ascii="Times New Roman" w:hAnsi="Times New Roman"/>
          <w:sz w:val="24"/>
          <w:szCs w:val="24"/>
        </w:rPr>
        <w:t xml:space="preserve"> (szerk., 2014):</w:t>
      </w:r>
      <w:r w:rsidRPr="00653043">
        <w:rPr>
          <w:rFonts w:ascii="Times New Roman" w:hAnsi="Times New Roman"/>
          <w:sz w:val="24"/>
          <w:szCs w:val="24"/>
        </w:rPr>
        <w:t xml:space="preserve"> </w:t>
      </w:r>
      <w:r w:rsidRPr="00653043">
        <w:rPr>
          <w:rFonts w:ascii="Times New Roman" w:hAnsi="Times New Roman"/>
          <w:i/>
          <w:sz w:val="24"/>
          <w:szCs w:val="24"/>
        </w:rPr>
        <w:t>Magyar irodalom</w:t>
      </w:r>
      <w:r w:rsidRPr="00653043">
        <w:rPr>
          <w:rFonts w:ascii="Times New Roman" w:hAnsi="Times New Roman"/>
          <w:sz w:val="24"/>
          <w:szCs w:val="24"/>
        </w:rPr>
        <w:t>, Budapest, Kossuth, (Britannica Hungarica).</w:t>
      </w:r>
    </w:p>
    <w:p w14:paraId="474DB7A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Nádra</w:t>
      </w:r>
      <w:r w:rsidRPr="00653043">
        <w:rPr>
          <w:rFonts w:ascii="Times New Roman" w:hAnsi="Times New Roman"/>
          <w:sz w:val="24"/>
          <w:szCs w:val="24"/>
        </w:rPr>
        <w:t xml:space="preserve"> Valéria</w:t>
      </w:r>
      <w:r>
        <w:rPr>
          <w:rFonts w:ascii="Times New Roman" w:hAnsi="Times New Roman"/>
          <w:sz w:val="24"/>
          <w:szCs w:val="24"/>
        </w:rPr>
        <w:t xml:space="preserve"> ([1990] 1997):</w:t>
      </w:r>
      <w:r w:rsidRPr="00653043">
        <w:rPr>
          <w:rFonts w:ascii="Times New Roman" w:hAnsi="Times New Roman"/>
          <w:sz w:val="24"/>
          <w:szCs w:val="24"/>
        </w:rPr>
        <w:t xml:space="preserve"> </w:t>
      </w:r>
      <w:r w:rsidRPr="00653043">
        <w:rPr>
          <w:rFonts w:ascii="Times New Roman" w:hAnsi="Times New Roman"/>
          <w:i/>
          <w:sz w:val="24"/>
          <w:szCs w:val="24"/>
        </w:rPr>
        <w:t>Rómába számtalan út vezet</w:t>
      </w:r>
      <w:r w:rsidRPr="00653043">
        <w:rPr>
          <w:rFonts w:ascii="Times New Roman" w:hAnsi="Times New Roman"/>
          <w:sz w:val="24"/>
          <w:szCs w:val="24"/>
        </w:rPr>
        <w:t xml:space="preserve"> [Interjú Szabó Magdával] = </w:t>
      </w:r>
      <w:r>
        <w:rPr>
          <w:rFonts w:ascii="Times New Roman" w:hAnsi="Times New Roman"/>
          <w:smallCaps/>
          <w:sz w:val="24"/>
          <w:szCs w:val="24"/>
        </w:rPr>
        <w:t>Aczél</w:t>
      </w:r>
      <w:r w:rsidRPr="00653043">
        <w:rPr>
          <w:rFonts w:ascii="Times New Roman" w:hAnsi="Times New Roman"/>
          <w:sz w:val="24"/>
          <w:szCs w:val="24"/>
        </w:rPr>
        <w:t xml:space="preserve">, </w:t>
      </w:r>
      <w:r>
        <w:rPr>
          <w:rFonts w:ascii="Times New Roman" w:hAnsi="Times New Roman"/>
          <w:sz w:val="24"/>
          <w:szCs w:val="24"/>
        </w:rPr>
        <w:t>1997b.</w:t>
      </w:r>
    </w:p>
    <w:p w14:paraId="0B8B85B2" w14:textId="77777777" w:rsidR="00E71230"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mallCaps/>
          <w:sz w:val="24"/>
          <w:szCs w:val="24"/>
        </w:rPr>
        <w:t xml:space="preserve">Nagy </w:t>
      </w:r>
      <w:r>
        <w:rPr>
          <w:rFonts w:ascii="Times New Roman" w:hAnsi="Times New Roman"/>
          <w:sz w:val="24"/>
          <w:szCs w:val="24"/>
        </w:rPr>
        <w:t xml:space="preserve">Gábor (2009): </w:t>
      </w:r>
      <w:r w:rsidRPr="00653043">
        <w:rPr>
          <w:rFonts w:ascii="Times New Roman" w:hAnsi="Times New Roman"/>
          <w:i/>
          <w:sz w:val="24"/>
          <w:szCs w:val="24"/>
        </w:rPr>
        <w:t>Egy-két kuruc összehajol (50., 40. és 20. évfordulós számvetés): Nagy Gábor beszélgetése Oláh Jánossal</w:t>
      </w:r>
      <w:r>
        <w:rPr>
          <w:rFonts w:ascii="Times New Roman" w:hAnsi="Times New Roman"/>
          <w:sz w:val="24"/>
          <w:szCs w:val="24"/>
        </w:rPr>
        <w:t>, Magyar Napló, 2009/12.</w:t>
      </w:r>
    </w:p>
    <w:p w14:paraId="0294B31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Nagy </w:t>
      </w:r>
      <w:r w:rsidRPr="00653043">
        <w:rPr>
          <w:rFonts w:ascii="Times New Roman" w:hAnsi="Times New Roman"/>
          <w:sz w:val="24"/>
          <w:szCs w:val="24"/>
        </w:rPr>
        <w:t>Péter</w:t>
      </w:r>
      <w:r>
        <w:rPr>
          <w:rFonts w:ascii="Times New Roman" w:hAnsi="Times New Roman"/>
          <w:sz w:val="24"/>
          <w:szCs w:val="24"/>
        </w:rPr>
        <w:t xml:space="preserve"> (1950):</w:t>
      </w:r>
      <w:r w:rsidRPr="00653043">
        <w:rPr>
          <w:rFonts w:ascii="Times New Roman" w:hAnsi="Times New Roman"/>
          <w:sz w:val="24"/>
          <w:szCs w:val="24"/>
        </w:rPr>
        <w:t xml:space="preserve"> </w:t>
      </w:r>
      <w:r w:rsidRPr="00653043">
        <w:rPr>
          <w:rFonts w:ascii="Times New Roman" w:hAnsi="Times New Roman"/>
          <w:i/>
          <w:sz w:val="24"/>
          <w:szCs w:val="24"/>
        </w:rPr>
        <w:t>Ellenségek: Gorkij színműve a Nemzeti Színházban</w:t>
      </w:r>
      <w:r w:rsidRPr="00653043">
        <w:rPr>
          <w:rFonts w:ascii="Times New Roman" w:hAnsi="Times New Roman"/>
          <w:sz w:val="24"/>
          <w:szCs w:val="24"/>
        </w:rPr>
        <w:t>, Csillag, 26. (1950. január</w:t>
      </w:r>
      <w:r>
        <w:rPr>
          <w:rFonts w:ascii="Times New Roman" w:hAnsi="Times New Roman"/>
          <w:sz w:val="24"/>
          <w:szCs w:val="24"/>
        </w:rPr>
        <w:t>).</w:t>
      </w:r>
      <w:r w:rsidRPr="00653043">
        <w:rPr>
          <w:rFonts w:ascii="Times New Roman" w:hAnsi="Times New Roman"/>
          <w:sz w:val="24"/>
          <w:szCs w:val="24"/>
        </w:rPr>
        <w:t xml:space="preserve"> </w:t>
      </w:r>
    </w:p>
    <w:p w14:paraId="1DA74064"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Nagy</w:t>
      </w:r>
      <w:r>
        <w:rPr>
          <w:rFonts w:ascii="Times New Roman" w:hAnsi="Times New Roman"/>
          <w:sz w:val="24"/>
          <w:szCs w:val="24"/>
        </w:rPr>
        <w:t xml:space="preserve"> Péter (1959a): </w:t>
      </w:r>
      <w:r w:rsidRPr="00653043">
        <w:rPr>
          <w:rFonts w:ascii="Times New Roman" w:hAnsi="Times New Roman"/>
          <w:i/>
          <w:sz w:val="24"/>
          <w:szCs w:val="24"/>
        </w:rPr>
        <w:t>Szabó Magda – Sárközi György – Finn költők</w:t>
      </w:r>
      <w:r w:rsidRPr="00653043">
        <w:rPr>
          <w:rFonts w:ascii="Times New Roman" w:hAnsi="Times New Roman"/>
          <w:sz w:val="24"/>
          <w:szCs w:val="24"/>
        </w:rPr>
        <w:t>, Magyar Nemzet, 1959. április 18.</w:t>
      </w:r>
    </w:p>
    <w:p w14:paraId="345DF74D"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Nagy</w:t>
      </w:r>
      <w:r>
        <w:rPr>
          <w:rFonts w:ascii="Times New Roman" w:hAnsi="Times New Roman"/>
          <w:sz w:val="24"/>
          <w:szCs w:val="24"/>
        </w:rPr>
        <w:t xml:space="preserve"> Péter (1959b): </w:t>
      </w:r>
      <w:r w:rsidRPr="00653043">
        <w:rPr>
          <w:rFonts w:ascii="Times New Roman" w:hAnsi="Times New Roman"/>
          <w:i/>
          <w:sz w:val="24"/>
          <w:szCs w:val="24"/>
        </w:rPr>
        <w:t>Szabó Magda:</w:t>
      </w:r>
      <w:r w:rsidRPr="00653043">
        <w:rPr>
          <w:rFonts w:ascii="Times New Roman" w:hAnsi="Times New Roman"/>
          <w:sz w:val="24"/>
          <w:szCs w:val="24"/>
        </w:rPr>
        <w:t xml:space="preserve"> </w:t>
      </w:r>
      <w:r w:rsidRPr="00653043">
        <w:rPr>
          <w:rFonts w:ascii="Times New Roman" w:hAnsi="Times New Roman"/>
          <w:i/>
          <w:sz w:val="24"/>
          <w:szCs w:val="24"/>
        </w:rPr>
        <w:t>Freskó</w:t>
      </w:r>
      <w:r w:rsidRPr="00653043">
        <w:rPr>
          <w:rFonts w:ascii="Times New Roman" w:hAnsi="Times New Roman"/>
          <w:sz w:val="24"/>
          <w:szCs w:val="24"/>
        </w:rPr>
        <w:t>, Iro</w:t>
      </w:r>
      <w:r>
        <w:rPr>
          <w:rFonts w:ascii="Times New Roman" w:hAnsi="Times New Roman"/>
          <w:sz w:val="24"/>
          <w:szCs w:val="24"/>
        </w:rPr>
        <w:t>dalomtörténet, 1959/2.</w:t>
      </w:r>
    </w:p>
    <w:p w14:paraId="13E50D95"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Nagy</w:t>
      </w:r>
      <w:r w:rsidRPr="00653043">
        <w:rPr>
          <w:rFonts w:ascii="Times New Roman" w:hAnsi="Times New Roman"/>
          <w:sz w:val="24"/>
          <w:szCs w:val="24"/>
        </w:rPr>
        <w:t xml:space="preserve"> Péter</w:t>
      </w:r>
      <w:r>
        <w:rPr>
          <w:rFonts w:ascii="Times New Roman" w:hAnsi="Times New Roman"/>
          <w:sz w:val="24"/>
          <w:szCs w:val="24"/>
        </w:rPr>
        <w:t xml:space="preserve"> (1959c):</w:t>
      </w:r>
      <w:r w:rsidRPr="00653043">
        <w:rPr>
          <w:rFonts w:ascii="Times New Roman" w:hAnsi="Times New Roman"/>
          <w:sz w:val="24"/>
          <w:szCs w:val="24"/>
        </w:rPr>
        <w:t xml:space="preserve"> </w:t>
      </w:r>
      <w:r w:rsidRPr="00653043">
        <w:rPr>
          <w:rFonts w:ascii="Times New Roman" w:hAnsi="Times New Roman"/>
          <w:i/>
          <w:sz w:val="24"/>
          <w:szCs w:val="24"/>
        </w:rPr>
        <w:t xml:space="preserve">Thurzó Gábor – </w:t>
      </w:r>
      <w:proofErr w:type="spellStart"/>
      <w:r w:rsidRPr="00653043">
        <w:rPr>
          <w:rFonts w:ascii="Times New Roman" w:hAnsi="Times New Roman"/>
          <w:i/>
          <w:sz w:val="24"/>
          <w:szCs w:val="24"/>
        </w:rPr>
        <w:t>Szobotka</w:t>
      </w:r>
      <w:proofErr w:type="spellEnd"/>
      <w:r w:rsidRPr="00653043">
        <w:rPr>
          <w:rFonts w:ascii="Times New Roman" w:hAnsi="Times New Roman"/>
          <w:i/>
          <w:sz w:val="24"/>
          <w:szCs w:val="24"/>
        </w:rPr>
        <w:t xml:space="preserve"> Tibor</w:t>
      </w:r>
      <w:r w:rsidRPr="00653043">
        <w:rPr>
          <w:rFonts w:ascii="Times New Roman" w:hAnsi="Times New Roman"/>
          <w:sz w:val="24"/>
          <w:szCs w:val="24"/>
        </w:rPr>
        <w:t xml:space="preserve">, </w:t>
      </w:r>
      <w:r>
        <w:rPr>
          <w:rFonts w:ascii="Times New Roman" w:hAnsi="Times New Roman"/>
          <w:sz w:val="24"/>
          <w:szCs w:val="24"/>
        </w:rPr>
        <w:t>Magyar Nemzet, 1959. május 20.</w:t>
      </w:r>
    </w:p>
    <w:p w14:paraId="5546C0FA" w14:textId="77777777" w:rsidR="00E71230" w:rsidRDefault="00E71230" w:rsidP="00E71230">
      <w:pPr>
        <w:spacing w:line="360" w:lineRule="auto"/>
        <w:ind w:left="1134" w:hanging="1134"/>
        <w:rPr>
          <w:rFonts w:ascii="Times New Roman" w:hAnsi="Times New Roman"/>
          <w:sz w:val="24"/>
          <w:szCs w:val="24"/>
        </w:rPr>
      </w:pPr>
      <w:r w:rsidRPr="00023C3A">
        <w:rPr>
          <w:rFonts w:ascii="Times New Roman" w:hAnsi="Times New Roman"/>
          <w:smallCaps/>
          <w:sz w:val="24"/>
          <w:szCs w:val="24"/>
        </w:rPr>
        <w:t>Nagy</w:t>
      </w:r>
      <w:r>
        <w:rPr>
          <w:rFonts w:ascii="Times New Roman" w:hAnsi="Times New Roman"/>
          <w:sz w:val="24"/>
          <w:szCs w:val="24"/>
        </w:rPr>
        <w:t xml:space="preserve"> Péter (1959d):</w:t>
      </w:r>
      <w:r w:rsidRPr="00653043">
        <w:rPr>
          <w:rFonts w:ascii="Times New Roman" w:hAnsi="Times New Roman"/>
          <w:smallCaps/>
          <w:sz w:val="24"/>
          <w:szCs w:val="24"/>
        </w:rPr>
        <w:t xml:space="preserve"> </w:t>
      </w:r>
      <w:r w:rsidRPr="00653043">
        <w:rPr>
          <w:rFonts w:ascii="Times New Roman" w:hAnsi="Times New Roman"/>
          <w:i/>
          <w:sz w:val="24"/>
          <w:szCs w:val="24"/>
        </w:rPr>
        <w:t>William Faulkner – Szabó Magda – Balázs János</w:t>
      </w:r>
      <w:r w:rsidRPr="00653043">
        <w:rPr>
          <w:rFonts w:ascii="Times New Roman" w:hAnsi="Times New Roman"/>
          <w:sz w:val="24"/>
          <w:szCs w:val="24"/>
        </w:rPr>
        <w:t>, Ma</w:t>
      </w:r>
      <w:r>
        <w:rPr>
          <w:rFonts w:ascii="Times New Roman" w:hAnsi="Times New Roman"/>
          <w:sz w:val="24"/>
          <w:szCs w:val="24"/>
        </w:rPr>
        <w:t>gyar Nemzet, 1959. március 7.</w:t>
      </w:r>
    </w:p>
    <w:p w14:paraId="16662B56"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Nagy</w:t>
      </w:r>
      <w:r>
        <w:rPr>
          <w:rFonts w:ascii="Times New Roman" w:hAnsi="Times New Roman"/>
          <w:sz w:val="24"/>
          <w:szCs w:val="24"/>
        </w:rPr>
        <w:t xml:space="preserve"> Péter (1960): </w:t>
      </w:r>
      <w:r w:rsidRPr="00653043">
        <w:rPr>
          <w:rFonts w:ascii="Times New Roman" w:hAnsi="Times New Roman"/>
          <w:i/>
          <w:sz w:val="24"/>
          <w:szCs w:val="24"/>
        </w:rPr>
        <w:t>Szabó Magda: Disznótor</w:t>
      </w:r>
      <w:r w:rsidRPr="00653043">
        <w:rPr>
          <w:rFonts w:ascii="Times New Roman" w:hAnsi="Times New Roman"/>
          <w:sz w:val="24"/>
          <w:szCs w:val="24"/>
        </w:rPr>
        <w:t>, Magyar Nemzet, 1960. május 26.</w:t>
      </w:r>
    </w:p>
    <w:p w14:paraId="68994706"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Nagy</w:t>
      </w:r>
      <w:r>
        <w:rPr>
          <w:rFonts w:ascii="Times New Roman" w:hAnsi="Times New Roman"/>
          <w:sz w:val="24"/>
          <w:szCs w:val="24"/>
        </w:rPr>
        <w:t xml:space="preserve"> Péter (1964): </w:t>
      </w:r>
      <w:r w:rsidRPr="00653043">
        <w:rPr>
          <w:rFonts w:ascii="Times New Roman" w:hAnsi="Times New Roman"/>
          <w:i/>
          <w:sz w:val="24"/>
          <w:szCs w:val="24"/>
        </w:rPr>
        <w:t>Utószó</w:t>
      </w:r>
      <w:r w:rsidRPr="00653043">
        <w:rPr>
          <w:rFonts w:ascii="Times New Roman" w:hAnsi="Times New Roman"/>
          <w:sz w:val="24"/>
          <w:szCs w:val="24"/>
        </w:rPr>
        <w:t xml:space="preserve"> = </w:t>
      </w:r>
      <w:r w:rsidRPr="00653043">
        <w:rPr>
          <w:rFonts w:ascii="Times New Roman" w:hAnsi="Times New Roman"/>
          <w:smallCaps/>
          <w:sz w:val="24"/>
          <w:szCs w:val="24"/>
        </w:rPr>
        <w:t>Szabó</w:t>
      </w:r>
      <w:r w:rsidRPr="00653043">
        <w:rPr>
          <w:rFonts w:ascii="Times New Roman" w:hAnsi="Times New Roman"/>
          <w:sz w:val="24"/>
          <w:szCs w:val="24"/>
        </w:rPr>
        <w:t xml:space="preserve"> Magda, </w:t>
      </w:r>
      <w:r w:rsidRPr="00653043">
        <w:rPr>
          <w:rFonts w:ascii="Times New Roman" w:hAnsi="Times New Roman"/>
          <w:i/>
          <w:sz w:val="24"/>
          <w:szCs w:val="24"/>
        </w:rPr>
        <w:t>Disznótor</w:t>
      </w:r>
      <w:r w:rsidRPr="00653043">
        <w:rPr>
          <w:rFonts w:ascii="Times New Roman" w:hAnsi="Times New Roman"/>
          <w:sz w:val="24"/>
          <w:szCs w:val="24"/>
        </w:rPr>
        <w:t>, Budapest, Szép</w:t>
      </w:r>
      <w:r>
        <w:rPr>
          <w:rFonts w:ascii="Times New Roman" w:hAnsi="Times New Roman"/>
          <w:sz w:val="24"/>
          <w:szCs w:val="24"/>
        </w:rPr>
        <w:t>irodalmi (Olcsó Könyvtár).</w:t>
      </w:r>
    </w:p>
    <w:p w14:paraId="5B46A7A4"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Nagy</w:t>
      </w:r>
      <w:r>
        <w:rPr>
          <w:rFonts w:ascii="Times New Roman" w:hAnsi="Times New Roman"/>
          <w:sz w:val="24"/>
          <w:szCs w:val="24"/>
        </w:rPr>
        <w:t xml:space="preserve"> Péter (1965a): </w:t>
      </w:r>
      <w:r w:rsidRPr="00653043">
        <w:rPr>
          <w:rFonts w:ascii="Times New Roman" w:hAnsi="Times New Roman"/>
          <w:i/>
          <w:sz w:val="24"/>
          <w:szCs w:val="24"/>
        </w:rPr>
        <w:t>Hullámok kergetésében: Szabó Magda útijegyzetei</w:t>
      </w:r>
      <w:r>
        <w:rPr>
          <w:rFonts w:ascii="Times New Roman" w:hAnsi="Times New Roman"/>
          <w:sz w:val="24"/>
          <w:szCs w:val="24"/>
        </w:rPr>
        <w:t>, Népszabadság, 1965. május 26.</w:t>
      </w:r>
    </w:p>
    <w:p w14:paraId="409A1F16"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C30C47">
        <w:rPr>
          <w:rFonts w:ascii="Times New Roman" w:hAnsi="Times New Roman"/>
          <w:smallCaps/>
          <w:sz w:val="24"/>
          <w:szCs w:val="24"/>
        </w:rPr>
        <w:t xml:space="preserve">Nagy </w:t>
      </w:r>
      <w:r>
        <w:rPr>
          <w:rFonts w:ascii="Times New Roman" w:hAnsi="Times New Roman"/>
          <w:sz w:val="24"/>
          <w:szCs w:val="24"/>
        </w:rPr>
        <w:t>Péter (1965b):</w:t>
      </w:r>
      <w:r w:rsidRPr="00653043">
        <w:rPr>
          <w:rFonts w:ascii="Times New Roman" w:hAnsi="Times New Roman"/>
          <w:sz w:val="24"/>
          <w:szCs w:val="24"/>
        </w:rPr>
        <w:t xml:space="preserve"> </w:t>
      </w:r>
      <w:r w:rsidRPr="00653043">
        <w:rPr>
          <w:rFonts w:ascii="Times New Roman" w:hAnsi="Times New Roman"/>
          <w:i/>
          <w:sz w:val="24"/>
          <w:szCs w:val="24"/>
        </w:rPr>
        <w:t>Rosta</w:t>
      </w:r>
      <w:r w:rsidRPr="00653043">
        <w:rPr>
          <w:rFonts w:ascii="Times New Roman" w:hAnsi="Times New Roman"/>
          <w:sz w:val="24"/>
          <w:szCs w:val="24"/>
        </w:rPr>
        <w:t>, Budapest, Szépir</w:t>
      </w:r>
      <w:r>
        <w:rPr>
          <w:rFonts w:ascii="Times New Roman" w:hAnsi="Times New Roman"/>
          <w:sz w:val="24"/>
          <w:szCs w:val="24"/>
        </w:rPr>
        <w:t>odalmi.</w:t>
      </w:r>
    </w:p>
    <w:p w14:paraId="73A76708"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Nagy</w:t>
      </w:r>
      <w:r w:rsidRPr="00740B46">
        <w:rPr>
          <w:rFonts w:ascii="Times New Roman" w:hAnsi="Times New Roman"/>
          <w:sz w:val="24"/>
          <w:szCs w:val="24"/>
        </w:rPr>
        <w:t xml:space="preserve"> Péter (1965</w:t>
      </w:r>
      <w:r>
        <w:rPr>
          <w:rFonts w:ascii="Times New Roman" w:hAnsi="Times New Roman"/>
          <w:sz w:val="24"/>
          <w:szCs w:val="24"/>
        </w:rPr>
        <w:t>c</w:t>
      </w:r>
      <w:r w:rsidRPr="00740B46">
        <w:rPr>
          <w:rFonts w:ascii="Times New Roman" w:hAnsi="Times New Roman"/>
          <w:sz w:val="24"/>
          <w:szCs w:val="24"/>
        </w:rPr>
        <w:t>):</w:t>
      </w:r>
      <w:r>
        <w:rPr>
          <w:rFonts w:ascii="Times New Roman" w:hAnsi="Times New Roman"/>
          <w:i/>
          <w:sz w:val="24"/>
          <w:szCs w:val="24"/>
        </w:rPr>
        <w:t xml:space="preserve"> </w:t>
      </w:r>
      <w:r w:rsidRPr="00653043">
        <w:rPr>
          <w:rFonts w:ascii="Times New Roman" w:hAnsi="Times New Roman"/>
          <w:i/>
          <w:sz w:val="24"/>
          <w:szCs w:val="24"/>
        </w:rPr>
        <w:t>Színházi levél: Egy örvendetes meglepetésről</w:t>
      </w:r>
      <w:r w:rsidRPr="00653043">
        <w:rPr>
          <w:rFonts w:ascii="Times New Roman" w:hAnsi="Times New Roman"/>
          <w:sz w:val="24"/>
          <w:szCs w:val="24"/>
        </w:rPr>
        <w:t>, Élet és I</w:t>
      </w:r>
      <w:r>
        <w:rPr>
          <w:rFonts w:ascii="Times New Roman" w:hAnsi="Times New Roman"/>
          <w:sz w:val="24"/>
          <w:szCs w:val="24"/>
        </w:rPr>
        <w:t>rodalom, 1965/13. (március 27.)</w:t>
      </w:r>
      <w:r w:rsidRPr="00653043">
        <w:rPr>
          <w:rFonts w:ascii="Times New Roman" w:hAnsi="Times New Roman"/>
          <w:sz w:val="24"/>
          <w:szCs w:val="24"/>
        </w:rPr>
        <w:t>.</w:t>
      </w:r>
    </w:p>
    <w:p w14:paraId="78288827" w14:textId="77777777" w:rsidR="00E71230" w:rsidRDefault="00E71230" w:rsidP="00E71230">
      <w:pPr>
        <w:spacing w:line="360" w:lineRule="auto"/>
        <w:ind w:left="1134" w:hanging="1134"/>
        <w:rPr>
          <w:rFonts w:ascii="Times New Roman" w:hAnsi="Times New Roman"/>
          <w:sz w:val="24"/>
          <w:szCs w:val="24"/>
        </w:rPr>
      </w:pPr>
      <w:r w:rsidRPr="006164AD">
        <w:rPr>
          <w:rFonts w:ascii="Times New Roman" w:hAnsi="Times New Roman"/>
          <w:smallCaps/>
          <w:sz w:val="24"/>
          <w:szCs w:val="24"/>
        </w:rPr>
        <w:t>Nagy</w:t>
      </w:r>
      <w:r>
        <w:rPr>
          <w:rFonts w:ascii="Times New Roman" w:hAnsi="Times New Roman"/>
          <w:sz w:val="24"/>
          <w:szCs w:val="24"/>
        </w:rPr>
        <w:t xml:space="preserve"> Péter (1966</w:t>
      </w:r>
      <w:r w:rsidRPr="006164AD">
        <w:rPr>
          <w:rFonts w:ascii="Times New Roman" w:hAnsi="Times New Roman"/>
          <w:sz w:val="24"/>
          <w:szCs w:val="24"/>
        </w:rPr>
        <w:t>):</w:t>
      </w:r>
      <w:r w:rsidRPr="006164AD">
        <w:rPr>
          <w:rFonts w:ascii="Times New Roman" w:hAnsi="Times New Roman"/>
          <w:i/>
          <w:sz w:val="24"/>
          <w:szCs w:val="24"/>
        </w:rPr>
        <w:t xml:space="preserve"> Két évad – és ami megelőzte</w:t>
      </w:r>
      <w:r>
        <w:rPr>
          <w:rFonts w:ascii="Times New Roman" w:hAnsi="Times New Roman"/>
          <w:sz w:val="24"/>
          <w:szCs w:val="24"/>
        </w:rPr>
        <w:t>, Budapest, Szépirodalmi.</w:t>
      </w:r>
    </w:p>
    <w:p w14:paraId="45FC2FE3"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Nagy </w:t>
      </w:r>
      <w:r w:rsidRPr="00653043">
        <w:rPr>
          <w:rFonts w:ascii="Times New Roman" w:hAnsi="Times New Roman"/>
          <w:sz w:val="24"/>
          <w:szCs w:val="24"/>
        </w:rPr>
        <w:t>Péter</w:t>
      </w:r>
      <w:r>
        <w:rPr>
          <w:rFonts w:ascii="Times New Roman" w:hAnsi="Times New Roman"/>
          <w:sz w:val="24"/>
          <w:szCs w:val="24"/>
        </w:rPr>
        <w:t xml:space="preserve"> (1974):</w:t>
      </w:r>
      <w:r w:rsidRPr="00653043">
        <w:rPr>
          <w:rFonts w:ascii="Times New Roman" w:hAnsi="Times New Roman"/>
          <w:sz w:val="24"/>
          <w:szCs w:val="24"/>
        </w:rPr>
        <w:t xml:space="preserve"> </w:t>
      </w:r>
      <w:r w:rsidRPr="00653043">
        <w:rPr>
          <w:rFonts w:ascii="Times New Roman" w:hAnsi="Times New Roman"/>
          <w:i/>
          <w:sz w:val="24"/>
          <w:szCs w:val="24"/>
        </w:rPr>
        <w:t>A drámaíró Bródy Sándor</w:t>
      </w:r>
      <w:r w:rsidRPr="00653043">
        <w:rPr>
          <w:rFonts w:ascii="Times New Roman" w:hAnsi="Times New Roman"/>
          <w:sz w:val="24"/>
          <w:szCs w:val="24"/>
        </w:rPr>
        <w:t>, I</w:t>
      </w:r>
      <w:r>
        <w:rPr>
          <w:rFonts w:ascii="Times New Roman" w:hAnsi="Times New Roman"/>
          <w:sz w:val="24"/>
          <w:szCs w:val="24"/>
        </w:rPr>
        <w:t>rodalomtörténet, 1974/1.</w:t>
      </w:r>
    </w:p>
    <w:p w14:paraId="76C5EAB5"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 xml:space="preserve">Nagy </w:t>
      </w:r>
      <w:r>
        <w:rPr>
          <w:rFonts w:ascii="Times New Roman" w:hAnsi="Times New Roman"/>
          <w:sz w:val="24"/>
          <w:szCs w:val="24"/>
        </w:rPr>
        <w:t xml:space="preserve">Péter (1976a): </w:t>
      </w:r>
      <w:r w:rsidRPr="00653043">
        <w:rPr>
          <w:rFonts w:ascii="Times New Roman" w:hAnsi="Times New Roman"/>
          <w:i/>
          <w:sz w:val="24"/>
          <w:szCs w:val="24"/>
        </w:rPr>
        <w:t>Szabó Magda: Az a szép, fényes nap</w:t>
      </w:r>
      <w:r w:rsidRPr="00653043">
        <w:rPr>
          <w:rFonts w:ascii="Times New Roman" w:hAnsi="Times New Roman"/>
          <w:sz w:val="24"/>
          <w:szCs w:val="24"/>
        </w:rPr>
        <w:t>, Kritika, 1976/4.</w:t>
      </w:r>
    </w:p>
    <w:p w14:paraId="21CA1A64"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Nagy</w:t>
      </w:r>
      <w:r w:rsidRPr="00653043">
        <w:rPr>
          <w:rFonts w:ascii="Times New Roman" w:hAnsi="Times New Roman"/>
          <w:sz w:val="24"/>
          <w:szCs w:val="24"/>
        </w:rPr>
        <w:t xml:space="preserve"> Péter</w:t>
      </w:r>
      <w:r>
        <w:rPr>
          <w:rFonts w:ascii="Times New Roman" w:hAnsi="Times New Roman"/>
          <w:sz w:val="24"/>
          <w:szCs w:val="24"/>
        </w:rPr>
        <w:t xml:space="preserve"> (1976b):</w:t>
      </w:r>
      <w:r w:rsidRPr="00653043">
        <w:rPr>
          <w:rFonts w:ascii="Times New Roman" w:hAnsi="Times New Roman"/>
          <w:sz w:val="24"/>
          <w:szCs w:val="24"/>
        </w:rPr>
        <w:t xml:space="preserve"> </w:t>
      </w:r>
      <w:r w:rsidRPr="00653043">
        <w:rPr>
          <w:rFonts w:ascii="Times New Roman" w:hAnsi="Times New Roman"/>
          <w:i/>
          <w:sz w:val="24"/>
          <w:szCs w:val="24"/>
        </w:rPr>
        <w:t>Útjelző</w:t>
      </w:r>
      <w:r>
        <w:rPr>
          <w:rFonts w:ascii="Times New Roman" w:hAnsi="Times New Roman"/>
          <w:sz w:val="24"/>
          <w:szCs w:val="24"/>
        </w:rPr>
        <w:t>, Budapest, Szépirodalmi</w:t>
      </w:r>
      <w:r w:rsidRPr="00653043">
        <w:rPr>
          <w:rFonts w:ascii="Times New Roman" w:hAnsi="Times New Roman"/>
          <w:sz w:val="24"/>
          <w:szCs w:val="24"/>
        </w:rPr>
        <w:t>.</w:t>
      </w:r>
    </w:p>
    <w:p w14:paraId="616332E3" w14:textId="77777777" w:rsidR="00E71230" w:rsidRPr="00653043" w:rsidRDefault="00E71230" w:rsidP="00E71230">
      <w:pPr>
        <w:spacing w:line="360" w:lineRule="auto"/>
        <w:ind w:left="1134" w:hanging="1134"/>
        <w:rPr>
          <w:rFonts w:ascii="Times New Roman" w:hAnsi="Times New Roman"/>
          <w:sz w:val="24"/>
          <w:szCs w:val="24"/>
        </w:rPr>
      </w:pPr>
      <w:r w:rsidRPr="00C30C47">
        <w:rPr>
          <w:rFonts w:ascii="Times New Roman" w:hAnsi="Times New Roman"/>
          <w:smallCaps/>
          <w:sz w:val="24"/>
          <w:szCs w:val="24"/>
        </w:rPr>
        <w:t>Nagy</w:t>
      </w:r>
      <w:r>
        <w:rPr>
          <w:rFonts w:ascii="Times New Roman" w:hAnsi="Times New Roman"/>
          <w:sz w:val="24"/>
          <w:szCs w:val="24"/>
        </w:rPr>
        <w:t xml:space="preserve"> Péter (1978a): </w:t>
      </w:r>
      <w:r w:rsidRPr="00653043">
        <w:rPr>
          <w:rFonts w:ascii="Times New Roman" w:hAnsi="Times New Roman"/>
          <w:i/>
          <w:sz w:val="24"/>
          <w:szCs w:val="24"/>
        </w:rPr>
        <w:t>Drámai arcélek: Tanulmányok a huszadik századi magyar drámairodalom köréből</w:t>
      </w:r>
      <w:r>
        <w:rPr>
          <w:rFonts w:ascii="Times New Roman" w:hAnsi="Times New Roman"/>
          <w:sz w:val="24"/>
          <w:szCs w:val="24"/>
        </w:rPr>
        <w:t>, Budapest, Szépirodalmi</w:t>
      </w:r>
      <w:r w:rsidRPr="00653043">
        <w:rPr>
          <w:rFonts w:ascii="Times New Roman" w:hAnsi="Times New Roman"/>
          <w:sz w:val="24"/>
          <w:szCs w:val="24"/>
        </w:rPr>
        <w:t>.</w:t>
      </w:r>
    </w:p>
    <w:p w14:paraId="35A41006"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Nagy</w:t>
      </w:r>
      <w:r>
        <w:rPr>
          <w:rFonts w:ascii="Times New Roman" w:hAnsi="Times New Roman"/>
          <w:sz w:val="24"/>
          <w:szCs w:val="24"/>
        </w:rPr>
        <w:t xml:space="preserve"> Péter (1978b): </w:t>
      </w:r>
      <w:r w:rsidRPr="00653043">
        <w:rPr>
          <w:rFonts w:ascii="Times New Roman" w:hAnsi="Times New Roman"/>
          <w:i/>
          <w:sz w:val="24"/>
          <w:szCs w:val="24"/>
        </w:rPr>
        <w:t>Szabó Magda: Régimódi történet</w:t>
      </w:r>
      <w:r>
        <w:rPr>
          <w:rFonts w:ascii="Times New Roman" w:hAnsi="Times New Roman"/>
          <w:sz w:val="24"/>
          <w:szCs w:val="24"/>
        </w:rPr>
        <w:t>, Kritika, 1978/2.</w:t>
      </w:r>
    </w:p>
    <w:p w14:paraId="72077CAF"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Nagy</w:t>
      </w:r>
      <w:r w:rsidRPr="00653043">
        <w:rPr>
          <w:rFonts w:ascii="Times New Roman" w:hAnsi="Times New Roman"/>
          <w:sz w:val="24"/>
          <w:szCs w:val="24"/>
        </w:rPr>
        <w:t xml:space="preserve"> Péter</w:t>
      </w:r>
      <w:r>
        <w:rPr>
          <w:rFonts w:ascii="Times New Roman" w:hAnsi="Times New Roman"/>
          <w:sz w:val="24"/>
          <w:szCs w:val="24"/>
        </w:rPr>
        <w:t xml:space="preserve"> (1980):</w:t>
      </w:r>
      <w:r w:rsidRPr="00653043">
        <w:rPr>
          <w:rFonts w:ascii="Times New Roman" w:hAnsi="Times New Roman"/>
          <w:sz w:val="24"/>
          <w:szCs w:val="24"/>
        </w:rPr>
        <w:t xml:space="preserve"> </w:t>
      </w:r>
      <w:r w:rsidRPr="00653043">
        <w:rPr>
          <w:rFonts w:ascii="Times New Roman" w:hAnsi="Times New Roman"/>
          <w:i/>
          <w:sz w:val="24"/>
          <w:szCs w:val="24"/>
        </w:rPr>
        <w:t>Szabó Magda: A meráni fiú</w:t>
      </w:r>
      <w:r>
        <w:rPr>
          <w:rFonts w:ascii="Times New Roman" w:hAnsi="Times New Roman"/>
          <w:sz w:val="24"/>
          <w:szCs w:val="24"/>
        </w:rPr>
        <w:t>, Kritika, 1980/5.</w:t>
      </w:r>
    </w:p>
    <w:p w14:paraId="244742DB" w14:textId="77777777" w:rsidR="00E71230" w:rsidRPr="00653043" w:rsidRDefault="00E71230" w:rsidP="00E71230">
      <w:pPr>
        <w:spacing w:line="360" w:lineRule="auto"/>
        <w:ind w:left="1134" w:hanging="1134"/>
        <w:rPr>
          <w:rFonts w:ascii="Times New Roman" w:hAnsi="Times New Roman"/>
          <w:sz w:val="24"/>
          <w:szCs w:val="24"/>
        </w:rPr>
      </w:pPr>
      <w:r w:rsidRPr="005E75F2">
        <w:rPr>
          <w:rFonts w:ascii="Times New Roman" w:hAnsi="Times New Roman"/>
          <w:smallCaps/>
          <w:sz w:val="24"/>
          <w:szCs w:val="24"/>
        </w:rPr>
        <w:t>Nagy</w:t>
      </w:r>
      <w:r>
        <w:rPr>
          <w:rFonts w:ascii="Times New Roman" w:hAnsi="Times New Roman"/>
          <w:sz w:val="24"/>
          <w:szCs w:val="24"/>
        </w:rPr>
        <w:t xml:space="preserve"> Péter (1981):</w:t>
      </w:r>
      <w:r w:rsidRPr="00653043">
        <w:rPr>
          <w:rFonts w:ascii="Times New Roman" w:hAnsi="Times New Roman"/>
          <w:sz w:val="24"/>
          <w:szCs w:val="24"/>
        </w:rPr>
        <w:t xml:space="preserve"> </w:t>
      </w:r>
      <w:r w:rsidRPr="00653043">
        <w:rPr>
          <w:rFonts w:ascii="Times New Roman" w:hAnsi="Times New Roman"/>
          <w:i/>
          <w:sz w:val="24"/>
          <w:szCs w:val="24"/>
        </w:rPr>
        <w:t>Zsöllyére ítélve:</w:t>
      </w:r>
      <w:r w:rsidRPr="00653043">
        <w:rPr>
          <w:rFonts w:ascii="Times New Roman" w:hAnsi="Times New Roman"/>
          <w:sz w:val="24"/>
          <w:szCs w:val="24"/>
        </w:rPr>
        <w:t xml:space="preserve"> </w:t>
      </w:r>
      <w:r w:rsidRPr="00653043">
        <w:rPr>
          <w:rFonts w:ascii="Times New Roman" w:hAnsi="Times New Roman"/>
          <w:i/>
          <w:sz w:val="24"/>
          <w:szCs w:val="24"/>
        </w:rPr>
        <w:t>Színikritikák</w:t>
      </w:r>
      <w:r>
        <w:rPr>
          <w:rFonts w:ascii="Times New Roman" w:hAnsi="Times New Roman"/>
          <w:sz w:val="24"/>
          <w:szCs w:val="24"/>
        </w:rPr>
        <w:t>, Budapest, Gondolat</w:t>
      </w:r>
      <w:r w:rsidRPr="00653043">
        <w:rPr>
          <w:rFonts w:ascii="Times New Roman" w:hAnsi="Times New Roman"/>
          <w:sz w:val="24"/>
          <w:szCs w:val="24"/>
        </w:rPr>
        <w:t>.</w:t>
      </w:r>
    </w:p>
    <w:p w14:paraId="5CDC9A02"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lastRenderedPageBreak/>
        <w:t>Nagy</w:t>
      </w:r>
      <w:r>
        <w:rPr>
          <w:rFonts w:ascii="Times New Roman" w:hAnsi="Times New Roman"/>
          <w:sz w:val="24"/>
          <w:szCs w:val="24"/>
        </w:rPr>
        <w:t xml:space="preserve"> Péter (1982a): </w:t>
      </w:r>
      <w:r w:rsidRPr="00653043">
        <w:rPr>
          <w:rFonts w:ascii="Times New Roman" w:hAnsi="Times New Roman"/>
          <w:i/>
          <w:sz w:val="24"/>
          <w:szCs w:val="24"/>
        </w:rPr>
        <w:t>Szabó Magda: Kívül a körön</w:t>
      </w:r>
      <w:r w:rsidRPr="00653043">
        <w:rPr>
          <w:rFonts w:ascii="Times New Roman" w:hAnsi="Times New Roman"/>
          <w:sz w:val="24"/>
          <w:szCs w:val="24"/>
        </w:rPr>
        <w:t>, Kritika, 1982/1.</w:t>
      </w:r>
    </w:p>
    <w:p w14:paraId="160D1F63"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Nagy</w:t>
      </w:r>
      <w:r w:rsidRPr="00653043">
        <w:rPr>
          <w:rFonts w:ascii="Times New Roman" w:hAnsi="Times New Roman"/>
          <w:sz w:val="24"/>
          <w:szCs w:val="24"/>
        </w:rPr>
        <w:t xml:space="preserve"> Péter</w:t>
      </w:r>
      <w:r>
        <w:rPr>
          <w:rFonts w:ascii="Times New Roman" w:hAnsi="Times New Roman"/>
          <w:sz w:val="24"/>
          <w:szCs w:val="24"/>
        </w:rPr>
        <w:t xml:space="preserve"> (1982b):</w:t>
      </w:r>
      <w:r w:rsidRPr="00653043">
        <w:rPr>
          <w:rFonts w:ascii="Times New Roman" w:hAnsi="Times New Roman"/>
          <w:sz w:val="24"/>
          <w:szCs w:val="24"/>
        </w:rPr>
        <w:t xml:space="preserve"> </w:t>
      </w:r>
      <w:proofErr w:type="spellStart"/>
      <w:r w:rsidRPr="00653043">
        <w:rPr>
          <w:rFonts w:ascii="Times New Roman" w:hAnsi="Times New Roman"/>
          <w:i/>
          <w:sz w:val="24"/>
          <w:szCs w:val="24"/>
        </w:rPr>
        <w:t>Szobotka</w:t>
      </w:r>
      <w:proofErr w:type="spellEnd"/>
      <w:r w:rsidRPr="00653043">
        <w:rPr>
          <w:rFonts w:ascii="Times New Roman" w:hAnsi="Times New Roman"/>
          <w:i/>
          <w:sz w:val="24"/>
          <w:szCs w:val="24"/>
        </w:rPr>
        <w:t xml:space="preserve"> Tibor 1913–1982</w:t>
      </w:r>
      <w:r w:rsidRPr="00653043">
        <w:rPr>
          <w:rFonts w:ascii="Times New Roman" w:hAnsi="Times New Roman"/>
          <w:sz w:val="24"/>
          <w:szCs w:val="24"/>
        </w:rPr>
        <w:t>, Nagyvilág, 1982/5.</w:t>
      </w:r>
    </w:p>
    <w:p w14:paraId="1079D895" w14:textId="77777777" w:rsidR="00E71230"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Nagy</w:t>
      </w:r>
      <w:r>
        <w:rPr>
          <w:rFonts w:ascii="Times New Roman" w:hAnsi="Times New Roman"/>
          <w:sz w:val="24"/>
          <w:szCs w:val="24"/>
        </w:rPr>
        <w:t xml:space="preserve"> Péter (1982c): </w:t>
      </w:r>
      <w:r w:rsidRPr="00653043">
        <w:rPr>
          <w:rFonts w:ascii="Times New Roman" w:hAnsi="Times New Roman"/>
          <w:i/>
          <w:sz w:val="24"/>
          <w:szCs w:val="24"/>
        </w:rPr>
        <w:t>Szabó Magda: A csata</w:t>
      </w:r>
      <w:r>
        <w:rPr>
          <w:rFonts w:ascii="Times New Roman" w:hAnsi="Times New Roman"/>
          <w:sz w:val="24"/>
          <w:szCs w:val="24"/>
        </w:rPr>
        <w:t>, Kritika, 1982/6.</w:t>
      </w:r>
    </w:p>
    <w:p w14:paraId="2D7687C6" w14:textId="77777777" w:rsidR="00E71230" w:rsidRPr="00653043" w:rsidRDefault="00E71230" w:rsidP="00E71230">
      <w:pPr>
        <w:spacing w:line="360" w:lineRule="auto"/>
        <w:ind w:left="1134" w:hanging="1134"/>
        <w:rPr>
          <w:rFonts w:ascii="Times New Roman" w:hAnsi="Times New Roman"/>
          <w:sz w:val="24"/>
          <w:szCs w:val="24"/>
        </w:rPr>
      </w:pPr>
      <w:r w:rsidRPr="00740B46">
        <w:rPr>
          <w:rFonts w:ascii="Times New Roman" w:hAnsi="Times New Roman"/>
          <w:smallCaps/>
          <w:sz w:val="24"/>
          <w:szCs w:val="24"/>
        </w:rPr>
        <w:t>Nagy</w:t>
      </w:r>
      <w:r>
        <w:rPr>
          <w:rFonts w:ascii="Times New Roman" w:hAnsi="Times New Roman"/>
          <w:sz w:val="24"/>
          <w:szCs w:val="24"/>
        </w:rPr>
        <w:t xml:space="preserve"> Péter (1984): </w:t>
      </w:r>
      <w:r w:rsidRPr="00653043">
        <w:rPr>
          <w:rFonts w:ascii="Times New Roman" w:hAnsi="Times New Roman"/>
          <w:i/>
          <w:sz w:val="24"/>
          <w:szCs w:val="24"/>
        </w:rPr>
        <w:t>Szabó Magda: Béla Király</w:t>
      </w:r>
      <w:r>
        <w:rPr>
          <w:rFonts w:ascii="Times New Roman" w:hAnsi="Times New Roman"/>
          <w:sz w:val="24"/>
          <w:szCs w:val="24"/>
        </w:rPr>
        <w:t>, Kritika, 1984/3.</w:t>
      </w:r>
    </w:p>
    <w:p w14:paraId="374380E3"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Nagy</w:t>
      </w:r>
      <w:r w:rsidRPr="00653043">
        <w:rPr>
          <w:rFonts w:ascii="Times New Roman" w:hAnsi="Times New Roman"/>
          <w:sz w:val="24"/>
          <w:szCs w:val="24"/>
        </w:rPr>
        <w:t xml:space="preserve"> Tibor</w:t>
      </w:r>
      <w:r>
        <w:rPr>
          <w:rFonts w:ascii="Times New Roman" w:hAnsi="Times New Roman"/>
          <w:sz w:val="24"/>
          <w:szCs w:val="24"/>
        </w:rPr>
        <w:t xml:space="preserve"> (1948):</w:t>
      </w:r>
      <w:r w:rsidRPr="00653043">
        <w:rPr>
          <w:rFonts w:ascii="Times New Roman" w:hAnsi="Times New Roman"/>
          <w:sz w:val="24"/>
          <w:szCs w:val="24"/>
        </w:rPr>
        <w:t xml:space="preserve"> </w:t>
      </w:r>
      <w:r w:rsidRPr="00653043">
        <w:rPr>
          <w:rFonts w:ascii="Times New Roman" w:hAnsi="Times New Roman"/>
          <w:i/>
          <w:sz w:val="24"/>
          <w:szCs w:val="24"/>
        </w:rPr>
        <w:t>A fiatal írónemzedék hitvallása</w:t>
      </w:r>
      <w:r w:rsidRPr="00653043">
        <w:rPr>
          <w:rFonts w:ascii="Times New Roman" w:hAnsi="Times New Roman"/>
          <w:sz w:val="24"/>
          <w:szCs w:val="24"/>
        </w:rPr>
        <w:t xml:space="preserve">, </w:t>
      </w:r>
      <w:r>
        <w:rPr>
          <w:rFonts w:ascii="Times New Roman" w:hAnsi="Times New Roman"/>
          <w:sz w:val="24"/>
          <w:szCs w:val="24"/>
        </w:rPr>
        <w:t>Kis Újság, 1948. október 13.</w:t>
      </w:r>
    </w:p>
    <w:p w14:paraId="33B442A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Németh</w:t>
      </w:r>
      <w:r w:rsidRPr="00653043">
        <w:rPr>
          <w:rFonts w:ascii="Times New Roman" w:hAnsi="Times New Roman"/>
          <w:sz w:val="24"/>
          <w:szCs w:val="24"/>
        </w:rPr>
        <w:t xml:space="preserve"> G. Béla</w:t>
      </w:r>
      <w:r>
        <w:rPr>
          <w:rFonts w:ascii="Times New Roman" w:hAnsi="Times New Roman"/>
          <w:sz w:val="24"/>
          <w:szCs w:val="24"/>
        </w:rPr>
        <w:t xml:space="preserve"> (1997):</w:t>
      </w:r>
      <w:r w:rsidRPr="00653043">
        <w:rPr>
          <w:rFonts w:ascii="Times New Roman" w:hAnsi="Times New Roman"/>
          <w:sz w:val="24"/>
          <w:szCs w:val="24"/>
        </w:rPr>
        <w:t xml:space="preserve"> </w:t>
      </w:r>
      <w:r w:rsidRPr="00653043">
        <w:rPr>
          <w:rFonts w:ascii="Times New Roman" w:hAnsi="Times New Roman"/>
          <w:i/>
          <w:sz w:val="24"/>
          <w:szCs w:val="24"/>
        </w:rPr>
        <w:t>Az ötvenes évekről, ’56-ról, a „konszolidációról” – ’69-ben</w:t>
      </w:r>
      <w:r w:rsidRPr="00653043">
        <w:rPr>
          <w:rFonts w:ascii="Times New Roman" w:hAnsi="Times New Roman"/>
          <w:sz w:val="24"/>
          <w:szCs w:val="24"/>
        </w:rPr>
        <w:t>,</w:t>
      </w:r>
      <w:r>
        <w:rPr>
          <w:rFonts w:ascii="Times New Roman" w:hAnsi="Times New Roman"/>
          <w:sz w:val="24"/>
          <w:szCs w:val="24"/>
        </w:rPr>
        <w:t xml:space="preserve"> Irodalomtörténet, 1997/3.</w:t>
      </w:r>
    </w:p>
    <w:p w14:paraId="256DF7BB"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Nora</w:t>
      </w:r>
      <w:proofErr w:type="spellEnd"/>
      <w:r w:rsidRPr="00653043">
        <w:rPr>
          <w:rFonts w:ascii="Times New Roman" w:hAnsi="Times New Roman"/>
          <w:smallCaps/>
          <w:sz w:val="24"/>
          <w:szCs w:val="24"/>
        </w:rPr>
        <w:t>,</w:t>
      </w:r>
      <w:r w:rsidRPr="00653043">
        <w:rPr>
          <w:rFonts w:ascii="Times New Roman" w:hAnsi="Times New Roman"/>
          <w:sz w:val="24"/>
          <w:szCs w:val="24"/>
        </w:rPr>
        <w:t xml:space="preserve"> Pierre</w:t>
      </w:r>
      <w:r>
        <w:rPr>
          <w:rFonts w:ascii="Times New Roman" w:hAnsi="Times New Roman"/>
          <w:sz w:val="24"/>
          <w:szCs w:val="24"/>
        </w:rPr>
        <w:t xml:space="preserve"> (1999):</w:t>
      </w:r>
      <w:r w:rsidRPr="00653043">
        <w:rPr>
          <w:rFonts w:ascii="Times New Roman" w:hAnsi="Times New Roman"/>
          <w:sz w:val="24"/>
          <w:szCs w:val="24"/>
        </w:rPr>
        <w:t xml:space="preserve"> </w:t>
      </w:r>
      <w:r w:rsidRPr="00653043">
        <w:rPr>
          <w:rFonts w:ascii="Times New Roman" w:hAnsi="Times New Roman"/>
          <w:i/>
          <w:sz w:val="24"/>
          <w:szCs w:val="24"/>
        </w:rPr>
        <w:t>Emlékezet és történelem között: A helyek problematikája</w:t>
      </w:r>
      <w:r w:rsidRPr="00653043">
        <w:rPr>
          <w:rFonts w:ascii="Times New Roman" w:hAnsi="Times New Roman"/>
          <w:sz w:val="24"/>
          <w:szCs w:val="24"/>
        </w:rPr>
        <w:t xml:space="preserve">, ford. K. </w:t>
      </w:r>
      <w:r w:rsidRPr="00653043">
        <w:rPr>
          <w:rFonts w:ascii="Times New Roman" w:hAnsi="Times New Roman"/>
          <w:smallCaps/>
          <w:sz w:val="24"/>
          <w:szCs w:val="24"/>
        </w:rPr>
        <w:t xml:space="preserve">Horváth </w:t>
      </w:r>
      <w:r>
        <w:rPr>
          <w:rFonts w:ascii="Times New Roman" w:hAnsi="Times New Roman"/>
          <w:sz w:val="24"/>
          <w:szCs w:val="24"/>
        </w:rPr>
        <w:t xml:space="preserve">Zsolt, </w:t>
      </w:r>
      <w:proofErr w:type="spellStart"/>
      <w:r>
        <w:rPr>
          <w:rFonts w:ascii="Times New Roman" w:hAnsi="Times New Roman"/>
          <w:sz w:val="24"/>
          <w:szCs w:val="24"/>
        </w:rPr>
        <w:t>Aetas</w:t>
      </w:r>
      <w:proofErr w:type="spellEnd"/>
      <w:r>
        <w:rPr>
          <w:rFonts w:ascii="Times New Roman" w:hAnsi="Times New Roman"/>
          <w:sz w:val="24"/>
          <w:szCs w:val="24"/>
        </w:rPr>
        <w:t>, 1999/3.</w:t>
      </w:r>
    </w:p>
    <w:p w14:paraId="06C58C77"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Odorics</w:t>
      </w:r>
      <w:proofErr w:type="spellEnd"/>
      <w:r w:rsidRPr="00653043">
        <w:rPr>
          <w:rFonts w:ascii="Times New Roman" w:hAnsi="Times New Roman"/>
          <w:sz w:val="24"/>
          <w:szCs w:val="24"/>
        </w:rPr>
        <w:t xml:space="preserve"> Ferenc</w:t>
      </w:r>
      <w:r>
        <w:rPr>
          <w:rFonts w:ascii="Times New Roman" w:hAnsi="Times New Roman"/>
          <w:sz w:val="24"/>
          <w:szCs w:val="24"/>
        </w:rPr>
        <w:t xml:space="preserve"> (2007):</w:t>
      </w:r>
      <w:r w:rsidRPr="00653043">
        <w:rPr>
          <w:rFonts w:ascii="Times New Roman" w:hAnsi="Times New Roman"/>
          <w:sz w:val="24"/>
          <w:szCs w:val="24"/>
        </w:rPr>
        <w:t xml:space="preserve"> </w:t>
      </w:r>
      <w:r w:rsidRPr="00653043">
        <w:rPr>
          <w:rFonts w:ascii="Times New Roman" w:hAnsi="Times New Roman"/>
          <w:i/>
          <w:sz w:val="24"/>
          <w:szCs w:val="24"/>
        </w:rPr>
        <w:t>Az értelemadás kegyelme:</w:t>
      </w:r>
      <w:r w:rsidRPr="00653043">
        <w:rPr>
          <w:rFonts w:ascii="Times New Roman" w:hAnsi="Times New Roman"/>
          <w:sz w:val="24"/>
          <w:szCs w:val="24"/>
        </w:rPr>
        <w:t xml:space="preserve"> </w:t>
      </w:r>
      <w:r w:rsidRPr="00653043">
        <w:rPr>
          <w:rFonts w:ascii="Times New Roman" w:hAnsi="Times New Roman"/>
          <w:i/>
          <w:sz w:val="24"/>
          <w:szCs w:val="24"/>
        </w:rPr>
        <w:t>Ottlik Géza: Iskola a határon</w:t>
      </w:r>
      <w:r w:rsidRPr="00653043">
        <w:rPr>
          <w:rFonts w:ascii="Times New Roman" w:hAnsi="Times New Roman"/>
          <w:sz w:val="24"/>
          <w:szCs w:val="24"/>
        </w:rPr>
        <w:t xml:space="preserve"> = </w:t>
      </w:r>
      <w:r w:rsidRPr="00653043">
        <w:rPr>
          <w:rFonts w:ascii="Times New Roman" w:hAnsi="Times New Roman"/>
          <w:i/>
          <w:sz w:val="24"/>
          <w:szCs w:val="24"/>
        </w:rPr>
        <w:t>A magyar irodalom történetei III: 1920-tól napjainkig</w:t>
      </w:r>
      <w:r w:rsidRPr="00653043">
        <w:rPr>
          <w:rFonts w:ascii="Times New Roman" w:hAnsi="Times New Roman"/>
          <w:sz w:val="24"/>
          <w:szCs w:val="24"/>
        </w:rPr>
        <w:t xml:space="preserve">, szerk. </w:t>
      </w:r>
      <w:r w:rsidRPr="00653043">
        <w:rPr>
          <w:rFonts w:ascii="Times New Roman" w:hAnsi="Times New Roman"/>
          <w:smallCaps/>
          <w:sz w:val="24"/>
          <w:szCs w:val="24"/>
        </w:rPr>
        <w:t>Szegedy-Maszák</w:t>
      </w:r>
      <w:r w:rsidRPr="00653043">
        <w:rPr>
          <w:rFonts w:ascii="Times New Roman" w:hAnsi="Times New Roman"/>
          <w:sz w:val="24"/>
          <w:szCs w:val="24"/>
        </w:rPr>
        <w:t xml:space="preserve"> Mihály, </w:t>
      </w:r>
      <w:r w:rsidRPr="00653043">
        <w:rPr>
          <w:rFonts w:ascii="Times New Roman" w:hAnsi="Times New Roman"/>
          <w:smallCaps/>
          <w:sz w:val="24"/>
          <w:szCs w:val="24"/>
        </w:rPr>
        <w:t xml:space="preserve">Veres </w:t>
      </w:r>
      <w:r w:rsidRPr="00653043">
        <w:rPr>
          <w:rFonts w:ascii="Times New Roman" w:hAnsi="Times New Roman"/>
          <w:sz w:val="24"/>
          <w:szCs w:val="24"/>
        </w:rPr>
        <w:t>András, Budapest, Gondolat.</w:t>
      </w:r>
    </w:p>
    <w:p w14:paraId="63AA684D"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Olasz</w:t>
      </w:r>
      <w:r w:rsidRPr="00653043">
        <w:rPr>
          <w:rFonts w:ascii="Times New Roman" w:hAnsi="Times New Roman"/>
          <w:sz w:val="24"/>
          <w:szCs w:val="24"/>
        </w:rPr>
        <w:t xml:space="preserve"> Sándor</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Szabó Magda: A szemlélők</w:t>
      </w:r>
      <w:r w:rsidRPr="00653043">
        <w:rPr>
          <w:rFonts w:ascii="Times New Roman" w:hAnsi="Times New Roman"/>
          <w:sz w:val="24"/>
          <w:szCs w:val="24"/>
        </w:rPr>
        <w:t>, Tiszatáj, 1973/10.</w:t>
      </w:r>
    </w:p>
    <w:p w14:paraId="1B703F38"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Olasz </w:t>
      </w:r>
      <w:r w:rsidRPr="00653043">
        <w:rPr>
          <w:rFonts w:ascii="Times New Roman" w:hAnsi="Times New Roman"/>
          <w:sz w:val="24"/>
          <w:szCs w:val="24"/>
        </w:rPr>
        <w:t>Sándor</w:t>
      </w:r>
      <w:r>
        <w:rPr>
          <w:rFonts w:ascii="Times New Roman" w:hAnsi="Times New Roman"/>
          <w:sz w:val="24"/>
          <w:szCs w:val="24"/>
        </w:rPr>
        <w:t xml:space="preserve"> (2000):</w:t>
      </w:r>
      <w:r w:rsidRPr="00653043">
        <w:rPr>
          <w:rFonts w:ascii="Times New Roman" w:hAnsi="Times New Roman"/>
          <w:sz w:val="24"/>
          <w:szCs w:val="24"/>
        </w:rPr>
        <w:t xml:space="preserve"> </w:t>
      </w:r>
      <w:r w:rsidRPr="00653043">
        <w:rPr>
          <w:rFonts w:ascii="Times New Roman" w:hAnsi="Times New Roman"/>
          <w:i/>
          <w:sz w:val="24"/>
          <w:szCs w:val="24"/>
        </w:rPr>
        <w:t>Kiss Ferenc halálára</w:t>
      </w:r>
      <w:r w:rsidRPr="00653043">
        <w:rPr>
          <w:rFonts w:ascii="Times New Roman" w:hAnsi="Times New Roman"/>
          <w:sz w:val="24"/>
          <w:szCs w:val="24"/>
        </w:rPr>
        <w:t>, Tiszatáj, 2000/2.</w:t>
      </w:r>
    </w:p>
    <w:p w14:paraId="1919082F" w14:textId="51782D56" w:rsidR="0026779D" w:rsidRDefault="0026779D" w:rsidP="00E71230">
      <w:pPr>
        <w:pStyle w:val="Lbjegyzetszveg"/>
        <w:spacing w:line="360" w:lineRule="auto"/>
        <w:ind w:left="1134" w:hanging="1134"/>
        <w:rPr>
          <w:rFonts w:ascii="Times New Roman" w:hAnsi="Times New Roman"/>
          <w:sz w:val="24"/>
          <w:szCs w:val="24"/>
        </w:rPr>
      </w:pPr>
      <w:r w:rsidRPr="0026779D">
        <w:rPr>
          <w:rFonts w:ascii="Times New Roman" w:hAnsi="Times New Roman"/>
          <w:smallCaps/>
          <w:sz w:val="24"/>
          <w:szCs w:val="24"/>
        </w:rPr>
        <w:t>O’Neill,</w:t>
      </w:r>
      <w:r w:rsidRPr="0026779D">
        <w:rPr>
          <w:rFonts w:ascii="Times New Roman" w:hAnsi="Times New Roman"/>
          <w:sz w:val="24"/>
          <w:szCs w:val="24"/>
        </w:rPr>
        <w:t xml:space="preserve"> Linda – </w:t>
      </w:r>
      <w:proofErr w:type="spellStart"/>
      <w:r w:rsidRPr="0026779D">
        <w:rPr>
          <w:rFonts w:ascii="Times New Roman" w:hAnsi="Times New Roman"/>
          <w:smallCaps/>
          <w:sz w:val="24"/>
          <w:szCs w:val="24"/>
        </w:rPr>
        <w:t>Fraser</w:t>
      </w:r>
      <w:proofErr w:type="spellEnd"/>
      <w:r w:rsidRPr="0026779D">
        <w:rPr>
          <w:rFonts w:ascii="Times New Roman" w:hAnsi="Times New Roman"/>
          <w:smallCaps/>
          <w:sz w:val="24"/>
          <w:szCs w:val="24"/>
        </w:rPr>
        <w:t>,</w:t>
      </w:r>
      <w:r w:rsidRPr="0026779D">
        <w:rPr>
          <w:rFonts w:ascii="Times New Roman" w:hAnsi="Times New Roman"/>
          <w:sz w:val="24"/>
          <w:szCs w:val="24"/>
        </w:rPr>
        <w:t xml:space="preserve"> Tina – </w:t>
      </w:r>
      <w:proofErr w:type="spellStart"/>
      <w:r w:rsidRPr="0026779D">
        <w:rPr>
          <w:rFonts w:ascii="Times New Roman" w:hAnsi="Times New Roman"/>
          <w:smallCaps/>
          <w:sz w:val="24"/>
          <w:szCs w:val="24"/>
        </w:rPr>
        <w:t>Kitchenham</w:t>
      </w:r>
      <w:proofErr w:type="spellEnd"/>
      <w:r w:rsidRPr="0026779D">
        <w:rPr>
          <w:rFonts w:ascii="Times New Roman" w:hAnsi="Times New Roman"/>
          <w:smallCaps/>
          <w:sz w:val="24"/>
          <w:szCs w:val="24"/>
        </w:rPr>
        <w:t>,</w:t>
      </w:r>
      <w:r w:rsidRPr="0026779D">
        <w:rPr>
          <w:rFonts w:ascii="Times New Roman" w:hAnsi="Times New Roman"/>
          <w:sz w:val="24"/>
          <w:szCs w:val="24"/>
        </w:rPr>
        <w:t xml:space="preserve"> Andrew – </w:t>
      </w:r>
      <w:r w:rsidRPr="0026779D">
        <w:rPr>
          <w:rFonts w:ascii="Times New Roman" w:hAnsi="Times New Roman"/>
          <w:smallCaps/>
          <w:sz w:val="24"/>
          <w:szCs w:val="24"/>
        </w:rPr>
        <w:t>McDonald,</w:t>
      </w:r>
      <w:r w:rsidRPr="0026779D">
        <w:rPr>
          <w:rFonts w:ascii="Times New Roman" w:hAnsi="Times New Roman"/>
          <w:sz w:val="24"/>
          <w:szCs w:val="24"/>
        </w:rPr>
        <w:t xml:space="preserve"> </w:t>
      </w:r>
      <w:proofErr w:type="spellStart"/>
      <w:r w:rsidRPr="0026779D">
        <w:rPr>
          <w:rFonts w:ascii="Times New Roman" w:hAnsi="Times New Roman"/>
          <w:sz w:val="24"/>
          <w:szCs w:val="24"/>
        </w:rPr>
        <w:t>Verna</w:t>
      </w:r>
      <w:proofErr w:type="spellEnd"/>
      <w:r w:rsidRPr="0026779D">
        <w:rPr>
          <w:rFonts w:ascii="Times New Roman" w:hAnsi="Times New Roman"/>
          <w:sz w:val="24"/>
          <w:szCs w:val="24"/>
        </w:rPr>
        <w:t xml:space="preserve"> (2018): </w:t>
      </w:r>
      <w:proofErr w:type="spellStart"/>
      <w:r w:rsidRPr="0026779D">
        <w:rPr>
          <w:rFonts w:ascii="Times New Roman" w:hAnsi="Times New Roman"/>
          <w:i/>
          <w:iCs/>
          <w:sz w:val="24"/>
          <w:szCs w:val="24"/>
        </w:rPr>
        <w:t>Hidden</w:t>
      </w:r>
      <w:proofErr w:type="spellEnd"/>
      <w:r w:rsidRPr="0026779D">
        <w:rPr>
          <w:rFonts w:ascii="Times New Roman" w:hAnsi="Times New Roman"/>
          <w:i/>
          <w:iCs/>
          <w:sz w:val="24"/>
          <w:szCs w:val="24"/>
        </w:rPr>
        <w:t xml:space="preserve"> </w:t>
      </w:r>
      <w:proofErr w:type="spellStart"/>
      <w:r w:rsidRPr="0026779D">
        <w:rPr>
          <w:rFonts w:ascii="Times New Roman" w:hAnsi="Times New Roman"/>
          <w:i/>
          <w:iCs/>
          <w:sz w:val="24"/>
          <w:szCs w:val="24"/>
        </w:rPr>
        <w:t>Burdens</w:t>
      </w:r>
      <w:proofErr w:type="spellEnd"/>
      <w:r w:rsidRPr="0026779D">
        <w:rPr>
          <w:rFonts w:ascii="Times New Roman" w:hAnsi="Times New Roman"/>
          <w:i/>
          <w:iCs/>
          <w:sz w:val="24"/>
          <w:szCs w:val="24"/>
        </w:rPr>
        <w:t xml:space="preserve">: A </w:t>
      </w:r>
      <w:proofErr w:type="spellStart"/>
      <w:r w:rsidRPr="0026779D">
        <w:rPr>
          <w:rFonts w:ascii="Times New Roman" w:hAnsi="Times New Roman"/>
          <w:i/>
          <w:iCs/>
          <w:sz w:val="24"/>
          <w:szCs w:val="24"/>
        </w:rPr>
        <w:t>Review</w:t>
      </w:r>
      <w:proofErr w:type="spellEnd"/>
      <w:r w:rsidRPr="0026779D">
        <w:rPr>
          <w:rFonts w:ascii="Times New Roman" w:hAnsi="Times New Roman"/>
          <w:i/>
          <w:iCs/>
          <w:sz w:val="24"/>
          <w:szCs w:val="24"/>
        </w:rPr>
        <w:t xml:space="preserve"> of </w:t>
      </w:r>
      <w:proofErr w:type="spellStart"/>
      <w:r w:rsidRPr="0026779D">
        <w:rPr>
          <w:rFonts w:ascii="Times New Roman" w:hAnsi="Times New Roman"/>
          <w:i/>
          <w:iCs/>
          <w:sz w:val="24"/>
          <w:szCs w:val="24"/>
        </w:rPr>
        <w:t>Intergenerational</w:t>
      </w:r>
      <w:proofErr w:type="spellEnd"/>
      <w:r w:rsidRPr="0026779D">
        <w:rPr>
          <w:rFonts w:ascii="Times New Roman" w:hAnsi="Times New Roman"/>
          <w:i/>
          <w:iCs/>
          <w:sz w:val="24"/>
          <w:szCs w:val="24"/>
        </w:rPr>
        <w:t xml:space="preserve">, </w:t>
      </w:r>
      <w:proofErr w:type="spellStart"/>
      <w:r w:rsidRPr="0026779D">
        <w:rPr>
          <w:rFonts w:ascii="Times New Roman" w:hAnsi="Times New Roman"/>
          <w:i/>
          <w:iCs/>
          <w:sz w:val="24"/>
          <w:szCs w:val="24"/>
        </w:rPr>
        <w:t>Historical</w:t>
      </w:r>
      <w:proofErr w:type="spellEnd"/>
      <w:r w:rsidRPr="0026779D">
        <w:rPr>
          <w:rFonts w:ascii="Times New Roman" w:hAnsi="Times New Roman"/>
          <w:i/>
          <w:iCs/>
          <w:sz w:val="24"/>
          <w:szCs w:val="24"/>
        </w:rPr>
        <w:t xml:space="preserve"> and </w:t>
      </w:r>
      <w:proofErr w:type="spellStart"/>
      <w:r w:rsidRPr="0026779D">
        <w:rPr>
          <w:rFonts w:ascii="Times New Roman" w:hAnsi="Times New Roman"/>
          <w:i/>
          <w:iCs/>
          <w:sz w:val="24"/>
          <w:szCs w:val="24"/>
        </w:rPr>
        <w:t>Complex</w:t>
      </w:r>
      <w:proofErr w:type="spellEnd"/>
      <w:r w:rsidRPr="0026779D">
        <w:rPr>
          <w:rFonts w:ascii="Times New Roman" w:hAnsi="Times New Roman"/>
          <w:i/>
          <w:iCs/>
          <w:sz w:val="24"/>
          <w:szCs w:val="24"/>
        </w:rPr>
        <w:t xml:space="preserve"> Trauma, </w:t>
      </w:r>
      <w:proofErr w:type="spellStart"/>
      <w:r w:rsidRPr="0026779D">
        <w:rPr>
          <w:rFonts w:ascii="Times New Roman" w:hAnsi="Times New Roman"/>
          <w:i/>
          <w:iCs/>
          <w:sz w:val="24"/>
          <w:szCs w:val="24"/>
        </w:rPr>
        <w:t>Implications</w:t>
      </w:r>
      <w:proofErr w:type="spellEnd"/>
      <w:r w:rsidRPr="0026779D">
        <w:rPr>
          <w:rFonts w:ascii="Times New Roman" w:hAnsi="Times New Roman"/>
          <w:i/>
          <w:iCs/>
          <w:sz w:val="24"/>
          <w:szCs w:val="24"/>
        </w:rPr>
        <w:t xml:space="preserve"> </w:t>
      </w:r>
      <w:proofErr w:type="spellStart"/>
      <w:r w:rsidRPr="0026779D">
        <w:rPr>
          <w:rFonts w:ascii="Times New Roman" w:hAnsi="Times New Roman"/>
          <w:i/>
          <w:iCs/>
          <w:sz w:val="24"/>
          <w:szCs w:val="24"/>
        </w:rPr>
        <w:t>for</w:t>
      </w:r>
      <w:proofErr w:type="spellEnd"/>
      <w:r w:rsidRPr="0026779D">
        <w:rPr>
          <w:rFonts w:ascii="Times New Roman" w:hAnsi="Times New Roman"/>
          <w:i/>
          <w:iCs/>
          <w:sz w:val="24"/>
          <w:szCs w:val="24"/>
        </w:rPr>
        <w:t xml:space="preserve"> </w:t>
      </w:r>
      <w:proofErr w:type="spellStart"/>
      <w:r w:rsidRPr="0026779D">
        <w:rPr>
          <w:rFonts w:ascii="Times New Roman" w:hAnsi="Times New Roman"/>
          <w:i/>
          <w:iCs/>
          <w:sz w:val="24"/>
          <w:szCs w:val="24"/>
        </w:rPr>
        <w:t>Indigenous</w:t>
      </w:r>
      <w:proofErr w:type="spellEnd"/>
      <w:r w:rsidRPr="0026779D">
        <w:rPr>
          <w:rFonts w:ascii="Times New Roman" w:hAnsi="Times New Roman"/>
          <w:i/>
          <w:iCs/>
          <w:sz w:val="24"/>
          <w:szCs w:val="24"/>
        </w:rPr>
        <w:t xml:space="preserve"> </w:t>
      </w:r>
      <w:proofErr w:type="spellStart"/>
      <w:r w:rsidRPr="0026779D">
        <w:rPr>
          <w:rFonts w:ascii="Times New Roman" w:hAnsi="Times New Roman"/>
          <w:i/>
          <w:iCs/>
          <w:sz w:val="24"/>
          <w:szCs w:val="24"/>
        </w:rPr>
        <w:t>Families</w:t>
      </w:r>
      <w:proofErr w:type="spellEnd"/>
      <w:r w:rsidRPr="0026779D">
        <w:rPr>
          <w:rFonts w:ascii="Times New Roman" w:hAnsi="Times New Roman"/>
          <w:sz w:val="24"/>
          <w:szCs w:val="24"/>
        </w:rPr>
        <w:t xml:space="preserve">, J </w:t>
      </w:r>
      <w:proofErr w:type="spellStart"/>
      <w:r w:rsidRPr="0026779D">
        <w:rPr>
          <w:rFonts w:ascii="Times New Roman" w:hAnsi="Times New Roman"/>
          <w:sz w:val="24"/>
          <w:szCs w:val="24"/>
        </w:rPr>
        <w:t>Child</w:t>
      </w:r>
      <w:proofErr w:type="spellEnd"/>
      <w:r w:rsidRPr="0026779D">
        <w:rPr>
          <w:rFonts w:ascii="Times New Roman" w:hAnsi="Times New Roman"/>
          <w:sz w:val="24"/>
          <w:szCs w:val="24"/>
        </w:rPr>
        <w:t xml:space="preserve"> </w:t>
      </w:r>
      <w:proofErr w:type="spellStart"/>
      <w:r w:rsidRPr="0026779D">
        <w:rPr>
          <w:rFonts w:ascii="Times New Roman" w:hAnsi="Times New Roman"/>
          <w:sz w:val="24"/>
          <w:szCs w:val="24"/>
        </w:rPr>
        <w:t>Adolesc</w:t>
      </w:r>
      <w:proofErr w:type="spellEnd"/>
      <w:r w:rsidRPr="0026779D">
        <w:rPr>
          <w:rFonts w:ascii="Times New Roman" w:hAnsi="Times New Roman"/>
          <w:sz w:val="24"/>
          <w:szCs w:val="24"/>
        </w:rPr>
        <w:t xml:space="preserve"> Trauma, 2018/2., 173–186.</w:t>
      </w:r>
    </w:p>
    <w:p w14:paraId="3C361ABD" w14:textId="77777777" w:rsidR="00E71230" w:rsidRPr="00653043" w:rsidRDefault="00E71230" w:rsidP="00E71230">
      <w:pPr>
        <w:spacing w:line="360" w:lineRule="auto"/>
        <w:ind w:left="1134" w:hanging="1134"/>
        <w:rPr>
          <w:rFonts w:ascii="Times New Roman" w:hAnsi="Times New Roman"/>
          <w:sz w:val="24"/>
          <w:szCs w:val="24"/>
          <w:lang w:val="en-US"/>
        </w:rPr>
      </w:pPr>
      <w:r w:rsidRPr="00653043">
        <w:rPr>
          <w:rFonts w:ascii="Times New Roman" w:hAnsi="Times New Roman"/>
          <w:smallCaps/>
          <w:sz w:val="24"/>
          <w:szCs w:val="24"/>
          <w:lang w:val="en-US"/>
        </w:rPr>
        <w:t>Oppenheim</w:t>
      </w:r>
      <w:r w:rsidRPr="00653043">
        <w:rPr>
          <w:rFonts w:ascii="Times New Roman" w:hAnsi="Times New Roman"/>
          <w:sz w:val="24"/>
          <w:szCs w:val="24"/>
          <w:lang w:val="en-US"/>
        </w:rPr>
        <w:t xml:space="preserve">, Louis </w:t>
      </w:r>
      <w:r>
        <w:rPr>
          <w:rFonts w:ascii="Times New Roman" w:hAnsi="Times New Roman"/>
          <w:sz w:val="24"/>
          <w:szCs w:val="24"/>
          <w:lang w:val="en-US"/>
        </w:rPr>
        <w:t xml:space="preserve">(2005): </w:t>
      </w:r>
      <w:r w:rsidRPr="00653043">
        <w:rPr>
          <w:rFonts w:ascii="Times New Roman" w:hAnsi="Times New Roman"/>
          <w:i/>
          <w:sz w:val="24"/>
          <w:szCs w:val="24"/>
          <w:lang w:val="en-US"/>
        </w:rPr>
        <w:t>Psychic Boundaries in the Work of Samuel Beckett</w:t>
      </w:r>
      <w:r w:rsidRPr="00653043">
        <w:rPr>
          <w:rFonts w:ascii="Times New Roman" w:hAnsi="Times New Roman"/>
          <w:sz w:val="24"/>
          <w:szCs w:val="24"/>
          <w:lang w:val="en-US"/>
        </w:rPr>
        <w:t xml:space="preserve"> = L. O., </w:t>
      </w:r>
      <w:r w:rsidRPr="00653043">
        <w:rPr>
          <w:rFonts w:ascii="Times New Roman" w:hAnsi="Times New Roman"/>
          <w:i/>
          <w:sz w:val="24"/>
          <w:szCs w:val="24"/>
          <w:lang w:val="en-US"/>
        </w:rPr>
        <w:t>A Curious Intimacy: Art and Neuro-Psychology</w:t>
      </w:r>
      <w:r w:rsidRPr="00653043">
        <w:rPr>
          <w:rFonts w:ascii="Times New Roman" w:hAnsi="Times New Roman"/>
          <w:sz w:val="24"/>
          <w:szCs w:val="24"/>
          <w:lang w:val="en-US"/>
        </w:rPr>
        <w:t xml:space="preserve">, </w:t>
      </w:r>
      <w:r>
        <w:rPr>
          <w:rFonts w:ascii="Times New Roman" w:hAnsi="Times New Roman"/>
          <w:sz w:val="24"/>
          <w:szCs w:val="24"/>
          <w:lang w:val="en-US"/>
        </w:rPr>
        <w:t>London – New York,</w:t>
      </w:r>
      <w:r w:rsidRPr="00E01E9D">
        <w:rPr>
          <w:rFonts w:ascii="Times New Roman" w:hAnsi="Times New Roman"/>
          <w:sz w:val="24"/>
          <w:szCs w:val="24"/>
          <w:lang w:val="en-US"/>
        </w:rPr>
        <w:t xml:space="preserve"> </w:t>
      </w:r>
      <w:proofErr w:type="spellStart"/>
      <w:r w:rsidRPr="00653043">
        <w:rPr>
          <w:rFonts w:ascii="Times New Roman" w:hAnsi="Times New Roman"/>
          <w:sz w:val="24"/>
          <w:szCs w:val="24"/>
          <w:lang w:val="en-US"/>
        </w:rPr>
        <w:t>Routle</w:t>
      </w:r>
      <w:r>
        <w:rPr>
          <w:rFonts w:ascii="Times New Roman" w:hAnsi="Times New Roman"/>
          <w:sz w:val="24"/>
          <w:szCs w:val="24"/>
          <w:lang w:val="en-US"/>
        </w:rPr>
        <w:t>gde</w:t>
      </w:r>
      <w:proofErr w:type="spellEnd"/>
      <w:r w:rsidRPr="00653043">
        <w:rPr>
          <w:rFonts w:ascii="Times New Roman" w:hAnsi="Times New Roman"/>
          <w:sz w:val="24"/>
          <w:szCs w:val="24"/>
          <w:lang w:val="en-US"/>
        </w:rPr>
        <w:t>.</w:t>
      </w:r>
    </w:p>
    <w:p w14:paraId="02ACA4DF"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Ortutay</w:t>
      </w:r>
      <w:r w:rsidRPr="00653043">
        <w:rPr>
          <w:rFonts w:ascii="Times New Roman" w:hAnsi="Times New Roman"/>
          <w:sz w:val="24"/>
          <w:szCs w:val="24"/>
        </w:rPr>
        <w:t xml:space="preserve"> Gyula</w:t>
      </w:r>
      <w:r>
        <w:rPr>
          <w:rFonts w:ascii="Times New Roman" w:hAnsi="Times New Roman"/>
          <w:sz w:val="24"/>
          <w:szCs w:val="24"/>
        </w:rPr>
        <w:t xml:space="preserve"> (2009):</w:t>
      </w:r>
      <w:r w:rsidRPr="00653043">
        <w:rPr>
          <w:rFonts w:ascii="Times New Roman" w:hAnsi="Times New Roman"/>
          <w:sz w:val="24"/>
          <w:szCs w:val="24"/>
        </w:rPr>
        <w:t xml:space="preserve"> </w:t>
      </w:r>
      <w:r w:rsidRPr="00653043">
        <w:rPr>
          <w:rFonts w:ascii="Times New Roman" w:hAnsi="Times New Roman"/>
          <w:i/>
          <w:sz w:val="24"/>
          <w:szCs w:val="24"/>
        </w:rPr>
        <w:t>Napló</w:t>
      </w:r>
      <w:r w:rsidRPr="00653043">
        <w:rPr>
          <w:rFonts w:ascii="Times New Roman" w:hAnsi="Times New Roman"/>
          <w:sz w:val="24"/>
          <w:szCs w:val="24"/>
        </w:rPr>
        <w:t xml:space="preserve">, kiad. </w:t>
      </w:r>
      <w:r w:rsidRPr="00653043">
        <w:rPr>
          <w:rFonts w:ascii="Times New Roman" w:hAnsi="Times New Roman"/>
          <w:smallCaps/>
          <w:sz w:val="24"/>
          <w:szCs w:val="24"/>
        </w:rPr>
        <w:t>Markó</w:t>
      </w:r>
      <w:r w:rsidRPr="00653043">
        <w:rPr>
          <w:rFonts w:ascii="Times New Roman" w:hAnsi="Times New Roman"/>
          <w:sz w:val="24"/>
          <w:szCs w:val="24"/>
        </w:rPr>
        <w:t xml:space="preserve"> László, Budape</w:t>
      </w:r>
      <w:r>
        <w:rPr>
          <w:rFonts w:ascii="Times New Roman" w:hAnsi="Times New Roman"/>
          <w:sz w:val="24"/>
          <w:szCs w:val="24"/>
        </w:rPr>
        <w:t>st, Alexandra.</w:t>
      </w:r>
    </w:p>
    <w:p w14:paraId="3F42A815"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Osztovits</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Ágnes</w:t>
      </w:r>
      <w:r>
        <w:rPr>
          <w:rFonts w:ascii="Times New Roman" w:hAnsi="Times New Roman"/>
          <w:sz w:val="24"/>
          <w:szCs w:val="24"/>
        </w:rPr>
        <w:t xml:space="preserve"> (2010):</w:t>
      </w:r>
      <w:r w:rsidRPr="00653043">
        <w:rPr>
          <w:rFonts w:ascii="Times New Roman" w:hAnsi="Times New Roman"/>
          <w:sz w:val="24"/>
          <w:szCs w:val="24"/>
        </w:rPr>
        <w:t xml:space="preserve"> </w:t>
      </w:r>
      <w:r w:rsidRPr="00653043">
        <w:rPr>
          <w:rFonts w:ascii="Times New Roman" w:hAnsi="Times New Roman"/>
          <w:i/>
          <w:sz w:val="24"/>
          <w:szCs w:val="24"/>
        </w:rPr>
        <w:t>Kedves Éva! Kertész Imre és Szabó Magda Genfbe címzett levelei</w:t>
      </w:r>
      <w:r w:rsidRPr="00653043">
        <w:rPr>
          <w:rFonts w:ascii="Times New Roman" w:hAnsi="Times New Roman"/>
          <w:sz w:val="24"/>
          <w:szCs w:val="24"/>
        </w:rPr>
        <w:t>, Heti V</w:t>
      </w:r>
      <w:r>
        <w:rPr>
          <w:rFonts w:ascii="Times New Roman" w:hAnsi="Times New Roman"/>
          <w:sz w:val="24"/>
          <w:szCs w:val="24"/>
        </w:rPr>
        <w:t>álasz, 2010/34. (augusztus 26.)</w:t>
      </w:r>
      <w:r w:rsidRPr="00653043">
        <w:rPr>
          <w:rFonts w:ascii="Times New Roman" w:hAnsi="Times New Roman"/>
          <w:sz w:val="24"/>
          <w:szCs w:val="24"/>
        </w:rPr>
        <w:t>.</w:t>
      </w:r>
    </w:p>
    <w:p w14:paraId="7B370C56"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Osztovits</w:t>
      </w:r>
      <w:proofErr w:type="spellEnd"/>
      <w:r w:rsidRPr="00653043">
        <w:rPr>
          <w:rFonts w:ascii="Times New Roman" w:hAnsi="Times New Roman"/>
          <w:sz w:val="24"/>
          <w:szCs w:val="24"/>
        </w:rPr>
        <w:t xml:space="preserve"> Ágnes</w:t>
      </w:r>
      <w:r>
        <w:rPr>
          <w:rFonts w:ascii="Times New Roman" w:hAnsi="Times New Roman"/>
          <w:sz w:val="24"/>
          <w:szCs w:val="24"/>
        </w:rPr>
        <w:t xml:space="preserve"> (2011):</w:t>
      </w:r>
      <w:r w:rsidRPr="00653043">
        <w:rPr>
          <w:rFonts w:ascii="Times New Roman" w:hAnsi="Times New Roman"/>
          <w:sz w:val="24"/>
          <w:szCs w:val="24"/>
        </w:rPr>
        <w:t xml:space="preserve"> </w:t>
      </w:r>
      <w:r w:rsidRPr="00653043">
        <w:rPr>
          <w:rFonts w:ascii="Times New Roman" w:hAnsi="Times New Roman"/>
          <w:i/>
          <w:sz w:val="24"/>
          <w:szCs w:val="24"/>
        </w:rPr>
        <w:t>Mégis, kinek az élete? Szabó Magda és Kosztolányi közszemlére tett naplója</w:t>
      </w:r>
      <w:r w:rsidRPr="00653043">
        <w:rPr>
          <w:rFonts w:ascii="Times New Roman" w:hAnsi="Times New Roman"/>
          <w:sz w:val="24"/>
          <w:szCs w:val="24"/>
        </w:rPr>
        <w:t>, Heti V</w:t>
      </w:r>
      <w:r>
        <w:rPr>
          <w:rFonts w:ascii="Times New Roman" w:hAnsi="Times New Roman"/>
          <w:sz w:val="24"/>
          <w:szCs w:val="24"/>
        </w:rPr>
        <w:t>álasz, 2011/34. (augusztus 25.)</w:t>
      </w:r>
      <w:r w:rsidRPr="00653043">
        <w:rPr>
          <w:rFonts w:ascii="Times New Roman" w:hAnsi="Times New Roman"/>
          <w:sz w:val="24"/>
          <w:szCs w:val="24"/>
        </w:rPr>
        <w:t>.</w:t>
      </w:r>
    </w:p>
    <w:p w14:paraId="09E12FD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Ottlik</w:t>
      </w:r>
      <w:r w:rsidRPr="00653043">
        <w:rPr>
          <w:rFonts w:ascii="Times New Roman" w:hAnsi="Times New Roman"/>
          <w:sz w:val="24"/>
          <w:szCs w:val="24"/>
        </w:rPr>
        <w:t xml:space="preserve"> Géza</w:t>
      </w:r>
      <w:r>
        <w:rPr>
          <w:rFonts w:ascii="Times New Roman" w:hAnsi="Times New Roman"/>
          <w:sz w:val="24"/>
          <w:szCs w:val="24"/>
        </w:rPr>
        <w:t xml:space="preserve"> (</w:t>
      </w:r>
      <w:r w:rsidRPr="00653043">
        <w:rPr>
          <w:rFonts w:ascii="Times New Roman" w:hAnsi="Times New Roman"/>
          <w:sz w:val="24"/>
          <w:szCs w:val="24"/>
        </w:rPr>
        <w:t>2005</w:t>
      </w:r>
      <w:r w:rsidRPr="00653043">
        <w:rPr>
          <w:rFonts w:ascii="Times New Roman" w:hAnsi="Times New Roman"/>
          <w:sz w:val="24"/>
          <w:szCs w:val="24"/>
          <w:vertAlign w:val="superscript"/>
        </w:rPr>
        <w:t>15</w:t>
      </w:r>
      <w:r>
        <w:rPr>
          <w:rFonts w:ascii="Times New Roman" w:hAnsi="Times New Roman"/>
          <w:sz w:val="24"/>
          <w:szCs w:val="24"/>
        </w:rPr>
        <w:t xml:space="preserve">): </w:t>
      </w:r>
      <w:r w:rsidRPr="00944AAD">
        <w:rPr>
          <w:rFonts w:ascii="Times New Roman" w:hAnsi="Times New Roman"/>
          <w:i/>
          <w:sz w:val="24"/>
          <w:szCs w:val="24"/>
        </w:rPr>
        <w:t>I</w:t>
      </w:r>
      <w:r w:rsidRPr="00653043">
        <w:rPr>
          <w:rFonts w:ascii="Times New Roman" w:hAnsi="Times New Roman"/>
          <w:i/>
          <w:sz w:val="24"/>
          <w:szCs w:val="24"/>
        </w:rPr>
        <w:t>skola a határon</w:t>
      </w:r>
      <w:r w:rsidRPr="00653043">
        <w:rPr>
          <w:rFonts w:ascii="Times New Roman" w:hAnsi="Times New Roman"/>
          <w:sz w:val="24"/>
          <w:szCs w:val="24"/>
        </w:rPr>
        <w:t>, Budapest, Magvető</w:t>
      </w:r>
      <w:r>
        <w:rPr>
          <w:rFonts w:ascii="Times New Roman" w:hAnsi="Times New Roman"/>
          <w:sz w:val="24"/>
          <w:szCs w:val="24"/>
        </w:rPr>
        <w:t>.</w:t>
      </w:r>
    </w:p>
    <w:p w14:paraId="1EF5E510"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Pála</w:t>
      </w:r>
      <w:proofErr w:type="spellEnd"/>
      <w:r w:rsidRPr="00653043">
        <w:rPr>
          <w:rFonts w:ascii="Times New Roman" w:hAnsi="Times New Roman"/>
          <w:sz w:val="24"/>
          <w:szCs w:val="24"/>
        </w:rPr>
        <w:t xml:space="preserve"> Károly</w:t>
      </w:r>
      <w:r w:rsidRPr="00653043">
        <w:rPr>
          <w:rFonts w:ascii="Times New Roman" w:hAnsi="Times New Roman"/>
          <w:i/>
          <w:sz w:val="24"/>
          <w:szCs w:val="24"/>
        </w:rPr>
        <w:t xml:space="preserve"> </w:t>
      </w:r>
      <w:r w:rsidRPr="00740B46">
        <w:rPr>
          <w:rFonts w:ascii="Times New Roman" w:hAnsi="Times New Roman"/>
          <w:sz w:val="24"/>
          <w:szCs w:val="24"/>
        </w:rPr>
        <w:t>(</w:t>
      </w:r>
      <w:r w:rsidRPr="00653043">
        <w:rPr>
          <w:rFonts w:ascii="Times New Roman" w:hAnsi="Times New Roman"/>
          <w:sz w:val="24"/>
          <w:szCs w:val="24"/>
        </w:rPr>
        <w:t>s. a. r., szerk., írta,</w:t>
      </w:r>
      <w:r>
        <w:rPr>
          <w:rFonts w:ascii="Times New Roman" w:hAnsi="Times New Roman"/>
          <w:sz w:val="24"/>
          <w:szCs w:val="24"/>
        </w:rPr>
        <w:t xml:space="preserve"> 1991):</w:t>
      </w:r>
      <w:r w:rsidRPr="00653043">
        <w:rPr>
          <w:rFonts w:ascii="Times New Roman" w:hAnsi="Times New Roman"/>
          <w:sz w:val="24"/>
          <w:szCs w:val="24"/>
        </w:rPr>
        <w:t xml:space="preserve"> </w:t>
      </w:r>
      <w:r w:rsidRPr="00653043">
        <w:rPr>
          <w:rFonts w:ascii="Times New Roman" w:hAnsi="Times New Roman"/>
          <w:i/>
          <w:sz w:val="24"/>
          <w:szCs w:val="24"/>
        </w:rPr>
        <w:t>Tankönyvháború: Viták a gimnáziumi irodalomoktatás reformjáról a hetvenes–nyolcvanas években</w:t>
      </w:r>
      <w:r w:rsidRPr="00653043">
        <w:rPr>
          <w:rFonts w:ascii="Times New Roman" w:hAnsi="Times New Roman"/>
          <w:sz w:val="24"/>
          <w:szCs w:val="24"/>
        </w:rPr>
        <w:t xml:space="preserve">, </w:t>
      </w:r>
      <w:r>
        <w:rPr>
          <w:rFonts w:ascii="Times New Roman" w:hAnsi="Times New Roman"/>
          <w:sz w:val="24"/>
          <w:szCs w:val="24"/>
        </w:rPr>
        <w:t>Budapest, MTA ITI – Argumentum (Irányított Irodalom)</w:t>
      </w:r>
      <w:r w:rsidRPr="00653043">
        <w:rPr>
          <w:rFonts w:ascii="Times New Roman" w:hAnsi="Times New Roman"/>
          <w:sz w:val="24"/>
          <w:szCs w:val="24"/>
        </w:rPr>
        <w:t>.</w:t>
      </w:r>
    </w:p>
    <w:p w14:paraId="5A615DFE"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Pándi </w:t>
      </w:r>
      <w:r w:rsidRPr="00653043">
        <w:rPr>
          <w:rFonts w:ascii="Times New Roman" w:hAnsi="Times New Roman"/>
          <w:sz w:val="24"/>
          <w:szCs w:val="24"/>
        </w:rPr>
        <w:t>Pál</w:t>
      </w:r>
      <w:r>
        <w:rPr>
          <w:rFonts w:ascii="Times New Roman" w:hAnsi="Times New Roman"/>
          <w:sz w:val="24"/>
          <w:szCs w:val="24"/>
        </w:rPr>
        <w:t xml:space="preserve"> (2022):</w:t>
      </w:r>
      <w:r w:rsidRPr="00653043">
        <w:rPr>
          <w:rFonts w:ascii="Times New Roman" w:hAnsi="Times New Roman"/>
          <w:sz w:val="24"/>
          <w:szCs w:val="24"/>
        </w:rPr>
        <w:t xml:space="preserve"> </w:t>
      </w:r>
      <w:r w:rsidRPr="00653043">
        <w:rPr>
          <w:rFonts w:ascii="Times New Roman" w:hAnsi="Times New Roman"/>
          <w:i/>
          <w:sz w:val="24"/>
          <w:szCs w:val="24"/>
        </w:rPr>
        <w:t>Teherpróba:</w:t>
      </w:r>
      <w:r w:rsidRPr="00653043">
        <w:rPr>
          <w:rFonts w:ascii="Times New Roman" w:hAnsi="Times New Roman"/>
          <w:sz w:val="24"/>
          <w:szCs w:val="24"/>
        </w:rPr>
        <w:t xml:space="preserve"> </w:t>
      </w:r>
      <w:r w:rsidRPr="00653043">
        <w:rPr>
          <w:rFonts w:ascii="Times New Roman" w:hAnsi="Times New Roman"/>
          <w:i/>
          <w:sz w:val="24"/>
          <w:szCs w:val="24"/>
        </w:rPr>
        <w:t>Egy irodalomkritikus pályájának kritikus pontjai</w:t>
      </w:r>
      <w:r w:rsidRPr="00653043">
        <w:rPr>
          <w:rFonts w:ascii="Times New Roman" w:hAnsi="Times New Roman"/>
          <w:sz w:val="24"/>
          <w:szCs w:val="24"/>
        </w:rPr>
        <w:t xml:space="preserve">, </w:t>
      </w:r>
      <w:proofErr w:type="spellStart"/>
      <w:r w:rsidRPr="00653043">
        <w:rPr>
          <w:rFonts w:ascii="Times New Roman" w:hAnsi="Times New Roman"/>
          <w:sz w:val="24"/>
          <w:szCs w:val="24"/>
        </w:rPr>
        <w:t>vál</w:t>
      </w:r>
      <w:proofErr w:type="spellEnd"/>
      <w:r w:rsidRPr="00653043">
        <w:rPr>
          <w:rFonts w:ascii="Times New Roman" w:hAnsi="Times New Roman"/>
          <w:sz w:val="24"/>
          <w:szCs w:val="24"/>
        </w:rPr>
        <w:t xml:space="preserve">. és </w:t>
      </w:r>
      <w:proofErr w:type="spellStart"/>
      <w:r w:rsidRPr="00653043">
        <w:rPr>
          <w:rFonts w:ascii="Times New Roman" w:hAnsi="Times New Roman"/>
          <w:sz w:val="24"/>
          <w:szCs w:val="24"/>
        </w:rPr>
        <w:t>bev</w:t>
      </w:r>
      <w:proofErr w:type="spellEnd"/>
      <w:r w:rsidRPr="00653043">
        <w:rPr>
          <w:rFonts w:ascii="Times New Roman" w:hAnsi="Times New Roman"/>
          <w:sz w:val="24"/>
          <w:szCs w:val="24"/>
        </w:rPr>
        <w:t xml:space="preserve">. </w:t>
      </w:r>
      <w:r w:rsidRPr="00653043">
        <w:rPr>
          <w:rFonts w:ascii="Times New Roman" w:hAnsi="Times New Roman"/>
          <w:smallCaps/>
          <w:sz w:val="24"/>
          <w:szCs w:val="24"/>
        </w:rPr>
        <w:t>Kardos</w:t>
      </w:r>
      <w:r w:rsidRPr="00653043">
        <w:rPr>
          <w:rFonts w:ascii="Times New Roman" w:hAnsi="Times New Roman"/>
          <w:sz w:val="24"/>
          <w:szCs w:val="24"/>
        </w:rPr>
        <w:t xml:space="preserve"> András, szerk. </w:t>
      </w:r>
      <w:proofErr w:type="spellStart"/>
      <w:r w:rsidRPr="00653043">
        <w:rPr>
          <w:rFonts w:ascii="Times New Roman" w:hAnsi="Times New Roman"/>
          <w:smallCaps/>
          <w:sz w:val="24"/>
          <w:szCs w:val="24"/>
        </w:rPr>
        <w:t>Schmal</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 xml:space="preserve">Alexandra, </w:t>
      </w:r>
      <w:r w:rsidRPr="00653043">
        <w:rPr>
          <w:rFonts w:ascii="Times New Roman" w:hAnsi="Times New Roman"/>
          <w:smallCaps/>
          <w:sz w:val="24"/>
          <w:szCs w:val="24"/>
        </w:rPr>
        <w:t>Kardos</w:t>
      </w:r>
      <w:r w:rsidRPr="00653043">
        <w:rPr>
          <w:rFonts w:ascii="Times New Roman" w:hAnsi="Times New Roman"/>
          <w:sz w:val="24"/>
          <w:szCs w:val="24"/>
        </w:rPr>
        <w:t xml:space="preserve"> András, a szerkesztésben közreműködött </w:t>
      </w:r>
      <w:r w:rsidRPr="00653043">
        <w:rPr>
          <w:rFonts w:ascii="Times New Roman" w:hAnsi="Times New Roman"/>
          <w:smallCaps/>
          <w:sz w:val="24"/>
          <w:szCs w:val="24"/>
        </w:rPr>
        <w:t>Agárdi</w:t>
      </w:r>
      <w:r>
        <w:rPr>
          <w:rFonts w:ascii="Times New Roman" w:hAnsi="Times New Roman"/>
          <w:sz w:val="24"/>
          <w:szCs w:val="24"/>
        </w:rPr>
        <w:t xml:space="preserve"> Péter, Budapest, Magvető</w:t>
      </w:r>
      <w:r w:rsidRPr="00653043">
        <w:rPr>
          <w:rFonts w:ascii="Times New Roman" w:hAnsi="Times New Roman"/>
          <w:sz w:val="24"/>
          <w:szCs w:val="24"/>
        </w:rPr>
        <w:t xml:space="preserve"> (Tények és Tanúk).</w:t>
      </w:r>
    </w:p>
    <w:p w14:paraId="645FC88A"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Papp</w:t>
      </w:r>
      <w:r w:rsidRPr="00653043">
        <w:rPr>
          <w:rFonts w:ascii="Times New Roman" w:hAnsi="Times New Roman"/>
          <w:sz w:val="24"/>
          <w:szCs w:val="24"/>
        </w:rPr>
        <w:t xml:space="preserve"> István</w:t>
      </w:r>
      <w:r>
        <w:rPr>
          <w:rFonts w:ascii="Times New Roman" w:hAnsi="Times New Roman"/>
          <w:sz w:val="24"/>
          <w:szCs w:val="24"/>
        </w:rPr>
        <w:t xml:space="preserve"> (2014):</w:t>
      </w:r>
      <w:r w:rsidRPr="00653043">
        <w:rPr>
          <w:rFonts w:ascii="Times New Roman" w:hAnsi="Times New Roman"/>
          <w:sz w:val="24"/>
          <w:szCs w:val="24"/>
        </w:rPr>
        <w:t xml:space="preserve"> </w:t>
      </w:r>
      <w:proofErr w:type="spellStart"/>
      <w:r w:rsidRPr="00653043">
        <w:rPr>
          <w:rFonts w:ascii="Times New Roman" w:hAnsi="Times New Roman"/>
          <w:i/>
          <w:sz w:val="24"/>
          <w:szCs w:val="24"/>
        </w:rPr>
        <w:t>Donáth</w:t>
      </w:r>
      <w:proofErr w:type="spellEnd"/>
      <w:r w:rsidRPr="00653043">
        <w:rPr>
          <w:rFonts w:ascii="Times New Roman" w:hAnsi="Times New Roman"/>
          <w:i/>
          <w:sz w:val="24"/>
          <w:szCs w:val="24"/>
        </w:rPr>
        <w:t xml:space="preserve"> Ferenc és a közvetlen demokrácia</w:t>
      </w:r>
      <w:r w:rsidRPr="00653043">
        <w:rPr>
          <w:rFonts w:ascii="Times New Roman" w:hAnsi="Times New Roman"/>
          <w:sz w:val="24"/>
          <w:szCs w:val="24"/>
        </w:rPr>
        <w:t>, Múltunk, 2014/4.</w:t>
      </w:r>
    </w:p>
    <w:p w14:paraId="499D4C38"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Petrik</w:t>
      </w:r>
      <w:r w:rsidRPr="00653043">
        <w:rPr>
          <w:rFonts w:ascii="Times New Roman" w:hAnsi="Times New Roman"/>
          <w:sz w:val="24"/>
          <w:szCs w:val="24"/>
        </w:rPr>
        <w:t xml:space="preserve"> Béla</w:t>
      </w:r>
      <w:r>
        <w:rPr>
          <w:rFonts w:ascii="Times New Roman" w:hAnsi="Times New Roman"/>
          <w:sz w:val="24"/>
          <w:szCs w:val="24"/>
        </w:rPr>
        <w:t xml:space="preserve"> (2013):</w:t>
      </w:r>
      <w:r w:rsidRPr="00653043">
        <w:rPr>
          <w:rFonts w:ascii="Times New Roman" w:hAnsi="Times New Roman"/>
          <w:sz w:val="24"/>
          <w:szCs w:val="24"/>
        </w:rPr>
        <w:t xml:space="preserve"> </w:t>
      </w:r>
      <w:r w:rsidRPr="00653043">
        <w:rPr>
          <w:rFonts w:ascii="Times New Roman" w:hAnsi="Times New Roman"/>
          <w:i/>
          <w:sz w:val="24"/>
          <w:szCs w:val="24"/>
        </w:rPr>
        <w:t>„...a belőtt puskák feléje hordanak...” Kiss Ferenc felszólalása az 1972-es Debreceni Irodalmi Napokon</w:t>
      </w:r>
      <w:r>
        <w:rPr>
          <w:rFonts w:ascii="Times New Roman" w:hAnsi="Times New Roman"/>
          <w:sz w:val="24"/>
          <w:szCs w:val="24"/>
        </w:rPr>
        <w:t>, Hitel, 2013/11.</w:t>
      </w:r>
    </w:p>
    <w:p w14:paraId="3281E460"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Pomogáts</w:t>
      </w:r>
      <w:r w:rsidRPr="00653043">
        <w:rPr>
          <w:rFonts w:ascii="Times New Roman" w:hAnsi="Times New Roman"/>
          <w:sz w:val="24"/>
          <w:szCs w:val="24"/>
        </w:rPr>
        <w:t xml:space="preserve"> Béla</w:t>
      </w:r>
      <w:r>
        <w:rPr>
          <w:rFonts w:ascii="Times New Roman" w:hAnsi="Times New Roman"/>
          <w:sz w:val="24"/>
          <w:szCs w:val="24"/>
        </w:rPr>
        <w:t xml:space="preserve"> (1990):</w:t>
      </w:r>
      <w:r w:rsidRPr="00653043">
        <w:rPr>
          <w:rFonts w:ascii="Times New Roman" w:hAnsi="Times New Roman"/>
          <w:sz w:val="24"/>
          <w:szCs w:val="24"/>
        </w:rPr>
        <w:t xml:space="preserve"> </w:t>
      </w:r>
      <w:r w:rsidRPr="00653043">
        <w:rPr>
          <w:rFonts w:ascii="Times New Roman" w:hAnsi="Times New Roman"/>
          <w:i/>
          <w:sz w:val="24"/>
          <w:szCs w:val="24"/>
        </w:rPr>
        <w:t>Kontinuitás – diszkontinuitás</w:t>
      </w:r>
      <w:r w:rsidRPr="00653043">
        <w:rPr>
          <w:rFonts w:ascii="Times New Roman" w:hAnsi="Times New Roman"/>
          <w:sz w:val="24"/>
          <w:szCs w:val="24"/>
        </w:rPr>
        <w:t>, Tiszatáj, 1990/5.</w:t>
      </w:r>
    </w:p>
    <w:p w14:paraId="3C22FD29" w14:textId="77777777" w:rsidR="00E71230" w:rsidRDefault="00E71230" w:rsidP="00E71230">
      <w:pPr>
        <w:pStyle w:val="Lbjegyzetszveg"/>
        <w:spacing w:line="360" w:lineRule="auto"/>
        <w:ind w:left="1134" w:hanging="1134"/>
        <w:rPr>
          <w:rFonts w:ascii="Times New Roman" w:hAnsi="Times New Roman"/>
          <w:sz w:val="24"/>
          <w:szCs w:val="24"/>
        </w:rPr>
      </w:pPr>
      <w:r w:rsidRPr="00C43A70">
        <w:rPr>
          <w:rFonts w:ascii="Times New Roman" w:hAnsi="Times New Roman"/>
          <w:smallCaps/>
          <w:sz w:val="24"/>
          <w:szCs w:val="24"/>
        </w:rPr>
        <w:t xml:space="preserve">Pomogáts </w:t>
      </w:r>
      <w:r w:rsidRPr="00C43A70">
        <w:rPr>
          <w:rFonts w:ascii="Times New Roman" w:hAnsi="Times New Roman"/>
          <w:sz w:val="24"/>
          <w:szCs w:val="24"/>
        </w:rPr>
        <w:t>Béla (szerk., 2006):</w:t>
      </w:r>
      <w:r>
        <w:rPr>
          <w:rFonts w:ascii="Times New Roman" w:hAnsi="Times New Roman"/>
          <w:i/>
          <w:sz w:val="24"/>
          <w:szCs w:val="24"/>
        </w:rPr>
        <w:t xml:space="preserve"> </w:t>
      </w:r>
      <w:r w:rsidRPr="00653043">
        <w:rPr>
          <w:rFonts w:ascii="Times New Roman" w:hAnsi="Times New Roman"/>
          <w:i/>
          <w:sz w:val="24"/>
          <w:szCs w:val="24"/>
        </w:rPr>
        <w:t>Tiszta beszéd: A magyar irodalom forradalma 1956-ban</w:t>
      </w:r>
      <w:r w:rsidRPr="00653043">
        <w:rPr>
          <w:rFonts w:ascii="Times New Roman" w:hAnsi="Times New Roman"/>
          <w:sz w:val="24"/>
          <w:szCs w:val="24"/>
        </w:rPr>
        <w:t xml:space="preserve">, Budapest, </w:t>
      </w:r>
      <w:proofErr w:type="spellStart"/>
      <w:r>
        <w:rPr>
          <w:rFonts w:ascii="Times New Roman" w:hAnsi="Times New Roman"/>
          <w:sz w:val="24"/>
          <w:szCs w:val="24"/>
        </w:rPr>
        <w:t>Mundus</w:t>
      </w:r>
      <w:proofErr w:type="spellEnd"/>
      <w:r w:rsidRPr="00653043">
        <w:rPr>
          <w:rFonts w:ascii="Times New Roman" w:hAnsi="Times New Roman"/>
          <w:sz w:val="24"/>
          <w:szCs w:val="24"/>
        </w:rPr>
        <w:t>.</w:t>
      </w:r>
    </w:p>
    <w:p w14:paraId="2556CFE9"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z w:val="24"/>
          <w:szCs w:val="24"/>
        </w:rPr>
        <w:t>R. V.</w:t>
      </w:r>
      <w:r>
        <w:rPr>
          <w:rFonts w:ascii="Times New Roman" w:hAnsi="Times New Roman"/>
          <w:sz w:val="24"/>
          <w:szCs w:val="24"/>
        </w:rPr>
        <w:t xml:space="preserve"> (1985):</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Esti Hírlap, 1985. július 10.</w:t>
      </w:r>
    </w:p>
    <w:p w14:paraId="0E72D219"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Rainer M. </w:t>
      </w:r>
      <w:r w:rsidRPr="00653043">
        <w:rPr>
          <w:rFonts w:ascii="Times New Roman" w:hAnsi="Times New Roman"/>
          <w:sz w:val="24"/>
          <w:szCs w:val="24"/>
        </w:rPr>
        <w:t>János</w:t>
      </w:r>
      <w:r>
        <w:rPr>
          <w:rFonts w:ascii="Times New Roman" w:hAnsi="Times New Roman"/>
          <w:sz w:val="24"/>
          <w:szCs w:val="24"/>
        </w:rPr>
        <w:t xml:space="preserve"> (1995):</w:t>
      </w:r>
      <w:r w:rsidRPr="00653043">
        <w:rPr>
          <w:rFonts w:ascii="Times New Roman" w:hAnsi="Times New Roman"/>
          <w:sz w:val="24"/>
          <w:szCs w:val="24"/>
        </w:rPr>
        <w:t xml:space="preserve"> </w:t>
      </w:r>
      <w:r w:rsidRPr="00653043">
        <w:rPr>
          <w:rFonts w:ascii="Times New Roman" w:hAnsi="Times New Roman"/>
          <w:i/>
          <w:sz w:val="24"/>
          <w:szCs w:val="24"/>
        </w:rPr>
        <w:t>A történelemmé vált Kádár-korszak:</w:t>
      </w:r>
      <w:r w:rsidRPr="00653043">
        <w:rPr>
          <w:rFonts w:ascii="Times New Roman" w:hAnsi="Times New Roman"/>
          <w:sz w:val="24"/>
          <w:szCs w:val="24"/>
        </w:rPr>
        <w:t xml:space="preserve"> </w:t>
      </w:r>
      <w:r w:rsidRPr="00653043">
        <w:rPr>
          <w:rFonts w:ascii="Times New Roman" w:hAnsi="Times New Roman"/>
          <w:i/>
          <w:sz w:val="24"/>
          <w:szCs w:val="24"/>
        </w:rPr>
        <w:t>Dokumentumok a kezdetről, 1956–57</w:t>
      </w:r>
      <w:r w:rsidRPr="00653043">
        <w:rPr>
          <w:rFonts w:ascii="Times New Roman" w:hAnsi="Times New Roman"/>
          <w:sz w:val="24"/>
          <w:szCs w:val="24"/>
        </w:rPr>
        <w:t xml:space="preserve"> = </w:t>
      </w:r>
      <w:r w:rsidRPr="00653043">
        <w:rPr>
          <w:rFonts w:ascii="Times New Roman" w:hAnsi="Times New Roman"/>
          <w:i/>
          <w:sz w:val="24"/>
          <w:szCs w:val="24"/>
        </w:rPr>
        <w:t>Évkönyv IV.</w:t>
      </w:r>
      <w:r w:rsidRPr="00653043">
        <w:rPr>
          <w:rFonts w:ascii="Times New Roman" w:hAnsi="Times New Roman"/>
          <w:sz w:val="24"/>
          <w:szCs w:val="24"/>
        </w:rPr>
        <w:t>, Budapest, 1956-os Intézet, 1995.</w:t>
      </w:r>
    </w:p>
    <w:p w14:paraId="65F2C24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Révész </w:t>
      </w:r>
      <w:r>
        <w:rPr>
          <w:rFonts w:ascii="Times New Roman" w:hAnsi="Times New Roman"/>
          <w:sz w:val="24"/>
          <w:szCs w:val="24"/>
        </w:rPr>
        <w:t>Sándor (1997):</w:t>
      </w:r>
      <w:r w:rsidRPr="00653043">
        <w:rPr>
          <w:rFonts w:ascii="Times New Roman" w:hAnsi="Times New Roman"/>
          <w:sz w:val="24"/>
          <w:szCs w:val="24"/>
        </w:rPr>
        <w:t xml:space="preserve"> </w:t>
      </w:r>
      <w:r w:rsidRPr="00653043">
        <w:rPr>
          <w:rFonts w:ascii="Times New Roman" w:hAnsi="Times New Roman"/>
          <w:i/>
          <w:sz w:val="24"/>
          <w:szCs w:val="24"/>
        </w:rPr>
        <w:t>Aczél és korunk</w:t>
      </w:r>
      <w:r>
        <w:rPr>
          <w:rFonts w:ascii="Times New Roman" w:hAnsi="Times New Roman"/>
          <w:sz w:val="24"/>
          <w:szCs w:val="24"/>
        </w:rPr>
        <w:t>, Budapest, Sík</w:t>
      </w:r>
      <w:r w:rsidRPr="00653043">
        <w:rPr>
          <w:rFonts w:ascii="Times New Roman" w:hAnsi="Times New Roman"/>
          <w:sz w:val="24"/>
          <w:szCs w:val="24"/>
        </w:rPr>
        <w:t>.</w:t>
      </w:r>
    </w:p>
    <w:p w14:paraId="2D1301CB" w14:textId="77777777" w:rsidR="00E71230" w:rsidRPr="00653043" w:rsidRDefault="00E71230" w:rsidP="00E71230">
      <w:pPr>
        <w:pStyle w:val="Lbjegyzetszveg"/>
        <w:spacing w:line="360" w:lineRule="auto"/>
        <w:ind w:left="1134" w:hanging="1134"/>
        <w:rPr>
          <w:rFonts w:ascii="Times New Roman" w:hAnsi="Times New Roman"/>
          <w:sz w:val="24"/>
          <w:szCs w:val="24"/>
          <w:lang w:val="en-US"/>
        </w:rPr>
      </w:pPr>
      <w:r w:rsidRPr="00653043">
        <w:rPr>
          <w:rFonts w:ascii="Times New Roman" w:hAnsi="Times New Roman"/>
          <w:smallCaps/>
          <w:sz w:val="24"/>
          <w:szCs w:val="24"/>
          <w:lang w:val="en-US"/>
        </w:rPr>
        <w:t>Ricœur</w:t>
      </w:r>
      <w:r w:rsidRPr="00653043">
        <w:rPr>
          <w:rFonts w:ascii="Times New Roman" w:hAnsi="Times New Roman"/>
          <w:sz w:val="24"/>
          <w:szCs w:val="24"/>
          <w:lang w:val="en-US"/>
        </w:rPr>
        <w:t xml:space="preserve">, Paul (1965): </w:t>
      </w:r>
      <w:r w:rsidRPr="00653043">
        <w:rPr>
          <w:rFonts w:ascii="Times New Roman" w:hAnsi="Times New Roman"/>
          <w:i/>
          <w:sz w:val="24"/>
          <w:szCs w:val="24"/>
          <w:lang w:val="en-US"/>
        </w:rPr>
        <w:t>Objectivity and Subjectivity in History</w:t>
      </w:r>
      <w:r w:rsidRPr="00653043">
        <w:rPr>
          <w:rFonts w:ascii="Times New Roman" w:hAnsi="Times New Roman"/>
          <w:sz w:val="24"/>
          <w:szCs w:val="24"/>
          <w:lang w:val="en-US"/>
        </w:rPr>
        <w:t xml:space="preserve"> = P. R., </w:t>
      </w:r>
      <w:r w:rsidRPr="00653043">
        <w:rPr>
          <w:rFonts w:ascii="Times New Roman" w:hAnsi="Times New Roman"/>
          <w:i/>
          <w:sz w:val="24"/>
          <w:szCs w:val="24"/>
          <w:lang w:val="en-US"/>
        </w:rPr>
        <w:t>History and Truth</w:t>
      </w:r>
      <w:r w:rsidRPr="00653043">
        <w:rPr>
          <w:rFonts w:ascii="Times New Roman" w:hAnsi="Times New Roman"/>
          <w:sz w:val="24"/>
          <w:szCs w:val="24"/>
          <w:lang w:val="en-US"/>
        </w:rPr>
        <w:t xml:space="preserve">, transl., intr. Charles A. </w:t>
      </w:r>
      <w:r w:rsidRPr="00653043">
        <w:rPr>
          <w:rFonts w:ascii="Times New Roman" w:hAnsi="Times New Roman"/>
          <w:smallCaps/>
          <w:sz w:val="24"/>
          <w:szCs w:val="24"/>
          <w:lang w:val="en-US"/>
        </w:rPr>
        <w:t>Kelbley,</w:t>
      </w:r>
      <w:r w:rsidRPr="00653043">
        <w:rPr>
          <w:rFonts w:ascii="Times New Roman" w:hAnsi="Times New Roman"/>
          <w:sz w:val="24"/>
          <w:szCs w:val="24"/>
          <w:lang w:val="en-US"/>
        </w:rPr>
        <w:t xml:space="preserve"> Evanston,</w:t>
      </w:r>
      <w:r>
        <w:rPr>
          <w:rFonts w:ascii="Times New Roman" w:hAnsi="Times New Roman"/>
          <w:sz w:val="24"/>
          <w:szCs w:val="24"/>
          <w:lang w:val="en-US"/>
        </w:rPr>
        <w:t xml:space="preserve"> Northwestern University Press </w:t>
      </w:r>
      <w:r w:rsidRPr="00653043">
        <w:rPr>
          <w:rFonts w:ascii="Times New Roman" w:hAnsi="Times New Roman"/>
          <w:sz w:val="24"/>
          <w:szCs w:val="24"/>
          <w:lang w:val="en-US"/>
        </w:rPr>
        <w:t>(Northwestern University Studies in Phenomenolo</w:t>
      </w:r>
      <w:r>
        <w:rPr>
          <w:rFonts w:ascii="Times New Roman" w:hAnsi="Times New Roman"/>
          <w:sz w:val="24"/>
          <w:szCs w:val="24"/>
          <w:lang w:val="en-US"/>
        </w:rPr>
        <w:t>gy &amp; Existential Philosophy).</w:t>
      </w:r>
    </w:p>
    <w:p w14:paraId="4D389BD7"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Ricœur</w:t>
      </w:r>
      <w:proofErr w:type="spellEnd"/>
      <w:r w:rsidRPr="00653043">
        <w:rPr>
          <w:rFonts w:ascii="Times New Roman" w:hAnsi="Times New Roman"/>
          <w:sz w:val="24"/>
          <w:szCs w:val="24"/>
        </w:rPr>
        <w:t>,</w:t>
      </w:r>
      <w:r>
        <w:rPr>
          <w:rFonts w:ascii="Times New Roman" w:hAnsi="Times New Roman"/>
          <w:sz w:val="24"/>
          <w:szCs w:val="24"/>
        </w:rPr>
        <w:t xml:space="preserve"> Paul (1999a):</w:t>
      </w:r>
      <w:r w:rsidRPr="00653043">
        <w:rPr>
          <w:rFonts w:ascii="Times New Roman" w:hAnsi="Times New Roman"/>
          <w:sz w:val="24"/>
          <w:szCs w:val="24"/>
        </w:rPr>
        <w:t xml:space="preserve"> </w:t>
      </w:r>
      <w:r w:rsidRPr="00653043">
        <w:rPr>
          <w:rFonts w:ascii="Times New Roman" w:hAnsi="Times New Roman"/>
          <w:i/>
          <w:sz w:val="24"/>
          <w:szCs w:val="24"/>
        </w:rPr>
        <w:t>A hármas mimézis</w:t>
      </w:r>
      <w:r w:rsidRPr="00653043">
        <w:rPr>
          <w:rFonts w:ascii="Times New Roman" w:hAnsi="Times New Roman"/>
          <w:sz w:val="24"/>
          <w:szCs w:val="24"/>
        </w:rPr>
        <w:t xml:space="preserve">, ford. </w:t>
      </w:r>
      <w:proofErr w:type="spellStart"/>
      <w:r w:rsidRPr="00653043">
        <w:rPr>
          <w:rFonts w:ascii="Times New Roman" w:hAnsi="Times New Roman"/>
          <w:smallCaps/>
          <w:sz w:val="24"/>
          <w:szCs w:val="24"/>
        </w:rPr>
        <w:t>Angyalosi</w:t>
      </w:r>
      <w:proofErr w:type="spellEnd"/>
      <w:r w:rsidRPr="00653043">
        <w:rPr>
          <w:rFonts w:ascii="Times New Roman" w:hAnsi="Times New Roman"/>
          <w:sz w:val="24"/>
          <w:szCs w:val="24"/>
        </w:rPr>
        <w:t xml:space="preserve"> Gergely = </w:t>
      </w:r>
      <w:proofErr w:type="spellStart"/>
      <w:r w:rsidRPr="00653043">
        <w:rPr>
          <w:rFonts w:ascii="Times New Roman" w:hAnsi="Times New Roman"/>
          <w:smallCaps/>
          <w:sz w:val="24"/>
          <w:szCs w:val="24"/>
        </w:rPr>
        <w:t>Ricœur</w:t>
      </w:r>
      <w:proofErr w:type="spellEnd"/>
      <w:r w:rsidRPr="00653043">
        <w:rPr>
          <w:rFonts w:ascii="Times New Roman" w:hAnsi="Times New Roman"/>
          <w:sz w:val="24"/>
          <w:szCs w:val="24"/>
        </w:rPr>
        <w:t>,</w:t>
      </w:r>
      <w:r>
        <w:rPr>
          <w:rFonts w:ascii="Times New Roman" w:hAnsi="Times New Roman"/>
          <w:sz w:val="24"/>
          <w:szCs w:val="24"/>
        </w:rPr>
        <w:t xml:space="preserve"> 1999c</w:t>
      </w:r>
      <w:r>
        <w:rPr>
          <w:rFonts w:ascii="Times New Roman" w:hAnsi="Times New Roman"/>
          <w:smallCaps/>
          <w:sz w:val="24"/>
          <w:szCs w:val="24"/>
        </w:rPr>
        <w:t>.</w:t>
      </w:r>
    </w:p>
    <w:p w14:paraId="0FBF71CE"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F77319">
        <w:rPr>
          <w:rFonts w:ascii="Times New Roman" w:hAnsi="Times New Roman"/>
          <w:smallCaps/>
          <w:sz w:val="24"/>
          <w:szCs w:val="24"/>
        </w:rPr>
        <w:t>Ricœur</w:t>
      </w:r>
      <w:proofErr w:type="spellEnd"/>
      <w:r>
        <w:rPr>
          <w:rFonts w:ascii="Times New Roman" w:hAnsi="Times New Roman"/>
          <w:smallCaps/>
          <w:sz w:val="24"/>
          <w:szCs w:val="24"/>
        </w:rPr>
        <w:t xml:space="preserve">, </w:t>
      </w:r>
      <w:r w:rsidRPr="006769B7">
        <w:rPr>
          <w:rFonts w:ascii="Times New Roman" w:hAnsi="Times New Roman"/>
          <w:sz w:val="24"/>
          <w:szCs w:val="24"/>
        </w:rPr>
        <w:t>Paul</w:t>
      </w:r>
      <w:r>
        <w:rPr>
          <w:rFonts w:ascii="Times New Roman" w:hAnsi="Times New Roman"/>
          <w:smallCaps/>
          <w:sz w:val="24"/>
          <w:szCs w:val="24"/>
        </w:rPr>
        <w:t xml:space="preserve"> (1999</w:t>
      </w:r>
      <w:r w:rsidRPr="00F77319">
        <w:rPr>
          <w:rFonts w:ascii="Times New Roman" w:hAnsi="Times New Roman"/>
          <w:sz w:val="24"/>
          <w:szCs w:val="24"/>
        </w:rPr>
        <w:t>b</w:t>
      </w:r>
      <w:r>
        <w:rPr>
          <w:rFonts w:ascii="Times New Roman" w:hAnsi="Times New Roman"/>
          <w:smallCaps/>
          <w:sz w:val="24"/>
          <w:szCs w:val="24"/>
        </w:rPr>
        <w:t>):</w:t>
      </w:r>
      <w:r w:rsidRPr="00653043">
        <w:rPr>
          <w:rFonts w:ascii="Times New Roman" w:hAnsi="Times New Roman"/>
          <w:sz w:val="24"/>
          <w:szCs w:val="24"/>
        </w:rPr>
        <w:t xml:space="preserve"> </w:t>
      </w:r>
      <w:r w:rsidRPr="00653043">
        <w:rPr>
          <w:rFonts w:ascii="Times New Roman" w:hAnsi="Times New Roman"/>
          <w:i/>
          <w:sz w:val="24"/>
          <w:szCs w:val="24"/>
        </w:rPr>
        <w:t>Az én és az elbeszélt azonosság</w:t>
      </w:r>
      <w:r w:rsidRPr="00653043">
        <w:rPr>
          <w:rFonts w:ascii="Times New Roman" w:hAnsi="Times New Roman"/>
          <w:sz w:val="24"/>
          <w:szCs w:val="24"/>
        </w:rPr>
        <w:t xml:space="preserve">, ford. </w:t>
      </w:r>
      <w:r w:rsidRPr="00653043">
        <w:rPr>
          <w:rFonts w:ascii="Times New Roman" w:hAnsi="Times New Roman"/>
          <w:smallCaps/>
          <w:sz w:val="24"/>
          <w:szCs w:val="24"/>
        </w:rPr>
        <w:t>Jeney</w:t>
      </w:r>
      <w:r w:rsidRPr="00653043">
        <w:rPr>
          <w:rFonts w:ascii="Times New Roman" w:hAnsi="Times New Roman"/>
          <w:sz w:val="24"/>
          <w:szCs w:val="24"/>
        </w:rPr>
        <w:t xml:space="preserve"> Éva = </w:t>
      </w:r>
      <w:proofErr w:type="spellStart"/>
      <w:r w:rsidRPr="00653043">
        <w:rPr>
          <w:rFonts w:ascii="Times New Roman" w:hAnsi="Times New Roman"/>
          <w:smallCaps/>
          <w:sz w:val="24"/>
          <w:szCs w:val="24"/>
        </w:rPr>
        <w:t>Ricœur</w:t>
      </w:r>
      <w:proofErr w:type="spellEnd"/>
      <w:r w:rsidRPr="00653043">
        <w:rPr>
          <w:rFonts w:ascii="Times New Roman" w:hAnsi="Times New Roman"/>
          <w:sz w:val="24"/>
          <w:szCs w:val="24"/>
        </w:rPr>
        <w:t>,</w:t>
      </w:r>
      <w:r>
        <w:rPr>
          <w:rFonts w:ascii="Times New Roman" w:hAnsi="Times New Roman"/>
          <w:sz w:val="24"/>
          <w:szCs w:val="24"/>
        </w:rPr>
        <w:t xml:space="preserve"> 1999c</w:t>
      </w:r>
      <w:r>
        <w:rPr>
          <w:rFonts w:ascii="Times New Roman" w:hAnsi="Times New Roman"/>
          <w:smallCaps/>
          <w:sz w:val="24"/>
          <w:szCs w:val="24"/>
        </w:rPr>
        <w:t>.</w:t>
      </w:r>
    </w:p>
    <w:p w14:paraId="3E7DB87D"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Ricœur</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Paul</w:t>
      </w:r>
      <w:r w:rsidRPr="00653043">
        <w:rPr>
          <w:rFonts w:ascii="Times New Roman" w:hAnsi="Times New Roman"/>
          <w:smallCaps/>
          <w:sz w:val="24"/>
          <w:szCs w:val="24"/>
        </w:rPr>
        <w:t xml:space="preserve"> </w:t>
      </w:r>
      <w:r>
        <w:rPr>
          <w:rFonts w:ascii="Times New Roman" w:hAnsi="Times New Roman"/>
          <w:smallCaps/>
          <w:sz w:val="24"/>
          <w:szCs w:val="24"/>
        </w:rPr>
        <w:t>(1999</w:t>
      </w:r>
      <w:r>
        <w:rPr>
          <w:rFonts w:ascii="Times New Roman" w:hAnsi="Times New Roman"/>
          <w:sz w:val="24"/>
          <w:szCs w:val="24"/>
        </w:rPr>
        <w:t>c</w:t>
      </w:r>
      <w:r>
        <w:rPr>
          <w:rFonts w:ascii="Times New Roman" w:hAnsi="Times New Roman"/>
          <w:smallCaps/>
          <w:sz w:val="24"/>
          <w:szCs w:val="24"/>
        </w:rPr>
        <w:t xml:space="preserve">): </w:t>
      </w:r>
      <w:r w:rsidRPr="00653043">
        <w:rPr>
          <w:rFonts w:ascii="Times New Roman" w:hAnsi="Times New Roman"/>
          <w:i/>
          <w:sz w:val="24"/>
          <w:szCs w:val="24"/>
        </w:rPr>
        <w:t>Válogatott irodalomelméleti tanulmányok</w:t>
      </w:r>
      <w:r w:rsidRPr="00653043">
        <w:rPr>
          <w:rFonts w:ascii="Times New Roman" w:hAnsi="Times New Roman"/>
          <w:sz w:val="24"/>
          <w:szCs w:val="24"/>
        </w:rPr>
        <w:t xml:space="preserve">, </w:t>
      </w:r>
      <w:proofErr w:type="spellStart"/>
      <w:r w:rsidRPr="00653043">
        <w:rPr>
          <w:rFonts w:ascii="Times New Roman" w:hAnsi="Times New Roman"/>
          <w:sz w:val="24"/>
          <w:szCs w:val="24"/>
        </w:rPr>
        <w:t>vál</w:t>
      </w:r>
      <w:proofErr w:type="spellEnd"/>
      <w:r w:rsidRPr="00653043">
        <w:rPr>
          <w:rFonts w:ascii="Times New Roman" w:hAnsi="Times New Roman"/>
          <w:sz w:val="24"/>
          <w:szCs w:val="24"/>
        </w:rPr>
        <w:t xml:space="preserve">., szerk., </w:t>
      </w:r>
      <w:proofErr w:type="spellStart"/>
      <w:r w:rsidRPr="00653043">
        <w:rPr>
          <w:rFonts w:ascii="Times New Roman" w:hAnsi="Times New Roman"/>
          <w:sz w:val="24"/>
          <w:szCs w:val="24"/>
        </w:rPr>
        <w:t>bev</w:t>
      </w:r>
      <w:proofErr w:type="spellEnd"/>
      <w:r w:rsidRPr="00653043">
        <w:rPr>
          <w:rFonts w:ascii="Times New Roman" w:hAnsi="Times New Roman"/>
          <w:sz w:val="24"/>
          <w:szCs w:val="24"/>
        </w:rPr>
        <w:t xml:space="preserve">. </w:t>
      </w:r>
      <w:r w:rsidRPr="00653043">
        <w:rPr>
          <w:rFonts w:ascii="Times New Roman" w:hAnsi="Times New Roman"/>
          <w:smallCaps/>
          <w:sz w:val="24"/>
          <w:szCs w:val="24"/>
        </w:rPr>
        <w:t>Szegedy-Maszák</w:t>
      </w:r>
      <w:r>
        <w:rPr>
          <w:rFonts w:ascii="Times New Roman" w:hAnsi="Times New Roman"/>
          <w:sz w:val="24"/>
          <w:szCs w:val="24"/>
        </w:rPr>
        <w:t xml:space="preserve"> Mihály, Budapest, Osiris </w:t>
      </w:r>
      <w:r w:rsidRPr="00653043">
        <w:rPr>
          <w:rFonts w:ascii="Times New Roman" w:hAnsi="Times New Roman"/>
          <w:sz w:val="24"/>
          <w:szCs w:val="24"/>
        </w:rPr>
        <w:t xml:space="preserve">(Osiris </w:t>
      </w:r>
      <w:r>
        <w:rPr>
          <w:rFonts w:ascii="Times New Roman" w:hAnsi="Times New Roman"/>
          <w:sz w:val="24"/>
          <w:szCs w:val="24"/>
        </w:rPr>
        <w:t>Könyvtár – Irodalomelmélet)</w:t>
      </w:r>
      <w:r w:rsidRPr="00653043">
        <w:rPr>
          <w:rFonts w:ascii="Times New Roman" w:hAnsi="Times New Roman"/>
          <w:sz w:val="24"/>
          <w:szCs w:val="24"/>
        </w:rPr>
        <w:t>.</w:t>
      </w:r>
    </w:p>
    <w:p w14:paraId="781B6647"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Rigó</w:t>
      </w:r>
      <w:r w:rsidRPr="00653043">
        <w:rPr>
          <w:rFonts w:ascii="Times New Roman" w:hAnsi="Times New Roman"/>
          <w:sz w:val="24"/>
          <w:szCs w:val="24"/>
        </w:rPr>
        <w:t xml:space="preserve"> Béla</w:t>
      </w:r>
      <w:r>
        <w:rPr>
          <w:rFonts w:ascii="Times New Roman" w:hAnsi="Times New Roman"/>
          <w:sz w:val="24"/>
          <w:szCs w:val="24"/>
        </w:rPr>
        <w:t xml:space="preserve"> (1996):</w:t>
      </w:r>
      <w:r w:rsidRPr="00653043">
        <w:rPr>
          <w:rFonts w:ascii="Times New Roman" w:hAnsi="Times New Roman"/>
          <w:sz w:val="24"/>
          <w:szCs w:val="24"/>
        </w:rPr>
        <w:t xml:space="preserve"> </w:t>
      </w:r>
      <w:r w:rsidRPr="00653043">
        <w:rPr>
          <w:rFonts w:ascii="Times New Roman" w:hAnsi="Times New Roman"/>
          <w:i/>
          <w:sz w:val="24"/>
          <w:szCs w:val="24"/>
        </w:rPr>
        <w:t>Szabó Magda: Abigél</w:t>
      </w:r>
      <w:r w:rsidRPr="00653043">
        <w:rPr>
          <w:rFonts w:ascii="Times New Roman" w:hAnsi="Times New Roman"/>
          <w:sz w:val="24"/>
          <w:szCs w:val="24"/>
        </w:rPr>
        <w:t xml:space="preserve"> = </w:t>
      </w:r>
      <w:r w:rsidRPr="00653043">
        <w:rPr>
          <w:rFonts w:ascii="Times New Roman" w:hAnsi="Times New Roman"/>
          <w:i/>
          <w:sz w:val="24"/>
          <w:szCs w:val="24"/>
        </w:rPr>
        <w:t>Ötven nagyon fontos „gyerekkönyv”</w:t>
      </w:r>
      <w:r>
        <w:rPr>
          <w:rFonts w:ascii="Times New Roman" w:hAnsi="Times New Roman"/>
          <w:sz w:val="24"/>
          <w:szCs w:val="24"/>
        </w:rPr>
        <w:t>, Budapest, Lord, Maecenas</w:t>
      </w:r>
      <w:r w:rsidRPr="00653043">
        <w:rPr>
          <w:rFonts w:ascii="Times New Roman" w:hAnsi="Times New Roman"/>
          <w:sz w:val="24"/>
          <w:szCs w:val="24"/>
        </w:rPr>
        <w:t>.</w:t>
      </w:r>
    </w:p>
    <w:p w14:paraId="4E2FADF3" w14:textId="77777777" w:rsidR="00E71230" w:rsidRDefault="00E71230" w:rsidP="00E71230">
      <w:pPr>
        <w:pStyle w:val="Listaszerbekezds"/>
        <w:shd w:val="clear" w:color="auto" w:fill="FFFFFF"/>
        <w:spacing w:line="360" w:lineRule="auto"/>
        <w:ind w:left="1134" w:hanging="1134"/>
        <w:rPr>
          <w:rFonts w:ascii="Times New Roman" w:eastAsia="Times New Roman" w:hAnsi="Times New Roman"/>
          <w:sz w:val="24"/>
          <w:szCs w:val="24"/>
        </w:rPr>
      </w:pPr>
      <w:proofErr w:type="spellStart"/>
      <w:r w:rsidRPr="00653043">
        <w:rPr>
          <w:rFonts w:ascii="Times New Roman" w:eastAsia="Times New Roman" w:hAnsi="Times New Roman"/>
          <w:smallCaps/>
          <w:sz w:val="24"/>
          <w:szCs w:val="24"/>
        </w:rPr>
        <w:t>Runyan</w:t>
      </w:r>
      <w:proofErr w:type="spellEnd"/>
      <w:r w:rsidRPr="00653043">
        <w:rPr>
          <w:rFonts w:ascii="Times New Roman" w:eastAsia="Times New Roman" w:hAnsi="Times New Roman"/>
          <w:sz w:val="24"/>
          <w:szCs w:val="24"/>
        </w:rPr>
        <w:t xml:space="preserve">, William </w:t>
      </w:r>
      <w:proofErr w:type="spellStart"/>
      <w:r w:rsidRPr="00653043">
        <w:rPr>
          <w:rFonts w:ascii="Times New Roman" w:eastAsia="Times New Roman" w:hAnsi="Times New Roman"/>
          <w:sz w:val="24"/>
          <w:szCs w:val="24"/>
        </w:rPr>
        <w:t>McKinley</w:t>
      </w:r>
      <w:proofErr w:type="spellEnd"/>
      <w:r>
        <w:rPr>
          <w:rFonts w:ascii="Times New Roman" w:eastAsia="Times New Roman" w:hAnsi="Times New Roman"/>
          <w:sz w:val="24"/>
          <w:szCs w:val="24"/>
        </w:rPr>
        <w:t xml:space="preserve"> (1982):</w:t>
      </w:r>
      <w:r w:rsidRPr="00653043">
        <w:rPr>
          <w:rFonts w:ascii="Times New Roman" w:eastAsia="Times New Roman" w:hAnsi="Times New Roman"/>
          <w:sz w:val="24"/>
          <w:szCs w:val="24"/>
        </w:rPr>
        <w:t xml:space="preserve"> </w:t>
      </w:r>
      <w:r w:rsidRPr="00653043">
        <w:rPr>
          <w:rFonts w:ascii="Times New Roman" w:eastAsia="Times New Roman" w:hAnsi="Times New Roman"/>
          <w:i/>
          <w:sz w:val="24"/>
          <w:szCs w:val="24"/>
        </w:rPr>
        <w:t xml:space="preserve">Life </w:t>
      </w:r>
      <w:proofErr w:type="spellStart"/>
      <w:r w:rsidRPr="00653043">
        <w:rPr>
          <w:rFonts w:ascii="Times New Roman" w:eastAsia="Times New Roman" w:hAnsi="Times New Roman"/>
          <w:i/>
          <w:sz w:val="24"/>
          <w:szCs w:val="24"/>
        </w:rPr>
        <w:t>Histories</w:t>
      </w:r>
      <w:proofErr w:type="spellEnd"/>
      <w:r w:rsidRPr="00653043">
        <w:rPr>
          <w:rFonts w:ascii="Times New Roman" w:eastAsia="Times New Roman" w:hAnsi="Times New Roman"/>
          <w:i/>
          <w:sz w:val="24"/>
          <w:szCs w:val="24"/>
        </w:rPr>
        <w:t xml:space="preserve"> and </w:t>
      </w:r>
      <w:proofErr w:type="spellStart"/>
      <w:r w:rsidRPr="00653043">
        <w:rPr>
          <w:rFonts w:ascii="Times New Roman" w:eastAsia="Times New Roman" w:hAnsi="Times New Roman"/>
          <w:i/>
          <w:sz w:val="24"/>
          <w:szCs w:val="24"/>
        </w:rPr>
        <w:t>Psychobiography</w:t>
      </w:r>
      <w:proofErr w:type="spellEnd"/>
      <w:r w:rsidRPr="00653043">
        <w:rPr>
          <w:rFonts w:ascii="Times New Roman" w:eastAsia="Times New Roman" w:hAnsi="Times New Roman"/>
          <w:i/>
          <w:sz w:val="24"/>
          <w:szCs w:val="24"/>
        </w:rPr>
        <w:t xml:space="preserve">: </w:t>
      </w:r>
      <w:proofErr w:type="spellStart"/>
      <w:r w:rsidRPr="00653043">
        <w:rPr>
          <w:rFonts w:ascii="Times New Roman" w:eastAsia="Times New Roman" w:hAnsi="Times New Roman"/>
          <w:i/>
          <w:sz w:val="24"/>
          <w:szCs w:val="24"/>
        </w:rPr>
        <w:t>Explorations</w:t>
      </w:r>
      <w:proofErr w:type="spellEnd"/>
      <w:r w:rsidRPr="00653043">
        <w:rPr>
          <w:rFonts w:ascii="Times New Roman" w:eastAsia="Times New Roman" w:hAnsi="Times New Roman"/>
          <w:i/>
          <w:sz w:val="24"/>
          <w:szCs w:val="24"/>
        </w:rPr>
        <w:t xml:space="preserve"> in </w:t>
      </w:r>
      <w:proofErr w:type="spellStart"/>
      <w:r w:rsidRPr="00653043">
        <w:rPr>
          <w:rFonts w:ascii="Times New Roman" w:eastAsia="Times New Roman" w:hAnsi="Times New Roman"/>
          <w:i/>
          <w:sz w:val="24"/>
          <w:szCs w:val="24"/>
        </w:rPr>
        <w:t>Theory</w:t>
      </w:r>
      <w:proofErr w:type="spellEnd"/>
      <w:r w:rsidRPr="00653043">
        <w:rPr>
          <w:rFonts w:ascii="Times New Roman" w:eastAsia="Times New Roman" w:hAnsi="Times New Roman"/>
          <w:i/>
          <w:sz w:val="24"/>
          <w:szCs w:val="24"/>
        </w:rPr>
        <w:t xml:space="preserve"> and </w:t>
      </w:r>
      <w:proofErr w:type="spellStart"/>
      <w:r w:rsidRPr="00653043">
        <w:rPr>
          <w:rFonts w:ascii="Times New Roman" w:eastAsia="Times New Roman" w:hAnsi="Times New Roman"/>
          <w:i/>
          <w:sz w:val="24"/>
          <w:szCs w:val="24"/>
        </w:rPr>
        <w:t>Method</w:t>
      </w:r>
      <w:proofErr w:type="spellEnd"/>
      <w:r w:rsidRPr="00653043">
        <w:rPr>
          <w:rFonts w:ascii="Times New Roman" w:eastAsia="Times New Roman" w:hAnsi="Times New Roman"/>
          <w:sz w:val="24"/>
          <w:szCs w:val="24"/>
        </w:rPr>
        <w:t xml:space="preserve">, New York, </w:t>
      </w:r>
      <w:proofErr w:type="spellStart"/>
      <w:r w:rsidRPr="00653043">
        <w:rPr>
          <w:rFonts w:ascii="Times New Roman" w:eastAsia="Times New Roman" w:hAnsi="Times New Roman"/>
          <w:sz w:val="24"/>
          <w:szCs w:val="24"/>
        </w:rPr>
        <w:t>Orford</w:t>
      </w:r>
      <w:proofErr w:type="spellEnd"/>
      <w:r w:rsidRPr="00653043">
        <w:rPr>
          <w:rFonts w:ascii="Times New Roman" w:eastAsia="Times New Roman" w:hAnsi="Times New Roman"/>
          <w:sz w:val="24"/>
          <w:szCs w:val="24"/>
        </w:rPr>
        <w:t xml:space="preserve"> University Press.</w:t>
      </w:r>
    </w:p>
    <w:p w14:paraId="16311C5F"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Sajó </w:t>
      </w:r>
      <w:r w:rsidRPr="00653043">
        <w:rPr>
          <w:rFonts w:ascii="Times New Roman" w:hAnsi="Times New Roman"/>
          <w:sz w:val="24"/>
          <w:szCs w:val="24"/>
        </w:rPr>
        <w:t>András</w:t>
      </w:r>
      <w:r>
        <w:rPr>
          <w:rFonts w:ascii="Times New Roman" w:hAnsi="Times New Roman"/>
          <w:sz w:val="24"/>
          <w:szCs w:val="24"/>
        </w:rPr>
        <w:t xml:space="preserve"> (2003):</w:t>
      </w:r>
      <w:r w:rsidRPr="00653043">
        <w:rPr>
          <w:rFonts w:ascii="Times New Roman" w:hAnsi="Times New Roman"/>
          <w:sz w:val="24"/>
          <w:szCs w:val="24"/>
        </w:rPr>
        <w:t xml:space="preserve"> </w:t>
      </w:r>
      <w:r w:rsidRPr="00653043">
        <w:rPr>
          <w:rFonts w:ascii="Times New Roman" w:hAnsi="Times New Roman"/>
          <w:i/>
          <w:sz w:val="24"/>
          <w:szCs w:val="24"/>
        </w:rPr>
        <w:t>A semlegesség doktrínái és az állam</w:t>
      </w:r>
      <w:r w:rsidRPr="00653043">
        <w:rPr>
          <w:rFonts w:ascii="Times New Roman" w:hAnsi="Times New Roman"/>
          <w:sz w:val="24"/>
          <w:szCs w:val="24"/>
        </w:rPr>
        <w:t>, Beszélő, 2003/10.</w:t>
      </w:r>
    </w:p>
    <w:p w14:paraId="751A1ADC"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Sartre</w:t>
      </w:r>
      <w:r w:rsidRPr="00653043">
        <w:rPr>
          <w:rFonts w:ascii="Times New Roman" w:hAnsi="Times New Roman"/>
          <w:sz w:val="24"/>
          <w:szCs w:val="24"/>
        </w:rPr>
        <w:t>,</w:t>
      </w:r>
      <w:r>
        <w:rPr>
          <w:rFonts w:ascii="Times New Roman" w:hAnsi="Times New Roman"/>
          <w:sz w:val="24"/>
          <w:szCs w:val="24"/>
        </w:rPr>
        <w:t xml:space="preserve"> </w:t>
      </w:r>
      <w:r w:rsidRPr="00653043">
        <w:rPr>
          <w:rFonts w:ascii="Times New Roman" w:hAnsi="Times New Roman"/>
          <w:sz w:val="24"/>
          <w:szCs w:val="24"/>
        </w:rPr>
        <w:t xml:space="preserve">Jean-Paul </w:t>
      </w:r>
      <w:r>
        <w:rPr>
          <w:rFonts w:ascii="Times New Roman" w:hAnsi="Times New Roman"/>
          <w:sz w:val="24"/>
          <w:szCs w:val="24"/>
        </w:rPr>
        <w:t xml:space="preserve">(1957): </w:t>
      </w:r>
      <w:r w:rsidRPr="00653043">
        <w:rPr>
          <w:rFonts w:ascii="Times New Roman" w:hAnsi="Times New Roman"/>
          <w:i/>
          <w:sz w:val="24"/>
          <w:szCs w:val="24"/>
        </w:rPr>
        <w:t xml:space="preserve">Le </w:t>
      </w:r>
      <w:proofErr w:type="spellStart"/>
      <w:r w:rsidRPr="00653043">
        <w:rPr>
          <w:rFonts w:ascii="Times New Roman" w:hAnsi="Times New Roman"/>
          <w:i/>
          <w:sz w:val="24"/>
          <w:szCs w:val="24"/>
        </w:rPr>
        <w:t>Fantôme</w:t>
      </w:r>
      <w:proofErr w:type="spellEnd"/>
      <w:r w:rsidRPr="00653043">
        <w:rPr>
          <w:rFonts w:ascii="Times New Roman" w:hAnsi="Times New Roman"/>
          <w:i/>
          <w:sz w:val="24"/>
          <w:szCs w:val="24"/>
        </w:rPr>
        <w:t xml:space="preserve"> de </w:t>
      </w:r>
      <w:proofErr w:type="spellStart"/>
      <w:r w:rsidRPr="00653043">
        <w:rPr>
          <w:rFonts w:ascii="Times New Roman" w:hAnsi="Times New Roman"/>
          <w:i/>
          <w:sz w:val="24"/>
          <w:szCs w:val="24"/>
        </w:rPr>
        <w:t>Staline</w:t>
      </w:r>
      <w:proofErr w:type="spellEnd"/>
      <w:r w:rsidRPr="00653043">
        <w:rPr>
          <w:rFonts w:ascii="Times New Roman" w:hAnsi="Times New Roman"/>
          <w:sz w:val="24"/>
          <w:szCs w:val="24"/>
        </w:rPr>
        <w:t xml:space="preserve">, Les </w:t>
      </w:r>
      <w:proofErr w:type="spellStart"/>
      <w:r w:rsidRPr="00653043">
        <w:rPr>
          <w:rFonts w:ascii="Times New Roman" w:hAnsi="Times New Roman"/>
          <w:sz w:val="24"/>
          <w:szCs w:val="24"/>
        </w:rPr>
        <w:t>Temps</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Modernes</w:t>
      </w:r>
      <w:proofErr w:type="spellEnd"/>
      <w:r w:rsidRPr="00653043">
        <w:rPr>
          <w:rFonts w:ascii="Times New Roman" w:hAnsi="Times New Roman"/>
          <w:sz w:val="24"/>
          <w:szCs w:val="24"/>
        </w:rPr>
        <w:t>, 1</w:t>
      </w:r>
      <w:r>
        <w:rPr>
          <w:rFonts w:ascii="Times New Roman" w:hAnsi="Times New Roman"/>
          <w:sz w:val="24"/>
          <w:szCs w:val="24"/>
        </w:rPr>
        <w:t>957/129–130. (</w:t>
      </w:r>
      <w:proofErr w:type="spellStart"/>
      <w:r>
        <w:rPr>
          <w:rFonts w:ascii="Times New Roman" w:hAnsi="Times New Roman"/>
          <w:sz w:val="24"/>
          <w:szCs w:val="24"/>
        </w:rPr>
        <w:t>Janvier</w:t>
      </w:r>
      <w:proofErr w:type="spellEnd"/>
      <w:r>
        <w:rPr>
          <w:rFonts w:ascii="Times New Roman" w:hAnsi="Times New Roman"/>
          <w:sz w:val="24"/>
          <w:szCs w:val="24"/>
        </w:rPr>
        <w:t>).</w:t>
      </w:r>
    </w:p>
    <w:p w14:paraId="05856C87"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Sartre</w:t>
      </w:r>
      <w:r w:rsidRPr="00653043">
        <w:rPr>
          <w:rFonts w:ascii="Times New Roman" w:hAnsi="Times New Roman"/>
          <w:sz w:val="24"/>
          <w:szCs w:val="24"/>
        </w:rPr>
        <w:t>, Jean-Paul</w:t>
      </w:r>
      <w:r>
        <w:rPr>
          <w:rFonts w:ascii="Times New Roman" w:hAnsi="Times New Roman"/>
          <w:sz w:val="24"/>
          <w:szCs w:val="24"/>
        </w:rPr>
        <w:t xml:space="preserve"> (1969):</w:t>
      </w:r>
      <w:r w:rsidRPr="00653043">
        <w:rPr>
          <w:rFonts w:ascii="Times New Roman" w:hAnsi="Times New Roman"/>
          <w:sz w:val="24"/>
          <w:szCs w:val="24"/>
        </w:rPr>
        <w:t xml:space="preserve"> </w:t>
      </w:r>
      <w:r w:rsidRPr="00653043">
        <w:rPr>
          <w:rFonts w:ascii="Times New Roman" w:hAnsi="Times New Roman"/>
          <w:i/>
          <w:sz w:val="24"/>
          <w:szCs w:val="24"/>
        </w:rPr>
        <w:t>Mi az irodalom?</w:t>
      </w:r>
      <w:r w:rsidRPr="00653043">
        <w:rPr>
          <w:rFonts w:ascii="Times New Roman" w:hAnsi="Times New Roman"/>
          <w:sz w:val="24"/>
          <w:szCs w:val="24"/>
        </w:rPr>
        <w:t xml:space="preserve">, </w:t>
      </w:r>
      <w:proofErr w:type="spellStart"/>
      <w:r w:rsidRPr="00653043">
        <w:rPr>
          <w:rFonts w:ascii="Times New Roman" w:hAnsi="Times New Roman"/>
          <w:sz w:val="24"/>
          <w:szCs w:val="24"/>
        </w:rPr>
        <w:t>vál</w:t>
      </w:r>
      <w:proofErr w:type="spellEnd"/>
      <w:r w:rsidRPr="00653043">
        <w:rPr>
          <w:rFonts w:ascii="Times New Roman" w:hAnsi="Times New Roman"/>
          <w:sz w:val="24"/>
          <w:szCs w:val="24"/>
        </w:rPr>
        <w:t xml:space="preserve">. </w:t>
      </w:r>
      <w:proofErr w:type="spellStart"/>
      <w:r w:rsidRPr="00653043">
        <w:rPr>
          <w:rFonts w:ascii="Times New Roman" w:hAnsi="Times New Roman"/>
          <w:smallCaps/>
          <w:sz w:val="24"/>
          <w:szCs w:val="24"/>
        </w:rPr>
        <w:t>Dobossy</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 xml:space="preserve">László, ford. </w:t>
      </w:r>
      <w:r w:rsidRPr="00653043">
        <w:rPr>
          <w:rFonts w:ascii="Times New Roman" w:hAnsi="Times New Roman"/>
          <w:smallCaps/>
          <w:sz w:val="24"/>
          <w:szCs w:val="24"/>
        </w:rPr>
        <w:t xml:space="preserve">Nagy </w:t>
      </w:r>
      <w:r w:rsidRPr="00653043">
        <w:rPr>
          <w:rFonts w:ascii="Times New Roman" w:hAnsi="Times New Roman"/>
          <w:sz w:val="24"/>
          <w:szCs w:val="24"/>
        </w:rPr>
        <w:t xml:space="preserve">Géza, </w:t>
      </w:r>
      <w:r w:rsidRPr="00653043">
        <w:rPr>
          <w:rFonts w:ascii="Times New Roman" w:hAnsi="Times New Roman"/>
          <w:smallCaps/>
          <w:sz w:val="24"/>
          <w:szCs w:val="24"/>
        </w:rPr>
        <w:t>Vigh</w:t>
      </w:r>
      <w:r w:rsidRPr="00653043">
        <w:rPr>
          <w:rFonts w:ascii="Times New Roman" w:hAnsi="Times New Roman"/>
          <w:sz w:val="24"/>
          <w:szCs w:val="24"/>
        </w:rPr>
        <w:t xml:space="preserve"> Árpád, utószó </w:t>
      </w:r>
      <w:r w:rsidRPr="00653043">
        <w:rPr>
          <w:rFonts w:ascii="Times New Roman" w:hAnsi="Times New Roman"/>
          <w:smallCaps/>
          <w:sz w:val="24"/>
          <w:szCs w:val="24"/>
        </w:rPr>
        <w:t xml:space="preserve">Tordai </w:t>
      </w:r>
      <w:r>
        <w:rPr>
          <w:rFonts w:ascii="Times New Roman" w:hAnsi="Times New Roman"/>
          <w:sz w:val="24"/>
          <w:szCs w:val="24"/>
        </w:rPr>
        <w:t>Zádor, Budapest, Gondolat.</w:t>
      </w:r>
    </w:p>
    <w:p w14:paraId="6AA11B3B"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Sas </w:t>
      </w:r>
      <w:r w:rsidRPr="00653043">
        <w:rPr>
          <w:rFonts w:ascii="Times New Roman" w:hAnsi="Times New Roman"/>
          <w:sz w:val="24"/>
          <w:szCs w:val="24"/>
        </w:rPr>
        <w:t>György</w:t>
      </w:r>
      <w:r>
        <w:rPr>
          <w:rFonts w:ascii="Times New Roman" w:hAnsi="Times New Roman"/>
          <w:sz w:val="24"/>
          <w:szCs w:val="24"/>
        </w:rPr>
        <w:t xml:space="preserve"> (1985):</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Népszava, 1985. július 11.</w:t>
      </w:r>
    </w:p>
    <w:p w14:paraId="419E9C5F"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Schmidt </w:t>
      </w:r>
      <w:r w:rsidRPr="00653043">
        <w:rPr>
          <w:rFonts w:ascii="Times New Roman" w:hAnsi="Times New Roman"/>
          <w:sz w:val="24"/>
          <w:szCs w:val="24"/>
        </w:rPr>
        <w:t>Mária</w:t>
      </w:r>
      <w:r>
        <w:rPr>
          <w:rFonts w:ascii="Times New Roman" w:hAnsi="Times New Roman"/>
          <w:sz w:val="24"/>
          <w:szCs w:val="24"/>
        </w:rPr>
        <w:t xml:space="preserve"> (2010):</w:t>
      </w:r>
      <w:r w:rsidRPr="00653043">
        <w:rPr>
          <w:rFonts w:ascii="Times New Roman" w:hAnsi="Times New Roman"/>
          <w:sz w:val="24"/>
          <w:szCs w:val="24"/>
        </w:rPr>
        <w:t xml:space="preserve"> </w:t>
      </w:r>
      <w:r w:rsidRPr="00653043">
        <w:rPr>
          <w:rFonts w:ascii="Times New Roman" w:hAnsi="Times New Roman"/>
          <w:i/>
          <w:sz w:val="24"/>
          <w:szCs w:val="24"/>
        </w:rPr>
        <w:t>A jövő végérvényesen megbukott</w:t>
      </w:r>
      <w:r w:rsidRPr="00653043">
        <w:rPr>
          <w:rFonts w:ascii="Times New Roman" w:hAnsi="Times New Roman"/>
          <w:sz w:val="24"/>
          <w:szCs w:val="24"/>
        </w:rPr>
        <w:t xml:space="preserve"> = </w:t>
      </w:r>
      <w:r w:rsidRPr="00653043">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Politikailag inkorrekt: Esszék diktatúráról és politikáról</w:t>
      </w:r>
      <w:r w:rsidRPr="00653043">
        <w:rPr>
          <w:rFonts w:ascii="Times New Roman" w:hAnsi="Times New Roman"/>
          <w:sz w:val="24"/>
          <w:szCs w:val="24"/>
        </w:rPr>
        <w:t>, Budapes</w:t>
      </w:r>
      <w:r>
        <w:rPr>
          <w:rFonts w:ascii="Times New Roman" w:hAnsi="Times New Roman"/>
          <w:sz w:val="24"/>
          <w:szCs w:val="24"/>
        </w:rPr>
        <w:t>t, XX. Század Intézet.</w:t>
      </w:r>
    </w:p>
    <w:p w14:paraId="7CE1BE9A"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Schmidt </w:t>
      </w:r>
      <w:r w:rsidRPr="00653043">
        <w:rPr>
          <w:rFonts w:ascii="Times New Roman" w:hAnsi="Times New Roman"/>
          <w:sz w:val="24"/>
          <w:szCs w:val="24"/>
        </w:rPr>
        <w:t>Mária</w:t>
      </w:r>
      <w:r>
        <w:rPr>
          <w:rFonts w:ascii="Times New Roman" w:hAnsi="Times New Roman"/>
          <w:sz w:val="24"/>
          <w:szCs w:val="24"/>
        </w:rPr>
        <w:t xml:space="preserve"> (2020):</w:t>
      </w:r>
      <w:r w:rsidRPr="00653043">
        <w:rPr>
          <w:rFonts w:ascii="Times New Roman" w:hAnsi="Times New Roman"/>
          <w:sz w:val="24"/>
          <w:szCs w:val="24"/>
        </w:rPr>
        <w:t xml:space="preserve"> </w:t>
      </w:r>
      <w:r w:rsidRPr="00653043">
        <w:rPr>
          <w:rFonts w:ascii="Times New Roman" w:hAnsi="Times New Roman"/>
          <w:i/>
          <w:sz w:val="24"/>
          <w:szCs w:val="24"/>
        </w:rPr>
        <w:t>Országból hazát: Harminc éve szabadon</w:t>
      </w:r>
      <w:r w:rsidRPr="00653043">
        <w:rPr>
          <w:rFonts w:ascii="Times New Roman" w:hAnsi="Times New Roman"/>
          <w:sz w:val="24"/>
          <w:szCs w:val="24"/>
        </w:rPr>
        <w:t>, Budapest, Közép- és Kelet-európai Történelem és Társadalom Kutatásáért Közalapítvány.</w:t>
      </w:r>
    </w:p>
    <w:p w14:paraId="7B5A0ED5" w14:textId="77777777" w:rsidR="00E71230" w:rsidRDefault="00E71230" w:rsidP="00E71230">
      <w:pPr>
        <w:pStyle w:val="Listaszerbekezds"/>
        <w:shd w:val="clear" w:color="auto" w:fill="FFFFFF"/>
        <w:spacing w:line="360" w:lineRule="auto"/>
        <w:ind w:left="1134" w:hanging="1134"/>
        <w:rPr>
          <w:rFonts w:ascii="Times New Roman" w:eastAsia="Times New Roman" w:hAnsi="Times New Roman"/>
          <w:sz w:val="24"/>
          <w:szCs w:val="24"/>
        </w:rPr>
      </w:pPr>
      <w:r w:rsidRPr="00653043">
        <w:rPr>
          <w:rFonts w:ascii="Times New Roman" w:eastAsia="Times New Roman" w:hAnsi="Times New Roman"/>
          <w:smallCaps/>
          <w:sz w:val="24"/>
          <w:szCs w:val="24"/>
        </w:rPr>
        <w:t>Schultz</w:t>
      </w:r>
      <w:r>
        <w:rPr>
          <w:rFonts w:ascii="Times New Roman" w:eastAsia="Times New Roman" w:hAnsi="Times New Roman"/>
          <w:smallCaps/>
          <w:sz w:val="24"/>
          <w:szCs w:val="24"/>
        </w:rPr>
        <w:t>,</w:t>
      </w:r>
      <w:r w:rsidRPr="00653043">
        <w:rPr>
          <w:rFonts w:ascii="Times New Roman" w:eastAsia="Times New Roman" w:hAnsi="Times New Roman"/>
          <w:sz w:val="24"/>
          <w:szCs w:val="24"/>
        </w:rPr>
        <w:t xml:space="preserve"> William Todd</w:t>
      </w:r>
      <w:r>
        <w:rPr>
          <w:rFonts w:ascii="Times New Roman" w:eastAsia="Times New Roman" w:hAnsi="Times New Roman"/>
          <w:smallCaps/>
          <w:sz w:val="24"/>
          <w:szCs w:val="24"/>
        </w:rPr>
        <w:t xml:space="preserve"> (2005):</w:t>
      </w:r>
      <w:r w:rsidRPr="00653043">
        <w:rPr>
          <w:rFonts w:ascii="Times New Roman" w:eastAsia="Times New Roman" w:hAnsi="Times New Roman"/>
          <w:sz w:val="24"/>
          <w:szCs w:val="24"/>
        </w:rPr>
        <w:t xml:space="preserve"> </w:t>
      </w:r>
      <w:proofErr w:type="spellStart"/>
      <w:r w:rsidRPr="00653043">
        <w:rPr>
          <w:rFonts w:ascii="Times New Roman" w:eastAsia="Times New Roman" w:hAnsi="Times New Roman"/>
          <w:i/>
          <w:sz w:val="24"/>
          <w:szCs w:val="24"/>
        </w:rPr>
        <w:t>How</w:t>
      </w:r>
      <w:proofErr w:type="spellEnd"/>
      <w:r w:rsidRPr="00653043">
        <w:rPr>
          <w:rFonts w:ascii="Times New Roman" w:eastAsia="Times New Roman" w:hAnsi="Times New Roman"/>
          <w:i/>
          <w:sz w:val="24"/>
          <w:szCs w:val="24"/>
        </w:rPr>
        <w:t xml:space="preserve"> </w:t>
      </w:r>
      <w:proofErr w:type="spellStart"/>
      <w:r w:rsidRPr="00653043">
        <w:rPr>
          <w:rFonts w:ascii="Times New Roman" w:eastAsia="Times New Roman" w:hAnsi="Times New Roman"/>
          <w:i/>
          <w:sz w:val="24"/>
          <w:szCs w:val="24"/>
        </w:rPr>
        <w:t>to</w:t>
      </w:r>
      <w:proofErr w:type="spellEnd"/>
      <w:r w:rsidRPr="00653043">
        <w:rPr>
          <w:rFonts w:ascii="Times New Roman" w:eastAsia="Times New Roman" w:hAnsi="Times New Roman"/>
          <w:i/>
          <w:sz w:val="24"/>
          <w:szCs w:val="24"/>
        </w:rPr>
        <w:t xml:space="preserve"> </w:t>
      </w:r>
      <w:proofErr w:type="spellStart"/>
      <w:r w:rsidRPr="00653043">
        <w:rPr>
          <w:rFonts w:ascii="Times New Roman" w:eastAsia="Times New Roman" w:hAnsi="Times New Roman"/>
          <w:i/>
          <w:sz w:val="24"/>
          <w:szCs w:val="24"/>
        </w:rPr>
        <w:t>Strike</w:t>
      </w:r>
      <w:proofErr w:type="spellEnd"/>
      <w:r w:rsidRPr="00653043">
        <w:rPr>
          <w:rFonts w:ascii="Times New Roman" w:eastAsia="Times New Roman" w:hAnsi="Times New Roman"/>
          <w:i/>
          <w:sz w:val="24"/>
          <w:szCs w:val="24"/>
        </w:rPr>
        <w:t xml:space="preserve"> </w:t>
      </w:r>
      <w:proofErr w:type="spellStart"/>
      <w:r w:rsidRPr="00653043">
        <w:rPr>
          <w:rFonts w:ascii="Times New Roman" w:eastAsia="Times New Roman" w:hAnsi="Times New Roman"/>
          <w:i/>
          <w:sz w:val="24"/>
          <w:szCs w:val="24"/>
        </w:rPr>
        <w:t>Psychological</w:t>
      </w:r>
      <w:proofErr w:type="spellEnd"/>
      <w:r w:rsidRPr="00653043">
        <w:rPr>
          <w:rFonts w:ascii="Times New Roman" w:eastAsia="Times New Roman" w:hAnsi="Times New Roman"/>
          <w:i/>
          <w:sz w:val="24"/>
          <w:szCs w:val="24"/>
        </w:rPr>
        <w:t xml:space="preserve"> </w:t>
      </w:r>
      <w:proofErr w:type="spellStart"/>
      <w:r w:rsidRPr="00653043">
        <w:rPr>
          <w:rFonts w:ascii="Times New Roman" w:eastAsia="Times New Roman" w:hAnsi="Times New Roman"/>
          <w:i/>
          <w:sz w:val="24"/>
          <w:szCs w:val="24"/>
        </w:rPr>
        <w:t>Pay</w:t>
      </w:r>
      <w:proofErr w:type="spellEnd"/>
      <w:r w:rsidRPr="00653043">
        <w:rPr>
          <w:rFonts w:ascii="Times New Roman" w:eastAsia="Times New Roman" w:hAnsi="Times New Roman"/>
          <w:i/>
          <w:sz w:val="24"/>
          <w:szCs w:val="24"/>
        </w:rPr>
        <w:t xml:space="preserve"> </w:t>
      </w:r>
      <w:proofErr w:type="spellStart"/>
      <w:r w:rsidRPr="00653043">
        <w:rPr>
          <w:rFonts w:ascii="Times New Roman" w:eastAsia="Times New Roman" w:hAnsi="Times New Roman"/>
          <w:i/>
          <w:sz w:val="24"/>
          <w:szCs w:val="24"/>
        </w:rPr>
        <w:t>Dirt</w:t>
      </w:r>
      <w:proofErr w:type="spellEnd"/>
      <w:r w:rsidRPr="00653043">
        <w:rPr>
          <w:rFonts w:ascii="Times New Roman" w:eastAsia="Times New Roman" w:hAnsi="Times New Roman"/>
          <w:i/>
          <w:sz w:val="24"/>
          <w:szCs w:val="24"/>
        </w:rPr>
        <w:t xml:space="preserve"> in </w:t>
      </w:r>
      <w:proofErr w:type="spellStart"/>
      <w:r w:rsidRPr="00653043">
        <w:rPr>
          <w:rFonts w:ascii="Times New Roman" w:eastAsia="Times New Roman" w:hAnsi="Times New Roman"/>
          <w:i/>
          <w:sz w:val="24"/>
          <w:szCs w:val="24"/>
        </w:rPr>
        <w:t>Biographical</w:t>
      </w:r>
      <w:proofErr w:type="spellEnd"/>
      <w:r w:rsidRPr="00653043">
        <w:rPr>
          <w:rFonts w:ascii="Times New Roman" w:eastAsia="Times New Roman" w:hAnsi="Times New Roman"/>
          <w:i/>
          <w:sz w:val="24"/>
          <w:szCs w:val="24"/>
        </w:rPr>
        <w:t xml:space="preserve"> Data </w:t>
      </w:r>
      <w:r w:rsidRPr="00653043">
        <w:rPr>
          <w:rFonts w:ascii="Times New Roman" w:eastAsia="Times New Roman" w:hAnsi="Times New Roman"/>
          <w:sz w:val="24"/>
          <w:szCs w:val="24"/>
        </w:rPr>
        <w:t xml:space="preserve">= </w:t>
      </w:r>
      <w:r w:rsidRPr="00653043">
        <w:rPr>
          <w:rFonts w:ascii="Times New Roman" w:eastAsia="Times New Roman" w:hAnsi="Times New Roman"/>
          <w:smallCaps/>
          <w:sz w:val="24"/>
          <w:szCs w:val="24"/>
        </w:rPr>
        <w:t>Uő.</w:t>
      </w:r>
      <w:r w:rsidRPr="00653043">
        <w:rPr>
          <w:rFonts w:ascii="Times New Roman" w:eastAsia="Times New Roman" w:hAnsi="Times New Roman"/>
          <w:sz w:val="24"/>
          <w:szCs w:val="24"/>
        </w:rPr>
        <w:t xml:space="preserve"> </w:t>
      </w:r>
      <w:proofErr w:type="spellStart"/>
      <w:r w:rsidRPr="00653043">
        <w:rPr>
          <w:rFonts w:ascii="Times New Roman" w:eastAsia="Times New Roman" w:hAnsi="Times New Roman"/>
          <w:sz w:val="24"/>
          <w:szCs w:val="24"/>
        </w:rPr>
        <w:t>ed</w:t>
      </w:r>
      <w:proofErr w:type="spellEnd"/>
      <w:r w:rsidRPr="00653043">
        <w:rPr>
          <w:rFonts w:ascii="Times New Roman" w:eastAsia="Times New Roman" w:hAnsi="Times New Roman"/>
          <w:sz w:val="24"/>
          <w:szCs w:val="24"/>
        </w:rPr>
        <w:t xml:space="preserve">., </w:t>
      </w:r>
      <w:r w:rsidRPr="00653043">
        <w:rPr>
          <w:rFonts w:ascii="Times New Roman" w:eastAsia="Times New Roman" w:hAnsi="Times New Roman"/>
          <w:i/>
          <w:sz w:val="24"/>
          <w:szCs w:val="24"/>
        </w:rPr>
        <w:t xml:space="preserve">The </w:t>
      </w:r>
      <w:proofErr w:type="spellStart"/>
      <w:r w:rsidRPr="00653043">
        <w:rPr>
          <w:rFonts w:ascii="Times New Roman" w:eastAsia="Times New Roman" w:hAnsi="Times New Roman"/>
          <w:i/>
          <w:sz w:val="24"/>
          <w:szCs w:val="24"/>
        </w:rPr>
        <w:t>Handbook</w:t>
      </w:r>
      <w:proofErr w:type="spellEnd"/>
      <w:r w:rsidRPr="00653043">
        <w:rPr>
          <w:rFonts w:ascii="Times New Roman" w:eastAsia="Times New Roman" w:hAnsi="Times New Roman"/>
          <w:i/>
          <w:sz w:val="24"/>
          <w:szCs w:val="24"/>
        </w:rPr>
        <w:t xml:space="preserve"> of </w:t>
      </w:r>
      <w:proofErr w:type="spellStart"/>
      <w:r w:rsidRPr="00653043">
        <w:rPr>
          <w:rFonts w:ascii="Times New Roman" w:eastAsia="Times New Roman" w:hAnsi="Times New Roman"/>
          <w:i/>
          <w:sz w:val="24"/>
          <w:szCs w:val="24"/>
        </w:rPr>
        <w:t>Psychobiography</w:t>
      </w:r>
      <w:proofErr w:type="spellEnd"/>
      <w:r w:rsidRPr="00653043">
        <w:rPr>
          <w:rFonts w:ascii="Times New Roman" w:eastAsia="Times New Roman" w:hAnsi="Times New Roman"/>
          <w:sz w:val="24"/>
          <w:szCs w:val="24"/>
        </w:rPr>
        <w:t>, New York, Oxford University Press.</w:t>
      </w:r>
    </w:p>
    <w:p w14:paraId="48F7E901" w14:textId="77777777" w:rsidR="00E71230" w:rsidRPr="00653043"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mallCaps/>
          <w:sz w:val="24"/>
          <w:szCs w:val="24"/>
        </w:rPr>
        <w:t>Sí</w:t>
      </w:r>
      <w:r w:rsidRPr="00653043">
        <w:rPr>
          <w:rFonts w:ascii="Times New Roman" w:hAnsi="Times New Roman"/>
          <w:smallCaps/>
          <w:sz w:val="24"/>
          <w:szCs w:val="24"/>
        </w:rPr>
        <w:t>k</w:t>
      </w:r>
      <w:r w:rsidRPr="00653043">
        <w:rPr>
          <w:rFonts w:ascii="Times New Roman" w:hAnsi="Times New Roman"/>
          <w:sz w:val="24"/>
          <w:szCs w:val="24"/>
        </w:rPr>
        <w:t xml:space="preserve"> Endre</w:t>
      </w:r>
      <w:r>
        <w:rPr>
          <w:rFonts w:ascii="Times New Roman" w:hAnsi="Times New Roman"/>
          <w:sz w:val="24"/>
          <w:szCs w:val="24"/>
        </w:rPr>
        <w:t xml:space="preserve"> (2001):</w:t>
      </w:r>
      <w:r w:rsidRPr="00653043">
        <w:rPr>
          <w:rFonts w:ascii="Times New Roman" w:hAnsi="Times New Roman"/>
          <w:sz w:val="24"/>
          <w:szCs w:val="24"/>
        </w:rPr>
        <w:t xml:space="preserve"> </w:t>
      </w:r>
      <w:r w:rsidRPr="00653043">
        <w:rPr>
          <w:rFonts w:ascii="Times New Roman" w:hAnsi="Times New Roman"/>
          <w:i/>
          <w:sz w:val="24"/>
          <w:szCs w:val="24"/>
        </w:rPr>
        <w:t>Aczélhálóban: Adalék a kapcsolati tőke működésének megismeréséhez</w:t>
      </w:r>
      <w:r w:rsidRPr="00653043">
        <w:rPr>
          <w:rFonts w:ascii="Times New Roman" w:hAnsi="Times New Roman"/>
          <w:sz w:val="24"/>
          <w:szCs w:val="24"/>
        </w:rPr>
        <w:t>, S</w:t>
      </w:r>
      <w:r>
        <w:rPr>
          <w:rFonts w:ascii="Times New Roman" w:hAnsi="Times New Roman"/>
          <w:sz w:val="24"/>
          <w:szCs w:val="24"/>
        </w:rPr>
        <w:t>zociológiai Szemle, 2001/2.</w:t>
      </w:r>
    </w:p>
    <w:p w14:paraId="69B2AD4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Simon</w:t>
      </w:r>
      <w:r w:rsidRPr="00653043">
        <w:rPr>
          <w:rFonts w:ascii="Times New Roman" w:hAnsi="Times New Roman"/>
          <w:sz w:val="24"/>
          <w:szCs w:val="24"/>
        </w:rPr>
        <w:t xml:space="preserve"> Zoltán</w:t>
      </w:r>
      <w:r>
        <w:rPr>
          <w:rFonts w:ascii="Times New Roman" w:hAnsi="Times New Roman"/>
          <w:sz w:val="24"/>
          <w:szCs w:val="24"/>
        </w:rPr>
        <w:t xml:space="preserve"> (1991):</w:t>
      </w:r>
      <w:r w:rsidRPr="00653043">
        <w:rPr>
          <w:rFonts w:ascii="Times New Roman" w:hAnsi="Times New Roman"/>
          <w:sz w:val="24"/>
          <w:szCs w:val="24"/>
        </w:rPr>
        <w:t xml:space="preserve"> </w:t>
      </w:r>
      <w:r w:rsidRPr="00653043">
        <w:rPr>
          <w:rFonts w:ascii="Times New Roman" w:hAnsi="Times New Roman"/>
          <w:i/>
          <w:sz w:val="24"/>
          <w:szCs w:val="24"/>
        </w:rPr>
        <w:t>Szabó Magda: A pillanat</w:t>
      </w:r>
      <w:r>
        <w:rPr>
          <w:rFonts w:ascii="Times New Roman" w:hAnsi="Times New Roman"/>
          <w:sz w:val="24"/>
          <w:szCs w:val="24"/>
        </w:rPr>
        <w:t>, Alföld, 1991/7.</w:t>
      </w:r>
    </w:p>
    <w:p w14:paraId="06AEFF99"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Simon</w:t>
      </w:r>
      <w:r w:rsidRPr="00653043">
        <w:rPr>
          <w:rFonts w:ascii="Times New Roman" w:hAnsi="Times New Roman"/>
          <w:sz w:val="24"/>
          <w:szCs w:val="24"/>
        </w:rPr>
        <w:t xml:space="preserve"> Zoltán</w:t>
      </w:r>
      <w:r>
        <w:rPr>
          <w:rFonts w:ascii="Times New Roman" w:hAnsi="Times New Roman"/>
          <w:sz w:val="24"/>
          <w:szCs w:val="24"/>
        </w:rPr>
        <w:t xml:space="preserve"> (1997):</w:t>
      </w:r>
      <w:r w:rsidRPr="00653043">
        <w:rPr>
          <w:rFonts w:ascii="Times New Roman" w:hAnsi="Times New Roman"/>
          <w:sz w:val="24"/>
          <w:szCs w:val="24"/>
        </w:rPr>
        <w:t xml:space="preserve"> </w:t>
      </w:r>
      <w:r w:rsidRPr="00653043">
        <w:rPr>
          <w:rFonts w:ascii="Times New Roman" w:hAnsi="Times New Roman"/>
          <w:i/>
          <w:sz w:val="24"/>
          <w:szCs w:val="24"/>
        </w:rPr>
        <w:t>Az irodalmi interjúról</w:t>
      </w:r>
      <w:r>
        <w:rPr>
          <w:rFonts w:ascii="Times New Roman" w:hAnsi="Times New Roman"/>
          <w:sz w:val="24"/>
          <w:szCs w:val="24"/>
        </w:rPr>
        <w:t xml:space="preserve"> = </w:t>
      </w:r>
      <w:r w:rsidRPr="005E75F2">
        <w:rPr>
          <w:rFonts w:ascii="Times New Roman" w:hAnsi="Times New Roman"/>
          <w:smallCaps/>
          <w:sz w:val="24"/>
          <w:szCs w:val="24"/>
        </w:rPr>
        <w:t>Aczél,</w:t>
      </w:r>
      <w:r>
        <w:rPr>
          <w:rFonts w:ascii="Times New Roman" w:hAnsi="Times New Roman"/>
          <w:sz w:val="24"/>
          <w:szCs w:val="24"/>
        </w:rPr>
        <w:t xml:space="preserve"> 1997b.</w:t>
      </w:r>
    </w:p>
    <w:p w14:paraId="029052E6"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Simon</w:t>
      </w:r>
      <w:r w:rsidRPr="00653043">
        <w:rPr>
          <w:rFonts w:ascii="Times New Roman" w:hAnsi="Times New Roman"/>
          <w:sz w:val="24"/>
          <w:szCs w:val="24"/>
        </w:rPr>
        <w:t xml:space="preserve"> Zsuzsanna</w:t>
      </w:r>
      <w:r w:rsidRPr="00653043">
        <w:rPr>
          <w:rFonts w:ascii="Times New Roman" w:hAnsi="Times New Roman"/>
          <w:i/>
          <w:sz w:val="24"/>
          <w:szCs w:val="24"/>
        </w:rPr>
        <w:t xml:space="preserve"> </w:t>
      </w:r>
      <w:r w:rsidRPr="004E747D">
        <w:rPr>
          <w:rFonts w:ascii="Times New Roman" w:hAnsi="Times New Roman"/>
          <w:sz w:val="24"/>
          <w:szCs w:val="24"/>
        </w:rPr>
        <w:t>(í</w:t>
      </w:r>
      <w:r w:rsidRPr="00653043">
        <w:rPr>
          <w:rFonts w:ascii="Times New Roman" w:hAnsi="Times New Roman"/>
          <w:sz w:val="24"/>
          <w:szCs w:val="24"/>
        </w:rPr>
        <w:t>rta és a dokumentumokat s. a. r.,</w:t>
      </w:r>
      <w:r>
        <w:rPr>
          <w:rFonts w:ascii="Times New Roman" w:hAnsi="Times New Roman"/>
          <w:sz w:val="24"/>
          <w:szCs w:val="24"/>
        </w:rPr>
        <w:t xml:space="preserve"> 2011):</w:t>
      </w:r>
      <w:r w:rsidRPr="00653043">
        <w:rPr>
          <w:rFonts w:ascii="Times New Roman" w:hAnsi="Times New Roman"/>
          <w:sz w:val="24"/>
          <w:szCs w:val="24"/>
        </w:rPr>
        <w:t xml:space="preserve"> </w:t>
      </w:r>
      <w:r w:rsidRPr="00653043">
        <w:rPr>
          <w:rFonts w:ascii="Times New Roman" w:hAnsi="Times New Roman"/>
          <w:i/>
          <w:sz w:val="24"/>
          <w:szCs w:val="24"/>
        </w:rPr>
        <w:t>A Nagyboldogasszony úttól a Ménesi útig: Történetek és dokumentumok az MTA Irodalomtudományi Intézet évtizedeiből</w:t>
      </w:r>
      <w:r w:rsidRPr="00653043">
        <w:rPr>
          <w:rFonts w:ascii="Times New Roman" w:hAnsi="Times New Roman"/>
          <w:sz w:val="24"/>
          <w:szCs w:val="24"/>
        </w:rPr>
        <w:t>, Budapest, Nap.</w:t>
      </w:r>
    </w:p>
    <w:p w14:paraId="75C8EB83" w14:textId="77777777" w:rsidR="00E71230" w:rsidRPr="005E75F2" w:rsidRDefault="00E71230" w:rsidP="00E71230">
      <w:pPr>
        <w:pStyle w:val="Lbjegyzetszveg"/>
        <w:spacing w:line="360" w:lineRule="auto"/>
        <w:ind w:left="1134" w:hanging="1134"/>
        <w:rPr>
          <w:rFonts w:ascii="Times New Roman" w:hAnsi="Times New Roman"/>
          <w:color w:val="FF0000"/>
          <w:sz w:val="24"/>
          <w:szCs w:val="24"/>
        </w:rPr>
      </w:pPr>
      <w:r w:rsidRPr="00F77319">
        <w:rPr>
          <w:rFonts w:ascii="Times New Roman" w:hAnsi="Times New Roman"/>
          <w:smallCaps/>
          <w:sz w:val="24"/>
          <w:szCs w:val="24"/>
        </w:rPr>
        <w:t>Soltész</w:t>
      </w:r>
      <w:r w:rsidRPr="00F77319">
        <w:rPr>
          <w:rFonts w:ascii="Times New Roman" w:hAnsi="Times New Roman"/>
          <w:sz w:val="24"/>
          <w:szCs w:val="24"/>
        </w:rPr>
        <w:t xml:space="preserve"> Márton (201</w:t>
      </w:r>
      <w:r>
        <w:rPr>
          <w:rFonts w:ascii="Times New Roman" w:hAnsi="Times New Roman"/>
          <w:sz w:val="24"/>
          <w:szCs w:val="24"/>
        </w:rPr>
        <w:t>8</w:t>
      </w:r>
      <w:r w:rsidRPr="00F77319">
        <w:rPr>
          <w:rFonts w:ascii="Times New Roman" w:hAnsi="Times New Roman"/>
          <w:sz w:val="24"/>
          <w:szCs w:val="24"/>
        </w:rPr>
        <w:t xml:space="preserve">): </w:t>
      </w:r>
      <w:r w:rsidRPr="005E75F2">
        <w:rPr>
          <w:rFonts w:ascii="Times New Roman" w:hAnsi="Times New Roman"/>
          <w:i/>
          <w:sz w:val="24"/>
          <w:szCs w:val="24"/>
        </w:rPr>
        <w:t>Ideológiák horizontváltása: Fejezetek a magyar irodalom háttértörténetéből</w:t>
      </w:r>
      <w:r w:rsidRPr="005E75F2">
        <w:rPr>
          <w:rFonts w:ascii="Times New Roman" w:hAnsi="Times New Roman"/>
          <w:sz w:val="24"/>
          <w:szCs w:val="24"/>
        </w:rPr>
        <w:t>, Budapest, Orpheusz.</w:t>
      </w:r>
    </w:p>
    <w:p w14:paraId="37FFF601" w14:textId="77777777" w:rsidR="00E71230" w:rsidRPr="00F77319" w:rsidRDefault="00E71230" w:rsidP="00E71230">
      <w:pPr>
        <w:pStyle w:val="Lbjegyzetszveg"/>
        <w:spacing w:line="360" w:lineRule="auto"/>
        <w:ind w:left="1134" w:hanging="1134"/>
        <w:rPr>
          <w:rFonts w:ascii="Times New Roman" w:hAnsi="Times New Roman"/>
          <w:sz w:val="24"/>
          <w:szCs w:val="24"/>
        </w:rPr>
      </w:pPr>
      <w:r w:rsidRPr="00F77319">
        <w:rPr>
          <w:rFonts w:ascii="Times New Roman" w:hAnsi="Times New Roman"/>
          <w:smallCaps/>
          <w:sz w:val="24"/>
          <w:szCs w:val="24"/>
        </w:rPr>
        <w:t>Soltész</w:t>
      </w:r>
      <w:r w:rsidRPr="00F77319">
        <w:rPr>
          <w:rFonts w:ascii="Times New Roman" w:hAnsi="Times New Roman"/>
          <w:sz w:val="24"/>
          <w:szCs w:val="24"/>
        </w:rPr>
        <w:t xml:space="preserve"> Márton (2019): </w:t>
      </w:r>
      <w:r w:rsidRPr="00F77319">
        <w:rPr>
          <w:rFonts w:ascii="Times New Roman" w:hAnsi="Times New Roman"/>
          <w:i/>
          <w:sz w:val="24"/>
          <w:szCs w:val="24"/>
        </w:rPr>
        <w:t xml:space="preserve">Szenzáció vagy </w:t>
      </w:r>
      <w:proofErr w:type="spellStart"/>
      <w:r w:rsidRPr="00F77319">
        <w:rPr>
          <w:rFonts w:ascii="Times New Roman" w:hAnsi="Times New Roman"/>
          <w:i/>
          <w:sz w:val="24"/>
          <w:szCs w:val="24"/>
        </w:rPr>
        <w:t>kanonizáció</w:t>
      </w:r>
      <w:proofErr w:type="spellEnd"/>
      <w:r w:rsidRPr="00F77319">
        <w:rPr>
          <w:rFonts w:ascii="Times New Roman" w:hAnsi="Times New Roman"/>
          <w:i/>
          <w:sz w:val="24"/>
          <w:szCs w:val="24"/>
        </w:rPr>
        <w:t xml:space="preserve">? Megjegyzések Szabó Magda </w:t>
      </w:r>
      <w:proofErr w:type="spellStart"/>
      <w:r w:rsidRPr="00F77319">
        <w:rPr>
          <w:rFonts w:ascii="Times New Roman" w:hAnsi="Times New Roman"/>
          <w:i/>
          <w:sz w:val="24"/>
          <w:szCs w:val="24"/>
        </w:rPr>
        <w:t>újrainduló</w:t>
      </w:r>
      <w:proofErr w:type="spellEnd"/>
      <w:r w:rsidRPr="00F77319">
        <w:rPr>
          <w:rFonts w:ascii="Times New Roman" w:hAnsi="Times New Roman"/>
          <w:i/>
          <w:sz w:val="24"/>
          <w:szCs w:val="24"/>
        </w:rPr>
        <w:t xml:space="preserve"> életműsorozatához</w:t>
      </w:r>
      <w:r w:rsidRPr="00F77319">
        <w:rPr>
          <w:rFonts w:ascii="Times New Roman" w:hAnsi="Times New Roman"/>
          <w:sz w:val="24"/>
          <w:szCs w:val="24"/>
        </w:rPr>
        <w:t>, Irodalomtörténeti Közlemények, 2019/1.</w:t>
      </w:r>
    </w:p>
    <w:p w14:paraId="718D670B"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Soltész </w:t>
      </w:r>
      <w:r w:rsidRPr="00653043">
        <w:rPr>
          <w:rFonts w:ascii="Times New Roman" w:hAnsi="Times New Roman"/>
          <w:sz w:val="24"/>
          <w:szCs w:val="24"/>
        </w:rPr>
        <w:t>Márton</w:t>
      </w:r>
      <w:r>
        <w:rPr>
          <w:rFonts w:ascii="Times New Roman" w:hAnsi="Times New Roman"/>
          <w:sz w:val="24"/>
          <w:szCs w:val="24"/>
        </w:rPr>
        <w:t xml:space="preserve"> (2021):</w:t>
      </w:r>
      <w:r w:rsidRPr="00653043">
        <w:rPr>
          <w:rFonts w:ascii="Times New Roman" w:hAnsi="Times New Roman"/>
          <w:sz w:val="24"/>
          <w:szCs w:val="24"/>
        </w:rPr>
        <w:t xml:space="preserve"> </w:t>
      </w:r>
      <w:r w:rsidRPr="00653043">
        <w:rPr>
          <w:rFonts w:ascii="Times New Roman" w:hAnsi="Times New Roman"/>
          <w:i/>
          <w:sz w:val="24"/>
          <w:szCs w:val="24"/>
        </w:rPr>
        <w:t>Észrevétlenek: Kertész Imre 1992-es levele Ancsel Évának</w:t>
      </w:r>
      <w:r>
        <w:rPr>
          <w:rFonts w:ascii="Times New Roman" w:hAnsi="Times New Roman"/>
          <w:sz w:val="24"/>
          <w:szCs w:val="24"/>
        </w:rPr>
        <w:t>, Múlt és Jövő, 2021/3.</w:t>
      </w:r>
    </w:p>
    <w:p w14:paraId="58B6F34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F77319">
        <w:rPr>
          <w:rFonts w:ascii="Times New Roman" w:hAnsi="Times New Roman"/>
          <w:smallCaps/>
          <w:sz w:val="24"/>
          <w:szCs w:val="24"/>
        </w:rPr>
        <w:t>Soltész</w:t>
      </w:r>
      <w:r w:rsidRPr="00F77319">
        <w:rPr>
          <w:rFonts w:ascii="Times New Roman" w:hAnsi="Times New Roman"/>
          <w:sz w:val="24"/>
          <w:szCs w:val="24"/>
        </w:rPr>
        <w:t xml:space="preserve"> Márton (2022): </w:t>
      </w:r>
      <w:r w:rsidRPr="00F77319">
        <w:rPr>
          <w:rFonts w:ascii="Times New Roman" w:hAnsi="Times New Roman"/>
          <w:i/>
          <w:sz w:val="24"/>
          <w:szCs w:val="24"/>
        </w:rPr>
        <w:t>Az irodalomtörténet respublikája? Eredmények és perspektívák az 1945 és 1989 közötti korszak irodalompolitikájának történeti kutatásában</w:t>
      </w:r>
      <w:r w:rsidRPr="00F77319">
        <w:rPr>
          <w:rFonts w:ascii="Times New Roman" w:hAnsi="Times New Roman"/>
          <w:sz w:val="24"/>
          <w:szCs w:val="24"/>
        </w:rPr>
        <w:t>, Magyar Tudomány, 2022/2.</w:t>
      </w:r>
    </w:p>
    <w:p w14:paraId="7DA0B6CC"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Soltész</w:t>
      </w:r>
      <w:r>
        <w:rPr>
          <w:rFonts w:ascii="Times New Roman" w:hAnsi="Times New Roman"/>
          <w:sz w:val="24"/>
          <w:szCs w:val="24"/>
        </w:rPr>
        <w:t xml:space="preserve"> Márton,</w:t>
      </w:r>
      <w:r w:rsidRPr="00653043">
        <w:rPr>
          <w:rFonts w:ascii="Times New Roman" w:hAnsi="Times New Roman"/>
          <w:sz w:val="24"/>
          <w:szCs w:val="24"/>
        </w:rPr>
        <w:t xml:space="preserve"> V. </w:t>
      </w:r>
      <w:r w:rsidRPr="00653043">
        <w:rPr>
          <w:rFonts w:ascii="Times New Roman" w:hAnsi="Times New Roman"/>
          <w:smallCaps/>
          <w:sz w:val="24"/>
          <w:szCs w:val="24"/>
        </w:rPr>
        <w:t>Gilbert</w:t>
      </w:r>
      <w:r w:rsidRPr="00653043">
        <w:rPr>
          <w:rFonts w:ascii="Times New Roman" w:hAnsi="Times New Roman"/>
          <w:sz w:val="24"/>
          <w:szCs w:val="24"/>
        </w:rPr>
        <w:t xml:space="preserve"> Edit</w:t>
      </w:r>
      <w:r>
        <w:rPr>
          <w:rFonts w:ascii="Times New Roman" w:hAnsi="Times New Roman"/>
          <w:sz w:val="24"/>
          <w:szCs w:val="24"/>
        </w:rPr>
        <w:t xml:space="preserve"> (szerk., 2019):</w:t>
      </w:r>
      <w:r w:rsidRPr="00653043">
        <w:rPr>
          <w:rFonts w:ascii="Times New Roman" w:hAnsi="Times New Roman"/>
          <w:i/>
          <w:sz w:val="24"/>
          <w:szCs w:val="24"/>
        </w:rPr>
        <w:t xml:space="preserve"> Szabó Magda száz éve</w:t>
      </w:r>
      <w:r w:rsidRPr="00653043">
        <w:rPr>
          <w:rFonts w:ascii="Times New Roman" w:hAnsi="Times New Roman"/>
          <w:sz w:val="24"/>
          <w:szCs w:val="24"/>
        </w:rPr>
        <w:t>, Budapest, Széphalom – Orpheusz.</w:t>
      </w:r>
    </w:p>
    <w:p w14:paraId="1991AA8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Somogyi</w:t>
      </w:r>
      <w:r w:rsidRPr="00653043">
        <w:rPr>
          <w:rFonts w:ascii="Times New Roman" w:hAnsi="Times New Roman"/>
          <w:sz w:val="24"/>
          <w:szCs w:val="24"/>
        </w:rPr>
        <w:t xml:space="preserve"> Gyula</w:t>
      </w:r>
      <w:r>
        <w:rPr>
          <w:rFonts w:ascii="Times New Roman" w:hAnsi="Times New Roman"/>
          <w:sz w:val="24"/>
          <w:szCs w:val="24"/>
        </w:rPr>
        <w:t xml:space="preserve"> (2011):</w:t>
      </w:r>
      <w:r w:rsidRPr="00653043">
        <w:rPr>
          <w:rFonts w:ascii="Times New Roman" w:hAnsi="Times New Roman"/>
          <w:sz w:val="24"/>
          <w:szCs w:val="24"/>
        </w:rPr>
        <w:t xml:space="preserve"> </w:t>
      </w:r>
      <w:r w:rsidRPr="00653043">
        <w:rPr>
          <w:rFonts w:ascii="Times New Roman" w:hAnsi="Times New Roman"/>
          <w:i/>
          <w:sz w:val="24"/>
          <w:szCs w:val="24"/>
        </w:rPr>
        <w:t xml:space="preserve">Dekonstrukció és etika között: A trauma </w:t>
      </w:r>
      <w:proofErr w:type="spellStart"/>
      <w:r w:rsidRPr="00653043">
        <w:rPr>
          <w:rFonts w:ascii="Times New Roman" w:hAnsi="Times New Roman"/>
          <w:i/>
          <w:sz w:val="24"/>
          <w:szCs w:val="24"/>
        </w:rPr>
        <w:t>alakzatai</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Shoshana</w:t>
      </w:r>
      <w:proofErr w:type="spellEnd"/>
      <w:r w:rsidRPr="00653043">
        <w:rPr>
          <w:rFonts w:ascii="Times New Roman" w:hAnsi="Times New Roman"/>
          <w:i/>
          <w:sz w:val="24"/>
          <w:szCs w:val="24"/>
        </w:rPr>
        <w:t xml:space="preserve"> Felman és </w:t>
      </w:r>
      <w:proofErr w:type="spellStart"/>
      <w:r w:rsidRPr="00653043">
        <w:rPr>
          <w:rFonts w:ascii="Times New Roman" w:hAnsi="Times New Roman"/>
          <w:i/>
          <w:sz w:val="24"/>
          <w:szCs w:val="24"/>
        </w:rPr>
        <w:t>Cathy</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Caruth</w:t>
      </w:r>
      <w:proofErr w:type="spellEnd"/>
      <w:r w:rsidRPr="00653043">
        <w:rPr>
          <w:rFonts w:ascii="Times New Roman" w:hAnsi="Times New Roman"/>
          <w:i/>
          <w:sz w:val="24"/>
          <w:szCs w:val="24"/>
        </w:rPr>
        <w:t xml:space="preserve"> írásaiban</w:t>
      </w:r>
      <w:r w:rsidRPr="00653043">
        <w:rPr>
          <w:rFonts w:ascii="Times New Roman" w:hAnsi="Times New Roman"/>
          <w:sz w:val="24"/>
          <w:szCs w:val="24"/>
        </w:rPr>
        <w:t xml:space="preserve">, </w:t>
      </w:r>
      <w:proofErr w:type="spellStart"/>
      <w:r w:rsidRPr="00653043">
        <w:rPr>
          <w:rFonts w:ascii="Times New Roman" w:hAnsi="Times New Roman"/>
          <w:sz w:val="24"/>
          <w:szCs w:val="24"/>
        </w:rPr>
        <w:t>Studia</w:t>
      </w:r>
      <w:proofErr w:type="spellEnd"/>
      <w:r w:rsidRPr="00653043">
        <w:rPr>
          <w:rFonts w:ascii="Times New Roman" w:hAnsi="Times New Roman"/>
          <w:sz w:val="24"/>
          <w:szCs w:val="24"/>
        </w:rPr>
        <w:t xml:space="preserve"> </w:t>
      </w:r>
      <w:proofErr w:type="spellStart"/>
      <w:r w:rsidRPr="00653043">
        <w:rPr>
          <w:rFonts w:ascii="Times New Roman" w:hAnsi="Times New Roman"/>
          <w:sz w:val="24"/>
          <w:szCs w:val="24"/>
        </w:rPr>
        <w:t>Litteraria</w:t>
      </w:r>
      <w:proofErr w:type="spellEnd"/>
      <w:r w:rsidRPr="00653043">
        <w:rPr>
          <w:rFonts w:ascii="Times New Roman" w:hAnsi="Times New Roman"/>
          <w:sz w:val="24"/>
          <w:szCs w:val="24"/>
        </w:rPr>
        <w:t>, 2011/3–</w:t>
      </w:r>
      <w:r>
        <w:rPr>
          <w:rFonts w:ascii="Times New Roman" w:hAnsi="Times New Roman"/>
          <w:sz w:val="24"/>
          <w:szCs w:val="24"/>
        </w:rPr>
        <w:t>4.</w:t>
      </w:r>
    </w:p>
    <w:p w14:paraId="044868D9"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St</w:t>
      </w:r>
      <w:proofErr w:type="spellEnd"/>
      <w:r w:rsidRPr="00653043">
        <w:rPr>
          <w:rFonts w:ascii="Times New Roman" w:hAnsi="Times New Roman"/>
          <w:smallCaps/>
          <w:sz w:val="24"/>
          <w:szCs w:val="24"/>
        </w:rPr>
        <w:t>[amm</w:t>
      </w:r>
      <w:r w:rsidRPr="00653043">
        <w:rPr>
          <w:rFonts w:ascii="Times New Roman" w:hAnsi="Times New Roman"/>
          <w:sz w:val="24"/>
          <w:szCs w:val="24"/>
        </w:rPr>
        <w:t>]., R[</w:t>
      </w:r>
      <w:proofErr w:type="spellStart"/>
      <w:r w:rsidRPr="00653043">
        <w:rPr>
          <w:rFonts w:ascii="Times New Roman" w:hAnsi="Times New Roman"/>
          <w:sz w:val="24"/>
          <w:szCs w:val="24"/>
        </w:rPr>
        <w:t>udolf</w:t>
      </w:r>
      <w:proofErr w:type="spellEnd"/>
      <w:r w:rsidRPr="00653043">
        <w:rPr>
          <w:rFonts w:ascii="Times New Roman" w:hAnsi="Times New Roman"/>
          <w:sz w:val="24"/>
          <w:szCs w:val="24"/>
        </w:rPr>
        <w:t>].</w:t>
      </w:r>
      <w:r>
        <w:rPr>
          <w:rFonts w:ascii="Times New Roman" w:hAnsi="Times New Roman"/>
          <w:sz w:val="24"/>
          <w:szCs w:val="24"/>
        </w:rPr>
        <w:t xml:space="preserve"> (1983):</w:t>
      </w:r>
      <w:r w:rsidRPr="00653043">
        <w:rPr>
          <w:rFonts w:ascii="Times New Roman" w:hAnsi="Times New Roman"/>
          <w:sz w:val="24"/>
          <w:szCs w:val="24"/>
        </w:rPr>
        <w:t xml:space="preserve"> </w:t>
      </w:r>
      <w:r w:rsidRPr="00653043">
        <w:rPr>
          <w:rFonts w:ascii="Times New Roman" w:hAnsi="Times New Roman"/>
          <w:i/>
          <w:sz w:val="24"/>
          <w:szCs w:val="24"/>
        </w:rPr>
        <w:t xml:space="preserve">Rege </w:t>
      </w:r>
      <w:proofErr w:type="spellStart"/>
      <w:r w:rsidRPr="00653043">
        <w:rPr>
          <w:rFonts w:ascii="Times New Roman" w:hAnsi="Times New Roman"/>
          <w:i/>
          <w:sz w:val="24"/>
          <w:szCs w:val="24"/>
        </w:rPr>
        <w:t>Reformdiskussion</w:t>
      </w:r>
      <w:proofErr w:type="spellEnd"/>
      <w:r w:rsidRPr="00653043">
        <w:rPr>
          <w:rFonts w:ascii="Times New Roman" w:hAnsi="Times New Roman"/>
          <w:i/>
          <w:sz w:val="24"/>
          <w:szCs w:val="24"/>
        </w:rPr>
        <w:t xml:space="preserve"> in </w:t>
      </w:r>
      <w:proofErr w:type="spellStart"/>
      <w:r w:rsidRPr="00653043">
        <w:rPr>
          <w:rFonts w:ascii="Times New Roman" w:hAnsi="Times New Roman"/>
          <w:i/>
          <w:sz w:val="24"/>
          <w:szCs w:val="24"/>
        </w:rPr>
        <w:t>Ungarn</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Liberalität</w:t>
      </w:r>
      <w:proofErr w:type="spellEnd"/>
      <w:r w:rsidRPr="00653043">
        <w:rPr>
          <w:rFonts w:ascii="Times New Roman" w:hAnsi="Times New Roman"/>
          <w:i/>
          <w:sz w:val="24"/>
          <w:szCs w:val="24"/>
        </w:rPr>
        <w:t xml:space="preserve"> mit </w:t>
      </w:r>
      <w:proofErr w:type="spellStart"/>
      <w:r w:rsidRPr="00653043">
        <w:rPr>
          <w:rFonts w:ascii="Times New Roman" w:hAnsi="Times New Roman"/>
          <w:i/>
          <w:sz w:val="24"/>
          <w:szCs w:val="24"/>
        </w:rPr>
        <w:t>Einschränkungen</w:t>
      </w:r>
      <w:proofErr w:type="spellEnd"/>
      <w:r w:rsidRPr="00653043">
        <w:rPr>
          <w:rFonts w:ascii="Times New Roman" w:hAnsi="Times New Roman"/>
          <w:sz w:val="24"/>
          <w:szCs w:val="24"/>
        </w:rPr>
        <w:t>,</w:t>
      </w:r>
      <w:r>
        <w:rPr>
          <w:rFonts w:ascii="Times New Roman" w:hAnsi="Times New Roman"/>
          <w:sz w:val="24"/>
          <w:szCs w:val="24"/>
        </w:rPr>
        <w:t xml:space="preserve"> Neue </w:t>
      </w:r>
      <w:proofErr w:type="spellStart"/>
      <w:r>
        <w:rPr>
          <w:rFonts w:ascii="Times New Roman" w:hAnsi="Times New Roman"/>
          <w:sz w:val="24"/>
          <w:szCs w:val="24"/>
        </w:rPr>
        <w:t>Zürcher</w:t>
      </w:r>
      <w:proofErr w:type="spellEnd"/>
      <w:r>
        <w:rPr>
          <w:rFonts w:ascii="Times New Roman" w:hAnsi="Times New Roman"/>
          <w:sz w:val="24"/>
          <w:szCs w:val="24"/>
        </w:rPr>
        <w:t xml:space="preserve"> Zeitung, 1983/34. (10. </w:t>
      </w:r>
      <w:proofErr w:type="spellStart"/>
      <w:r>
        <w:rPr>
          <w:rFonts w:ascii="Times New Roman" w:hAnsi="Times New Roman"/>
          <w:sz w:val="24"/>
          <w:szCs w:val="24"/>
        </w:rPr>
        <w:t>Februar</w:t>
      </w:r>
      <w:proofErr w:type="spellEnd"/>
      <w:r>
        <w:rPr>
          <w:rFonts w:ascii="Times New Roman" w:hAnsi="Times New Roman"/>
          <w:sz w:val="24"/>
          <w:szCs w:val="24"/>
        </w:rPr>
        <w:t>).</w:t>
      </w:r>
    </w:p>
    <w:p w14:paraId="68EAF1D8"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Stamler</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Ábel</w:t>
      </w:r>
      <w:r>
        <w:rPr>
          <w:rFonts w:ascii="Times New Roman" w:hAnsi="Times New Roman"/>
          <w:sz w:val="24"/>
          <w:szCs w:val="24"/>
        </w:rPr>
        <w:t xml:space="preserve"> (szerk. 2020):</w:t>
      </w:r>
      <w:r w:rsidRPr="00653043">
        <w:rPr>
          <w:rFonts w:ascii="Times New Roman" w:hAnsi="Times New Roman"/>
          <w:sz w:val="24"/>
          <w:szCs w:val="24"/>
        </w:rPr>
        <w:t xml:space="preserve"> </w:t>
      </w:r>
      <w:r w:rsidRPr="00653043">
        <w:rPr>
          <w:rFonts w:ascii="Times New Roman" w:hAnsi="Times New Roman"/>
          <w:i/>
          <w:sz w:val="24"/>
          <w:szCs w:val="24"/>
        </w:rPr>
        <w:t>„Vess számot avval, ami megmaradt…”: Interjúk és beszélgetések Oláh Jánossal (1969–2016)</w:t>
      </w:r>
      <w:r w:rsidRPr="00653043">
        <w:rPr>
          <w:rFonts w:ascii="Times New Roman" w:hAnsi="Times New Roman"/>
          <w:sz w:val="24"/>
          <w:szCs w:val="24"/>
        </w:rPr>
        <w:t xml:space="preserve">, </w:t>
      </w:r>
      <w:r>
        <w:rPr>
          <w:rFonts w:ascii="Times New Roman" w:hAnsi="Times New Roman"/>
          <w:sz w:val="24"/>
          <w:szCs w:val="24"/>
        </w:rPr>
        <w:t>Budapest, Széphalom.</w:t>
      </w:r>
    </w:p>
    <w:p w14:paraId="184CE155"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Standeisky</w:t>
      </w:r>
      <w:proofErr w:type="spellEnd"/>
      <w:r w:rsidRPr="00653043">
        <w:rPr>
          <w:rFonts w:ascii="Times New Roman" w:hAnsi="Times New Roman"/>
          <w:sz w:val="24"/>
          <w:szCs w:val="24"/>
        </w:rPr>
        <w:t xml:space="preserve"> Éva</w:t>
      </w:r>
      <w:r w:rsidRPr="00653043">
        <w:rPr>
          <w:rFonts w:ascii="Times New Roman" w:hAnsi="Times New Roman"/>
          <w:i/>
          <w:sz w:val="24"/>
          <w:szCs w:val="24"/>
        </w:rPr>
        <w:t xml:space="preserve"> </w:t>
      </w:r>
      <w:r>
        <w:rPr>
          <w:rFonts w:ascii="Times New Roman" w:hAnsi="Times New Roman"/>
          <w:sz w:val="24"/>
          <w:szCs w:val="24"/>
        </w:rPr>
        <w:t xml:space="preserve">(kiad., 1990): </w:t>
      </w:r>
      <w:r w:rsidRPr="00653043">
        <w:rPr>
          <w:rFonts w:ascii="Times New Roman" w:hAnsi="Times New Roman"/>
          <w:i/>
          <w:sz w:val="24"/>
          <w:szCs w:val="24"/>
        </w:rPr>
        <w:t>Gyorsírói jegyzőkönyv a pártszervezetnek 1956. július 10-én tartott taggyűléséről</w:t>
      </w:r>
      <w:r w:rsidRPr="00653043">
        <w:rPr>
          <w:rFonts w:ascii="Times New Roman" w:hAnsi="Times New Roman"/>
          <w:sz w:val="24"/>
          <w:szCs w:val="24"/>
        </w:rPr>
        <w:t xml:space="preserve"> = </w:t>
      </w:r>
      <w:r w:rsidRPr="00653043">
        <w:rPr>
          <w:rFonts w:ascii="Times New Roman" w:hAnsi="Times New Roman"/>
          <w:i/>
          <w:sz w:val="24"/>
          <w:szCs w:val="24"/>
        </w:rPr>
        <w:t>Írók lázadása: 1956-os Írószövetségi jegyzőkönyvek</w:t>
      </w:r>
      <w:r w:rsidRPr="00653043">
        <w:rPr>
          <w:rFonts w:ascii="Times New Roman" w:hAnsi="Times New Roman"/>
          <w:sz w:val="24"/>
          <w:szCs w:val="24"/>
        </w:rPr>
        <w:t xml:space="preserve">, kiad. </w:t>
      </w:r>
      <w:proofErr w:type="spellStart"/>
      <w:r w:rsidRPr="00653043">
        <w:rPr>
          <w:rFonts w:ascii="Times New Roman" w:hAnsi="Times New Roman"/>
          <w:smallCaps/>
          <w:sz w:val="24"/>
          <w:szCs w:val="24"/>
        </w:rPr>
        <w:t>Standeisky</w:t>
      </w:r>
      <w:proofErr w:type="spellEnd"/>
      <w:r w:rsidRPr="00653043">
        <w:rPr>
          <w:rFonts w:ascii="Times New Roman" w:hAnsi="Times New Roman"/>
          <w:sz w:val="24"/>
          <w:szCs w:val="24"/>
        </w:rPr>
        <w:t xml:space="preserve"> Éva, Budapest, </w:t>
      </w:r>
      <w:r>
        <w:rPr>
          <w:rFonts w:ascii="Times New Roman" w:hAnsi="Times New Roman"/>
          <w:sz w:val="24"/>
          <w:szCs w:val="24"/>
        </w:rPr>
        <w:t>MTA ITI (Irányított Irodalom).</w:t>
      </w:r>
    </w:p>
    <w:p w14:paraId="586D4901"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Standeisky</w:t>
      </w:r>
      <w:proofErr w:type="spellEnd"/>
      <w:r w:rsidRPr="00653043">
        <w:rPr>
          <w:rFonts w:ascii="Times New Roman" w:hAnsi="Times New Roman"/>
          <w:sz w:val="24"/>
          <w:szCs w:val="24"/>
        </w:rPr>
        <w:t xml:space="preserve"> Éva</w:t>
      </w:r>
      <w:r>
        <w:rPr>
          <w:rFonts w:ascii="Times New Roman" w:hAnsi="Times New Roman"/>
          <w:sz w:val="24"/>
          <w:szCs w:val="24"/>
        </w:rPr>
        <w:t xml:space="preserve"> (2005):</w:t>
      </w:r>
      <w:r w:rsidRPr="00653043">
        <w:rPr>
          <w:rFonts w:ascii="Times New Roman" w:hAnsi="Times New Roman"/>
          <w:sz w:val="24"/>
          <w:szCs w:val="24"/>
        </w:rPr>
        <w:t xml:space="preserve"> </w:t>
      </w:r>
      <w:r w:rsidRPr="00653043">
        <w:rPr>
          <w:rFonts w:ascii="Times New Roman" w:hAnsi="Times New Roman"/>
          <w:i/>
          <w:sz w:val="24"/>
          <w:szCs w:val="24"/>
        </w:rPr>
        <w:t>Cipő fűzővel: A hatalom és az irodalmi elit a hetvenes években</w:t>
      </w:r>
      <w:r w:rsidRPr="00653043">
        <w:rPr>
          <w:rFonts w:ascii="Times New Roman" w:hAnsi="Times New Roman"/>
          <w:sz w:val="24"/>
          <w:szCs w:val="24"/>
        </w:rPr>
        <w:t xml:space="preserve"> = </w:t>
      </w:r>
      <w:r w:rsidRPr="00276C95">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Gúzsba kötve: A kulturális elit és a hatalom</w:t>
      </w:r>
      <w:r w:rsidRPr="00653043">
        <w:rPr>
          <w:rFonts w:ascii="Times New Roman" w:hAnsi="Times New Roman"/>
          <w:sz w:val="24"/>
          <w:szCs w:val="24"/>
        </w:rPr>
        <w:t>, Budapest, 1956-os Intézet – Állambiztonsági Szolgálatok Történeti Levéltára.</w:t>
      </w:r>
    </w:p>
    <w:p w14:paraId="73967E02" w14:textId="77777777" w:rsidR="00E71230"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mallCaps/>
          <w:sz w:val="24"/>
          <w:szCs w:val="24"/>
        </w:rPr>
        <w:t xml:space="preserve">Szabó B. </w:t>
      </w:r>
      <w:r w:rsidRPr="00D71CD6">
        <w:rPr>
          <w:rFonts w:ascii="Times New Roman" w:hAnsi="Times New Roman"/>
          <w:sz w:val="24"/>
          <w:szCs w:val="24"/>
        </w:rPr>
        <w:t>István</w:t>
      </w:r>
      <w:r>
        <w:rPr>
          <w:rFonts w:ascii="Times New Roman" w:hAnsi="Times New Roman"/>
          <w:sz w:val="24"/>
          <w:szCs w:val="24"/>
        </w:rPr>
        <w:t xml:space="preserve"> (1989):</w:t>
      </w:r>
      <w:r w:rsidRPr="00653043">
        <w:rPr>
          <w:rFonts w:ascii="Times New Roman" w:hAnsi="Times New Roman"/>
          <w:sz w:val="24"/>
          <w:szCs w:val="24"/>
        </w:rPr>
        <w:t xml:space="preserve"> </w:t>
      </w:r>
      <w:r w:rsidRPr="00653043">
        <w:rPr>
          <w:rFonts w:ascii="Times New Roman" w:hAnsi="Times New Roman"/>
          <w:i/>
          <w:sz w:val="24"/>
          <w:szCs w:val="24"/>
        </w:rPr>
        <w:t xml:space="preserve">Erkölcs – irodalom – politika: </w:t>
      </w:r>
      <w:r>
        <w:rPr>
          <w:rFonts w:ascii="Times New Roman" w:hAnsi="Times New Roman"/>
          <w:i/>
          <w:sz w:val="24"/>
          <w:szCs w:val="24"/>
        </w:rPr>
        <w:t xml:space="preserve">[Király István] </w:t>
      </w:r>
      <w:r w:rsidRPr="00653043">
        <w:rPr>
          <w:rFonts w:ascii="Times New Roman" w:hAnsi="Times New Roman"/>
          <w:i/>
          <w:sz w:val="24"/>
          <w:szCs w:val="24"/>
        </w:rPr>
        <w:t>Beszélgetés</w:t>
      </w:r>
      <w:r>
        <w:rPr>
          <w:rFonts w:ascii="Times New Roman" w:hAnsi="Times New Roman"/>
          <w:i/>
          <w:sz w:val="24"/>
          <w:szCs w:val="24"/>
        </w:rPr>
        <w:t>[e]</w:t>
      </w:r>
      <w:r w:rsidRPr="00653043">
        <w:rPr>
          <w:rFonts w:ascii="Times New Roman" w:hAnsi="Times New Roman"/>
          <w:i/>
          <w:sz w:val="24"/>
          <w:szCs w:val="24"/>
        </w:rPr>
        <w:t xml:space="preserve"> Szabó B. Istvánnal</w:t>
      </w:r>
      <w:r>
        <w:rPr>
          <w:rFonts w:ascii="Times New Roman" w:hAnsi="Times New Roman"/>
          <w:sz w:val="24"/>
          <w:szCs w:val="24"/>
        </w:rPr>
        <w:t>, Alföld, 1989/8.</w:t>
      </w:r>
    </w:p>
    <w:p w14:paraId="6F6CF9FA" w14:textId="77777777" w:rsidR="00E71230" w:rsidRDefault="00E71230" w:rsidP="00E71230">
      <w:pPr>
        <w:pStyle w:val="Lbjegyzetszveg"/>
        <w:spacing w:line="360" w:lineRule="auto"/>
        <w:ind w:left="1134" w:hanging="1134"/>
        <w:rPr>
          <w:rFonts w:ascii="Times New Roman" w:hAnsi="Times New Roman"/>
          <w:sz w:val="24"/>
          <w:szCs w:val="24"/>
        </w:rPr>
      </w:pPr>
      <w:r w:rsidRPr="00FC7DAC">
        <w:rPr>
          <w:rFonts w:ascii="Times New Roman" w:hAnsi="Times New Roman"/>
          <w:smallCaps/>
          <w:sz w:val="24"/>
          <w:szCs w:val="24"/>
        </w:rPr>
        <w:t>Szakolczay</w:t>
      </w:r>
      <w:r>
        <w:rPr>
          <w:rFonts w:ascii="Times New Roman" w:hAnsi="Times New Roman"/>
          <w:sz w:val="24"/>
          <w:szCs w:val="24"/>
        </w:rPr>
        <w:t xml:space="preserve"> Lajos (2010): </w:t>
      </w:r>
      <w:r w:rsidRPr="00653043">
        <w:rPr>
          <w:rFonts w:ascii="Times New Roman" w:hAnsi="Times New Roman"/>
          <w:i/>
          <w:sz w:val="24"/>
          <w:szCs w:val="24"/>
        </w:rPr>
        <w:t>Szembenézés és tisztánlátás: Szakolczay Lajos beszélgetése Oláh Jánossal</w:t>
      </w:r>
      <w:r>
        <w:rPr>
          <w:rFonts w:ascii="Times New Roman" w:hAnsi="Times New Roman"/>
          <w:sz w:val="24"/>
          <w:szCs w:val="24"/>
        </w:rPr>
        <w:t>, Agria, 2010/3. (ősz).</w:t>
      </w:r>
    </w:p>
    <w:p w14:paraId="42BED159"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FC7DAC">
        <w:rPr>
          <w:rFonts w:ascii="Times New Roman" w:hAnsi="Times New Roman"/>
          <w:smallCaps/>
          <w:sz w:val="24"/>
          <w:szCs w:val="24"/>
        </w:rPr>
        <w:t>Szakolczay</w:t>
      </w:r>
      <w:r>
        <w:rPr>
          <w:rFonts w:ascii="Times New Roman" w:hAnsi="Times New Roman"/>
          <w:sz w:val="24"/>
          <w:szCs w:val="24"/>
        </w:rPr>
        <w:t xml:space="preserve"> Lajos (2016): </w:t>
      </w:r>
      <w:r w:rsidRPr="00653043">
        <w:rPr>
          <w:rFonts w:ascii="Times New Roman" w:hAnsi="Times New Roman"/>
          <w:i/>
          <w:sz w:val="24"/>
          <w:szCs w:val="24"/>
        </w:rPr>
        <w:t>Szembenézés és tisztánlátás: Szakolczay Lajos beszélgetése Oláh Jánossal</w:t>
      </w:r>
      <w:r>
        <w:rPr>
          <w:rFonts w:ascii="Times New Roman" w:hAnsi="Times New Roman"/>
          <w:sz w:val="24"/>
          <w:szCs w:val="24"/>
        </w:rPr>
        <w:t>, Magyar Napló, 2016/11.</w:t>
      </w:r>
    </w:p>
    <w:p w14:paraId="2D7221F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Szász</w:t>
      </w:r>
      <w:r w:rsidRPr="00653043">
        <w:rPr>
          <w:rFonts w:ascii="Times New Roman" w:hAnsi="Times New Roman"/>
          <w:sz w:val="24"/>
          <w:szCs w:val="24"/>
        </w:rPr>
        <w:t xml:space="preserve"> Imre</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Háló nélkül</w:t>
      </w:r>
      <w:r w:rsidRPr="00653043">
        <w:rPr>
          <w:rFonts w:ascii="Times New Roman" w:hAnsi="Times New Roman"/>
          <w:sz w:val="24"/>
          <w:szCs w:val="24"/>
        </w:rPr>
        <w:t>, Budapest</w:t>
      </w:r>
      <w:r>
        <w:rPr>
          <w:rFonts w:ascii="Times New Roman" w:hAnsi="Times New Roman"/>
          <w:sz w:val="24"/>
          <w:szCs w:val="24"/>
        </w:rPr>
        <w:t>, Szépirodalmi.</w:t>
      </w:r>
    </w:p>
    <w:p w14:paraId="0E8DEA62"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Szatmári</w:t>
      </w:r>
      <w:r w:rsidRPr="00653043">
        <w:rPr>
          <w:rFonts w:ascii="Times New Roman" w:hAnsi="Times New Roman"/>
          <w:sz w:val="24"/>
          <w:szCs w:val="24"/>
        </w:rPr>
        <w:t xml:space="preserve"> Lajos</w:t>
      </w:r>
      <w:r>
        <w:rPr>
          <w:rFonts w:ascii="Times New Roman" w:hAnsi="Times New Roman"/>
          <w:sz w:val="24"/>
          <w:szCs w:val="24"/>
        </w:rPr>
        <w:t xml:space="preserve"> (1977):</w:t>
      </w:r>
      <w:r w:rsidRPr="00653043">
        <w:rPr>
          <w:rFonts w:ascii="Times New Roman" w:hAnsi="Times New Roman"/>
          <w:sz w:val="24"/>
          <w:szCs w:val="24"/>
        </w:rPr>
        <w:t xml:space="preserve"> </w:t>
      </w:r>
      <w:r w:rsidRPr="00653043">
        <w:rPr>
          <w:rFonts w:ascii="Times New Roman" w:hAnsi="Times New Roman"/>
          <w:i/>
          <w:sz w:val="24"/>
          <w:szCs w:val="24"/>
        </w:rPr>
        <w:t>Köszöntjük Szabó Magdát</w:t>
      </w:r>
      <w:r w:rsidRPr="00653043">
        <w:rPr>
          <w:rFonts w:ascii="Times New Roman" w:hAnsi="Times New Roman"/>
          <w:sz w:val="24"/>
          <w:szCs w:val="24"/>
        </w:rPr>
        <w:t xml:space="preserve">, </w:t>
      </w:r>
      <w:r>
        <w:rPr>
          <w:rFonts w:ascii="Times New Roman" w:hAnsi="Times New Roman"/>
          <w:sz w:val="24"/>
          <w:szCs w:val="24"/>
        </w:rPr>
        <w:t>Napjaink, 1977/10.</w:t>
      </w:r>
    </w:p>
    <w:p w14:paraId="7565696C"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Szederkényi </w:t>
      </w:r>
      <w:r w:rsidRPr="00653043">
        <w:rPr>
          <w:rFonts w:ascii="Times New Roman" w:hAnsi="Times New Roman"/>
          <w:sz w:val="24"/>
          <w:szCs w:val="24"/>
        </w:rPr>
        <w:t>Olga</w:t>
      </w:r>
      <w:r>
        <w:rPr>
          <w:rFonts w:ascii="Times New Roman" w:hAnsi="Times New Roman"/>
          <w:sz w:val="24"/>
          <w:szCs w:val="24"/>
        </w:rPr>
        <w:t xml:space="preserve"> (2020):</w:t>
      </w:r>
      <w:r w:rsidRPr="00653043">
        <w:rPr>
          <w:rFonts w:ascii="Times New Roman" w:hAnsi="Times New Roman"/>
          <w:sz w:val="24"/>
          <w:szCs w:val="24"/>
        </w:rPr>
        <w:t xml:space="preserve"> </w:t>
      </w:r>
      <w:r w:rsidRPr="00653043">
        <w:rPr>
          <w:rFonts w:ascii="Times New Roman" w:hAnsi="Times New Roman"/>
          <w:i/>
          <w:sz w:val="24"/>
          <w:szCs w:val="24"/>
        </w:rPr>
        <w:t>Irodalmi popikonok</w:t>
      </w:r>
      <w:r>
        <w:rPr>
          <w:rFonts w:ascii="Times New Roman" w:hAnsi="Times New Roman"/>
          <w:sz w:val="24"/>
          <w:szCs w:val="24"/>
        </w:rPr>
        <w:t>, Budapest, Helikon.</w:t>
      </w:r>
    </w:p>
    <w:p w14:paraId="4E8A3A7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Szegedy-Maszák</w:t>
      </w:r>
      <w:r w:rsidRPr="00653043">
        <w:rPr>
          <w:rFonts w:ascii="Times New Roman" w:hAnsi="Times New Roman"/>
          <w:sz w:val="24"/>
          <w:szCs w:val="24"/>
        </w:rPr>
        <w:t xml:space="preserve"> Mihály</w:t>
      </w:r>
      <w:r>
        <w:rPr>
          <w:rFonts w:ascii="Times New Roman" w:hAnsi="Times New Roman"/>
          <w:sz w:val="24"/>
          <w:szCs w:val="24"/>
        </w:rPr>
        <w:t xml:space="preserve"> (1994):</w:t>
      </w:r>
      <w:r w:rsidRPr="00653043">
        <w:rPr>
          <w:rFonts w:ascii="Times New Roman" w:hAnsi="Times New Roman"/>
          <w:sz w:val="24"/>
          <w:szCs w:val="24"/>
        </w:rPr>
        <w:t xml:space="preserve"> </w:t>
      </w:r>
      <w:r w:rsidRPr="00653043">
        <w:rPr>
          <w:rFonts w:ascii="Times New Roman" w:hAnsi="Times New Roman"/>
          <w:i/>
          <w:sz w:val="24"/>
          <w:szCs w:val="24"/>
        </w:rPr>
        <w:t>Ottlik Géza</w:t>
      </w:r>
      <w:r w:rsidRPr="00653043">
        <w:rPr>
          <w:rFonts w:ascii="Times New Roman" w:hAnsi="Times New Roman"/>
          <w:sz w:val="24"/>
          <w:szCs w:val="24"/>
        </w:rPr>
        <w:t xml:space="preserve">, Pozsony, </w:t>
      </w:r>
      <w:proofErr w:type="spellStart"/>
      <w:r w:rsidRPr="00653043">
        <w:rPr>
          <w:rFonts w:ascii="Times New Roman" w:hAnsi="Times New Roman"/>
          <w:sz w:val="24"/>
          <w:szCs w:val="24"/>
        </w:rPr>
        <w:t>Kalligram</w:t>
      </w:r>
      <w:proofErr w:type="spellEnd"/>
      <w:r w:rsidRPr="00653043">
        <w:rPr>
          <w:rFonts w:ascii="Times New Roman" w:hAnsi="Times New Roman"/>
          <w:sz w:val="24"/>
          <w:szCs w:val="24"/>
        </w:rPr>
        <w:t xml:space="preserve"> (Tegnap és Ma).</w:t>
      </w:r>
    </w:p>
    <w:p w14:paraId="27F0AB3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Szentesi</w:t>
      </w:r>
      <w:r w:rsidRPr="00653043">
        <w:rPr>
          <w:rFonts w:ascii="Times New Roman" w:hAnsi="Times New Roman"/>
          <w:sz w:val="24"/>
          <w:szCs w:val="24"/>
        </w:rPr>
        <w:t xml:space="preserve"> Zsolt</w:t>
      </w:r>
      <w:r>
        <w:rPr>
          <w:rFonts w:ascii="Times New Roman" w:hAnsi="Times New Roman"/>
          <w:sz w:val="24"/>
          <w:szCs w:val="24"/>
        </w:rPr>
        <w:t xml:space="preserve"> (1991):</w:t>
      </w:r>
      <w:r w:rsidRPr="00653043">
        <w:rPr>
          <w:rFonts w:ascii="Times New Roman" w:hAnsi="Times New Roman"/>
          <w:sz w:val="24"/>
          <w:szCs w:val="24"/>
        </w:rPr>
        <w:t xml:space="preserve"> </w:t>
      </w:r>
      <w:r w:rsidRPr="00653043">
        <w:rPr>
          <w:rFonts w:ascii="Times New Roman" w:hAnsi="Times New Roman"/>
          <w:i/>
          <w:sz w:val="24"/>
          <w:szCs w:val="24"/>
        </w:rPr>
        <w:t>Szabó Magda: A pillanat</w:t>
      </w:r>
      <w:r>
        <w:rPr>
          <w:rFonts w:ascii="Times New Roman" w:hAnsi="Times New Roman"/>
          <w:sz w:val="24"/>
          <w:szCs w:val="24"/>
        </w:rPr>
        <w:t>, Kritika, 1991/6.</w:t>
      </w:r>
    </w:p>
    <w:p w14:paraId="56E600C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Szilágyi </w:t>
      </w:r>
      <w:r w:rsidRPr="00653043">
        <w:rPr>
          <w:rFonts w:ascii="Times New Roman" w:hAnsi="Times New Roman"/>
          <w:sz w:val="24"/>
          <w:szCs w:val="24"/>
        </w:rPr>
        <w:t>Ferenc</w:t>
      </w:r>
      <w:r>
        <w:rPr>
          <w:rFonts w:ascii="Times New Roman" w:hAnsi="Times New Roman"/>
          <w:sz w:val="24"/>
          <w:szCs w:val="24"/>
        </w:rPr>
        <w:t xml:space="preserve"> (1989):</w:t>
      </w:r>
      <w:r w:rsidRPr="00653043">
        <w:rPr>
          <w:rFonts w:ascii="Times New Roman" w:hAnsi="Times New Roman"/>
          <w:sz w:val="24"/>
          <w:szCs w:val="24"/>
        </w:rPr>
        <w:t xml:space="preserve"> </w:t>
      </w:r>
      <w:r w:rsidRPr="00653043">
        <w:rPr>
          <w:rFonts w:ascii="Times New Roman" w:hAnsi="Times New Roman"/>
          <w:i/>
          <w:sz w:val="24"/>
          <w:szCs w:val="24"/>
        </w:rPr>
        <w:t>Az irodalmi névadás Szabó Magda műveiben</w:t>
      </w:r>
      <w:r w:rsidRPr="00653043">
        <w:rPr>
          <w:rFonts w:ascii="Times New Roman" w:hAnsi="Times New Roman"/>
          <w:sz w:val="24"/>
          <w:szCs w:val="24"/>
        </w:rPr>
        <w:t xml:space="preserve"> = </w:t>
      </w:r>
      <w:r w:rsidRPr="00653043">
        <w:rPr>
          <w:rFonts w:ascii="Times New Roman" w:hAnsi="Times New Roman"/>
          <w:i/>
          <w:sz w:val="24"/>
          <w:szCs w:val="24"/>
        </w:rPr>
        <w:t>Névtudomány és művelődéstörténet</w:t>
      </w:r>
      <w:r w:rsidRPr="00653043">
        <w:rPr>
          <w:rFonts w:ascii="Times New Roman" w:hAnsi="Times New Roman"/>
          <w:sz w:val="24"/>
          <w:szCs w:val="24"/>
        </w:rPr>
        <w:t xml:space="preserve">, szerk. </w:t>
      </w:r>
      <w:r w:rsidRPr="00653043">
        <w:rPr>
          <w:rFonts w:ascii="Times New Roman" w:hAnsi="Times New Roman"/>
          <w:smallCaps/>
          <w:sz w:val="24"/>
          <w:szCs w:val="24"/>
        </w:rPr>
        <w:t>Balogh</w:t>
      </w:r>
      <w:r w:rsidRPr="00653043">
        <w:rPr>
          <w:rFonts w:ascii="Times New Roman" w:hAnsi="Times New Roman"/>
          <w:sz w:val="24"/>
          <w:szCs w:val="24"/>
        </w:rPr>
        <w:t xml:space="preserve"> Lajos, </w:t>
      </w:r>
      <w:r w:rsidRPr="00653043">
        <w:rPr>
          <w:rFonts w:ascii="Times New Roman" w:hAnsi="Times New Roman"/>
          <w:smallCaps/>
          <w:sz w:val="24"/>
          <w:szCs w:val="24"/>
        </w:rPr>
        <w:t>Ördög</w:t>
      </w:r>
      <w:r w:rsidRPr="00653043">
        <w:rPr>
          <w:rFonts w:ascii="Times New Roman" w:hAnsi="Times New Roman"/>
          <w:sz w:val="24"/>
          <w:szCs w:val="24"/>
        </w:rPr>
        <w:t xml:space="preserve"> Ferenc, Zalaege</w:t>
      </w:r>
      <w:r>
        <w:rPr>
          <w:rFonts w:ascii="Times New Roman" w:hAnsi="Times New Roman"/>
          <w:sz w:val="24"/>
          <w:szCs w:val="24"/>
        </w:rPr>
        <w:t>rszeg, Városi Tanács.</w:t>
      </w:r>
    </w:p>
    <w:p w14:paraId="50B7AB6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Szilágyi </w:t>
      </w:r>
      <w:r w:rsidRPr="00653043">
        <w:rPr>
          <w:rFonts w:ascii="Times New Roman" w:hAnsi="Times New Roman"/>
          <w:sz w:val="24"/>
          <w:szCs w:val="24"/>
        </w:rPr>
        <w:t>Zsófia</w:t>
      </w:r>
      <w:r>
        <w:rPr>
          <w:rFonts w:ascii="Times New Roman" w:hAnsi="Times New Roman"/>
          <w:sz w:val="24"/>
          <w:szCs w:val="24"/>
        </w:rPr>
        <w:t xml:space="preserve"> (2017):</w:t>
      </w:r>
      <w:r w:rsidRPr="00653043">
        <w:rPr>
          <w:rFonts w:ascii="Times New Roman" w:hAnsi="Times New Roman"/>
          <w:sz w:val="24"/>
          <w:szCs w:val="24"/>
        </w:rPr>
        <w:t xml:space="preserve"> </w:t>
      </w:r>
      <w:r w:rsidRPr="00653043">
        <w:rPr>
          <w:rFonts w:ascii="Times New Roman" w:hAnsi="Times New Roman"/>
          <w:i/>
          <w:sz w:val="24"/>
          <w:szCs w:val="24"/>
        </w:rPr>
        <w:t>Az éretlen Kosztolányi</w:t>
      </w:r>
      <w:r w:rsidRPr="00653043">
        <w:rPr>
          <w:rFonts w:ascii="Times New Roman" w:hAnsi="Times New Roman"/>
          <w:sz w:val="24"/>
          <w:szCs w:val="24"/>
        </w:rPr>
        <w:t xml:space="preserve">, Budapest, </w:t>
      </w:r>
      <w:proofErr w:type="spellStart"/>
      <w:r w:rsidRPr="00653043">
        <w:rPr>
          <w:rFonts w:ascii="Times New Roman" w:hAnsi="Times New Roman"/>
          <w:sz w:val="24"/>
          <w:szCs w:val="24"/>
        </w:rPr>
        <w:t>Kalligram</w:t>
      </w:r>
      <w:proofErr w:type="spellEnd"/>
      <w:r w:rsidRPr="00653043">
        <w:rPr>
          <w:rFonts w:ascii="Times New Roman" w:hAnsi="Times New Roman"/>
          <w:sz w:val="24"/>
          <w:szCs w:val="24"/>
        </w:rPr>
        <w:t>.</w:t>
      </w:r>
    </w:p>
    <w:p w14:paraId="31386118"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Szili</w:t>
      </w:r>
      <w:r>
        <w:rPr>
          <w:rFonts w:ascii="Times New Roman" w:hAnsi="Times New Roman"/>
          <w:sz w:val="24"/>
          <w:szCs w:val="24"/>
        </w:rPr>
        <w:t xml:space="preserve"> József (szerk. 1989):</w:t>
      </w:r>
      <w:r w:rsidRPr="00653043">
        <w:rPr>
          <w:rFonts w:ascii="Times New Roman" w:hAnsi="Times New Roman"/>
          <w:sz w:val="24"/>
          <w:szCs w:val="24"/>
        </w:rPr>
        <w:t xml:space="preserve"> </w:t>
      </w:r>
      <w:r w:rsidRPr="00653043">
        <w:rPr>
          <w:rFonts w:ascii="Times New Roman" w:hAnsi="Times New Roman"/>
          <w:i/>
          <w:sz w:val="24"/>
          <w:szCs w:val="24"/>
        </w:rPr>
        <w:t>Az irodalomtudomány története</w:t>
      </w:r>
      <w:r w:rsidRPr="00653043">
        <w:rPr>
          <w:rFonts w:ascii="Times New Roman" w:hAnsi="Times New Roman"/>
          <w:sz w:val="24"/>
          <w:szCs w:val="24"/>
        </w:rPr>
        <w:t>, Budapest, Akadémiai, I–II.</w:t>
      </w:r>
    </w:p>
    <w:p w14:paraId="5AF1B028"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9F3DF1">
        <w:rPr>
          <w:rFonts w:ascii="Times New Roman" w:hAnsi="Times New Roman"/>
          <w:smallCaps/>
          <w:sz w:val="24"/>
          <w:szCs w:val="24"/>
        </w:rPr>
        <w:t>Szobotka</w:t>
      </w:r>
      <w:proofErr w:type="spellEnd"/>
      <w:r w:rsidRPr="009F3DF1">
        <w:rPr>
          <w:rFonts w:ascii="Times New Roman" w:hAnsi="Times New Roman"/>
          <w:sz w:val="24"/>
          <w:szCs w:val="24"/>
        </w:rPr>
        <w:t xml:space="preserve"> Tibor </w:t>
      </w:r>
      <w:r>
        <w:rPr>
          <w:rFonts w:ascii="Times New Roman" w:hAnsi="Times New Roman"/>
          <w:sz w:val="24"/>
          <w:szCs w:val="24"/>
        </w:rPr>
        <w:t xml:space="preserve">(1959): </w:t>
      </w:r>
      <w:r w:rsidRPr="009F3DF1">
        <w:rPr>
          <w:rFonts w:ascii="Times New Roman" w:hAnsi="Times New Roman"/>
          <w:sz w:val="24"/>
          <w:szCs w:val="24"/>
        </w:rPr>
        <w:t>Megbízható úriember</w:t>
      </w:r>
      <w:r>
        <w:rPr>
          <w:rFonts w:ascii="Times New Roman" w:hAnsi="Times New Roman"/>
          <w:sz w:val="24"/>
          <w:szCs w:val="24"/>
        </w:rPr>
        <w:t>,</w:t>
      </w:r>
      <w:r w:rsidRPr="009F3DF1">
        <w:rPr>
          <w:rFonts w:ascii="Times New Roman" w:hAnsi="Times New Roman"/>
          <w:sz w:val="24"/>
          <w:szCs w:val="24"/>
        </w:rPr>
        <w:t xml:space="preserve"> Budapest, Magvető</w:t>
      </w:r>
      <w:r>
        <w:rPr>
          <w:rFonts w:ascii="Times New Roman" w:hAnsi="Times New Roman"/>
          <w:sz w:val="24"/>
          <w:szCs w:val="24"/>
        </w:rPr>
        <w:t>.</w:t>
      </w:r>
    </w:p>
    <w:p w14:paraId="04FFD197"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Szobotka</w:t>
      </w:r>
      <w:proofErr w:type="spellEnd"/>
      <w:r w:rsidRPr="00653043">
        <w:rPr>
          <w:rFonts w:ascii="Times New Roman" w:hAnsi="Times New Roman"/>
          <w:sz w:val="24"/>
          <w:szCs w:val="24"/>
        </w:rPr>
        <w:t xml:space="preserve"> Tibor</w:t>
      </w:r>
      <w:r>
        <w:rPr>
          <w:rFonts w:ascii="Times New Roman" w:hAnsi="Times New Roman"/>
          <w:sz w:val="24"/>
          <w:szCs w:val="24"/>
        </w:rPr>
        <w:t xml:space="preserve"> (1977):</w:t>
      </w:r>
      <w:r w:rsidRPr="00653043">
        <w:rPr>
          <w:rFonts w:ascii="Times New Roman" w:hAnsi="Times New Roman"/>
          <w:sz w:val="24"/>
          <w:szCs w:val="24"/>
        </w:rPr>
        <w:t xml:space="preserve"> </w:t>
      </w:r>
      <w:r w:rsidRPr="00653043">
        <w:rPr>
          <w:rFonts w:ascii="Times New Roman" w:hAnsi="Times New Roman"/>
          <w:i/>
          <w:sz w:val="24"/>
          <w:szCs w:val="24"/>
        </w:rPr>
        <w:t>Egy író és tudós az irodalomról</w:t>
      </w:r>
      <w:r w:rsidRPr="00653043">
        <w:rPr>
          <w:rFonts w:ascii="Times New Roman" w:hAnsi="Times New Roman"/>
          <w:sz w:val="24"/>
          <w:szCs w:val="24"/>
        </w:rPr>
        <w:t>, Nagyvilág, 1977/3.</w:t>
      </w:r>
    </w:p>
    <w:p w14:paraId="65184646"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Szobotka</w:t>
      </w:r>
      <w:proofErr w:type="spellEnd"/>
      <w:r w:rsidRPr="00653043">
        <w:rPr>
          <w:rFonts w:ascii="Times New Roman" w:hAnsi="Times New Roman"/>
          <w:sz w:val="24"/>
          <w:szCs w:val="24"/>
        </w:rPr>
        <w:t xml:space="preserve"> Tibor</w:t>
      </w:r>
      <w:r>
        <w:rPr>
          <w:rFonts w:ascii="Times New Roman" w:hAnsi="Times New Roman"/>
          <w:sz w:val="24"/>
          <w:szCs w:val="24"/>
        </w:rPr>
        <w:t xml:space="preserve"> (1982):</w:t>
      </w:r>
      <w:r w:rsidRPr="00653043">
        <w:rPr>
          <w:rFonts w:ascii="Times New Roman" w:hAnsi="Times New Roman"/>
          <w:sz w:val="24"/>
          <w:szCs w:val="24"/>
        </w:rPr>
        <w:t xml:space="preserve"> </w:t>
      </w:r>
      <w:r w:rsidRPr="00653043">
        <w:rPr>
          <w:rFonts w:ascii="Times New Roman" w:hAnsi="Times New Roman"/>
          <w:i/>
          <w:sz w:val="24"/>
          <w:szCs w:val="24"/>
        </w:rPr>
        <w:t>A vetőkártya főhadnagya</w:t>
      </w:r>
      <w:r>
        <w:rPr>
          <w:rFonts w:ascii="Times New Roman" w:hAnsi="Times New Roman"/>
          <w:sz w:val="24"/>
          <w:szCs w:val="24"/>
        </w:rPr>
        <w:t>, Budapest, Magvető</w:t>
      </w:r>
      <w:r w:rsidRPr="00653043">
        <w:rPr>
          <w:rFonts w:ascii="Times New Roman" w:hAnsi="Times New Roman"/>
          <w:sz w:val="24"/>
          <w:szCs w:val="24"/>
        </w:rPr>
        <w:t xml:space="preserve"> (</w:t>
      </w:r>
      <w:proofErr w:type="spellStart"/>
      <w:r w:rsidRPr="00653043">
        <w:rPr>
          <w:rFonts w:ascii="Times New Roman" w:hAnsi="Times New Roman"/>
          <w:sz w:val="24"/>
          <w:szCs w:val="24"/>
        </w:rPr>
        <w:t>Szobotka</w:t>
      </w:r>
      <w:proofErr w:type="spellEnd"/>
      <w:r w:rsidRPr="00653043">
        <w:rPr>
          <w:rFonts w:ascii="Times New Roman" w:hAnsi="Times New Roman"/>
          <w:sz w:val="24"/>
          <w:szCs w:val="24"/>
        </w:rPr>
        <w:t xml:space="preserve"> Tibor Művei).</w:t>
      </w:r>
    </w:p>
    <w:p w14:paraId="6F4CE303"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Szobotka</w:t>
      </w:r>
      <w:proofErr w:type="spellEnd"/>
      <w:r w:rsidRPr="00653043">
        <w:rPr>
          <w:rFonts w:ascii="Times New Roman" w:hAnsi="Times New Roman"/>
          <w:sz w:val="24"/>
          <w:szCs w:val="24"/>
        </w:rPr>
        <w:t xml:space="preserve"> Tibor</w:t>
      </w:r>
      <w:r>
        <w:rPr>
          <w:rFonts w:ascii="Times New Roman" w:hAnsi="Times New Roman"/>
          <w:sz w:val="24"/>
          <w:szCs w:val="24"/>
        </w:rPr>
        <w:t xml:space="preserve"> (1984):</w:t>
      </w:r>
      <w:r w:rsidRPr="00653043">
        <w:rPr>
          <w:rFonts w:ascii="Times New Roman" w:hAnsi="Times New Roman"/>
          <w:sz w:val="24"/>
          <w:szCs w:val="24"/>
        </w:rPr>
        <w:t xml:space="preserve"> </w:t>
      </w:r>
      <w:r w:rsidRPr="00653043">
        <w:rPr>
          <w:rFonts w:ascii="Times New Roman" w:hAnsi="Times New Roman"/>
          <w:i/>
          <w:sz w:val="24"/>
          <w:szCs w:val="24"/>
        </w:rPr>
        <w:t>Hazugság – Száműzetésben,</w:t>
      </w:r>
      <w:r w:rsidRPr="00653043">
        <w:rPr>
          <w:rFonts w:ascii="Times New Roman" w:hAnsi="Times New Roman"/>
          <w:sz w:val="24"/>
          <w:szCs w:val="24"/>
        </w:rPr>
        <w:t xml:space="preserve"> Budapest, Magve</w:t>
      </w:r>
      <w:r>
        <w:rPr>
          <w:rFonts w:ascii="Times New Roman" w:hAnsi="Times New Roman"/>
          <w:sz w:val="24"/>
          <w:szCs w:val="24"/>
        </w:rPr>
        <w:t>tő.</w:t>
      </w:r>
    </w:p>
    <w:p w14:paraId="73ADE665"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Szobotka</w:t>
      </w:r>
      <w:proofErr w:type="spellEnd"/>
      <w:r w:rsidRPr="00653043">
        <w:rPr>
          <w:rFonts w:ascii="Times New Roman" w:hAnsi="Times New Roman"/>
          <w:sz w:val="24"/>
          <w:szCs w:val="24"/>
        </w:rPr>
        <w:t xml:space="preserve"> Tibor</w:t>
      </w:r>
      <w:r>
        <w:rPr>
          <w:rFonts w:ascii="Times New Roman" w:hAnsi="Times New Roman"/>
          <w:sz w:val="24"/>
          <w:szCs w:val="24"/>
        </w:rPr>
        <w:t xml:space="preserve"> (1986):</w:t>
      </w:r>
      <w:r w:rsidRPr="00653043">
        <w:rPr>
          <w:rFonts w:ascii="Times New Roman" w:hAnsi="Times New Roman"/>
          <w:sz w:val="24"/>
          <w:szCs w:val="24"/>
        </w:rPr>
        <w:t xml:space="preserve"> </w:t>
      </w:r>
      <w:r w:rsidRPr="00653043">
        <w:rPr>
          <w:rFonts w:ascii="Times New Roman" w:hAnsi="Times New Roman"/>
          <w:i/>
          <w:sz w:val="24"/>
          <w:szCs w:val="24"/>
        </w:rPr>
        <w:t>Erényes emberek</w:t>
      </w:r>
      <w:r>
        <w:rPr>
          <w:rFonts w:ascii="Times New Roman" w:hAnsi="Times New Roman"/>
          <w:sz w:val="24"/>
          <w:szCs w:val="24"/>
        </w:rPr>
        <w:t>, Budapest, Magvető</w:t>
      </w:r>
      <w:r w:rsidRPr="00653043">
        <w:rPr>
          <w:rFonts w:ascii="Times New Roman" w:hAnsi="Times New Roman"/>
          <w:sz w:val="24"/>
          <w:szCs w:val="24"/>
        </w:rPr>
        <w:t>.</w:t>
      </w:r>
    </w:p>
    <w:p w14:paraId="716C97B7" w14:textId="77777777" w:rsidR="00E71230"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Szobotka</w:t>
      </w:r>
      <w:proofErr w:type="spellEnd"/>
      <w:r w:rsidRPr="00653043">
        <w:rPr>
          <w:rFonts w:ascii="Times New Roman" w:hAnsi="Times New Roman"/>
          <w:sz w:val="24"/>
          <w:szCs w:val="24"/>
        </w:rPr>
        <w:t xml:space="preserve"> Tibor</w:t>
      </w:r>
      <w:r>
        <w:rPr>
          <w:rFonts w:ascii="Times New Roman" w:hAnsi="Times New Roman"/>
          <w:sz w:val="24"/>
          <w:szCs w:val="24"/>
        </w:rPr>
        <w:t xml:space="preserve"> (2017):</w:t>
      </w:r>
      <w:r w:rsidRPr="00653043">
        <w:rPr>
          <w:rFonts w:ascii="Times New Roman" w:hAnsi="Times New Roman"/>
          <w:sz w:val="24"/>
          <w:szCs w:val="24"/>
        </w:rPr>
        <w:t xml:space="preserve"> </w:t>
      </w:r>
      <w:r w:rsidRPr="00653043">
        <w:rPr>
          <w:rFonts w:ascii="Times New Roman" w:hAnsi="Times New Roman"/>
          <w:i/>
          <w:sz w:val="24"/>
          <w:szCs w:val="24"/>
        </w:rPr>
        <w:t>Menyasszonyok, vőlegények</w:t>
      </w:r>
      <w:r w:rsidRPr="00653043">
        <w:rPr>
          <w:rFonts w:ascii="Times New Roman" w:hAnsi="Times New Roman"/>
          <w:sz w:val="24"/>
          <w:szCs w:val="24"/>
        </w:rPr>
        <w:t xml:space="preserve">, Budapest, </w:t>
      </w:r>
      <w:proofErr w:type="spellStart"/>
      <w:r w:rsidRPr="00653043">
        <w:rPr>
          <w:rFonts w:ascii="Times New Roman" w:hAnsi="Times New Roman"/>
          <w:sz w:val="24"/>
          <w:szCs w:val="24"/>
        </w:rPr>
        <w:t>Jaffa</w:t>
      </w:r>
      <w:proofErr w:type="spellEnd"/>
      <w:r w:rsidRPr="00653043">
        <w:rPr>
          <w:rFonts w:ascii="Times New Roman" w:hAnsi="Times New Roman"/>
          <w:sz w:val="24"/>
          <w:szCs w:val="24"/>
        </w:rPr>
        <w:t>.</w:t>
      </w:r>
    </w:p>
    <w:p w14:paraId="6E053E64"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Szobotka</w:t>
      </w:r>
      <w:proofErr w:type="spellEnd"/>
      <w:r w:rsidRPr="00653043">
        <w:rPr>
          <w:rFonts w:ascii="Times New Roman" w:hAnsi="Times New Roman"/>
          <w:sz w:val="24"/>
          <w:szCs w:val="24"/>
        </w:rPr>
        <w:t xml:space="preserve"> Tibor</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Bánom is én… Naplók 1953–1961</w:t>
      </w:r>
      <w:r w:rsidRPr="00653043">
        <w:rPr>
          <w:rFonts w:ascii="Times New Roman" w:hAnsi="Times New Roman"/>
          <w:sz w:val="24"/>
          <w:szCs w:val="24"/>
        </w:rPr>
        <w:t>,</w:t>
      </w:r>
      <w:r w:rsidRPr="00653043">
        <w:rPr>
          <w:rFonts w:ascii="Times New Roman" w:hAnsi="Times New Roman"/>
          <w:i/>
          <w:sz w:val="24"/>
          <w:szCs w:val="24"/>
        </w:rPr>
        <w:t xml:space="preserve"> </w:t>
      </w:r>
      <w:r w:rsidRPr="00653043">
        <w:rPr>
          <w:rFonts w:ascii="Times New Roman" w:hAnsi="Times New Roman"/>
          <w:sz w:val="24"/>
          <w:szCs w:val="24"/>
        </w:rPr>
        <w:t xml:space="preserve">s. a. r., jegyz., </w:t>
      </w:r>
      <w:proofErr w:type="spellStart"/>
      <w:r w:rsidRPr="00653043">
        <w:rPr>
          <w:rFonts w:ascii="Times New Roman" w:hAnsi="Times New Roman"/>
          <w:sz w:val="24"/>
          <w:szCs w:val="24"/>
        </w:rPr>
        <w:t>bev</w:t>
      </w:r>
      <w:proofErr w:type="spellEnd"/>
      <w:r w:rsidRPr="00653043">
        <w:rPr>
          <w:rFonts w:ascii="Times New Roman" w:hAnsi="Times New Roman"/>
          <w:sz w:val="24"/>
          <w:szCs w:val="24"/>
        </w:rPr>
        <w:t xml:space="preserve">. </w:t>
      </w:r>
      <w:proofErr w:type="spellStart"/>
      <w:r w:rsidRPr="00653043">
        <w:rPr>
          <w:rFonts w:ascii="Times New Roman" w:hAnsi="Times New Roman"/>
          <w:smallCaps/>
          <w:sz w:val="24"/>
          <w:szCs w:val="24"/>
        </w:rPr>
        <w:t>Kosztrabszky</w:t>
      </w:r>
      <w:proofErr w:type="spellEnd"/>
      <w:r w:rsidRPr="00653043">
        <w:rPr>
          <w:rFonts w:ascii="Times New Roman" w:hAnsi="Times New Roman"/>
          <w:sz w:val="24"/>
          <w:szCs w:val="24"/>
        </w:rPr>
        <w:t xml:space="preserve"> Réka, szerk. </w:t>
      </w:r>
      <w:proofErr w:type="spellStart"/>
      <w:r w:rsidRPr="00653043">
        <w:rPr>
          <w:rFonts w:ascii="Times New Roman" w:hAnsi="Times New Roman"/>
          <w:smallCaps/>
          <w:sz w:val="24"/>
          <w:szCs w:val="24"/>
        </w:rPr>
        <w:t>Krähling</w:t>
      </w:r>
      <w:proofErr w:type="spellEnd"/>
      <w:r w:rsidRPr="00653043">
        <w:rPr>
          <w:rFonts w:ascii="Times New Roman" w:hAnsi="Times New Roman"/>
          <w:sz w:val="24"/>
          <w:szCs w:val="24"/>
        </w:rPr>
        <w:t xml:space="preserve"> Edit, felelős szerk. </w:t>
      </w:r>
      <w:proofErr w:type="spellStart"/>
      <w:r w:rsidRPr="00653043">
        <w:rPr>
          <w:rFonts w:ascii="Times New Roman" w:hAnsi="Times New Roman"/>
          <w:smallCaps/>
          <w:sz w:val="24"/>
          <w:szCs w:val="24"/>
        </w:rPr>
        <w:t>Jolsvai</w:t>
      </w:r>
      <w:proofErr w:type="spellEnd"/>
      <w:r>
        <w:rPr>
          <w:rFonts w:ascii="Times New Roman" w:hAnsi="Times New Roman"/>
          <w:sz w:val="24"/>
          <w:szCs w:val="24"/>
        </w:rPr>
        <w:t xml:space="preserve"> Júlia, Budapest, </w:t>
      </w:r>
      <w:proofErr w:type="spellStart"/>
      <w:r>
        <w:rPr>
          <w:rFonts w:ascii="Times New Roman" w:hAnsi="Times New Roman"/>
          <w:sz w:val="24"/>
          <w:szCs w:val="24"/>
        </w:rPr>
        <w:t>Jaffa</w:t>
      </w:r>
      <w:proofErr w:type="spellEnd"/>
      <w:r>
        <w:rPr>
          <w:rFonts w:ascii="Times New Roman" w:hAnsi="Times New Roman"/>
          <w:sz w:val="24"/>
          <w:szCs w:val="24"/>
        </w:rPr>
        <w:t>.</w:t>
      </w:r>
    </w:p>
    <w:p w14:paraId="5A37665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Szőnyei </w:t>
      </w:r>
      <w:r w:rsidRPr="00653043">
        <w:rPr>
          <w:rFonts w:ascii="Times New Roman" w:hAnsi="Times New Roman"/>
          <w:sz w:val="24"/>
          <w:szCs w:val="24"/>
        </w:rPr>
        <w:t>Tamás</w:t>
      </w:r>
      <w:r>
        <w:rPr>
          <w:rFonts w:ascii="Times New Roman" w:hAnsi="Times New Roman"/>
          <w:sz w:val="24"/>
          <w:szCs w:val="24"/>
        </w:rPr>
        <w:t xml:space="preserve"> (2012):</w:t>
      </w:r>
      <w:r w:rsidRPr="00653043">
        <w:rPr>
          <w:rFonts w:ascii="Times New Roman" w:hAnsi="Times New Roman"/>
          <w:sz w:val="24"/>
          <w:szCs w:val="24"/>
        </w:rPr>
        <w:t xml:space="preserve"> </w:t>
      </w:r>
      <w:r w:rsidRPr="00653043">
        <w:rPr>
          <w:rFonts w:ascii="Times New Roman" w:hAnsi="Times New Roman"/>
          <w:i/>
          <w:sz w:val="24"/>
          <w:szCs w:val="24"/>
        </w:rPr>
        <w:t>Titkos írás: Állambiztonsági szolgálat és irodalmi élet 1956–1990</w:t>
      </w:r>
      <w:r w:rsidRPr="00653043">
        <w:rPr>
          <w:rFonts w:ascii="Times New Roman" w:hAnsi="Times New Roman"/>
          <w:sz w:val="24"/>
          <w:szCs w:val="24"/>
        </w:rPr>
        <w:t xml:space="preserve">, Budapest, </w:t>
      </w:r>
      <w:proofErr w:type="spellStart"/>
      <w:r w:rsidRPr="00653043">
        <w:rPr>
          <w:rFonts w:ascii="Times New Roman" w:hAnsi="Times New Roman"/>
          <w:sz w:val="24"/>
          <w:szCs w:val="24"/>
        </w:rPr>
        <w:t>Noran</w:t>
      </w:r>
      <w:proofErr w:type="spellEnd"/>
      <w:r w:rsidRPr="00653043">
        <w:rPr>
          <w:rFonts w:ascii="Times New Roman" w:hAnsi="Times New Roman"/>
          <w:sz w:val="24"/>
          <w:szCs w:val="24"/>
        </w:rPr>
        <w:t xml:space="preserve"> Könyvesház.</w:t>
      </w:r>
    </w:p>
    <w:p w14:paraId="1A5E9DC8"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Szurmainé</w:t>
      </w:r>
      <w:proofErr w:type="spellEnd"/>
      <w:r w:rsidRPr="00653043">
        <w:rPr>
          <w:rFonts w:ascii="Times New Roman" w:hAnsi="Times New Roman"/>
          <w:sz w:val="24"/>
          <w:szCs w:val="24"/>
        </w:rPr>
        <w:t xml:space="preserve"> </w:t>
      </w:r>
      <w:proofErr w:type="spellStart"/>
      <w:r w:rsidRPr="00653043">
        <w:rPr>
          <w:rFonts w:ascii="Times New Roman" w:hAnsi="Times New Roman"/>
          <w:smallCaps/>
          <w:sz w:val="24"/>
          <w:szCs w:val="24"/>
        </w:rPr>
        <w:t>Silkó</w:t>
      </w:r>
      <w:proofErr w:type="spellEnd"/>
      <w:r w:rsidRPr="00653043">
        <w:rPr>
          <w:rFonts w:ascii="Times New Roman" w:hAnsi="Times New Roman"/>
          <w:sz w:val="24"/>
          <w:szCs w:val="24"/>
        </w:rPr>
        <w:t xml:space="preserve"> Mária</w:t>
      </w:r>
      <w:r>
        <w:rPr>
          <w:rFonts w:ascii="Times New Roman" w:hAnsi="Times New Roman"/>
          <w:sz w:val="24"/>
          <w:szCs w:val="24"/>
        </w:rPr>
        <w:t xml:space="preserve"> (2007):</w:t>
      </w:r>
      <w:r w:rsidRPr="00653043">
        <w:rPr>
          <w:rFonts w:ascii="Times New Roman" w:hAnsi="Times New Roman"/>
          <w:sz w:val="24"/>
          <w:szCs w:val="24"/>
        </w:rPr>
        <w:t xml:space="preserve"> </w:t>
      </w:r>
      <w:r w:rsidRPr="00653043">
        <w:rPr>
          <w:rFonts w:ascii="Times New Roman" w:hAnsi="Times New Roman"/>
          <w:i/>
          <w:sz w:val="24"/>
          <w:szCs w:val="24"/>
        </w:rPr>
        <w:t>Ajándékomat megbecsüld! Töredékek Szabó Magda életművéhez</w:t>
      </w:r>
      <w:r>
        <w:rPr>
          <w:rFonts w:ascii="Times New Roman" w:hAnsi="Times New Roman"/>
          <w:sz w:val="24"/>
          <w:szCs w:val="24"/>
        </w:rPr>
        <w:t>, Debrecen, Tóth.</w:t>
      </w:r>
    </w:p>
    <w:p w14:paraId="3AD7CAA3"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Tabajdi</w:t>
      </w:r>
      <w:r w:rsidRPr="00653043">
        <w:rPr>
          <w:rFonts w:ascii="Times New Roman" w:hAnsi="Times New Roman"/>
          <w:sz w:val="24"/>
          <w:szCs w:val="24"/>
        </w:rPr>
        <w:t xml:space="preserve"> Gábor</w:t>
      </w:r>
      <w:r>
        <w:rPr>
          <w:rFonts w:ascii="Times New Roman" w:hAnsi="Times New Roman"/>
          <w:sz w:val="24"/>
          <w:szCs w:val="24"/>
        </w:rPr>
        <w:t xml:space="preserve"> (2013):</w:t>
      </w:r>
      <w:r w:rsidRPr="00653043">
        <w:rPr>
          <w:rFonts w:ascii="Times New Roman" w:hAnsi="Times New Roman"/>
          <w:sz w:val="24"/>
          <w:szCs w:val="24"/>
        </w:rPr>
        <w:t xml:space="preserve"> </w:t>
      </w:r>
      <w:r w:rsidRPr="00653043">
        <w:rPr>
          <w:rFonts w:ascii="Times New Roman" w:hAnsi="Times New Roman"/>
          <w:i/>
          <w:sz w:val="24"/>
          <w:szCs w:val="24"/>
        </w:rPr>
        <w:t>A III/III krónikája</w:t>
      </w:r>
      <w:r w:rsidRPr="00653043">
        <w:rPr>
          <w:rFonts w:ascii="Times New Roman" w:hAnsi="Times New Roman"/>
          <w:sz w:val="24"/>
          <w:szCs w:val="24"/>
        </w:rPr>
        <w:t xml:space="preserve">, Budapest, </w:t>
      </w:r>
      <w:proofErr w:type="spellStart"/>
      <w:r w:rsidRPr="00653043">
        <w:rPr>
          <w:rFonts w:ascii="Times New Roman" w:hAnsi="Times New Roman"/>
          <w:sz w:val="24"/>
          <w:szCs w:val="24"/>
        </w:rPr>
        <w:t>Jaffa</w:t>
      </w:r>
      <w:proofErr w:type="spellEnd"/>
      <w:r w:rsidRPr="00653043">
        <w:rPr>
          <w:rFonts w:ascii="Times New Roman" w:hAnsi="Times New Roman"/>
          <w:sz w:val="24"/>
          <w:szCs w:val="24"/>
        </w:rPr>
        <w:t>.</w:t>
      </w:r>
    </w:p>
    <w:p w14:paraId="0385A5E9"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Takács</w:t>
      </w:r>
      <w:r w:rsidRPr="00653043">
        <w:rPr>
          <w:rFonts w:ascii="Times New Roman" w:hAnsi="Times New Roman"/>
          <w:sz w:val="24"/>
          <w:szCs w:val="24"/>
        </w:rPr>
        <w:t xml:space="preserve"> Miklós</w:t>
      </w:r>
      <w:r>
        <w:rPr>
          <w:rFonts w:ascii="Times New Roman" w:hAnsi="Times New Roman"/>
          <w:sz w:val="24"/>
          <w:szCs w:val="24"/>
        </w:rPr>
        <w:t xml:space="preserve"> (2011):</w:t>
      </w:r>
      <w:r w:rsidRPr="00653043">
        <w:rPr>
          <w:rFonts w:ascii="Times New Roman" w:hAnsi="Times New Roman"/>
          <w:sz w:val="24"/>
          <w:szCs w:val="24"/>
        </w:rPr>
        <w:t xml:space="preserve"> </w:t>
      </w:r>
      <w:r w:rsidRPr="00653043">
        <w:rPr>
          <w:rFonts w:ascii="Times New Roman" w:hAnsi="Times New Roman"/>
          <w:i/>
          <w:sz w:val="24"/>
          <w:szCs w:val="24"/>
        </w:rPr>
        <w:t>A kulturális trauma elmélete a bírálatok tükrében</w:t>
      </w:r>
      <w:r w:rsidRPr="00653043">
        <w:rPr>
          <w:rFonts w:ascii="Times New Roman" w:hAnsi="Times New Roman"/>
          <w:sz w:val="24"/>
          <w:szCs w:val="24"/>
        </w:rPr>
        <w:t xml:space="preserve">, </w:t>
      </w:r>
      <w:proofErr w:type="spellStart"/>
      <w:r w:rsidRPr="00653043">
        <w:rPr>
          <w:rFonts w:ascii="Times New Roman" w:hAnsi="Times New Roman"/>
          <w:sz w:val="24"/>
          <w:szCs w:val="24"/>
        </w:rPr>
        <w:t>S</w:t>
      </w:r>
      <w:r>
        <w:rPr>
          <w:rFonts w:ascii="Times New Roman" w:hAnsi="Times New Roman"/>
          <w:sz w:val="24"/>
          <w:szCs w:val="24"/>
        </w:rPr>
        <w:t>tudia</w:t>
      </w:r>
      <w:proofErr w:type="spellEnd"/>
      <w:r>
        <w:rPr>
          <w:rFonts w:ascii="Times New Roman" w:hAnsi="Times New Roman"/>
          <w:sz w:val="24"/>
          <w:szCs w:val="24"/>
        </w:rPr>
        <w:t xml:space="preserve"> </w:t>
      </w:r>
      <w:proofErr w:type="spellStart"/>
      <w:r>
        <w:rPr>
          <w:rFonts w:ascii="Times New Roman" w:hAnsi="Times New Roman"/>
          <w:sz w:val="24"/>
          <w:szCs w:val="24"/>
        </w:rPr>
        <w:t>Litteraria</w:t>
      </w:r>
      <w:proofErr w:type="spellEnd"/>
      <w:r>
        <w:rPr>
          <w:rFonts w:ascii="Times New Roman" w:hAnsi="Times New Roman"/>
          <w:sz w:val="24"/>
          <w:szCs w:val="24"/>
        </w:rPr>
        <w:t>, 2011/3–4.</w:t>
      </w:r>
    </w:p>
    <w:p w14:paraId="393A9531"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Takács</w:t>
      </w:r>
      <w:r w:rsidRPr="00653043">
        <w:rPr>
          <w:rFonts w:ascii="Times New Roman" w:hAnsi="Times New Roman"/>
          <w:sz w:val="24"/>
          <w:szCs w:val="24"/>
        </w:rPr>
        <w:t xml:space="preserve"> Péter</w:t>
      </w:r>
      <w:r>
        <w:rPr>
          <w:rFonts w:ascii="Times New Roman" w:hAnsi="Times New Roman"/>
          <w:sz w:val="24"/>
          <w:szCs w:val="24"/>
        </w:rPr>
        <w:t xml:space="preserve"> (1974)</w:t>
      </w:r>
      <w:r w:rsidRPr="00653043">
        <w:rPr>
          <w:rFonts w:ascii="Times New Roman" w:hAnsi="Times New Roman"/>
          <w:sz w:val="24"/>
          <w:szCs w:val="24"/>
        </w:rPr>
        <w:t xml:space="preserve">, </w:t>
      </w:r>
      <w:r w:rsidRPr="00653043">
        <w:rPr>
          <w:rFonts w:ascii="Times New Roman" w:hAnsi="Times New Roman"/>
          <w:i/>
          <w:sz w:val="24"/>
          <w:szCs w:val="24"/>
        </w:rPr>
        <w:t>Szabó Magda: A szemlélők</w:t>
      </w:r>
      <w:r w:rsidRPr="00653043">
        <w:rPr>
          <w:rFonts w:ascii="Times New Roman" w:hAnsi="Times New Roman"/>
          <w:sz w:val="24"/>
          <w:szCs w:val="24"/>
        </w:rPr>
        <w:t>, Alföld, 1974/7.</w:t>
      </w:r>
    </w:p>
    <w:p w14:paraId="177A3F76"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Tamás</w:t>
      </w:r>
      <w:r w:rsidRPr="00653043">
        <w:rPr>
          <w:rFonts w:ascii="Times New Roman" w:hAnsi="Times New Roman"/>
          <w:sz w:val="24"/>
          <w:szCs w:val="24"/>
        </w:rPr>
        <w:t xml:space="preserve"> István</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Leányregény felnőtteknek</w:t>
      </w:r>
      <w:r w:rsidRPr="00653043">
        <w:rPr>
          <w:rFonts w:ascii="Times New Roman" w:hAnsi="Times New Roman"/>
          <w:sz w:val="24"/>
          <w:szCs w:val="24"/>
        </w:rPr>
        <w:t>, Új Tükör, 1978. április 30.</w:t>
      </w:r>
    </w:p>
    <w:p w14:paraId="47E1505B"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Tamás</w:t>
      </w:r>
      <w:r>
        <w:rPr>
          <w:rFonts w:ascii="Times New Roman" w:hAnsi="Times New Roman"/>
          <w:sz w:val="24"/>
          <w:szCs w:val="24"/>
        </w:rPr>
        <w:t xml:space="preserve"> Menyhért (1969):</w:t>
      </w:r>
      <w:r w:rsidRPr="00653043">
        <w:rPr>
          <w:rFonts w:ascii="Times New Roman" w:hAnsi="Times New Roman"/>
          <w:sz w:val="24"/>
          <w:szCs w:val="24"/>
        </w:rPr>
        <w:t xml:space="preserve"> </w:t>
      </w:r>
      <w:r w:rsidRPr="00653043">
        <w:rPr>
          <w:rFonts w:ascii="Times New Roman" w:hAnsi="Times New Roman"/>
          <w:i/>
          <w:sz w:val="24"/>
          <w:szCs w:val="24"/>
        </w:rPr>
        <w:t>Szabó Magda: Katalin utca</w:t>
      </w:r>
      <w:r>
        <w:rPr>
          <w:rFonts w:ascii="Times New Roman" w:hAnsi="Times New Roman"/>
          <w:sz w:val="24"/>
          <w:szCs w:val="24"/>
        </w:rPr>
        <w:t>, Népszava, 1969. június 1.</w:t>
      </w:r>
    </w:p>
    <w:p w14:paraId="29D49FA2"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Tarján</w:t>
      </w:r>
      <w:r w:rsidRPr="00653043">
        <w:rPr>
          <w:rFonts w:ascii="Times New Roman" w:hAnsi="Times New Roman"/>
          <w:sz w:val="24"/>
          <w:szCs w:val="24"/>
        </w:rPr>
        <w:t xml:space="preserve"> Tamás</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Mai magyar próza a könyvhéten</w:t>
      </w:r>
      <w:r>
        <w:rPr>
          <w:rFonts w:ascii="Times New Roman" w:hAnsi="Times New Roman"/>
          <w:sz w:val="24"/>
          <w:szCs w:val="24"/>
        </w:rPr>
        <w:t>, Napjaink, 1973/7.</w:t>
      </w:r>
    </w:p>
    <w:p w14:paraId="5CFCC4E5"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Tarján </w:t>
      </w:r>
      <w:r w:rsidRPr="00653043">
        <w:rPr>
          <w:rFonts w:ascii="Times New Roman" w:hAnsi="Times New Roman"/>
          <w:sz w:val="24"/>
          <w:szCs w:val="24"/>
        </w:rPr>
        <w:t>Tamás</w:t>
      </w:r>
      <w:r>
        <w:rPr>
          <w:rFonts w:ascii="Times New Roman" w:hAnsi="Times New Roman"/>
          <w:sz w:val="24"/>
          <w:szCs w:val="24"/>
        </w:rPr>
        <w:t xml:space="preserve"> (1983a):</w:t>
      </w:r>
      <w:r w:rsidRPr="00653043">
        <w:rPr>
          <w:rFonts w:ascii="Times New Roman" w:hAnsi="Times New Roman"/>
          <w:sz w:val="24"/>
          <w:szCs w:val="24"/>
        </w:rPr>
        <w:t xml:space="preserve"> </w:t>
      </w:r>
      <w:proofErr w:type="spellStart"/>
      <w:r w:rsidRPr="00653043">
        <w:rPr>
          <w:rFonts w:ascii="Times New Roman" w:hAnsi="Times New Roman"/>
          <w:i/>
          <w:sz w:val="24"/>
          <w:szCs w:val="24"/>
        </w:rPr>
        <w:t>Hic</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sunt</w:t>
      </w:r>
      <w:proofErr w:type="spellEnd"/>
      <w:r w:rsidRPr="00653043">
        <w:rPr>
          <w:rFonts w:ascii="Times New Roman" w:hAnsi="Times New Roman"/>
          <w:i/>
          <w:sz w:val="24"/>
          <w:szCs w:val="24"/>
        </w:rPr>
        <w:t xml:space="preserve"> </w:t>
      </w:r>
      <w:proofErr w:type="spellStart"/>
      <w:r w:rsidRPr="00653043">
        <w:rPr>
          <w:rFonts w:ascii="Times New Roman" w:hAnsi="Times New Roman"/>
          <w:i/>
          <w:sz w:val="24"/>
          <w:szCs w:val="24"/>
        </w:rPr>
        <w:t>leones</w:t>
      </w:r>
      <w:proofErr w:type="spellEnd"/>
      <w:r w:rsidRPr="00653043">
        <w:rPr>
          <w:rFonts w:ascii="Times New Roman" w:hAnsi="Times New Roman"/>
          <w:i/>
          <w:sz w:val="24"/>
          <w:szCs w:val="24"/>
        </w:rPr>
        <w:t xml:space="preserve"> (Szabó Magda)</w:t>
      </w:r>
      <w:r w:rsidRPr="00653043">
        <w:rPr>
          <w:rFonts w:ascii="Times New Roman" w:hAnsi="Times New Roman"/>
          <w:sz w:val="24"/>
          <w:szCs w:val="24"/>
        </w:rPr>
        <w:t xml:space="preserve"> = </w:t>
      </w:r>
      <w:r w:rsidRPr="007F1758">
        <w:rPr>
          <w:rFonts w:ascii="Times New Roman" w:hAnsi="Times New Roman"/>
          <w:smallCaps/>
          <w:sz w:val="24"/>
          <w:szCs w:val="24"/>
        </w:rPr>
        <w:t>Tarján</w:t>
      </w:r>
      <w:r>
        <w:rPr>
          <w:rFonts w:ascii="Times New Roman" w:hAnsi="Times New Roman"/>
          <w:sz w:val="24"/>
          <w:szCs w:val="24"/>
        </w:rPr>
        <w:t>, 1983b.</w:t>
      </w:r>
    </w:p>
    <w:p w14:paraId="681A642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005F73">
        <w:rPr>
          <w:rFonts w:ascii="Times New Roman" w:hAnsi="Times New Roman"/>
          <w:smallCaps/>
          <w:sz w:val="24"/>
          <w:szCs w:val="24"/>
        </w:rPr>
        <w:t>Tarján</w:t>
      </w:r>
      <w:r>
        <w:rPr>
          <w:rFonts w:ascii="Times New Roman" w:hAnsi="Times New Roman"/>
          <w:sz w:val="24"/>
          <w:szCs w:val="24"/>
        </w:rPr>
        <w:t xml:space="preserve"> Tamás (1983b):</w:t>
      </w:r>
      <w:r w:rsidRPr="00653043">
        <w:rPr>
          <w:rFonts w:ascii="Times New Roman" w:hAnsi="Times New Roman"/>
          <w:sz w:val="24"/>
          <w:szCs w:val="24"/>
        </w:rPr>
        <w:t xml:space="preserve"> </w:t>
      </w:r>
      <w:r w:rsidRPr="00653043">
        <w:rPr>
          <w:rFonts w:ascii="Times New Roman" w:hAnsi="Times New Roman"/>
          <w:i/>
          <w:sz w:val="24"/>
          <w:szCs w:val="24"/>
        </w:rPr>
        <w:t>Kortársi dráma: Arcképek és pályarajzok</w:t>
      </w:r>
      <w:r>
        <w:rPr>
          <w:rFonts w:ascii="Times New Roman" w:hAnsi="Times New Roman"/>
          <w:sz w:val="24"/>
          <w:szCs w:val="24"/>
        </w:rPr>
        <w:t xml:space="preserve">, Budapest, Magvető </w:t>
      </w:r>
      <w:r w:rsidRPr="00653043">
        <w:rPr>
          <w:rFonts w:ascii="Times New Roman" w:hAnsi="Times New Roman"/>
          <w:sz w:val="24"/>
          <w:szCs w:val="24"/>
        </w:rPr>
        <w:t>(Elvek és Utak).</w:t>
      </w:r>
    </w:p>
    <w:p w14:paraId="577FFEC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Tarján</w:t>
      </w:r>
      <w:r w:rsidRPr="00653043">
        <w:rPr>
          <w:rFonts w:ascii="Times New Roman" w:hAnsi="Times New Roman"/>
          <w:sz w:val="24"/>
          <w:szCs w:val="24"/>
        </w:rPr>
        <w:t xml:space="preserve"> Tamás</w:t>
      </w:r>
      <w:r>
        <w:rPr>
          <w:rFonts w:ascii="Times New Roman" w:hAnsi="Times New Roman"/>
          <w:sz w:val="24"/>
          <w:szCs w:val="24"/>
        </w:rPr>
        <w:t xml:space="preserve"> (1990):</w:t>
      </w:r>
      <w:r w:rsidRPr="00653043">
        <w:rPr>
          <w:rFonts w:ascii="Times New Roman" w:hAnsi="Times New Roman"/>
          <w:sz w:val="24"/>
          <w:szCs w:val="24"/>
        </w:rPr>
        <w:t xml:space="preserve"> </w:t>
      </w:r>
      <w:r w:rsidRPr="00653043">
        <w:rPr>
          <w:rFonts w:ascii="Times New Roman" w:hAnsi="Times New Roman"/>
          <w:i/>
          <w:sz w:val="24"/>
          <w:szCs w:val="24"/>
        </w:rPr>
        <w:t>Föld, föld (Szabó Magda: A pillanat)</w:t>
      </w:r>
      <w:r w:rsidRPr="00653043">
        <w:rPr>
          <w:rFonts w:ascii="Times New Roman" w:hAnsi="Times New Roman"/>
          <w:sz w:val="24"/>
          <w:szCs w:val="24"/>
        </w:rPr>
        <w:t>, Népszab</w:t>
      </w:r>
      <w:r>
        <w:rPr>
          <w:rFonts w:ascii="Times New Roman" w:hAnsi="Times New Roman"/>
          <w:sz w:val="24"/>
          <w:szCs w:val="24"/>
        </w:rPr>
        <w:t>adság, 1990. szeptember 21.</w:t>
      </w:r>
    </w:p>
    <w:p w14:paraId="645E32B8"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Tarján</w:t>
      </w:r>
      <w:r w:rsidRPr="00653043">
        <w:rPr>
          <w:rFonts w:ascii="Times New Roman" w:hAnsi="Times New Roman"/>
          <w:sz w:val="24"/>
          <w:szCs w:val="24"/>
        </w:rPr>
        <w:t xml:space="preserve"> Tamás</w:t>
      </w:r>
      <w:r>
        <w:rPr>
          <w:rFonts w:ascii="Times New Roman" w:hAnsi="Times New Roman"/>
          <w:sz w:val="24"/>
          <w:szCs w:val="24"/>
        </w:rPr>
        <w:t xml:space="preserve"> (2003):</w:t>
      </w:r>
      <w:r w:rsidRPr="00653043">
        <w:rPr>
          <w:rFonts w:ascii="Times New Roman" w:hAnsi="Times New Roman"/>
          <w:sz w:val="24"/>
          <w:szCs w:val="24"/>
        </w:rPr>
        <w:t xml:space="preserve"> </w:t>
      </w:r>
      <w:r w:rsidRPr="00653043">
        <w:rPr>
          <w:rFonts w:ascii="Times New Roman" w:hAnsi="Times New Roman"/>
          <w:i/>
          <w:sz w:val="24"/>
          <w:szCs w:val="24"/>
        </w:rPr>
        <w:t xml:space="preserve">A kutyás Szabó (Szabó Magda: Für </w:t>
      </w:r>
      <w:proofErr w:type="spellStart"/>
      <w:r w:rsidRPr="00653043">
        <w:rPr>
          <w:rFonts w:ascii="Times New Roman" w:hAnsi="Times New Roman"/>
          <w:i/>
          <w:sz w:val="24"/>
          <w:szCs w:val="24"/>
        </w:rPr>
        <w:t>Elise</w:t>
      </w:r>
      <w:proofErr w:type="spellEnd"/>
      <w:r w:rsidRPr="00653043">
        <w:rPr>
          <w:rFonts w:ascii="Times New Roman" w:hAnsi="Times New Roman"/>
          <w:i/>
          <w:sz w:val="24"/>
          <w:szCs w:val="24"/>
        </w:rPr>
        <w:t>)</w:t>
      </w:r>
      <w:r w:rsidRPr="00653043">
        <w:rPr>
          <w:rFonts w:ascii="Times New Roman" w:hAnsi="Times New Roman"/>
          <w:sz w:val="24"/>
          <w:szCs w:val="24"/>
        </w:rPr>
        <w:t>, Holmi, 2003/6., 808–815.</w:t>
      </w:r>
    </w:p>
    <w:p w14:paraId="0CCCA48C"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Tarján</w:t>
      </w:r>
      <w:r w:rsidRPr="00653043">
        <w:rPr>
          <w:rFonts w:ascii="Times New Roman" w:hAnsi="Times New Roman"/>
          <w:sz w:val="24"/>
          <w:szCs w:val="24"/>
        </w:rPr>
        <w:t xml:space="preserve"> Tamás</w:t>
      </w:r>
      <w:r>
        <w:rPr>
          <w:rFonts w:ascii="Times New Roman" w:hAnsi="Times New Roman"/>
          <w:sz w:val="24"/>
          <w:szCs w:val="24"/>
        </w:rPr>
        <w:t xml:space="preserve"> (2009b):</w:t>
      </w:r>
      <w:r w:rsidRPr="00653043">
        <w:rPr>
          <w:rFonts w:ascii="Times New Roman" w:hAnsi="Times New Roman"/>
          <w:sz w:val="24"/>
          <w:szCs w:val="24"/>
        </w:rPr>
        <w:t xml:space="preserve"> </w:t>
      </w:r>
      <w:r w:rsidRPr="00653043">
        <w:rPr>
          <w:rFonts w:ascii="Times New Roman" w:hAnsi="Times New Roman"/>
          <w:i/>
          <w:sz w:val="24"/>
          <w:szCs w:val="24"/>
        </w:rPr>
        <w:t>Szabó Magda: Régimódi történet</w:t>
      </w:r>
      <w:r w:rsidRPr="00653043">
        <w:rPr>
          <w:rFonts w:ascii="Times New Roman" w:hAnsi="Times New Roman"/>
          <w:sz w:val="24"/>
          <w:szCs w:val="24"/>
        </w:rPr>
        <w:t xml:space="preserve"> = </w:t>
      </w:r>
      <w:r w:rsidRPr="00653043">
        <w:rPr>
          <w:rFonts w:ascii="Times New Roman" w:hAnsi="Times New Roman"/>
          <w:i/>
          <w:sz w:val="24"/>
          <w:szCs w:val="24"/>
        </w:rPr>
        <w:t>303 híres magyar regény, amit el kell olvasnod, mielőtt meghalsz</w:t>
      </w:r>
      <w:r w:rsidRPr="00653043">
        <w:rPr>
          <w:rFonts w:ascii="Times New Roman" w:hAnsi="Times New Roman"/>
          <w:sz w:val="24"/>
          <w:szCs w:val="24"/>
        </w:rPr>
        <w:t xml:space="preserve">, szerk. </w:t>
      </w:r>
      <w:r w:rsidRPr="00653043">
        <w:rPr>
          <w:rFonts w:ascii="Times New Roman" w:hAnsi="Times New Roman"/>
          <w:smallCaps/>
          <w:sz w:val="24"/>
          <w:szCs w:val="24"/>
        </w:rPr>
        <w:t>Tarján</w:t>
      </w:r>
      <w:r w:rsidRPr="00653043">
        <w:rPr>
          <w:rFonts w:ascii="Times New Roman" w:hAnsi="Times New Roman"/>
          <w:sz w:val="24"/>
          <w:szCs w:val="24"/>
        </w:rPr>
        <w:t xml:space="preserve"> </w:t>
      </w:r>
      <w:r>
        <w:rPr>
          <w:rFonts w:ascii="Times New Roman" w:hAnsi="Times New Roman"/>
          <w:sz w:val="24"/>
          <w:szCs w:val="24"/>
        </w:rPr>
        <w:t xml:space="preserve">Tamás, Budapest, </w:t>
      </w:r>
      <w:proofErr w:type="spellStart"/>
      <w:r>
        <w:rPr>
          <w:rFonts w:ascii="Times New Roman" w:hAnsi="Times New Roman"/>
          <w:sz w:val="24"/>
          <w:szCs w:val="24"/>
        </w:rPr>
        <w:t>Gabo</w:t>
      </w:r>
      <w:proofErr w:type="spellEnd"/>
      <w:r w:rsidRPr="00653043">
        <w:rPr>
          <w:rFonts w:ascii="Times New Roman" w:hAnsi="Times New Roman"/>
          <w:sz w:val="24"/>
          <w:szCs w:val="24"/>
        </w:rPr>
        <w:t>.</w:t>
      </w:r>
    </w:p>
    <w:p w14:paraId="21D15153"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Tarján</w:t>
      </w:r>
      <w:r w:rsidRPr="00653043">
        <w:rPr>
          <w:rFonts w:ascii="Times New Roman" w:hAnsi="Times New Roman"/>
          <w:sz w:val="24"/>
          <w:szCs w:val="24"/>
        </w:rPr>
        <w:t xml:space="preserve"> Tamás</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Macskaléptű betűk fénylő ünnepe</w:t>
      </w:r>
      <w:r w:rsidRPr="00653043">
        <w:rPr>
          <w:rFonts w:ascii="Times New Roman" w:hAnsi="Times New Roman"/>
          <w:sz w:val="24"/>
          <w:szCs w:val="24"/>
        </w:rPr>
        <w:t xml:space="preserve"> = </w:t>
      </w:r>
      <w:r w:rsidRPr="00653043">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Kézjegyek a félmúltból</w:t>
      </w:r>
      <w:r w:rsidRPr="00653043">
        <w:rPr>
          <w:rFonts w:ascii="Times New Roman" w:hAnsi="Times New Roman"/>
          <w:sz w:val="24"/>
          <w:szCs w:val="24"/>
        </w:rPr>
        <w:t>, Budapest, Pont, 54–59.</w:t>
      </w:r>
    </w:p>
    <w:p w14:paraId="7629950C"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Tarján</w:t>
      </w:r>
      <w:r w:rsidRPr="00653043">
        <w:rPr>
          <w:rFonts w:ascii="Times New Roman" w:hAnsi="Times New Roman"/>
          <w:sz w:val="24"/>
          <w:szCs w:val="24"/>
        </w:rPr>
        <w:t xml:space="preserve"> Vera</w:t>
      </w:r>
      <w:r>
        <w:rPr>
          <w:rFonts w:ascii="Times New Roman" w:hAnsi="Times New Roman"/>
          <w:sz w:val="24"/>
          <w:szCs w:val="24"/>
        </w:rPr>
        <w:t xml:space="preserve"> (1985):</w:t>
      </w:r>
      <w:r w:rsidRPr="00653043">
        <w:rPr>
          <w:rFonts w:ascii="Times New Roman" w:hAnsi="Times New Roman"/>
          <w:sz w:val="24"/>
          <w:szCs w:val="24"/>
        </w:rPr>
        <w:t xml:space="preserve"> </w:t>
      </w:r>
      <w:r w:rsidRPr="00653043">
        <w:rPr>
          <w:rFonts w:ascii="Times New Roman" w:hAnsi="Times New Roman"/>
          <w:i/>
          <w:sz w:val="24"/>
          <w:szCs w:val="24"/>
        </w:rPr>
        <w:t>Az Abigél a mozikban</w:t>
      </w:r>
      <w:r w:rsidRPr="00653043">
        <w:rPr>
          <w:rFonts w:ascii="Times New Roman" w:hAnsi="Times New Roman"/>
          <w:sz w:val="24"/>
          <w:szCs w:val="24"/>
        </w:rPr>
        <w:t>, Pesti Műsor, 1985/28. (július 10–17.).</w:t>
      </w:r>
    </w:p>
    <w:p w14:paraId="3447DA88"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Tasi </w:t>
      </w:r>
      <w:r w:rsidRPr="00653043">
        <w:rPr>
          <w:rFonts w:ascii="Times New Roman" w:hAnsi="Times New Roman"/>
          <w:sz w:val="24"/>
          <w:szCs w:val="24"/>
        </w:rPr>
        <w:t xml:space="preserve">Géza, </w:t>
      </w:r>
      <w:r w:rsidRPr="00653043">
        <w:rPr>
          <w:rFonts w:ascii="Times New Roman" w:hAnsi="Times New Roman"/>
          <w:smallCaps/>
          <w:sz w:val="24"/>
          <w:szCs w:val="24"/>
        </w:rPr>
        <w:t>Vincze</w:t>
      </w:r>
      <w:r w:rsidRPr="00653043">
        <w:rPr>
          <w:rFonts w:ascii="Times New Roman" w:hAnsi="Times New Roman"/>
          <w:sz w:val="24"/>
          <w:szCs w:val="24"/>
        </w:rPr>
        <w:t xml:space="preserve"> Ferenc</w:t>
      </w:r>
      <w:r>
        <w:rPr>
          <w:rFonts w:ascii="Times New Roman" w:hAnsi="Times New Roman"/>
          <w:sz w:val="24"/>
          <w:szCs w:val="24"/>
        </w:rPr>
        <w:t xml:space="preserve"> (</w:t>
      </w:r>
      <w:proofErr w:type="spellStart"/>
      <w:r>
        <w:rPr>
          <w:rFonts w:ascii="Times New Roman" w:hAnsi="Times New Roman"/>
          <w:sz w:val="24"/>
          <w:szCs w:val="24"/>
        </w:rPr>
        <w:t>vál</w:t>
      </w:r>
      <w:proofErr w:type="spellEnd"/>
      <w:r>
        <w:rPr>
          <w:rFonts w:ascii="Times New Roman" w:hAnsi="Times New Roman"/>
          <w:sz w:val="24"/>
          <w:szCs w:val="24"/>
        </w:rPr>
        <w:t>., szerk.</w:t>
      </w:r>
      <w:r w:rsidRPr="00653043">
        <w:rPr>
          <w:rFonts w:ascii="Times New Roman" w:hAnsi="Times New Roman"/>
          <w:sz w:val="24"/>
          <w:szCs w:val="24"/>
        </w:rPr>
        <w:t>,</w:t>
      </w:r>
      <w:r>
        <w:rPr>
          <w:rFonts w:ascii="Times New Roman" w:hAnsi="Times New Roman"/>
          <w:sz w:val="24"/>
          <w:szCs w:val="24"/>
        </w:rPr>
        <w:t xml:space="preserve"> 2010):</w:t>
      </w:r>
      <w:r w:rsidRPr="00653043">
        <w:rPr>
          <w:rFonts w:ascii="Times New Roman" w:hAnsi="Times New Roman"/>
          <w:sz w:val="24"/>
          <w:szCs w:val="24"/>
        </w:rPr>
        <w:t xml:space="preserve"> </w:t>
      </w:r>
      <w:r w:rsidRPr="00653043">
        <w:rPr>
          <w:rFonts w:ascii="Times New Roman" w:hAnsi="Times New Roman"/>
          <w:i/>
          <w:sz w:val="24"/>
          <w:szCs w:val="24"/>
        </w:rPr>
        <w:t>Szabó Magda</w:t>
      </w:r>
      <w:r w:rsidRPr="00653043">
        <w:rPr>
          <w:rFonts w:ascii="Times New Roman" w:hAnsi="Times New Roman"/>
          <w:sz w:val="24"/>
          <w:szCs w:val="24"/>
        </w:rPr>
        <w:t>, Budapest, N</w:t>
      </w:r>
      <w:r>
        <w:rPr>
          <w:rFonts w:ascii="Times New Roman" w:hAnsi="Times New Roman"/>
          <w:sz w:val="24"/>
          <w:szCs w:val="24"/>
        </w:rPr>
        <w:t>apkút – Petőfi Irodalmi Múzeum</w:t>
      </w:r>
      <w:r w:rsidRPr="00653043">
        <w:rPr>
          <w:rFonts w:ascii="Times New Roman" w:hAnsi="Times New Roman"/>
          <w:sz w:val="24"/>
          <w:szCs w:val="24"/>
        </w:rPr>
        <w:t xml:space="preserve"> (Hang – Kép – Írás)</w:t>
      </w:r>
    </w:p>
    <w:p w14:paraId="04B02593" w14:textId="1BA1B086" w:rsidR="00BE0BA4" w:rsidRDefault="00BE0BA4" w:rsidP="00E71230">
      <w:pPr>
        <w:pStyle w:val="Lbjegyzetszveg"/>
        <w:spacing w:line="360" w:lineRule="auto"/>
        <w:ind w:left="1134" w:hanging="1134"/>
        <w:rPr>
          <w:rFonts w:ascii="Times New Roman" w:hAnsi="Times New Roman"/>
          <w:sz w:val="24"/>
          <w:szCs w:val="24"/>
        </w:rPr>
      </w:pPr>
      <w:r w:rsidRPr="00BE0BA4">
        <w:rPr>
          <w:rFonts w:ascii="Times New Roman" w:hAnsi="Times New Roman"/>
          <w:smallCaps/>
          <w:sz w:val="24"/>
          <w:szCs w:val="24"/>
        </w:rPr>
        <w:t xml:space="preserve">Téglás </w:t>
      </w:r>
      <w:r>
        <w:rPr>
          <w:rFonts w:ascii="Times New Roman" w:hAnsi="Times New Roman"/>
          <w:sz w:val="24"/>
          <w:szCs w:val="24"/>
        </w:rPr>
        <w:t xml:space="preserve">János </w:t>
      </w:r>
      <w:r w:rsidRPr="00BE0BA4">
        <w:rPr>
          <w:rFonts w:ascii="Times New Roman" w:hAnsi="Times New Roman"/>
          <w:sz w:val="24"/>
          <w:szCs w:val="24"/>
        </w:rPr>
        <w:t>(</w:t>
      </w:r>
      <w:r>
        <w:rPr>
          <w:rFonts w:ascii="Times New Roman" w:hAnsi="Times New Roman"/>
          <w:sz w:val="24"/>
          <w:szCs w:val="24"/>
        </w:rPr>
        <w:t>kiad., 2000</w:t>
      </w:r>
      <w:r w:rsidRPr="00BE0BA4">
        <w:rPr>
          <w:rFonts w:ascii="Times New Roman" w:hAnsi="Times New Roman"/>
          <w:sz w:val="24"/>
          <w:szCs w:val="24"/>
        </w:rPr>
        <w:t xml:space="preserve">): </w:t>
      </w:r>
      <w:r w:rsidRPr="00BE0BA4">
        <w:rPr>
          <w:rFonts w:ascii="Times New Roman" w:hAnsi="Times New Roman"/>
          <w:i/>
          <w:iCs/>
          <w:sz w:val="24"/>
          <w:szCs w:val="24"/>
        </w:rPr>
        <w:t>A Baumgarten-alapítvány ünnepei</w:t>
      </w:r>
      <w:r>
        <w:rPr>
          <w:rFonts w:ascii="Times New Roman" w:hAnsi="Times New Roman"/>
          <w:i/>
          <w:iCs/>
          <w:sz w:val="24"/>
          <w:szCs w:val="24"/>
        </w:rPr>
        <w:t>: Beszédek, megemlékezések</w:t>
      </w:r>
      <w:r>
        <w:rPr>
          <w:rFonts w:ascii="Times New Roman" w:hAnsi="Times New Roman"/>
          <w:sz w:val="24"/>
          <w:szCs w:val="24"/>
        </w:rPr>
        <w:t>,</w:t>
      </w:r>
      <w:r w:rsidRPr="00BE0BA4">
        <w:rPr>
          <w:rFonts w:ascii="Times New Roman" w:hAnsi="Times New Roman"/>
          <w:sz w:val="24"/>
          <w:szCs w:val="24"/>
        </w:rPr>
        <w:t xml:space="preserve"> </w:t>
      </w:r>
      <w:r>
        <w:rPr>
          <w:rFonts w:ascii="Times New Roman" w:hAnsi="Times New Roman"/>
          <w:sz w:val="24"/>
          <w:szCs w:val="24"/>
        </w:rPr>
        <w:t xml:space="preserve">összeállította, a jegyzeteket és az utószót írta </w:t>
      </w:r>
      <w:r w:rsidRPr="00BE0BA4">
        <w:rPr>
          <w:rFonts w:ascii="Times New Roman" w:hAnsi="Times New Roman"/>
          <w:smallCaps/>
          <w:sz w:val="24"/>
          <w:szCs w:val="24"/>
        </w:rPr>
        <w:t xml:space="preserve">Téglás </w:t>
      </w:r>
      <w:r>
        <w:rPr>
          <w:rFonts w:ascii="Times New Roman" w:hAnsi="Times New Roman"/>
          <w:sz w:val="24"/>
          <w:szCs w:val="24"/>
        </w:rPr>
        <w:t xml:space="preserve">János, </w:t>
      </w:r>
      <w:r w:rsidRPr="00BE0BA4">
        <w:rPr>
          <w:rFonts w:ascii="Times New Roman" w:hAnsi="Times New Roman"/>
          <w:sz w:val="24"/>
          <w:szCs w:val="24"/>
        </w:rPr>
        <w:t>B</w:t>
      </w:r>
      <w:r>
        <w:rPr>
          <w:rFonts w:ascii="Times New Roman" w:hAnsi="Times New Roman"/>
          <w:sz w:val="24"/>
          <w:szCs w:val="24"/>
        </w:rPr>
        <w:t>udapest,</w:t>
      </w:r>
      <w:r w:rsidRPr="00BE0BA4">
        <w:rPr>
          <w:rFonts w:ascii="Times New Roman" w:hAnsi="Times New Roman"/>
          <w:sz w:val="24"/>
          <w:szCs w:val="24"/>
        </w:rPr>
        <w:t xml:space="preserve"> </w:t>
      </w:r>
      <w:r>
        <w:rPr>
          <w:rFonts w:ascii="Times New Roman" w:hAnsi="Times New Roman"/>
          <w:sz w:val="24"/>
          <w:szCs w:val="24"/>
        </w:rPr>
        <w:t>Argumentum</w:t>
      </w:r>
      <w:r w:rsidR="0026779D">
        <w:rPr>
          <w:rFonts w:ascii="Times New Roman" w:hAnsi="Times New Roman"/>
          <w:sz w:val="24"/>
          <w:szCs w:val="24"/>
        </w:rPr>
        <w:t>–Palatinus</w:t>
      </w:r>
      <w:r w:rsidRPr="00BE0BA4">
        <w:rPr>
          <w:rFonts w:ascii="Times New Roman" w:hAnsi="Times New Roman"/>
          <w:sz w:val="24"/>
          <w:szCs w:val="24"/>
        </w:rPr>
        <w:t>.</w:t>
      </w:r>
    </w:p>
    <w:p w14:paraId="43975FE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Téglás</w:t>
      </w:r>
      <w:r w:rsidRPr="00653043">
        <w:rPr>
          <w:rFonts w:ascii="Times New Roman" w:hAnsi="Times New Roman"/>
          <w:sz w:val="24"/>
          <w:szCs w:val="24"/>
        </w:rPr>
        <w:t xml:space="preserve"> János</w:t>
      </w:r>
      <w:r>
        <w:rPr>
          <w:rFonts w:ascii="Times New Roman" w:hAnsi="Times New Roman"/>
          <w:sz w:val="24"/>
          <w:szCs w:val="24"/>
        </w:rPr>
        <w:t xml:space="preserve"> (kiad., 2007):</w:t>
      </w:r>
      <w:r w:rsidRPr="00653043">
        <w:rPr>
          <w:rFonts w:ascii="Times New Roman" w:hAnsi="Times New Roman"/>
          <w:sz w:val="24"/>
          <w:szCs w:val="24"/>
        </w:rPr>
        <w:t xml:space="preserve"> </w:t>
      </w:r>
      <w:r w:rsidRPr="00653043">
        <w:rPr>
          <w:rFonts w:ascii="Times New Roman" w:hAnsi="Times New Roman"/>
          <w:i/>
          <w:sz w:val="24"/>
          <w:szCs w:val="24"/>
        </w:rPr>
        <w:t>A Baumgarten Alapítvány: Dokumentum 1941–1951. V. kötet (1948. január 1. – 1951. május 25.)</w:t>
      </w:r>
      <w:r w:rsidRPr="00653043">
        <w:rPr>
          <w:rFonts w:ascii="Times New Roman" w:hAnsi="Times New Roman"/>
          <w:sz w:val="24"/>
          <w:szCs w:val="24"/>
        </w:rPr>
        <w:t xml:space="preserve">, </w:t>
      </w:r>
      <w:r>
        <w:rPr>
          <w:rFonts w:ascii="Times New Roman" w:hAnsi="Times New Roman"/>
          <w:sz w:val="24"/>
          <w:szCs w:val="24"/>
        </w:rPr>
        <w:t>Budapest, Argumentum.</w:t>
      </w:r>
    </w:p>
    <w:p w14:paraId="21473295" w14:textId="77777777" w:rsidR="00E71230" w:rsidRDefault="00E71230" w:rsidP="00E71230">
      <w:pPr>
        <w:pStyle w:val="Listaszerbekezds"/>
        <w:shd w:val="clear" w:color="auto" w:fill="FFFFFF"/>
        <w:spacing w:line="360" w:lineRule="auto"/>
        <w:ind w:left="1134" w:hanging="1134"/>
        <w:rPr>
          <w:rFonts w:ascii="Times New Roman" w:hAnsi="Times New Roman"/>
          <w:sz w:val="24"/>
          <w:szCs w:val="24"/>
        </w:rPr>
      </w:pPr>
      <w:r w:rsidRPr="00653043">
        <w:rPr>
          <w:rFonts w:ascii="Times New Roman" w:hAnsi="Times New Roman"/>
          <w:smallCaps/>
          <w:sz w:val="24"/>
          <w:szCs w:val="24"/>
        </w:rPr>
        <w:t>Tengelyi</w:t>
      </w:r>
      <w:r w:rsidRPr="00653043">
        <w:rPr>
          <w:rFonts w:ascii="Times New Roman" w:hAnsi="Times New Roman"/>
          <w:sz w:val="24"/>
          <w:szCs w:val="24"/>
        </w:rPr>
        <w:t xml:space="preserve"> László</w:t>
      </w:r>
      <w:r>
        <w:rPr>
          <w:rFonts w:ascii="Times New Roman" w:hAnsi="Times New Roman"/>
          <w:sz w:val="24"/>
          <w:szCs w:val="24"/>
        </w:rPr>
        <w:t xml:space="preserve"> (1998):</w:t>
      </w:r>
      <w:r w:rsidRPr="00653043">
        <w:rPr>
          <w:rFonts w:ascii="Times New Roman" w:hAnsi="Times New Roman"/>
          <w:sz w:val="24"/>
          <w:szCs w:val="24"/>
        </w:rPr>
        <w:t xml:space="preserve"> </w:t>
      </w:r>
      <w:r w:rsidRPr="00653043">
        <w:rPr>
          <w:rFonts w:ascii="Times New Roman" w:hAnsi="Times New Roman"/>
          <w:i/>
          <w:sz w:val="24"/>
          <w:szCs w:val="24"/>
        </w:rPr>
        <w:t>Élettörténet és sorsesemény</w:t>
      </w:r>
      <w:r>
        <w:rPr>
          <w:rFonts w:ascii="Times New Roman" w:hAnsi="Times New Roman"/>
          <w:sz w:val="24"/>
          <w:szCs w:val="24"/>
        </w:rPr>
        <w:t>, Budapest, Atlantisz.</w:t>
      </w:r>
    </w:p>
    <w:p w14:paraId="436C35C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Tóbiás</w:t>
      </w:r>
      <w:r w:rsidRPr="00653043">
        <w:rPr>
          <w:rFonts w:ascii="Times New Roman" w:hAnsi="Times New Roman"/>
          <w:sz w:val="24"/>
          <w:szCs w:val="24"/>
        </w:rPr>
        <w:t xml:space="preserve"> Áron</w:t>
      </w:r>
      <w:r>
        <w:rPr>
          <w:rFonts w:ascii="Times New Roman" w:hAnsi="Times New Roman"/>
          <w:sz w:val="24"/>
          <w:szCs w:val="24"/>
        </w:rPr>
        <w:t xml:space="preserve"> (2015):</w:t>
      </w:r>
      <w:r w:rsidRPr="00653043">
        <w:rPr>
          <w:rFonts w:ascii="Times New Roman" w:hAnsi="Times New Roman"/>
          <w:sz w:val="24"/>
          <w:szCs w:val="24"/>
        </w:rPr>
        <w:t xml:space="preserve"> </w:t>
      </w:r>
      <w:r w:rsidRPr="00653043">
        <w:rPr>
          <w:rFonts w:ascii="Times New Roman" w:hAnsi="Times New Roman"/>
          <w:i/>
          <w:sz w:val="24"/>
          <w:szCs w:val="24"/>
        </w:rPr>
        <w:t>Megmentett hangszalagok: A megálmodott Magyarország</w:t>
      </w:r>
      <w:r>
        <w:rPr>
          <w:rFonts w:ascii="Times New Roman" w:hAnsi="Times New Roman"/>
          <w:sz w:val="24"/>
          <w:szCs w:val="24"/>
        </w:rPr>
        <w:t>, Budapest, Kortárs</w:t>
      </w:r>
      <w:r w:rsidRPr="00653043">
        <w:rPr>
          <w:rFonts w:ascii="Times New Roman" w:hAnsi="Times New Roman"/>
          <w:sz w:val="24"/>
          <w:szCs w:val="24"/>
        </w:rPr>
        <w:t xml:space="preserve"> (Kortárs Beszélgetés).</w:t>
      </w:r>
    </w:p>
    <w:p w14:paraId="2958D1B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Tóbiás</w:t>
      </w:r>
      <w:r w:rsidRPr="00653043">
        <w:rPr>
          <w:rFonts w:ascii="Times New Roman" w:hAnsi="Times New Roman"/>
          <w:sz w:val="24"/>
          <w:szCs w:val="24"/>
        </w:rPr>
        <w:t xml:space="preserve"> Áron</w:t>
      </w:r>
      <w:r>
        <w:rPr>
          <w:rFonts w:ascii="Times New Roman" w:hAnsi="Times New Roman"/>
          <w:sz w:val="24"/>
          <w:szCs w:val="24"/>
        </w:rPr>
        <w:t xml:space="preserve"> (2017):</w:t>
      </w:r>
      <w:r w:rsidRPr="00653043">
        <w:rPr>
          <w:rFonts w:ascii="Times New Roman" w:hAnsi="Times New Roman"/>
          <w:sz w:val="24"/>
          <w:szCs w:val="24"/>
        </w:rPr>
        <w:t xml:space="preserve"> </w:t>
      </w:r>
      <w:r w:rsidRPr="00653043">
        <w:rPr>
          <w:rFonts w:ascii="Times New Roman" w:hAnsi="Times New Roman"/>
          <w:i/>
          <w:sz w:val="24"/>
          <w:szCs w:val="24"/>
        </w:rPr>
        <w:t>100 éve született Szabó Magda</w:t>
      </w:r>
      <w:r w:rsidRPr="00653043">
        <w:rPr>
          <w:rFonts w:ascii="Times New Roman" w:hAnsi="Times New Roman"/>
          <w:sz w:val="24"/>
          <w:szCs w:val="24"/>
        </w:rPr>
        <w:t>, Kapu, 2017/6–7.</w:t>
      </w:r>
    </w:p>
    <w:p w14:paraId="4F731873"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Tóth </w:t>
      </w:r>
      <w:r w:rsidRPr="00653043">
        <w:rPr>
          <w:rFonts w:ascii="Times New Roman" w:hAnsi="Times New Roman"/>
          <w:sz w:val="24"/>
          <w:szCs w:val="24"/>
        </w:rPr>
        <w:t>Piroska</w:t>
      </w:r>
      <w:r>
        <w:rPr>
          <w:rFonts w:ascii="Times New Roman" w:hAnsi="Times New Roman"/>
          <w:sz w:val="24"/>
          <w:szCs w:val="24"/>
        </w:rPr>
        <w:t xml:space="preserve"> (1983):</w:t>
      </w:r>
      <w:r w:rsidRPr="00653043">
        <w:rPr>
          <w:rFonts w:ascii="Times New Roman" w:hAnsi="Times New Roman"/>
          <w:sz w:val="24"/>
          <w:szCs w:val="24"/>
        </w:rPr>
        <w:t xml:space="preserve"> </w:t>
      </w:r>
      <w:proofErr w:type="spellStart"/>
      <w:r w:rsidRPr="00653043">
        <w:rPr>
          <w:rFonts w:ascii="Times New Roman" w:hAnsi="Times New Roman"/>
          <w:i/>
          <w:sz w:val="24"/>
          <w:szCs w:val="24"/>
        </w:rPr>
        <w:t>Szobotka</w:t>
      </w:r>
      <w:proofErr w:type="spellEnd"/>
      <w:r w:rsidRPr="00653043">
        <w:rPr>
          <w:rFonts w:ascii="Times New Roman" w:hAnsi="Times New Roman"/>
          <w:i/>
          <w:sz w:val="24"/>
          <w:szCs w:val="24"/>
        </w:rPr>
        <w:t xml:space="preserve"> Tibor: A vetőkártya főhadnagya</w:t>
      </w:r>
      <w:r w:rsidRPr="00653043">
        <w:rPr>
          <w:rFonts w:ascii="Times New Roman" w:hAnsi="Times New Roman"/>
          <w:sz w:val="24"/>
          <w:szCs w:val="24"/>
        </w:rPr>
        <w:t>, Alföld, 1983/6.</w:t>
      </w:r>
    </w:p>
    <w:p w14:paraId="0D7DD6FC"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Tverdota</w:t>
      </w:r>
      <w:proofErr w:type="spellEnd"/>
      <w:r w:rsidRPr="00653043">
        <w:rPr>
          <w:rFonts w:ascii="Times New Roman" w:hAnsi="Times New Roman"/>
          <w:sz w:val="24"/>
          <w:szCs w:val="24"/>
        </w:rPr>
        <w:t xml:space="preserve"> György</w:t>
      </w:r>
      <w:r>
        <w:rPr>
          <w:rFonts w:ascii="Times New Roman" w:hAnsi="Times New Roman"/>
          <w:sz w:val="24"/>
          <w:szCs w:val="24"/>
        </w:rPr>
        <w:t xml:space="preserve"> (2003):</w:t>
      </w:r>
      <w:r w:rsidRPr="00653043">
        <w:rPr>
          <w:rFonts w:ascii="Times New Roman" w:hAnsi="Times New Roman"/>
          <w:sz w:val="24"/>
          <w:szCs w:val="24"/>
        </w:rPr>
        <w:t xml:space="preserve"> </w:t>
      </w:r>
      <w:r w:rsidRPr="00653043">
        <w:rPr>
          <w:rFonts w:ascii="Times New Roman" w:hAnsi="Times New Roman"/>
          <w:i/>
          <w:sz w:val="24"/>
          <w:szCs w:val="24"/>
        </w:rPr>
        <w:t>A József Attila-kutatás dilemmái</w:t>
      </w:r>
      <w:r w:rsidRPr="00653043">
        <w:rPr>
          <w:rFonts w:ascii="Times New Roman" w:hAnsi="Times New Roman"/>
          <w:sz w:val="24"/>
          <w:szCs w:val="24"/>
        </w:rPr>
        <w:t>, Forrás, 2003/12</w:t>
      </w:r>
      <w:r>
        <w:rPr>
          <w:rFonts w:ascii="Times New Roman" w:hAnsi="Times New Roman"/>
          <w:sz w:val="24"/>
          <w:szCs w:val="24"/>
        </w:rPr>
        <w:t>.</w:t>
      </w:r>
    </w:p>
    <w:p w14:paraId="2FAD47E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z w:val="24"/>
          <w:szCs w:val="24"/>
        </w:rPr>
        <w:t xml:space="preserve">V. </w:t>
      </w:r>
      <w:r w:rsidRPr="00653043">
        <w:rPr>
          <w:rFonts w:ascii="Times New Roman" w:hAnsi="Times New Roman"/>
          <w:smallCaps/>
          <w:sz w:val="24"/>
          <w:szCs w:val="24"/>
        </w:rPr>
        <w:t>B[</w:t>
      </w:r>
      <w:proofErr w:type="spellStart"/>
      <w:r w:rsidRPr="00653043">
        <w:rPr>
          <w:rFonts w:ascii="Times New Roman" w:hAnsi="Times New Roman"/>
          <w:smallCaps/>
          <w:sz w:val="24"/>
          <w:szCs w:val="24"/>
        </w:rPr>
        <w:t>álint</w:t>
      </w:r>
      <w:proofErr w:type="spellEnd"/>
      <w:r w:rsidRPr="00653043">
        <w:rPr>
          <w:rFonts w:ascii="Times New Roman" w:hAnsi="Times New Roman"/>
          <w:sz w:val="24"/>
          <w:szCs w:val="24"/>
        </w:rPr>
        <w:t>]. É[</w:t>
      </w:r>
      <w:proofErr w:type="spellStart"/>
      <w:r w:rsidRPr="00653043">
        <w:rPr>
          <w:rFonts w:ascii="Times New Roman" w:hAnsi="Times New Roman"/>
          <w:sz w:val="24"/>
          <w:szCs w:val="24"/>
        </w:rPr>
        <w:t>va</w:t>
      </w:r>
      <w:proofErr w:type="spellEnd"/>
      <w:r w:rsidRPr="00653043">
        <w:rPr>
          <w:rFonts w:ascii="Times New Roman" w:hAnsi="Times New Roman"/>
          <w:sz w:val="24"/>
          <w:szCs w:val="24"/>
        </w:rPr>
        <w:t>].</w:t>
      </w:r>
      <w:r>
        <w:rPr>
          <w:rFonts w:ascii="Times New Roman" w:hAnsi="Times New Roman"/>
          <w:sz w:val="24"/>
          <w:szCs w:val="24"/>
        </w:rPr>
        <w:t xml:space="preserve"> (1991):</w:t>
      </w:r>
      <w:r w:rsidRPr="00653043">
        <w:rPr>
          <w:rFonts w:ascii="Times New Roman" w:hAnsi="Times New Roman"/>
          <w:sz w:val="24"/>
          <w:szCs w:val="24"/>
        </w:rPr>
        <w:t xml:space="preserve"> </w:t>
      </w:r>
      <w:r w:rsidRPr="00653043">
        <w:rPr>
          <w:rFonts w:ascii="Times New Roman" w:hAnsi="Times New Roman"/>
          <w:i/>
          <w:sz w:val="24"/>
          <w:szCs w:val="24"/>
        </w:rPr>
        <w:t>Egy temetésre</w:t>
      </w:r>
      <w:r w:rsidRPr="00653043">
        <w:rPr>
          <w:rFonts w:ascii="Times New Roman" w:hAnsi="Times New Roman"/>
          <w:sz w:val="24"/>
          <w:szCs w:val="24"/>
        </w:rPr>
        <w:t>, Magyar Hírlap, 1991. dece</w:t>
      </w:r>
      <w:r>
        <w:rPr>
          <w:rFonts w:ascii="Times New Roman" w:hAnsi="Times New Roman"/>
          <w:sz w:val="24"/>
          <w:szCs w:val="24"/>
        </w:rPr>
        <w:t>mber 19.</w:t>
      </w:r>
    </w:p>
    <w:p w14:paraId="25AC5843"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Vajk </w:t>
      </w:r>
      <w:r w:rsidRPr="00653043">
        <w:rPr>
          <w:rFonts w:ascii="Times New Roman" w:hAnsi="Times New Roman"/>
          <w:sz w:val="24"/>
          <w:szCs w:val="24"/>
        </w:rPr>
        <w:t>Vera</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Népszava, 1978. április 25., 5.</w:t>
      </w:r>
    </w:p>
    <w:p w14:paraId="5FC2D908"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z w:val="24"/>
          <w:szCs w:val="24"/>
        </w:rPr>
        <w:t>V[</w:t>
      </w:r>
      <w:proofErr w:type="spellStart"/>
      <w:r w:rsidRPr="00653043">
        <w:rPr>
          <w:rFonts w:ascii="Times New Roman" w:hAnsi="Times New Roman"/>
          <w:smallCaps/>
          <w:sz w:val="24"/>
          <w:szCs w:val="24"/>
        </w:rPr>
        <w:t>alkó</w:t>
      </w:r>
      <w:proofErr w:type="spellEnd"/>
      <w:r w:rsidRPr="00653043">
        <w:rPr>
          <w:rFonts w:ascii="Times New Roman" w:hAnsi="Times New Roman"/>
          <w:sz w:val="24"/>
          <w:szCs w:val="24"/>
        </w:rPr>
        <w:t>]. M[</w:t>
      </w:r>
      <w:proofErr w:type="spellStart"/>
      <w:r w:rsidRPr="00653043">
        <w:rPr>
          <w:rFonts w:ascii="Times New Roman" w:hAnsi="Times New Roman"/>
          <w:sz w:val="24"/>
          <w:szCs w:val="24"/>
        </w:rPr>
        <w:t>ihály</w:t>
      </w:r>
      <w:proofErr w:type="spellEnd"/>
      <w:r w:rsidRPr="00653043">
        <w:rPr>
          <w:rFonts w:ascii="Times New Roman" w:hAnsi="Times New Roman"/>
          <w:sz w:val="24"/>
          <w:szCs w:val="24"/>
        </w:rPr>
        <w:t>].</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Az Abigél</w:t>
      </w:r>
      <w:r w:rsidRPr="00653043">
        <w:rPr>
          <w:rFonts w:ascii="Times New Roman" w:hAnsi="Times New Roman"/>
          <w:sz w:val="24"/>
          <w:szCs w:val="24"/>
        </w:rPr>
        <w:t>, Szolnok Megyei Néplap, 1978. április 26.</w:t>
      </w:r>
    </w:p>
    <w:p w14:paraId="510CE7D0"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Vámos</w:t>
      </w:r>
      <w:r w:rsidRPr="00653043">
        <w:rPr>
          <w:rFonts w:ascii="Times New Roman" w:hAnsi="Times New Roman"/>
          <w:sz w:val="24"/>
          <w:szCs w:val="24"/>
        </w:rPr>
        <w:t xml:space="preserve"> Miklós</w:t>
      </w:r>
      <w:r>
        <w:rPr>
          <w:rFonts w:ascii="Times New Roman" w:hAnsi="Times New Roman"/>
          <w:sz w:val="24"/>
          <w:szCs w:val="24"/>
        </w:rPr>
        <w:t xml:space="preserve"> (2019):</w:t>
      </w:r>
      <w:r w:rsidRPr="00653043">
        <w:rPr>
          <w:rFonts w:ascii="Times New Roman" w:hAnsi="Times New Roman"/>
          <w:sz w:val="24"/>
          <w:szCs w:val="24"/>
        </w:rPr>
        <w:t xml:space="preserve"> </w:t>
      </w:r>
      <w:r w:rsidRPr="00653043">
        <w:rPr>
          <w:rFonts w:ascii="Times New Roman" w:hAnsi="Times New Roman"/>
          <w:i/>
          <w:sz w:val="24"/>
          <w:szCs w:val="24"/>
        </w:rPr>
        <w:t>A Szabó-bableves</w:t>
      </w:r>
      <w:r w:rsidRPr="00653043">
        <w:rPr>
          <w:rFonts w:ascii="Times New Roman" w:hAnsi="Times New Roman"/>
          <w:sz w:val="24"/>
          <w:szCs w:val="24"/>
        </w:rPr>
        <w:t xml:space="preserve"> = </w:t>
      </w:r>
      <w:r w:rsidRPr="00653043">
        <w:rPr>
          <w:rFonts w:ascii="Times New Roman" w:hAnsi="Times New Roman"/>
          <w:smallCaps/>
          <w:sz w:val="24"/>
          <w:szCs w:val="24"/>
        </w:rPr>
        <w:t>Uő.,</w:t>
      </w:r>
      <w:r w:rsidRPr="00653043">
        <w:rPr>
          <w:rFonts w:ascii="Times New Roman" w:hAnsi="Times New Roman"/>
          <w:sz w:val="24"/>
          <w:szCs w:val="24"/>
        </w:rPr>
        <w:t xml:space="preserve"> </w:t>
      </w:r>
      <w:r w:rsidRPr="00653043">
        <w:rPr>
          <w:rFonts w:ascii="Times New Roman" w:hAnsi="Times New Roman"/>
          <w:i/>
          <w:sz w:val="24"/>
          <w:szCs w:val="24"/>
        </w:rPr>
        <w:t>Az Isten szerelmére: Hogy volt: Írhatnám polgár</w:t>
      </w:r>
      <w:r w:rsidRPr="00653043">
        <w:rPr>
          <w:rFonts w:ascii="Times New Roman" w:hAnsi="Times New Roman"/>
          <w:sz w:val="24"/>
          <w:szCs w:val="24"/>
        </w:rPr>
        <w:t>, Budapest, Athenaeum, 195–201.</w:t>
      </w:r>
    </w:p>
    <w:p w14:paraId="77260395"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Váncsa</w:t>
      </w:r>
      <w:proofErr w:type="spellEnd"/>
      <w:r w:rsidRPr="00653043">
        <w:rPr>
          <w:rFonts w:ascii="Times New Roman" w:hAnsi="Times New Roman"/>
          <w:sz w:val="24"/>
          <w:szCs w:val="24"/>
        </w:rPr>
        <w:t xml:space="preserve"> István</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Varázsbörtön</w:t>
      </w:r>
      <w:r w:rsidRPr="00653043">
        <w:rPr>
          <w:rFonts w:ascii="Times New Roman" w:hAnsi="Times New Roman"/>
          <w:sz w:val="24"/>
          <w:szCs w:val="24"/>
        </w:rPr>
        <w:t>, Élet és Irodalom, 1978. április 25.</w:t>
      </w:r>
    </w:p>
    <w:p w14:paraId="08644FFC"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Varga </w:t>
      </w:r>
      <w:r w:rsidRPr="00653043">
        <w:rPr>
          <w:rFonts w:ascii="Times New Roman" w:hAnsi="Times New Roman"/>
          <w:sz w:val="24"/>
          <w:szCs w:val="24"/>
        </w:rPr>
        <w:t>Lajos</w:t>
      </w:r>
      <w:r>
        <w:rPr>
          <w:rFonts w:ascii="Times New Roman" w:hAnsi="Times New Roman"/>
          <w:sz w:val="24"/>
          <w:szCs w:val="24"/>
        </w:rPr>
        <w:t xml:space="preserve"> (1983):</w:t>
      </w:r>
      <w:r w:rsidRPr="00653043">
        <w:rPr>
          <w:rFonts w:ascii="Times New Roman" w:hAnsi="Times New Roman"/>
          <w:sz w:val="24"/>
          <w:szCs w:val="24"/>
        </w:rPr>
        <w:t xml:space="preserve"> </w:t>
      </w:r>
      <w:r w:rsidRPr="00653043">
        <w:rPr>
          <w:rFonts w:ascii="Times New Roman" w:hAnsi="Times New Roman"/>
          <w:i/>
          <w:sz w:val="24"/>
          <w:szCs w:val="24"/>
        </w:rPr>
        <w:t>Érkezés az irodalomba</w:t>
      </w:r>
      <w:r>
        <w:rPr>
          <w:rFonts w:ascii="Times New Roman" w:hAnsi="Times New Roman"/>
          <w:sz w:val="24"/>
          <w:szCs w:val="24"/>
        </w:rPr>
        <w:t>, Kisalföld, 1983. október 1.</w:t>
      </w:r>
    </w:p>
    <w:p w14:paraId="0B5D3CE8"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V[</w:t>
      </w:r>
      <w:proofErr w:type="spellStart"/>
      <w:r w:rsidRPr="00653043">
        <w:rPr>
          <w:rFonts w:ascii="Times New Roman" w:hAnsi="Times New Roman"/>
          <w:smallCaps/>
          <w:sz w:val="24"/>
          <w:szCs w:val="24"/>
        </w:rPr>
        <w:t>arga</w:t>
      </w:r>
      <w:proofErr w:type="spellEnd"/>
      <w:r w:rsidRPr="00653043">
        <w:rPr>
          <w:rFonts w:ascii="Times New Roman" w:hAnsi="Times New Roman"/>
          <w:smallCaps/>
          <w:sz w:val="24"/>
          <w:szCs w:val="24"/>
        </w:rPr>
        <w:t>]</w:t>
      </w:r>
      <w:r w:rsidRPr="00653043">
        <w:rPr>
          <w:rFonts w:ascii="Times New Roman" w:hAnsi="Times New Roman"/>
          <w:sz w:val="24"/>
          <w:szCs w:val="24"/>
        </w:rPr>
        <w:t xml:space="preserve"> Z[</w:t>
      </w:r>
      <w:proofErr w:type="spellStart"/>
      <w:r w:rsidRPr="00653043">
        <w:rPr>
          <w:rFonts w:ascii="Times New Roman" w:hAnsi="Times New Roman"/>
          <w:sz w:val="24"/>
          <w:szCs w:val="24"/>
        </w:rPr>
        <w:t>oltán</w:t>
      </w:r>
      <w:proofErr w:type="spellEnd"/>
      <w:r w:rsidRPr="00653043">
        <w:rPr>
          <w:rFonts w:ascii="Times New Roman" w:hAnsi="Times New Roman"/>
          <w:sz w:val="24"/>
          <w:szCs w:val="24"/>
        </w:rPr>
        <w:t>]</w:t>
      </w:r>
      <w:r>
        <w:rPr>
          <w:rFonts w:ascii="Times New Roman" w:hAnsi="Times New Roman"/>
          <w:sz w:val="24"/>
          <w:szCs w:val="24"/>
        </w:rPr>
        <w:t xml:space="preserve"> (1969):</w:t>
      </w:r>
      <w:r w:rsidRPr="00653043">
        <w:rPr>
          <w:rFonts w:ascii="Times New Roman" w:hAnsi="Times New Roman"/>
          <w:sz w:val="24"/>
          <w:szCs w:val="24"/>
        </w:rPr>
        <w:t xml:space="preserve"> </w:t>
      </w:r>
      <w:r w:rsidRPr="00653043">
        <w:rPr>
          <w:rFonts w:ascii="Times New Roman" w:hAnsi="Times New Roman"/>
          <w:i/>
          <w:sz w:val="24"/>
          <w:szCs w:val="24"/>
        </w:rPr>
        <w:t>Majdnem remekmű</w:t>
      </w:r>
      <w:r>
        <w:rPr>
          <w:rFonts w:ascii="Times New Roman" w:hAnsi="Times New Roman"/>
          <w:sz w:val="24"/>
          <w:szCs w:val="24"/>
        </w:rPr>
        <w:t>, Híd, 1969/10.</w:t>
      </w:r>
    </w:p>
    <w:p w14:paraId="12F65944"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Vas </w:t>
      </w:r>
      <w:r w:rsidRPr="00653043">
        <w:rPr>
          <w:rFonts w:ascii="Times New Roman" w:hAnsi="Times New Roman"/>
          <w:sz w:val="24"/>
          <w:szCs w:val="24"/>
        </w:rPr>
        <w:t>István</w:t>
      </w:r>
      <w:r>
        <w:rPr>
          <w:rFonts w:ascii="Times New Roman" w:hAnsi="Times New Roman"/>
          <w:sz w:val="24"/>
          <w:szCs w:val="24"/>
        </w:rPr>
        <w:t xml:space="preserve"> (1947):</w:t>
      </w:r>
      <w:r w:rsidRPr="00653043">
        <w:rPr>
          <w:rFonts w:ascii="Times New Roman" w:hAnsi="Times New Roman"/>
          <w:sz w:val="24"/>
          <w:szCs w:val="24"/>
        </w:rPr>
        <w:t xml:space="preserve"> </w:t>
      </w:r>
      <w:r w:rsidRPr="00653043">
        <w:rPr>
          <w:rFonts w:ascii="Times New Roman" w:hAnsi="Times New Roman"/>
          <w:i/>
          <w:sz w:val="24"/>
          <w:szCs w:val="24"/>
        </w:rPr>
        <w:t xml:space="preserve">Stephen </w:t>
      </w:r>
      <w:proofErr w:type="spellStart"/>
      <w:r w:rsidRPr="00653043">
        <w:rPr>
          <w:rFonts w:ascii="Times New Roman" w:hAnsi="Times New Roman"/>
          <w:i/>
          <w:sz w:val="24"/>
          <w:szCs w:val="24"/>
        </w:rPr>
        <w:t>Spender</w:t>
      </w:r>
      <w:proofErr w:type="spellEnd"/>
      <w:r w:rsidRPr="00653043">
        <w:rPr>
          <w:rFonts w:ascii="Times New Roman" w:hAnsi="Times New Roman"/>
          <w:i/>
          <w:sz w:val="24"/>
          <w:szCs w:val="24"/>
        </w:rPr>
        <w:t xml:space="preserve">, a társadalmi </w:t>
      </w:r>
      <w:proofErr w:type="spellStart"/>
      <w:r w:rsidRPr="00653043">
        <w:rPr>
          <w:rFonts w:ascii="Times New Roman" w:hAnsi="Times New Roman"/>
          <w:i/>
          <w:sz w:val="24"/>
          <w:szCs w:val="24"/>
        </w:rPr>
        <w:t>humanismus</w:t>
      </w:r>
      <w:proofErr w:type="spellEnd"/>
      <w:r w:rsidRPr="00653043">
        <w:rPr>
          <w:rFonts w:ascii="Times New Roman" w:hAnsi="Times New Roman"/>
          <w:i/>
          <w:sz w:val="24"/>
          <w:szCs w:val="24"/>
        </w:rPr>
        <w:t xml:space="preserve"> költője</w:t>
      </w:r>
      <w:r w:rsidRPr="00653043">
        <w:rPr>
          <w:rFonts w:ascii="Times New Roman" w:hAnsi="Times New Roman"/>
          <w:sz w:val="24"/>
          <w:szCs w:val="24"/>
        </w:rPr>
        <w:t>, Új Magy</w:t>
      </w:r>
      <w:r>
        <w:rPr>
          <w:rFonts w:ascii="Times New Roman" w:hAnsi="Times New Roman"/>
          <w:sz w:val="24"/>
          <w:szCs w:val="24"/>
        </w:rPr>
        <w:t>arország, 1947. július 12.</w:t>
      </w:r>
    </w:p>
    <w:p w14:paraId="0FCB3609"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Vasy</w:t>
      </w:r>
      <w:r w:rsidRPr="00653043">
        <w:rPr>
          <w:rFonts w:ascii="Times New Roman" w:hAnsi="Times New Roman"/>
          <w:sz w:val="24"/>
          <w:szCs w:val="24"/>
        </w:rPr>
        <w:t xml:space="preserve"> Géza</w:t>
      </w:r>
      <w:r>
        <w:rPr>
          <w:rFonts w:ascii="Times New Roman" w:hAnsi="Times New Roman"/>
          <w:sz w:val="24"/>
          <w:szCs w:val="24"/>
        </w:rPr>
        <w:t xml:space="preserve"> (1998):</w:t>
      </w:r>
      <w:r w:rsidRPr="00653043">
        <w:rPr>
          <w:rFonts w:ascii="Times New Roman" w:hAnsi="Times New Roman"/>
          <w:sz w:val="24"/>
          <w:szCs w:val="24"/>
        </w:rPr>
        <w:t xml:space="preserve"> </w:t>
      </w:r>
      <w:r w:rsidRPr="00653043">
        <w:rPr>
          <w:rFonts w:ascii="Times New Roman" w:hAnsi="Times New Roman"/>
          <w:i/>
          <w:sz w:val="24"/>
          <w:szCs w:val="24"/>
        </w:rPr>
        <w:t>Szabó Magda</w:t>
      </w:r>
      <w:r w:rsidRPr="00653043">
        <w:rPr>
          <w:rFonts w:ascii="Times New Roman" w:hAnsi="Times New Roman"/>
          <w:sz w:val="24"/>
          <w:szCs w:val="24"/>
        </w:rPr>
        <w:t xml:space="preserve"> = V. G., </w:t>
      </w:r>
      <w:r w:rsidRPr="00653043">
        <w:rPr>
          <w:rFonts w:ascii="Times New Roman" w:hAnsi="Times New Roman"/>
          <w:i/>
          <w:sz w:val="24"/>
          <w:szCs w:val="24"/>
        </w:rPr>
        <w:t>Az 1945 utáni magyar irodalom alkotói</w:t>
      </w:r>
      <w:r w:rsidRPr="00653043">
        <w:rPr>
          <w:rFonts w:ascii="Times New Roman" w:hAnsi="Times New Roman"/>
          <w:sz w:val="24"/>
          <w:szCs w:val="24"/>
        </w:rPr>
        <w:t>, Bud</w:t>
      </w:r>
      <w:r>
        <w:rPr>
          <w:rFonts w:ascii="Times New Roman" w:hAnsi="Times New Roman"/>
          <w:sz w:val="24"/>
          <w:szCs w:val="24"/>
        </w:rPr>
        <w:t>apest, Korona Nova, 1998, I.</w:t>
      </w:r>
    </w:p>
    <w:p w14:paraId="01E4B0D2"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Veres </w:t>
      </w:r>
      <w:r w:rsidRPr="00653043">
        <w:rPr>
          <w:rFonts w:ascii="Times New Roman" w:hAnsi="Times New Roman"/>
          <w:sz w:val="24"/>
          <w:szCs w:val="24"/>
        </w:rPr>
        <w:t>András</w:t>
      </w:r>
      <w:r>
        <w:rPr>
          <w:rFonts w:ascii="Times New Roman" w:hAnsi="Times New Roman"/>
          <w:sz w:val="24"/>
          <w:szCs w:val="24"/>
        </w:rPr>
        <w:t xml:space="preserve"> (2004a):</w:t>
      </w:r>
      <w:r w:rsidRPr="00653043">
        <w:rPr>
          <w:rFonts w:ascii="Times New Roman" w:hAnsi="Times New Roman"/>
          <w:sz w:val="24"/>
          <w:szCs w:val="24"/>
        </w:rPr>
        <w:t xml:space="preserve"> </w:t>
      </w:r>
      <w:r w:rsidRPr="00653043">
        <w:rPr>
          <w:rFonts w:ascii="Times New Roman" w:hAnsi="Times New Roman"/>
          <w:i/>
          <w:sz w:val="24"/>
          <w:szCs w:val="24"/>
        </w:rPr>
        <w:t>A referencia védelmében</w:t>
      </w:r>
      <w:r w:rsidRPr="00653043">
        <w:rPr>
          <w:rFonts w:ascii="Times New Roman" w:hAnsi="Times New Roman"/>
          <w:sz w:val="24"/>
          <w:szCs w:val="24"/>
        </w:rPr>
        <w:t xml:space="preserve"> = </w:t>
      </w:r>
      <w:r w:rsidRPr="006769B7">
        <w:rPr>
          <w:rFonts w:ascii="Times New Roman" w:hAnsi="Times New Roman"/>
          <w:smallCaps/>
          <w:sz w:val="24"/>
          <w:szCs w:val="24"/>
        </w:rPr>
        <w:t>Veres</w:t>
      </w:r>
      <w:r w:rsidRPr="006769B7">
        <w:rPr>
          <w:rFonts w:ascii="Times New Roman" w:hAnsi="Times New Roman"/>
          <w:sz w:val="24"/>
          <w:szCs w:val="24"/>
        </w:rPr>
        <w:t>, 2004b.</w:t>
      </w:r>
    </w:p>
    <w:p w14:paraId="3D600895"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lastRenderedPageBreak/>
        <w:t>Veres</w:t>
      </w:r>
      <w:r>
        <w:rPr>
          <w:rFonts w:ascii="Times New Roman" w:hAnsi="Times New Roman"/>
          <w:sz w:val="24"/>
          <w:szCs w:val="24"/>
        </w:rPr>
        <w:t xml:space="preserve"> András (2004b): </w:t>
      </w:r>
      <w:r w:rsidRPr="00653043">
        <w:rPr>
          <w:rFonts w:ascii="Times New Roman" w:hAnsi="Times New Roman"/>
          <w:i/>
          <w:sz w:val="24"/>
          <w:szCs w:val="24"/>
        </w:rPr>
        <w:t xml:space="preserve">Az irodalomtörténet </w:t>
      </w:r>
      <w:r w:rsidRPr="004E747D">
        <w:rPr>
          <w:rFonts w:ascii="Times New Roman" w:hAnsi="Times New Roman"/>
          <w:sz w:val="24"/>
          <w:szCs w:val="24"/>
        </w:rPr>
        <w:t>esélye</w:t>
      </w:r>
      <w:r>
        <w:rPr>
          <w:rFonts w:ascii="Times New Roman" w:hAnsi="Times New Roman"/>
          <w:sz w:val="24"/>
          <w:szCs w:val="24"/>
        </w:rPr>
        <w:t xml:space="preserve">, </w:t>
      </w:r>
      <w:r w:rsidRPr="004E747D">
        <w:rPr>
          <w:rFonts w:ascii="Times New Roman" w:hAnsi="Times New Roman"/>
          <w:sz w:val="24"/>
          <w:szCs w:val="24"/>
        </w:rPr>
        <w:t>Budapest</w:t>
      </w:r>
      <w:r>
        <w:rPr>
          <w:rFonts w:ascii="Times New Roman" w:hAnsi="Times New Roman"/>
          <w:sz w:val="24"/>
          <w:szCs w:val="24"/>
        </w:rPr>
        <w:t>, Gondolat</w:t>
      </w:r>
      <w:r w:rsidRPr="00653043">
        <w:rPr>
          <w:rFonts w:ascii="Times New Roman" w:hAnsi="Times New Roman"/>
          <w:sz w:val="24"/>
          <w:szCs w:val="24"/>
        </w:rPr>
        <w:t>.</w:t>
      </w:r>
    </w:p>
    <w:p w14:paraId="283620FD"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Veres </w:t>
      </w:r>
      <w:r w:rsidRPr="00653043">
        <w:rPr>
          <w:rFonts w:ascii="Times New Roman" w:hAnsi="Times New Roman"/>
          <w:sz w:val="24"/>
          <w:szCs w:val="24"/>
        </w:rPr>
        <w:t>András</w:t>
      </w:r>
      <w:r>
        <w:rPr>
          <w:rFonts w:ascii="Times New Roman" w:hAnsi="Times New Roman"/>
          <w:sz w:val="24"/>
          <w:szCs w:val="24"/>
        </w:rPr>
        <w:t xml:space="preserve"> (2017):</w:t>
      </w:r>
      <w:r w:rsidRPr="00653043">
        <w:rPr>
          <w:rFonts w:ascii="Times New Roman" w:hAnsi="Times New Roman"/>
          <w:sz w:val="24"/>
          <w:szCs w:val="24"/>
        </w:rPr>
        <w:t xml:space="preserve"> </w:t>
      </w:r>
      <w:r w:rsidRPr="00653043">
        <w:rPr>
          <w:rFonts w:ascii="Times New Roman" w:hAnsi="Times New Roman"/>
          <w:i/>
          <w:sz w:val="24"/>
          <w:szCs w:val="24"/>
        </w:rPr>
        <w:t>Hinni muszáj! Király István naplójáról</w:t>
      </w:r>
      <w:r w:rsidRPr="00653043">
        <w:rPr>
          <w:rFonts w:ascii="Times New Roman" w:hAnsi="Times New Roman"/>
          <w:sz w:val="24"/>
          <w:szCs w:val="24"/>
        </w:rPr>
        <w:t>, Magyar Narancs, 2017/22. (június 1.)</w:t>
      </w:r>
      <w:r>
        <w:rPr>
          <w:rFonts w:ascii="Times New Roman" w:hAnsi="Times New Roman"/>
          <w:sz w:val="24"/>
          <w:szCs w:val="24"/>
        </w:rPr>
        <w:t>.</w:t>
      </w:r>
    </w:p>
    <w:p w14:paraId="3F9C40C2"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Veres</w:t>
      </w:r>
      <w:r w:rsidRPr="00653043">
        <w:rPr>
          <w:rFonts w:ascii="Times New Roman" w:hAnsi="Times New Roman"/>
          <w:sz w:val="24"/>
          <w:szCs w:val="24"/>
        </w:rPr>
        <w:t xml:space="preserve"> András</w:t>
      </w:r>
      <w:r>
        <w:rPr>
          <w:rFonts w:ascii="Times New Roman" w:hAnsi="Times New Roman"/>
          <w:sz w:val="24"/>
          <w:szCs w:val="24"/>
        </w:rPr>
        <w:t xml:space="preserve"> (2022):</w:t>
      </w:r>
      <w:r w:rsidRPr="00653043">
        <w:rPr>
          <w:rFonts w:ascii="Times New Roman" w:hAnsi="Times New Roman"/>
          <w:sz w:val="24"/>
          <w:szCs w:val="24"/>
        </w:rPr>
        <w:t xml:space="preserve"> </w:t>
      </w:r>
      <w:r w:rsidRPr="00653043">
        <w:rPr>
          <w:rFonts w:ascii="Times New Roman" w:hAnsi="Times New Roman"/>
          <w:i/>
          <w:sz w:val="24"/>
          <w:szCs w:val="24"/>
        </w:rPr>
        <w:t>Tévedések és felismerések: Szemelgetés kritikai kiadások tapasztalataiból</w:t>
      </w:r>
      <w:r w:rsidRPr="00653043">
        <w:rPr>
          <w:rFonts w:ascii="Times New Roman" w:hAnsi="Times New Roman"/>
          <w:sz w:val="24"/>
          <w:szCs w:val="24"/>
        </w:rPr>
        <w:t xml:space="preserve"> = V. A., </w:t>
      </w:r>
      <w:r w:rsidRPr="00653043">
        <w:rPr>
          <w:rFonts w:ascii="Times New Roman" w:hAnsi="Times New Roman"/>
          <w:i/>
          <w:sz w:val="24"/>
          <w:szCs w:val="24"/>
        </w:rPr>
        <w:t>És megint elölről… Ady, Kosztolányi, József Attila</w:t>
      </w:r>
      <w:r>
        <w:rPr>
          <w:rFonts w:ascii="Times New Roman" w:hAnsi="Times New Roman"/>
          <w:sz w:val="24"/>
          <w:szCs w:val="24"/>
        </w:rPr>
        <w:t>, Budapest, Balassi (Válogatott Tanulmányok, 1).</w:t>
      </w:r>
    </w:p>
    <w:p w14:paraId="686D2AD1" w14:textId="77777777" w:rsidR="00E71230" w:rsidRPr="00653043"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Veress</w:t>
      </w:r>
      <w:r w:rsidRPr="00653043">
        <w:rPr>
          <w:rFonts w:ascii="Times New Roman" w:hAnsi="Times New Roman"/>
          <w:sz w:val="24"/>
          <w:szCs w:val="24"/>
        </w:rPr>
        <w:t xml:space="preserve"> József</w:t>
      </w:r>
      <w:r>
        <w:rPr>
          <w:rFonts w:ascii="Times New Roman" w:hAnsi="Times New Roman"/>
          <w:sz w:val="24"/>
          <w:szCs w:val="24"/>
        </w:rPr>
        <w:t xml:space="preserve"> (1985):</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Né</w:t>
      </w:r>
      <w:r>
        <w:rPr>
          <w:rFonts w:ascii="Times New Roman" w:hAnsi="Times New Roman"/>
          <w:sz w:val="24"/>
          <w:szCs w:val="24"/>
        </w:rPr>
        <w:t>pszabadság, 1985. július 11.</w:t>
      </w:r>
    </w:p>
    <w:p w14:paraId="3F1073AF"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Verrasztó</w:t>
      </w:r>
      <w:proofErr w:type="spellEnd"/>
      <w:r w:rsidRPr="00653043">
        <w:rPr>
          <w:rFonts w:ascii="Times New Roman" w:hAnsi="Times New Roman"/>
          <w:sz w:val="24"/>
          <w:szCs w:val="24"/>
        </w:rPr>
        <w:t xml:space="preserve"> Gábor</w:t>
      </w:r>
      <w:r>
        <w:rPr>
          <w:rFonts w:ascii="Times New Roman" w:hAnsi="Times New Roman"/>
          <w:sz w:val="24"/>
          <w:szCs w:val="24"/>
        </w:rPr>
        <w:t xml:space="preserve"> (2017):</w:t>
      </w:r>
      <w:r w:rsidRPr="00653043">
        <w:rPr>
          <w:rFonts w:ascii="Times New Roman" w:hAnsi="Times New Roman"/>
          <w:sz w:val="24"/>
          <w:szCs w:val="24"/>
        </w:rPr>
        <w:t xml:space="preserve"> </w:t>
      </w:r>
      <w:r w:rsidRPr="00653043">
        <w:rPr>
          <w:rFonts w:ascii="Times New Roman" w:hAnsi="Times New Roman"/>
          <w:i/>
          <w:sz w:val="24"/>
          <w:szCs w:val="24"/>
        </w:rPr>
        <w:t>Az Ajtó mögött: Ami Szabó Magda regényéből kimaradt</w:t>
      </w:r>
      <w:r w:rsidRPr="00653043">
        <w:rPr>
          <w:rFonts w:ascii="Times New Roman" w:hAnsi="Times New Roman"/>
          <w:sz w:val="24"/>
          <w:szCs w:val="24"/>
        </w:rPr>
        <w:t>, Budapest, Napkút.</w:t>
      </w:r>
    </w:p>
    <w:p w14:paraId="7532DFA8"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Vilcsek</w:t>
      </w:r>
      <w:proofErr w:type="spellEnd"/>
      <w:r w:rsidRPr="00653043">
        <w:rPr>
          <w:rFonts w:ascii="Times New Roman" w:hAnsi="Times New Roman"/>
          <w:sz w:val="24"/>
          <w:szCs w:val="24"/>
        </w:rPr>
        <w:t xml:space="preserve"> Béla</w:t>
      </w:r>
      <w:r>
        <w:rPr>
          <w:rFonts w:ascii="Times New Roman" w:hAnsi="Times New Roman"/>
          <w:sz w:val="24"/>
          <w:szCs w:val="24"/>
        </w:rPr>
        <w:t xml:space="preserve"> (2001):</w:t>
      </w:r>
      <w:r w:rsidRPr="00653043">
        <w:rPr>
          <w:rFonts w:ascii="Times New Roman" w:hAnsi="Times New Roman"/>
          <w:sz w:val="24"/>
          <w:szCs w:val="24"/>
        </w:rPr>
        <w:t xml:space="preserve"> </w:t>
      </w:r>
      <w:r w:rsidRPr="00653043">
        <w:rPr>
          <w:rFonts w:ascii="Times New Roman" w:hAnsi="Times New Roman"/>
          <w:i/>
          <w:sz w:val="24"/>
          <w:szCs w:val="24"/>
        </w:rPr>
        <w:t>Irodalomtudomány a modern és a posztmodern korban</w:t>
      </w:r>
      <w:r w:rsidRPr="00653043">
        <w:rPr>
          <w:rFonts w:ascii="Times New Roman" w:hAnsi="Times New Roman"/>
          <w:sz w:val="24"/>
          <w:szCs w:val="24"/>
        </w:rPr>
        <w:t>, Budapest, Osiris (Osiris Tankönyv).</w:t>
      </w:r>
    </w:p>
    <w:p w14:paraId="3BBB1D21"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Vinkó</w:t>
      </w:r>
      <w:r w:rsidRPr="00653043">
        <w:rPr>
          <w:rFonts w:ascii="Times New Roman" w:hAnsi="Times New Roman"/>
          <w:sz w:val="24"/>
          <w:szCs w:val="24"/>
        </w:rPr>
        <w:t xml:space="preserve"> József</w:t>
      </w:r>
      <w:r>
        <w:rPr>
          <w:rFonts w:ascii="Times New Roman" w:hAnsi="Times New Roman"/>
          <w:sz w:val="24"/>
          <w:szCs w:val="24"/>
        </w:rPr>
        <w:t xml:space="preserve"> (1990):</w:t>
      </w:r>
      <w:r w:rsidRPr="00653043">
        <w:rPr>
          <w:rFonts w:ascii="Times New Roman" w:hAnsi="Times New Roman"/>
          <w:sz w:val="24"/>
          <w:szCs w:val="24"/>
        </w:rPr>
        <w:t xml:space="preserve"> </w:t>
      </w:r>
      <w:r w:rsidRPr="00653043">
        <w:rPr>
          <w:rFonts w:ascii="Times New Roman" w:hAnsi="Times New Roman"/>
          <w:i/>
          <w:sz w:val="24"/>
          <w:szCs w:val="24"/>
        </w:rPr>
        <w:t>Korunk hőse: Végh Antal</w:t>
      </w:r>
      <w:r w:rsidRPr="00653043">
        <w:rPr>
          <w:rFonts w:ascii="Times New Roman" w:hAnsi="Times New Roman"/>
          <w:sz w:val="24"/>
          <w:szCs w:val="24"/>
        </w:rPr>
        <w:t>, Színházi Élet, 1990/29. (december 11.).</w:t>
      </w:r>
    </w:p>
    <w:p w14:paraId="14594073" w14:textId="77777777" w:rsidR="00E71230"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Vonyó</w:t>
      </w:r>
      <w:proofErr w:type="spellEnd"/>
      <w:r>
        <w:rPr>
          <w:rFonts w:ascii="Times New Roman" w:hAnsi="Times New Roman"/>
          <w:sz w:val="24"/>
          <w:szCs w:val="24"/>
        </w:rPr>
        <w:t xml:space="preserve"> József (szerk., 2017):</w:t>
      </w:r>
      <w:r w:rsidRPr="00653043">
        <w:rPr>
          <w:rFonts w:ascii="Times New Roman" w:hAnsi="Times New Roman"/>
          <w:sz w:val="24"/>
          <w:szCs w:val="24"/>
        </w:rPr>
        <w:t xml:space="preserve"> </w:t>
      </w:r>
      <w:r w:rsidRPr="00653043">
        <w:rPr>
          <w:rFonts w:ascii="Times New Roman" w:hAnsi="Times New Roman"/>
          <w:i/>
          <w:sz w:val="24"/>
          <w:szCs w:val="24"/>
        </w:rPr>
        <w:t>Személyiség és történelem – a történelmi személyiség: A történeti életrajz módszertani kérdései</w:t>
      </w:r>
      <w:r w:rsidRPr="00653043">
        <w:rPr>
          <w:rFonts w:ascii="Times New Roman" w:hAnsi="Times New Roman"/>
          <w:sz w:val="24"/>
          <w:szCs w:val="24"/>
        </w:rPr>
        <w:t>, Pécs–Budapest, Magyar Történelmi Társulat, Kronosz Kiadó, Állambiztonsági Szolgálatok Történeti Levéltára.</w:t>
      </w:r>
    </w:p>
    <w:p w14:paraId="3F0A3DDD"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Wéber</w:t>
      </w:r>
      <w:r w:rsidRPr="00653043">
        <w:rPr>
          <w:rFonts w:ascii="Times New Roman" w:hAnsi="Times New Roman"/>
          <w:sz w:val="24"/>
          <w:szCs w:val="24"/>
        </w:rPr>
        <w:t xml:space="preserve"> Antal</w:t>
      </w:r>
      <w:r>
        <w:rPr>
          <w:rFonts w:ascii="Times New Roman" w:hAnsi="Times New Roman"/>
          <w:sz w:val="24"/>
          <w:szCs w:val="24"/>
        </w:rPr>
        <w:t xml:space="preserve"> (1983):</w:t>
      </w:r>
      <w:r w:rsidRPr="00653043">
        <w:rPr>
          <w:rFonts w:ascii="Times New Roman" w:hAnsi="Times New Roman"/>
          <w:sz w:val="24"/>
          <w:szCs w:val="24"/>
        </w:rPr>
        <w:t xml:space="preserve"> </w:t>
      </w:r>
      <w:proofErr w:type="spellStart"/>
      <w:r w:rsidRPr="00653043">
        <w:rPr>
          <w:rFonts w:ascii="Times New Roman" w:hAnsi="Times New Roman"/>
          <w:i/>
          <w:sz w:val="24"/>
          <w:szCs w:val="24"/>
        </w:rPr>
        <w:t>Szobotka</w:t>
      </w:r>
      <w:proofErr w:type="spellEnd"/>
      <w:r w:rsidRPr="00653043">
        <w:rPr>
          <w:rFonts w:ascii="Times New Roman" w:hAnsi="Times New Roman"/>
          <w:i/>
          <w:sz w:val="24"/>
          <w:szCs w:val="24"/>
        </w:rPr>
        <w:t xml:space="preserve"> Tibor: A vetőkártya főhadnagya</w:t>
      </w:r>
      <w:r w:rsidRPr="00653043">
        <w:rPr>
          <w:rFonts w:ascii="Times New Roman" w:hAnsi="Times New Roman"/>
          <w:sz w:val="24"/>
          <w:szCs w:val="24"/>
        </w:rPr>
        <w:t>, Kritika, 1983/3.</w:t>
      </w:r>
    </w:p>
    <w:p w14:paraId="06F42912"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Weber</w:t>
      </w:r>
      <w:r w:rsidRPr="00653043">
        <w:rPr>
          <w:rFonts w:ascii="Times New Roman" w:hAnsi="Times New Roman"/>
          <w:sz w:val="24"/>
          <w:szCs w:val="24"/>
        </w:rPr>
        <w:t>, Max</w:t>
      </w:r>
      <w:r>
        <w:rPr>
          <w:rFonts w:ascii="Times New Roman" w:hAnsi="Times New Roman"/>
          <w:sz w:val="24"/>
          <w:szCs w:val="24"/>
        </w:rPr>
        <w:t xml:space="preserve"> (2020):</w:t>
      </w:r>
      <w:r w:rsidRPr="00653043">
        <w:rPr>
          <w:rFonts w:ascii="Times New Roman" w:hAnsi="Times New Roman"/>
          <w:sz w:val="24"/>
          <w:szCs w:val="24"/>
        </w:rPr>
        <w:t xml:space="preserve"> </w:t>
      </w:r>
      <w:r w:rsidRPr="00653043">
        <w:rPr>
          <w:rFonts w:ascii="Times New Roman" w:hAnsi="Times New Roman"/>
          <w:i/>
          <w:sz w:val="24"/>
          <w:szCs w:val="24"/>
        </w:rPr>
        <w:t>A protestáns etika és a kapitalizmus szelleme</w:t>
      </w:r>
      <w:r w:rsidRPr="00653043">
        <w:rPr>
          <w:rFonts w:ascii="Times New Roman" w:hAnsi="Times New Roman"/>
          <w:sz w:val="24"/>
          <w:szCs w:val="24"/>
        </w:rPr>
        <w:t xml:space="preserve">, ford. </w:t>
      </w:r>
      <w:r w:rsidRPr="00653043">
        <w:rPr>
          <w:rFonts w:ascii="Times New Roman" w:hAnsi="Times New Roman"/>
          <w:smallCaps/>
          <w:sz w:val="24"/>
          <w:szCs w:val="24"/>
        </w:rPr>
        <w:t>Ábrahám</w:t>
      </w:r>
      <w:r w:rsidRPr="00653043">
        <w:rPr>
          <w:rFonts w:ascii="Times New Roman" w:hAnsi="Times New Roman"/>
          <w:sz w:val="24"/>
          <w:szCs w:val="24"/>
        </w:rPr>
        <w:t xml:space="preserve"> Zoltán, szerk., a fordítás</w:t>
      </w:r>
      <w:r w:rsidR="00FB4EC8">
        <w:rPr>
          <w:rFonts w:ascii="Times New Roman" w:hAnsi="Times New Roman"/>
          <w:sz w:val="24"/>
          <w:szCs w:val="24"/>
        </w:rPr>
        <w:t>t</w:t>
      </w:r>
      <w:r w:rsidRPr="00653043">
        <w:rPr>
          <w:rFonts w:ascii="Times New Roman" w:hAnsi="Times New Roman"/>
          <w:sz w:val="24"/>
          <w:szCs w:val="24"/>
        </w:rPr>
        <w:t xml:space="preserve"> az eredetivel egybevetette, a jegyzeteket és az utószót írta </w:t>
      </w:r>
      <w:r w:rsidRPr="00653043">
        <w:rPr>
          <w:rFonts w:ascii="Times New Roman" w:hAnsi="Times New Roman"/>
          <w:smallCaps/>
          <w:sz w:val="24"/>
          <w:szCs w:val="24"/>
        </w:rPr>
        <w:t xml:space="preserve">Hidas </w:t>
      </w:r>
      <w:r>
        <w:rPr>
          <w:rFonts w:ascii="Times New Roman" w:hAnsi="Times New Roman"/>
          <w:sz w:val="24"/>
          <w:szCs w:val="24"/>
        </w:rPr>
        <w:t xml:space="preserve">Zoltán, Budapest, </w:t>
      </w:r>
      <w:proofErr w:type="spellStart"/>
      <w:r>
        <w:rPr>
          <w:rFonts w:ascii="Times New Roman" w:hAnsi="Times New Roman"/>
          <w:sz w:val="24"/>
          <w:szCs w:val="24"/>
        </w:rPr>
        <w:t>L’Harmattan</w:t>
      </w:r>
      <w:proofErr w:type="spellEnd"/>
      <w:r>
        <w:rPr>
          <w:rFonts w:ascii="Times New Roman" w:hAnsi="Times New Roman"/>
          <w:sz w:val="24"/>
          <w:szCs w:val="24"/>
        </w:rPr>
        <w:t xml:space="preserve"> (Ars </w:t>
      </w:r>
      <w:proofErr w:type="spellStart"/>
      <w:r>
        <w:rPr>
          <w:rFonts w:ascii="Times New Roman" w:hAnsi="Times New Roman"/>
          <w:sz w:val="24"/>
          <w:szCs w:val="24"/>
        </w:rPr>
        <w:t>Sociologica</w:t>
      </w:r>
      <w:proofErr w:type="spellEnd"/>
      <w:r>
        <w:rPr>
          <w:rFonts w:ascii="Times New Roman" w:hAnsi="Times New Roman"/>
          <w:sz w:val="24"/>
          <w:szCs w:val="24"/>
        </w:rPr>
        <w:t>)</w:t>
      </w:r>
      <w:r w:rsidRPr="00653043">
        <w:rPr>
          <w:rFonts w:ascii="Times New Roman" w:hAnsi="Times New Roman"/>
          <w:sz w:val="24"/>
          <w:szCs w:val="24"/>
        </w:rPr>
        <w:t>.</w:t>
      </w:r>
    </w:p>
    <w:p w14:paraId="07FF076A"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Zappe</w:t>
      </w:r>
      <w:proofErr w:type="spellEnd"/>
      <w:r w:rsidRPr="00653043">
        <w:rPr>
          <w:rFonts w:ascii="Times New Roman" w:hAnsi="Times New Roman"/>
          <w:sz w:val="24"/>
          <w:szCs w:val="24"/>
        </w:rPr>
        <w:t xml:space="preserve"> László</w:t>
      </w:r>
      <w:r>
        <w:rPr>
          <w:rFonts w:ascii="Times New Roman" w:hAnsi="Times New Roman"/>
          <w:sz w:val="24"/>
          <w:szCs w:val="24"/>
        </w:rPr>
        <w:t xml:space="preserve"> (1978):</w:t>
      </w:r>
      <w:r w:rsidRPr="00653043">
        <w:rPr>
          <w:rFonts w:ascii="Times New Roman" w:hAnsi="Times New Roman"/>
          <w:sz w:val="24"/>
          <w:szCs w:val="24"/>
        </w:rPr>
        <w:t xml:space="preserve"> </w:t>
      </w:r>
      <w:r w:rsidRPr="00653043">
        <w:rPr>
          <w:rFonts w:ascii="Times New Roman" w:hAnsi="Times New Roman"/>
          <w:i/>
          <w:sz w:val="24"/>
          <w:szCs w:val="24"/>
        </w:rPr>
        <w:t>Az Abigélről meditálva</w:t>
      </w:r>
      <w:r w:rsidRPr="00653043">
        <w:rPr>
          <w:rFonts w:ascii="Times New Roman" w:hAnsi="Times New Roman"/>
          <w:sz w:val="24"/>
          <w:szCs w:val="24"/>
        </w:rPr>
        <w:t>, Népszabadság, 1978. május 6.</w:t>
      </w:r>
    </w:p>
    <w:p w14:paraId="5DCC16B8"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Zappe</w:t>
      </w:r>
      <w:proofErr w:type="spellEnd"/>
      <w:r w:rsidRPr="00653043">
        <w:rPr>
          <w:rFonts w:ascii="Times New Roman" w:hAnsi="Times New Roman"/>
          <w:sz w:val="24"/>
          <w:szCs w:val="24"/>
        </w:rPr>
        <w:t xml:space="preserve"> László</w:t>
      </w:r>
      <w:r>
        <w:rPr>
          <w:rFonts w:ascii="Times New Roman" w:hAnsi="Times New Roman"/>
          <w:sz w:val="24"/>
          <w:szCs w:val="24"/>
        </w:rPr>
        <w:t xml:space="preserve"> (1980):</w:t>
      </w:r>
      <w:r w:rsidRPr="00653043">
        <w:rPr>
          <w:rFonts w:ascii="Times New Roman" w:hAnsi="Times New Roman"/>
          <w:sz w:val="24"/>
          <w:szCs w:val="24"/>
        </w:rPr>
        <w:t xml:space="preserve"> </w:t>
      </w:r>
      <w:r w:rsidRPr="00653043">
        <w:rPr>
          <w:rFonts w:ascii="Times New Roman" w:hAnsi="Times New Roman"/>
          <w:i/>
          <w:sz w:val="24"/>
          <w:szCs w:val="24"/>
        </w:rPr>
        <w:t>A meráni fiú: Szabó Magda drámája a Madách Színházban</w:t>
      </w:r>
      <w:r w:rsidRPr="00653043">
        <w:rPr>
          <w:rFonts w:ascii="Times New Roman" w:hAnsi="Times New Roman"/>
          <w:sz w:val="24"/>
          <w:szCs w:val="24"/>
        </w:rPr>
        <w:t>, Népszabadság, 1980. március 12., 7.</w:t>
      </w:r>
    </w:p>
    <w:p w14:paraId="799066EF" w14:textId="77777777" w:rsidR="00E71230" w:rsidRPr="00653043" w:rsidRDefault="00E71230" w:rsidP="00E71230">
      <w:pPr>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Zay</w:t>
      </w:r>
      <w:proofErr w:type="spellEnd"/>
      <w:r w:rsidRPr="00653043">
        <w:rPr>
          <w:rFonts w:ascii="Times New Roman" w:hAnsi="Times New Roman"/>
          <w:smallCaps/>
          <w:sz w:val="24"/>
          <w:szCs w:val="24"/>
        </w:rPr>
        <w:t xml:space="preserve"> </w:t>
      </w:r>
      <w:r w:rsidRPr="00653043">
        <w:rPr>
          <w:rFonts w:ascii="Times New Roman" w:hAnsi="Times New Roman"/>
          <w:sz w:val="24"/>
          <w:szCs w:val="24"/>
        </w:rPr>
        <w:t>László</w:t>
      </w:r>
      <w:r>
        <w:rPr>
          <w:rFonts w:ascii="Times New Roman" w:hAnsi="Times New Roman"/>
          <w:sz w:val="24"/>
          <w:szCs w:val="24"/>
        </w:rPr>
        <w:t xml:space="preserve"> (1985):</w:t>
      </w:r>
      <w:r w:rsidRPr="00653043">
        <w:rPr>
          <w:rFonts w:ascii="Times New Roman" w:hAnsi="Times New Roman"/>
          <w:sz w:val="24"/>
          <w:szCs w:val="24"/>
        </w:rPr>
        <w:t xml:space="preserve"> </w:t>
      </w:r>
      <w:r w:rsidRPr="00653043">
        <w:rPr>
          <w:rFonts w:ascii="Times New Roman" w:hAnsi="Times New Roman"/>
          <w:i/>
          <w:sz w:val="24"/>
          <w:szCs w:val="24"/>
        </w:rPr>
        <w:t>Abigél</w:t>
      </w:r>
      <w:r w:rsidRPr="00653043">
        <w:rPr>
          <w:rFonts w:ascii="Times New Roman" w:hAnsi="Times New Roman"/>
          <w:sz w:val="24"/>
          <w:szCs w:val="24"/>
        </w:rPr>
        <w:t>, Magyar Nemzet, 1985. július 11.</w:t>
      </w:r>
    </w:p>
    <w:p w14:paraId="33C9D3B7"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 xml:space="preserve">Zentai </w:t>
      </w:r>
      <w:r w:rsidRPr="00653043">
        <w:rPr>
          <w:rFonts w:ascii="Times New Roman" w:hAnsi="Times New Roman"/>
          <w:sz w:val="24"/>
          <w:szCs w:val="24"/>
        </w:rPr>
        <w:t>János</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 xml:space="preserve">„Az a szép, fényes nap”: Az eszmecsere </w:t>
      </w:r>
      <w:proofErr w:type="spellStart"/>
      <w:r w:rsidRPr="00653043">
        <w:rPr>
          <w:rFonts w:ascii="Times New Roman" w:hAnsi="Times New Roman"/>
          <w:i/>
          <w:sz w:val="24"/>
          <w:szCs w:val="24"/>
        </w:rPr>
        <w:t>zárszava</w:t>
      </w:r>
      <w:proofErr w:type="spellEnd"/>
      <w:r w:rsidRPr="00653043">
        <w:rPr>
          <w:rFonts w:ascii="Times New Roman" w:hAnsi="Times New Roman"/>
          <w:sz w:val="24"/>
          <w:szCs w:val="24"/>
        </w:rPr>
        <w:t>, Rádió és Televízió Szemle, 1973/4.</w:t>
      </w:r>
    </w:p>
    <w:p w14:paraId="60CBD4BE" w14:textId="77777777" w:rsidR="00E71230" w:rsidRPr="00653043" w:rsidRDefault="00E71230" w:rsidP="00E71230">
      <w:pPr>
        <w:pStyle w:val="Lbjegyzetszveg"/>
        <w:spacing w:line="360" w:lineRule="auto"/>
        <w:ind w:left="1134" w:hanging="1134"/>
        <w:rPr>
          <w:rFonts w:ascii="Times New Roman" w:hAnsi="Times New Roman"/>
          <w:sz w:val="24"/>
          <w:szCs w:val="24"/>
        </w:rPr>
      </w:pPr>
      <w:proofErr w:type="spellStart"/>
      <w:r w:rsidRPr="00653043">
        <w:rPr>
          <w:rFonts w:ascii="Times New Roman" w:hAnsi="Times New Roman"/>
          <w:smallCaps/>
          <w:sz w:val="24"/>
          <w:szCs w:val="24"/>
        </w:rPr>
        <w:t>Zinner</w:t>
      </w:r>
      <w:proofErr w:type="spellEnd"/>
      <w:r w:rsidRPr="00653043">
        <w:rPr>
          <w:rFonts w:ascii="Times New Roman" w:hAnsi="Times New Roman"/>
          <w:sz w:val="24"/>
          <w:szCs w:val="24"/>
        </w:rPr>
        <w:t xml:space="preserve"> Tibor</w:t>
      </w:r>
      <w:r>
        <w:rPr>
          <w:rFonts w:ascii="Times New Roman" w:hAnsi="Times New Roman"/>
          <w:sz w:val="24"/>
          <w:szCs w:val="24"/>
        </w:rPr>
        <w:t xml:space="preserve"> (2001):</w:t>
      </w:r>
      <w:r w:rsidRPr="00653043">
        <w:rPr>
          <w:rFonts w:ascii="Times New Roman" w:hAnsi="Times New Roman"/>
          <w:sz w:val="24"/>
          <w:szCs w:val="24"/>
        </w:rPr>
        <w:t xml:space="preserve"> </w:t>
      </w:r>
      <w:r w:rsidRPr="00653043">
        <w:rPr>
          <w:rFonts w:ascii="Times New Roman" w:hAnsi="Times New Roman"/>
          <w:i/>
          <w:sz w:val="24"/>
          <w:szCs w:val="24"/>
        </w:rPr>
        <w:t>A kádári megtorlás rendszere</w:t>
      </w:r>
      <w:r w:rsidRPr="00653043">
        <w:rPr>
          <w:rFonts w:ascii="Times New Roman" w:hAnsi="Times New Roman"/>
          <w:sz w:val="24"/>
          <w:szCs w:val="24"/>
        </w:rPr>
        <w:t>, Budapest, Ham</w:t>
      </w:r>
      <w:r>
        <w:rPr>
          <w:rFonts w:ascii="Times New Roman" w:hAnsi="Times New Roman"/>
          <w:sz w:val="24"/>
          <w:szCs w:val="24"/>
        </w:rPr>
        <w:t>vas Béla Kultúrakutató Intézet (</w:t>
      </w:r>
      <w:r w:rsidRPr="00653043">
        <w:rPr>
          <w:rFonts w:ascii="Times New Roman" w:hAnsi="Times New Roman"/>
          <w:sz w:val="24"/>
          <w:szCs w:val="24"/>
        </w:rPr>
        <w:t>Arc és Álarc).</w:t>
      </w:r>
    </w:p>
    <w:p w14:paraId="06AD5EE2" w14:textId="77777777" w:rsidR="00E71230" w:rsidRDefault="00E71230" w:rsidP="00E71230">
      <w:pPr>
        <w:pStyle w:val="Lbjegyzetszveg"/>
        <w:spacing w:line="360" w:lineRule="auto"/>
        <w:ind w:left="1134" w:hanging="1134"/>
        <w:rPr>
          <w:rFonts w:ascii="Times New Roman" w:hAnsi="Times New Roman"/>
          <w:sz w:val="24"/>
          <w:szCs w:val="24"/>
        </w:rPr>
      </w:pPr>
      <w:r w:rsidRPr="00653043">
        <w:rPr>
          <w:rFonts w:ascii="Times New Roman" w:hAnsi="Times New Roman"/>
          <w:smallCaps/>
          <w:sz w:val="24"/>
          <w:szCs w:val="24"/>
        </w:rPr>
        <w:t>Zöldi</w:t>
      </w:r>
      <w:r w:rsidRPr="00653043">
        <w:rPr>
          <w:rFonts w:ascii="Times New Roman" w:hAnsi="Times New Roman"/>
          <w:sz w:val="24"/>
          <w:szCs w:val="24"/>
        </w:rPr>
        <w:t xml:space="preserve"> László</w:t>
      </w:r>
      <w:r>
        <w:rPr>
          <w:rFonts w:ascii="Times New Roman" w:hAnsi="Times New Roman"/>
          <w:sz w:val="24"/>
          <w:szCs w:val="24"/>
        </w:rPr>
        <w:t xml:space="preserve"> (1973):</w:t>
      </w:r>
      <w:r w:rsidRPr="00653043">
        <w:rPr>
          <w:rFonts w:ascii="Times New Roman" w:hAnsi="Times New Roman"/>
          <w:sz w:val="24"/>
          <w:szCs w:val="24"/>
        </w:rPr>
        <w:t xml:space="preserve"> </w:t>
      </w:r>
      <w:r w:rsidRPr="00653043">
        <w:rPr>
          <w:rFonts w:ascii="Times New Roman" w:hAnsi="Times New Roman"/>
          <w:i/>
          <w:sz w:val="24"/>
          <w:szCs w:val="24"/>
        </w:rPr>
        <w:t>A hamishoz vezet a jó út? Jegyzetek Szabó Magda hangjátékához</w:t>
      </w:r>
      <w:r w:rsidRPr="00653043">
        <w:rPr>
          <w:rFonts w:ascii="Times New Roman" w:hAnsi="Times New Roman"/>
          <w:sz w:val="24"/>
          <w:szCs w:val="24"/>
        </w:rPr>
        <w:t>, Rádió és Televízió Szemle, 1973/3.</w:t>
      </w:r>
    </w:p>
    <w:p w14:paraId="441DC01F" w14:textId="77777777" w:rsidR="00E71230" w:rsidRDefault="00E71230" w:rsidP="00E71230">
      <w:pPr>
        <w:spacing w:line="360" w:lineRule="auto"/>
        <w:ind w:left="1134" w:hanging="1134"/>
        <w:rPr>
          <w:rFonts w:ascii="Times New Roman" w:hAnsi="Times New Roman"/>
          <w:sz w:val="24"/>
          <w:szCs w:val="24"/>
        </w:rPr>
      </w:pPr>
      <w:r w:rsidRPr="00653043">
        <w:rPr>
          <w:rFonts w:ascii="Times New Roman" w:hAnsi="Times New Roman"/>
          <w:smallCaps/>
          <w:sz w:val="24"/>
          <w:szCs w:val="24"/>
        </w:rPr>
        <w:t>Zöldi</w:t>
      </w:r>
      <w:r w:rsidRPr="00653043">
        <w:rPr>
          <w:rFonts w:ascii="Times New Roman" w:hAnsi="Times New Roman"/>
          <w:sz w:val="24"/>
          <w:szCs w:val="24"/>
        </w:rPr>
        <w:t xml:space="preserve"> László</w:t>
      </w:r>
      <w:r>
        <w:rPr>
          <w:rFonts w:ascii="Times New Roman" w:hAnsi="Times New Roman"/>
          <w:sz w:val="24"/>
          <w:szCs w:val="24"/>
        </w:rPr>
        <w:t xml:space="preserve"> (1985):</w:t>
      </w:r>
      <w:r w:rsidRPr="00653043">
        <w:rPr>
          <w:rFonts w:ascii="Times New Roman" w:hAnsi="Times New Roman"/>
          <w:sz w:val="24"/>
          <w:szCs w:val="24"/>
        </w:rPr>
        <w:t xml:space="preserve"> </w:t>
      </w:r>
      <w:r w:rsidRPr="00653043">
        <w:rPr>
          <w:rFonts w:ascii="Times New Roman" w:hAnsi="Times New Roman"/>
          <w:i/>
          <w:sz w:val="24"/>
          <w:szCs w:val="24"/>
        </w:rPr>
        <w:t>Cilike a vérzivatarban</w:t>
      </w:r>
      <w:r w:rsidRPr="00653043">
        <w:rPr>
          <w:rFonts w:ascii="Times New Roman" w:hAnsi="Times New Roman"/>
          <w:sz w:val="24"/>
          <w:szCs w:val="24"/>
        </w:rPr>
        <w:t>, Élet és Irodalom, 1985. július 19.</w:t>
      </w:r>
    </w:p>
    <w:p w14:paraId="44602BB2" w14:textId="77777777" w:rsidR="00E71230" w:rsidRDefault="00E71230" w:rsidP="00E71230">
      <w:pPr>
        <w:pStyle w:val="Lbjegyzetszveg"/>
        <w:spacing w:line="360" w:lineRule="auto"/>
        <w:ind w:left="1134" w:hanging="1134"/>
        <w:rPr>
          <w:rFonts w:ascii="Times New Roman" w:hAnsi="Times New Roman"/>
          <w:b/>
          <w:sz w:val="24"/>
          <w:szCs w:val="24"/>
        </w:rPr>
      </w:pPr>
    </w:p>
    <w:p w14:paraId="38791B9D" w14:textId="77777777" w:rsidR="00E71230" w:rsidRPr="00445782" w:rsidRDefault="00E71230" w:rsidP="00E71230">
      <w:pPr>
        <w:pStyle w:val="Lbjegyzetszveg"/>
        <w:spacing w:line="360" w:lineRule="auto"/>
        <w:ind w:left="1134" w:hanging="1134"/>
        <w:rPr>
          <w:rFonts w:ascii="Times New Roman" w:hAnsi="Times New Roman"/>
          <w:b/>
          <w:sz w:val="24"/>
          <w:szCs w:val="24"/>
        </w:rPr>
      </w:pPr>
    </w:p>
    <w:p w14:paraId="1925289C" w14:textId="77777777" w:rsidR="00E71230" w:rsidRDefault="00E71230" w:rsidP="00E71230">
      <w:pPr>
        <w:pStyle w:val="Lbjegyzetszveg"/>
        <w:spacing w:line="360" w:lineRule="auto"/>
        <w:ind w:left="1134" w:hanging="1134"/>
        <w:rPr>
          <w:rFonts w:ascii="Times New Roman" w:hAnsi="Times New Roman"/>
          <w:b/>
          <w:sz w:val="24"/>
          <w:szCs w:val="24"/>
        </w:rPr>
      </w:pPr>
      <w:r w:rsidRPr="00445782">
        <w:rPr>
          <w:rFonts w:ascii="Times New Roman" w:hAnsi="Times New Roman"/>
          <w:b/>
          <w:sz w:val="24"/>
          <w:szCs w:val="24"/>
        </w:rPr>
        <w:t>Anonim források</w:t>
      </w:r>
    </w:p>
    <w:p w14:paraId="4193A297" w14:textId="77777777" w:rsidR="00894667" w:rsidRDefault="00894667" w:rsidP="00E71230">
      <w:pPr>
        <w:pStyle w:val="Lbjegyzetszveg"/>
        <w:spacing w:line="360" w:lineRule="auto"/>
        <w:ind w:left="1134" w:hanging="1134"/>
        <w:rPr>
          <w:rFonts w:ascii="Times New Roman" w:hAnsi="Times New Roman"/>
          <w:b/>
          <w:sz w:val="24"/>
          <w:szCs w:val="24"/>
        </w:rPr>
      </w:pPr>
    </w:p>
    <w:p w14:paraId="57D1645A" w14:textId="77777777" w:rsidR="00E71230" w:rsidRPr="00653043"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lastRenderedPageBreak/>
        <w:t xml:space="preserve">Név nélkül (1919): </w:t>
      </w:r>
      <w:r w:rsidRPr="00653043">
        <w:rPr>
          <w:rFonts w:ascii="Times New Roman" w:hAnsi="Times New Roman"/>
          <w:i/>
          <w:sz w:val="24"/>
          <w:szCs w:val="24"/>
        </w:rPr>
        <w:t>A gazdasági tanácsnoki állás betöltése</w:t>
      </w:r>
      <w:r w:rsidRPr="00653043">
        <w:rPr>
          <w:rFonts w:ascii="Times New Roman" w:hAnsi="Times New Roman"/>
          <w:sz w:val="24"/>
          <w:szCs w:val="24"/>
        </w:rPr>
        <w:t>, Debreczeni Függetle</w:t>
      </w:r>
      <w:r>
        <w:rPr>
          <w:rFonts w:ascii="Times New Roman" w:hAnsi="Times New Roman"/>
          <w:sz w:val="24"/>
          <w:szCs w:val="24"/>
        </w:rPr>
        <w:t xml:space="preserve">n </w:t>
      </w:r>
      <w:proofErr w:type="spellStart"/>
      <w:r>
        <w:rPr>
          <w:rFonts w:ascii="Times New Roman" w:hAnsi="Times New Roman"/>
          <w:sz w:val="24"/>
          <w:szCs w:val="24"/>
        </w:rPr>
        <w:t>Ujság</w:t>
      </w:r>
      <w:proofErr w:type="spellEnd"/>
      <w:r>
        <w:rPr>
          <w:rFonts w:ascii="Times New Roman" w:hAnsi="Times New Roman"/>
          <w:sz w:val="24"/>
          <w:szCs w:val="24"/>
        </w:rPr>
        <w:t>, 1919/95. (június 28.).</w:t>
      </w:r>
    </w:p>
    <w:p w14:paraId="1703C74F" w14:textId="77777777" w:rsidR="00E71230" w:rsidRPr="00653043"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 xml:space="preserve">Név nélkül (1925): </w:t>
      </w:r>
      <w:r w:rsidRPr="00653043">
        <w:rPr>
          <w:rFonts w:ascii="Times New Roman" w:hAnsi="Times New Roman"/>
          <w:i/>
          <w:sz w:val="24"/>
          <w:szCs w:val="24"/>
        </w:rPr>
        <w:t>Rövid életrajzok a városi állások pályázóiról</w:t>
      </w:r>
      <w:r w:rsidRPr="00653043">
        <w:rPr>
          <w:rFonts w:ascii="Times New Roman" w:hAnsi="Times New Roman"/>
          <w:sz w:val="24"/>
          <w:szCs w:val="24"/>
        </w:rPr>
        <w:t xml:space="preserve">, </w:t>
      </w:r>
      <w:proofErr w:type="spellStart"/>
      <w:r w:rsidRPr="00653043">
        <w:rPr>
          <w:rFonts w:ascii="Times New Roman" w:hAnsi="Times New Roman"/>
          <w:sz w:val="24"/>
          <w:szCs w:val="24"/>
        </w:rPr>
        <w:t>Debrecz</w:t>
      </w:r>
      <w:r>
        <w:rPr>
          <w:rFonts w:ascii="Times New Roman" w:hAnsi="Times New Roman"/>
          <w:sz w:val="24"/>
          <w:szCs w:val="24"/>
        </w:rPr>
        <w:t>en</w:t>
      </w:r>
      <w:proofErr w:type="spellEnd"/>
      <w:r>
        <w:rPr>
          <w:rFonts w:ascii="Times New Roman" w:hAnsi="Times New Roman"/>
          <w:sz w:val="24"/>
          <w:szCs w:val="24"/>
        </w:rPr>
        <w:t>, 1925/293. (december 25.).</w:t>
      </w:r>
    </w:p>
    <w:p w14:paraId="0701E9C9" w14:textId="77777777" w:rsidR="00E71230" w:rsidRPr="00653043"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 xml:space="preserve">Név nélkül (1940): </w:t>
      </w:r>
      <w:r w:rsidRPr="00653043">
        <w:rPr>
          <w:rFonts w:ascii="Times New Roman" w:hAnsi="Times New Roman"/>
          <w:i/>
          <w:sz w:val="24"/>
          <w:szCs w:val="24"/>
        </w:rPr>
        <w:t>A Kitűnőek Iskolájáról: Kitűnőek pályanyertes dolgozatai</w:t>
      </w:r>
      <w:r w:rsidRPr="00653043">
        <w:rPr>
          <w:rFonts w:ascii="Times New Roman" w:hAnsi="Times New Roman"/>
          <w:sz w:val="24"/>
          <w:szCs w:val="24"/>
        </w:rPr>
        <w:t>, Híd</w:t>
      </w:r>
      <w:r>
        <w:rPr>
          <w:rFonts w:ascii="Times New Roman" w:hAnsi="Times New Roman"/>
          <w:sz w:val="24"/>
          <w:szCs w:val="24"/>
        </w:rPr>
        <w:t>, 1940/13. (december 20.)</w:t>
      </w:r>
      <w:r w:rsidRPr="00653043">
        <w:rPr>
          <w:rFonts w:ascii="Times New Roman" w:hAnsi="Times New Roman"/>
          <w:sz w:val="24"/>
          <w:szCs w:val="24"/>
        </w:rPr>
        <w:t>.</w:t>
      </w:r>
    </w:p>
    <w:p w14:paraId="6F726D74" w14:textId="77777777" w:rsidR="00E71230"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Név</w:t>
      </w:r>
      <w:r w:rsidRPr="00653043">
        <w:rPr>
          <w:rFonts w:ascii="Times New Roman" w:hAnsi="Times New Roman"/>
          <w:sz w:val="24"/>
          <w:szCs w:val="24"/>
        </w:rPr>
        <w:t xml:space="preserve"> nélkül</w:t>
      </w:r>
      <w:r>
        <w:rPr>
          <w:rFonts w:ascii="Times New Roman" w:hAnsi="Times New Roman"/>
          <w:sz w:val="24"/>
          <w:szCs w:val="24"/>
        </w:rPr>
        <w:t xml:space="preserve"> (1949):</w:t>
      </w:r>
      <w:r w:rsidRPr="00653043">
        <w:rPr>
          <w:rFonts w:ascii="Times New Roman" w:hAnsi="Times New Roman"/>
          <w:sz w:val="24"/>
          <w:szCs w:val="24"/>
        </w:rPr>
        <w:t xml:space="preserve"> </w:t>
      </w:r>
      <w:r w:rsidRPr="00653043">
        <w:rPr>
          <w:rFonts w:ascii="Times New Roman" w:hAnsi="Times New Roman"/>
          <w:i/>
          <w:sz w:val="24"/>
          <w:szCs w:val="24"/>
        </w:rPr>
        <w:t>Fiatal írók között</w:t>
      </w:r>
      <w:r w:rsidRPr="00653043">
        <w:rPr>
          <w:rFonts w:ascii="Times New Roman" w:hAnsi="Times New Roman"/>
          <w:sz w:val="24"/>
          <w:szCs w:val="24"/>
        </w:rPr>
        <w:t>, Sza</w:t>
      </w:r>
      <w:r>
        <w:rPr>
          <w:rFonts w:ascii="Times New Roman" w:hAnsi="Times New Roman"/>
          <w:sz w:val="24"/>
          <w:szCs w:val="24"/>
        </w:rPr>
        <w:t>bad Nép, 1949. február 27.</w:t>
      </w:r>
    </w:p>
    <w:p w14:paraId="13DDE624" w14:textId="77777777" w:rsidR="00E71230" w:rsidRPr="00653043" w:rsidRDefault="00E71230" w:rsidP="00E71230">
      <w:pPr>
        <w:pStyle w:val="Lbjegyzetszveg"/>
        <w:spacing w:line="360" w:lineRule="auto"/>
        <w:ind w:left="1134" w:hanging="1134"/>
        <w:rPr>
          <w:rFonts w:ascii="Times New Roman" w:hAnsi="Times New Roman"/>
          <w:sz w:val="24"/>
          <w:szCs w:val="24"/>
        </w:rPr>
      </w:pPr>
      <w:r w:rsidRPr="001D1F12">
        <w:rPr>
          <w:rFonts w:ascii="Times New Roman" w:hAnsi="Times New Roman"/>
          <w:sz w:val="24"/>
          <w:szCs w:val="24"/>
        </w:rPr>
        <w:t xml:space="preserve">Név nélkül (1958): </w:t>
      </w:r>
      <w:r w:rsidRPr="00653043">
        <w:rPr>
          <w:rFonts w:ascii="Times New Roman" w:hAnsi="Times New Roman"/>
          <w:i/>
          <w:sz w:val="24"/>
          <w:szCs w:val="24"/>
        </w:rPr>
        <w:t>A Magyar Szocialista Munkáspárt művelődési politikájának irányelvei</w:t>
      </w:r>
      <w:r w:rsidRPr="00653043">
        <w:rPr>
          <w:rFonts w:ascii="Times New Roman" w:hAnsi="Times New Roman"/>
          <w:sz w:val="24"/>
          <w:szCs w:val="24"/>
        </w:rPr>
        <w:t>, Társada</w:t>
      </w:r>
      <w:r>
        <w:rPr>
          <w:rFonts w:ascii="Times New Roman" w:hAnsi="Times New Roman"/>
          <w:sz w:val="24"/>
          <w:szCs w:val="24"/>
        </w:rPr>
        <w:t>lmi Szemle, 1958/7–8</w:t>
      </w:r>
      <w:r w:rsidRPr="00653043">
        <w:rPr>
          <w:rFonts w:ascii="Times New Roman" w:hAnsi="Times New Roman"/>
          <w:sz w:val="24"/>
          <w:szCs w:val="24"/>
        </w:rPr>
        <w:t>.</w:t>
      </w:r>
    </w:p>
    <w:p w14:paraId="42D2B53D" w14:textId="77777777" w:rsidR="00E71230" w:rsidRPr="00653043"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 xml:space="preserve">Név nélkül (1962): </w:t>
      </w:r>
      <w:r w:rsidRPr="00653043">
        <w:rPr>
          <w:rFonts w:ascii="Times New Roman" w:hAnsi="Times New Roman"/>
          <w:i/>
          <w:sz w:val="24"/>
          <w:szCs w:val="24"/>
        </w:rPr>
        <w:t>Francia kritikusok Szabó Magdáról</w:t>
      </w:r>
      <w:r w:rsidRPr="00653043">
        <w:rPr>
          <w:rFonts w:ascii="Times New Roman" w:hAnsi="Times New Roman"/>
          <w:sz w:val="24"/>
          <w:szCs w:val="24"/>
        </w:rPr>
        <w:t>, Nagyvilág, 1962/6., 937–938.</w:t>
      </w:r>
    </w:p>
    <w:p w14:paraId="287FCDE9" w14:textId="77777777" w:rsidR="00E71230" w:rsidRPr="00653043"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 xml:space="preserve">Név nélkül (1983): </w:t>
      </w:r>
      <w:r w:rsidRPr="00653043">
        <w:rPr>
          <w:rFonts w:ascii="Times New Roman" w:hAnsi="Times New Roman"/>
          <w:i/>
          <w:sz w:val="24"/>
          <w:szCs w:val="24"/>
        </w:rPr>
        <w:t xml:space="preserve">Felavatták </w:t>
      </w:r>
      <w:proofErr w:type="spellStart"/>
      <w:r w:rsidRPr="00653043">
        <w:rPr>
          <w:rFonts w:ascii="Times New Roman" w:hAnsi="Times New Roman"/>
          <w:i/>
          <w:sz w:val="24"/>
          <w:szCs w:val="24"/>
        </w:rPr>
        <w:t>Szobotka</w:t>
      </w:r>
      <w:proofErr w:type="spellEnd"/>
      <w:r w:rsidRPr="00653043">
        <w:rPr>
          <w:rFonts w:ascii="Times New Roman" w:hAnsi="Times New Roman"/>
          <w:i/>
          <w:sz w:val="24"/>
          <w:szCs w:val="24"/>
        </w:rPr>
        <w:t xml:space="preserve"> Tibor síremlékét</w:t>
      </w:r>
      <w:r w:rsidRPr="00653043">
        <w:rPr>
          <w:rFonts w:ascii="Times New Roman" w:hAnsi="Times New Roman"/>
          <w:sz w:val="24"/>
          <w:szCs w:val="24"/>
        </w:rPr>
        <w:t>, Népszava, 1983. november 1.</w:t>
      </w:r>
    </w:p>
    <w:p w14:paraId="4A0B3AF0" w14:textId="77777777" w:rsidR="00E71230" w:rsidRPr="00653043"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 xml:space="preserve">Név nélkül (1991): </w:t>
      </w:r>
      <w:r w:rsidRPr="00653043">
        <w:rPr>
          <w:rFonts w:ascii="Times New Roman" w:hAnsi="Times New Roman"/>
          <w:i/>
          <w:sz w:val="24"/>
          <w:szCs w:val="24"/>
        </w:rPr>
        <w:t>Eltemették Aczél Györgyöt</w:t>
      </w:r>
      <w:r w:rsidRPr="00653043">
        <w:rPr>
          <w:rFonts w:ascii="Times New Roman" w:hAnsi="Times New Roman"/>
          <w:sz w:val="24"/>
          <w:szCs w:val="24"/>
        </w:rPr>
        <w:t>, Népszava, 1991. december 19., 4.</w:t>
      </w:r>
    </w:p>
    <w:p w14:paraId="2BE0D41E" w14:textId="77777777" w:rsidR="00E71230"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 xml:space="preserve">Név nélkül (2010a): </w:t>
      </w:r>
      <w:r w:rsidRPr="00653043">
        <w:rPr>
          <w:rFonts w:ascii="Times New Roman" w:hAnsi="Times New Roman"/>
          <w:i/>
          <w:sz w:val="24"/>
          <w:szCs w:val="24"/>
        </w:rPr>
        <w:t xml:space="preserve">Drága </w:t>
      </w:r>
      <w:proofErr w:type="spellStart"/>
      <w:r w:rsidRPr="00653043">
        <w:rPr>
          <w:rFonts w:ascii="Times New Roman" w:hAnsi="Times New Roman"/>
          <w:i/>
          <w:sz w:val="24"/>
          <w:szCs w:val="24"/>
        </w:rPr>
        <w:t>Kumacs</w:t>
      </w:r>
      <w:proofErr w:type="spellEnd"/>
      <w:r w:rsidRPr="00653043">
        <w:rPr>
          <w:rFonts w:ascii="Times New Roman" w:hAnsi="Times New Roman"/>
          <w:i/>
          <w:sz w:val="24"/>
          <w:szCs w:val="24"/>
        </w:rPr>
        <w:t>! Szabó Magda levelei svájci barátnőjének</w:t>
      </w:r>
      <w:r w:rsidRPr="00653043">
        <w:rPr>
          <w:rFonts w:ascii="Times New Roman" w:hAnsi="Times New Roman"/>
          <w:sz w:val="24"/>
          <w:szCs w:val="24"/>
        </w:rPr>
        <w:t>, Népújság (Marosvásárhely), 2010/935. (június 12.), Múzsa Melléklet</w:t>
      </w:r>
      <w:r>
        <w:rPr>
          <w:rFonts w:ascii="Times New Roman" w:hAnsi="Times New Roman"/>
          <w:sz w:val="24"/>
          <w:szCs w:val="24"/>
        </w:rPr>
        <w:t>.</w:t>
      </w:r>
    </w:p>
    <w:p w14:paraId="6B364EF3" w14:textId="77777777" w:rsidR="00E71230" w:rsidRDefault="00E71230" w:rsidP="00E71230">
      <w:pPr>
        <w:pStyle w:val="Lbjegyzetszveg"/>
        <w:spacing w:line="360" w:lineRule="auto"/>
        <w:ind w:left="1134" w:hanging="1134"/>
        <w:rPr>
          <w:rFonts w:ascii="Times New Roman" w:hAnsi="Times New Roman"/>
          <w:sz w:val="24"/>
          <w:szCs w:val="24"/>
        </w:rPr>
      </w:pPr>
      <w:r>
        <w:rPr>
          <w:rFonts w:ascii="Times New Roman" w:hAnsi="Times New Roman"/>
          <w:sz w:val="24"/>
          <w:szCs w:val="24"/>
        </w:rPr>
        <w:t xml:space="preserve">Név nélkül (2010b): </w:t>
      </w:r>
      <w:r w:rsidRPr="00653043">
        <w:rPr>
          <w:rFonts w:ascii="Times New Roman" w:hAnsi="Times New Roman"/>
          <w:i/>
          <w:sz w:val="24"/>
          <w:szCs w:val="24"/>
        </w:rPr>
        <w:t>Szabó Magda levelei a svájci barátnőnek</w:t>
      </w:r>
      <w:r w:rsidRPr="00653043">
        <w:rPr>
          <w:rFonts w:ascii="Times New Roman" w:hAnsi="Times New Roman"/>
          <w:sz w:val="24"/>
          <w:szCs w:val="24"/>
        </w:rPr>
        <w:t>, Vasárnapi Hírek, 2010/23. (június 6.)</w:t>
      </w:r>
    </w:p>
    <w:p w14:paraId="53A3CDB9" w14:textId="77777777" w:rsidR="00E71230" w:rsidRPr="00445782" w:rsidRDefault="00E71230" w:rsidP="00E71230">
      <w:pPr>
        <w:pStyle w:val="Lbjegyzetszveg"/>
        <w:spacing w:line="360" w:lineRule="auto"/>
        <w:ind w:left="1134" w:hanging="1134"/>
        <w:rPr>
          <w:rFonts w:ascii="Times New Roman" w:hAnsi="Times New Roman"/>
          <w:b/>
          <w:sz w:val="24"/>
          <w:szCs w:val="24"/>
        </w:rPr>
      </w:pPr>
    </w:p>
    <w:p w14:paraId="4E1817E2" w14:textId="77777777" w:rsidR="00E71230" w:rsidRPr="00445782" w:rsidRDefault="00E71230" w:rsidP="00E71230">
      <w:pPr>
        <w:pStyle w:val="Lbjegyzetszveg"/>
        <w:spacing w:line="360" w:lineRule="auto"/>
        <w:ind w:left="1134" w:hanging="1134"/>
        <w:rPr>
          <w:rFonts w:ascii="Times New Roman" w:hAnsi="Times New Roman"/>
          <w:b/>
          <w:sz w:val="24"/>
          <w:szCs w:val="24"/>
        </w:rPr>
      </w:pPr>
    </w:p>
    <w:p w14:paraId="0D59259A" w14:textId="77777777" w:rsidR="00E71230" w:rsidRDefault="00E71230" w:rsidP="00E71230">
      <w:pPr>
        <w:pStyle w:val="Lbjegyzetszveg"/>
        <w:spacing w:line="360" w:lineRule="auto"/>
        <w:ind w:left="1134" w:hanging="1134"/>
        <w:rPr>
          <w:rFonts w:ascii="Times New Roman" w:hAnsi="Times New Roman"/>
          <w:b/>
          <w:sz w:val="24"/>
          <w:szCs w:val="24"/>
        </w:rPr>
      </w:pPr>
      <w:r w:rsidRPr="00445782">
        <w:rPr>
          <w:rFonts w:ascii="Times New Roman" w:hAnsi="Times New Roman"/>
          <w:b/>
          <w:sz w:val="24"/>
          <w:szCs w:val="24"/>
        </w:rPr>
        <w:t>A tárgykörben megjelent saját publikációk</w:t>
      </w:r>
    </w:p>
    <w:p w14:paraId="30043906" w14:textId="77777777" w:rsidR="00E71230" w:rsidRDefault="00E71230" w:rsidP="00E71230">
      <w:pPr>
        <w:pStyle w:val="Lbjegyzetszveg"/>
        <w:spacing w:line="360" w:lineRule="auto"/>
        <w:ind w:left="1134" w:hanging="1134"/>
        <w:rPr>
          <w:rFonts w:ascii="Times New Roman" w:hAnsi="Times New Roman"/>
          <w:sz w:val="24"/>
          <w:szCs w:val="24"/>
        </w:rPr>
      </w:pPr>
    </w:p>
    <w:p w14:paraId="2D0C57E0" w14:textId="77777777" w:rsidR="00894667" w:rsidRDefault="00894667" w:rsidP="00894667">
      <w:pPr>
        <w:pStyle w:val="Lbjegyzetszveg"/>
        <w:spacing w:line="360" w:lineRule="auto"/>
        <w:ind w:left="1134" w:hanging="1134"/>
        <w:rPr>
          <w:rFonts w:ascii="Times New Roman" w:hAnsi="Times New Roman"/>
          <w:sz w:val="24"/>
          <w:szCs w:val="24"/>
        </w:rPr>
      </w:pPr>
      <w:r w:rsidRPr="006240CF">
        <w:rPr>
          <w:rFonts w:ascii="Times New Roman" w:hAnsi="Times New Roman"/>
          <w:i/>
          <w:sz w:val="24"/>
          <w:szCs w:val="24"/>
        </w:rPr>
        <w:t>Blanka regénye?! Az újraolvasott Katalin utca</w:t>
      </w:r>
      <w:r>
        <w:rPr>
          <w:rFonts w:ascii="Times New Roman" w:hAnsi="Times New Roman"/>
          <w:sz w:val="24"/>
          <w:szCs w:val="24"/>
        </w:rPr>
        <w:t>, Irodalomismeret, 2017/4., 61–71.</w:t>
      </w:r>
    </w:p>
    <w:p w14:paraId="4D93E4CC" w14:textId="77777777" w:rsidR="00894667" w:rsidRDefault="00894667" w:rsidP="00894667">
      <w:pPr>
        <w:pStyle w:val="Lbjegyzetszveg"/>
        <w:spacing w:line="360" w:lineRule="auto"/>
        <w:ind w:left="1134" w:hanging="1134"/>
        <w:rPr>
          <w:rFonts w:ascii="Times New Roman" w:hAnsi="Times New Roman"/>
          <w:sz w:val="24"/>
          <w:szCs w:val="24"/>
        </w:rPr>
      </w:pPr>
      <w:r w:rsidRPr="006240CF">
        <w:rPr>
          <w:rFonts w:ascii="Times New Roman" w:hAnsi="Times New Roman"/>
          <w:i/>
          <w:sz w:val="24"/>
          <w:szCs w:val="24"/>
        </w:rPr>
        <w:t>Debreceni Georgikon:</w:t>
      </w:r>
      <w:r w:rsidRPr="006240CF">
        <w:rPr>
          <w:i/>
        </w:rPr>
        <w:t xml:space="preserve"> </w:t>
      </w:r>
      <w:r w:rsidRPr="006240CF">
        <w:rPr>
          <w:rFonts w:ascii="Times New Roman" w:hAnsi="Times New Roman"/>
          <w:i/>
          <w:sz w:val="24"/>
          <w:szCs w:val="24"/>
        </w:rPr>
        <w:t>Közelítések Szabó Magda Abigél című regényéhez</w:t>
      </w:r>
      <w:r w:rsidRPr="006240CF">
        <w:rPr>
          <w:rFonts w:ascii="Times New Roman" w:hAnsi="Times New Roman"/>
          <w:sz w:val="24"/>
          <w:szCs w:val="24"/>
        </w:rPr>
        <w:t>, K</w:t>
      </w:r>
      <w:r>
        <w:rPr>
          <w:rFonts w:ascii="Times New Roman" w:hAnsi="Times New Roman"/>
          <w:sz w:val="24"/>
          <w:szCs w:val="24"/>
        </w:rPr>
        <w:t>ortárs, 2017/10.,</w:t>
      </w:r>
      <w:r w:rsidRPr="006240CF">
        <w:rPr>
          <w:rFonts w:ascii="Times New Roman" w:hAnsi="Times New Roman"/>
          <w:sz w:val="24"/>
          <w:szCs w:val="24"/>
        </w:rPr>
        <w:t xml:space="preserve"> 77</w:t>
      </w:r>
      <w:r>
        <w:rPr>
          <w:rFonts w:ascii="Times New Roman" w:hAnsi="Times New Roman"/>
          <w:sz w:val="24"/>
          <w:szCs w:val="24"/>
        </w:rPr>
        <w:t>–</w:t>
      </w:r>
      <w:r w:rsidRPr="006240CF">
        <w:rPr>
          <w:rFonts w:ascii="Times New Roman" w:hAnsi="Times New Roman"/>
          <w:sz w:val="24"/>
          <w:szCs w:val="24"/>
        </w:rPr>
        <w:t>89.</w:t>
      </w:r>
      <w:r>
        <w:rPr>
          <w:rFonts w:ascii="Times New Roman" w:hAnsi="Times New Roman"/>
          <w:sz w:val="24"/>
          <w:szCs w:val="24"/>
        </w:rPr>
        <w:t xml:space="preserve"> = </w:t>
      </w:r>
      <w:r w:rsidRPr="006240CF">
        <w:rPr>
          <w:rFonts w:ascii="Times New Roman" w:hAnsi="Times New Roman"/>
          <w:smallCaps/>
          <w:sz w:val="24"/>
          <w:szCs w:val="24"/>
        </w:rPr>
        <w:t>Körömi–</w:t>
      </w:r>
      <w:proofErr w:type="spellStart"/>
      <w:r w:rsidRPr="006240CF">
        <w:rPr>
          <w:rFonts w:ascii="Times New Roman" w:hAnsi="Times New Roman"/>
          <w:smallCaps/>
          <w:sz w:val="24"/>
          <w:szCs w:val="24"/>
        </w:rPr>
        <w:t>Kusper</w:t>
      </w:r>
      <w:proofErr w:type="spellEnd"/>
      <w:r>
        <w:rPr>
          <w:rFonts w:ascii="Times New Roman" w:hAnsi="Times New Roman"/>
          <w:sz w:val="24"/>
          <w:szCs w:val="24"/>
        </w:rPr>
        <w:t>, 2018, 145–159.</w:t>
      </w:r>
    </w:p>
    <w:p w14:paraId="3DBD3755" w14:textId="77777777" w:rsidR="00894667" w:rsidRPr="00321846" w:rsidRDefault="00894667" w:rsidP="00894667">
      <w:pPr>
        <w:pStyle w:val="Lbjegyzetszveg"/>
        <w:spacing w:line="360" w:lineRule="auto"/>
        <w:ind w:left="1134" w:hanging="1134"/>
        <w:rPr>
          <w:rFonts w:ascii="Times New Roman" w:hAnsi="Times New Roman"/>
          <w:sz w:val="24"/>
          <w:szCs w:val="24"/>
        </w:rPr>
      </w:pPr>
      <w:r w:rsidRPr="005E75F2">
        <w:rPr>
          <w:rFonts w:ascii="Times New Roman" w:hAnsi="Times New Roman"/>
          <w:i/>
          <w:sz w:val="24"/>
          <w:szCs w:val="24"/>
        </w:rPr>
        <w:t>Két „szakmabeli”: Adalékok a Király István—Szabó Magda-vonal történetéhez</w:t>
      </w:r>
      <w:r w:rsidRPr="005E75F2">
        <w:rPr>
          <w:rFonts w:ascii="Times New Roman" w:hAnsi="Times New Roman"/>
          <w:sz w:val="24"/>
          <w:szCs w:val="24"/>
        </w:rPr>
        <w:t xml:space="preserve"> = </w:t>
      </w:r>
      <w:r>
        <w:rPr>
          <w:rFonts w:ascii="Times New Roman" w:hAnsi="Times New Roman"/>
          <w:sz w:val="24"/>
          <w:szCs w:val="24"/>
        </w:rPr>
        <w:t xml:space="preserve">Tiszatáj, 2017/10., 71–80. = </w:t>
      </w:r>
      <w:r w:rsidRPr="00C70E66">
        <w:rPr>
          <w:rFonts w:ascii="Times New Roman" w:hAnsi="Times New Roman"/>
          <w:smallCaps/>
          <w:sz w:val="24"/>
          <w:szCs w:val="24"/>
        </w:rPr>
        <w:t>Soltész–V. Gilbert</w:t>
      </w:r>
      <w:r>
        <w:rPr>
          <w:rFonts w:ascii="Times New Roman" w:hAnsi="Times New Roman"/>
          <w:sz w:val="24"/>
          <w:szCs w:val="24"/>
        </w:rPr>
        <w:t>, 2019, 49–66.</w:t>
      </w:r>
    </w:p>
    <w:p w14:paraId="1F008DD3" w14:textId="77777777" w:rsidR="00894667" w:rsidRPr="00770A1A" w:rsidRDefault="00894667" w:rsidP="00894667">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Szabó Magda korszerűsége: Adalékok egy írói gyakorlat geneziséhez</w:t>
      </w:r>
      <w:r>
        <w:rPr>
          <w:rFonts w:ascii="Times New Roman" w:hAnsi="Times New Roman"/>
          <w:sz w:val="24"/>
          <w:szCs w:val="24"/>
        </w:rPr>
        <w:t>,</w:t>
      </w:r>
      <w:r w:rsidRPr="00770A1A">
        <w:rPr>
          <w:rFonts w:ascii="Times New Roman" w:hAnsi="Times New Roman"/>
          <w:sz w:val="24"/>
          <w:szCs w:val="24"/>
        </w:rPr>
        <w:t xml:space="preserve"> K</w:t>
      </w:r>
      <w:r>
        <w:rPr>
          <w:rFonts w:ascii="Times New Roman" w:hAnsi="Times New Roman"/>
          <w:sz w:val="24"/>
          <w:szCs w:val="24"/>
        </w:rPr>
        <w:t>ortárs,</w:t>
      </w:r>
      <w:r w:rsidRPr="00770A1A">
        <w:rPr>
          <w:rFonts w:ascii="Times New Roman" w:hAnsi="Times New Roman"/>
          <w:sz w:val="24"/>
          <w:szCs w:val="24"/>
        </w:rPr>
        <w:t xml:space="preserve"> </w:t>
      </w:r>
      <w:r>
        <w:rPr>
          <w:rFonts w:ascii="Times New Roman" w:hAnsi="Times New Roman"/>
          <w:sz w:val="24"/>
          <w:szCs w:val="24"/>
        </w:rPr>
        <w:t>2019/</w:t>
      </w:r>
      <w:r w:rsidRPr="00770A1A">
        <w:rPr>
          <w:rFonts w:ascii="Times New Roman" w:hAnsi="Times New Roman"/>
          <w:sz w:val="24"/>
          <w:szCs w:val="24"/>
        </w:rPr>
        <w:t>12.</w:t>
      </w:r>
      <w:r>
        <w:rPr>
          <w:rFonts w:ascii="Times New Roman" w:hAnsi="Times New Roman"/>
          <w:sz w:val="24"/>
          <w:szCs w:val="24"/>
        </w:rPr>
        <w:t>,</w:t>
      </w:r>
      <w:r w:rsidRPr="00770A1A">
        <w:rPr>
          <w:rFonts w:ascii="Times New Roman" w:hAnsi="Times New Roman"/>
          <w:sz w:val="24"/>
          <w:szCs w:val="24"/>
        </w:rPr>
        <w:t xml:space="preserve"> 83–93.</w:t>
      </w:r>
    </w:p>
    <w:p w14:paraId="734D983D" w14:textId="77777777" w:rsidR="00894667" w:rsidRDefault="00894667" w:rsidP="00894667">
      <w:pPr>
        <w:pStyle w:val="Lbjegyzetszveg"/>
        <w:spacing w:line="360" w:lineRule="auto"/>
        <w:ind w:left="1134" w:hanging="1134"/>
        <w:rPr>
          <w:rFonts w:ascii="Times New Roman" w:hAnsi="Times New Roman"/>
          <w:sz w:val="24"/>
          <w:szCs w:val="24"/>
        </w:rPr>
      </w:pPr>
      <w:r w:rsidRPr="005E75F2">
        <w:rPr>
          <w:rFonts w:ascii="Times New Roman" w:hAnsi="Times New Roman"/>
          <w:i/>
          <w:sz w:val="24"/>
          <w:szCs w:val="24"/>
        </w:rPr>
        <w:t xml:space="preserve">Szenzáció vagy </w:t>
      </w:r>
      <w:proofErr w:type="spellStart"/>
      <w:r w:rsidRPr="005E75F2">
        <w:rPr>
          <w:rFonts w:ascii="Times New Roman" w:hAnsi="Times New Roman"/>
          <w:i/>
          <w:sz w:val="24"/>
          <w:szCs w:val="24"/>
        </w:rPr>
        <w:t>kanonizáció</w:t>
      </w:r>
      <w:proofErr w:type="spellEnd"/>
      <w:r w:rsidRPr="005E75F2">
        <w:rPr>
          <w:rFonts w:ascii="Times New Roman" w:hAnsi="Times New Roman"/>
          <w:i/>
          <w:sz w:val="24"/>
          <w:szCs w:val="24"/>
        </w:rPr>
        <w:t xml:space="preserve">? Megjegyzések Szabó Magda </w:t>
      </w:r>
      <w:proofErr w:type="spellStart"/>
      <w:r w:rsidRPr="005E75F2">
        <w:rPr>
          <w:rFonts w:ascii="Times New Roman" w:hAnsi="Times New Roman"/>
          <w:i/>
          <w:sz w:val="24"/>
          <w:szCs w:val="24"/>
        </w:rPr>
        <w:t>újrainduló</w:t>
      </w:r>
      <w:proofErr w:type="spellEnd"/>
      <w:r w:rsidRPr="005E75F2">
        <w:rPr>
          <w:rFonts w:ascii="Times New Roman" w:hAnsi="Times New Roman"/>
          <w:i/>
          <w:sz w:val="24"/>
          <w:szCs w:val="24"/>
        </w:rPr>
        <w:t xml:space="preserve"> életműsorozatához</w:t>
      </w:r>
      <w:r w:rsidRPr="005E75F2">
        <w:rPr>
          <w:rFonts w:ascii="Times New Roman" w:hAnsi="Times New Roman"/>
          <w:sz w:val="24"/>
          <w:szCs w:val="24"/>
        </w:rPr>
        <w:t>, Irodalomtörténeti Közlemények, 2019/1.</w:t>
      </w:r>
    </w:p>
    <w:p w14:paraId="02D64C08" w14:textId="77777777" w:rsidR="00894667" w:rsidRPr="005E75F2" w:rsidRDefault="00894667" w:rsidP="00894667">
      <w:pPr>
        <w:pStyle w:val="Lbjegyzetszveg"/>
        <w:spacing w:line="360" w:lineRule="auto"/>
        <w:ind w:left="1134" w:hanging="1134"/>
        <w:rPr>
          <w:rFonts w:ascii="Times New Roman" w:hAnsi="Times New Roman"/>
          <w:sz w:val="24"/>
          <w:szCs w:val="24"/>
        </w:rPr>
      </w:pPr>
      <w:r w:rsidRPr="00653043">
        <w:rPr>
          <w:rFonts w:ascii="Times New Roman" w:hAnsi="Times New Roman"/>
          <w:i/>
          <w:sz w:val="24"/>
          <w:szCs w:val="24"/>
        </w:rPr>
        <w:t>Szabó Magda száz éve</w:t>
      </w:r>
      <w:r w:rsidRPr="00653043">
        <w:rPr>
          <w:rFonts w:ascii="Times New Roman" w:hAnsi="Times New Roman"/>
          <w:sz w:val="24"/>
          <w:szCs w:val="24"/>
        </w:rPr>
        <w:t xml:space="preserve">, </w:t>
      </w:r>
      <w:r>
        <w:rPr>
          <w:rFonts w:ascii="Times New Roman" w:hAnsi="Times New Roman"/>
          <w:sz w:val="24"/>
          <w:szCs w:val="24"/>
        </w:rPr>
        <w:t xml:space="preserve">szerk. </w:t>
      </w:r>
      <w:r w:rsidRPr="00653043">
        <w:rPr>
          <w:rFonts w:ascii="Times New Roman" w:hAnsi="Times New Roman"/>
          <w:smallCaps/>
          <w:sz w:val="24"/>
          <w:szCs w:val="24"/>
        </w:rPr>
        <w:t>Soltész</w:t>
      </w:r>
      <w:r>
        <w:rPr>
          <w:rFonts w:ascii="Times New Roman" w:hAnsi="Times New Roman"/>
          <w:sz w:val="24"/>
          <w:szCs w:val="24"/>
        </w:rPr>
        <w:t xml:space="preserve"> Márton,</w:t>
      </w:r>
      <w:r w:rsidRPr="00653043">
        <w:rPr>
          <w:rFonts w:ascii="Times New Roman" w:hAnsi="Times New Roman"/>
          <w:sz w:val="24"/>
          <w:szCs w:val="24"/>
        </w:rPr>
        <w:t xml:space="preserve"> V. </w:t>
      </w:r>
      <w:r w:rsidRPr="00653043">
        <w:rPr>
          <w:rFonts w:ascii="Times New Roman" w:hAnsi="Times New Roman"/>
          <w:smallCaps/>
          <w:sz w:val="24"/>
          <w:szCs w:val="24"/>
        </w:rPr>
        <w:t>Gilbert</w:t>
      </w:r>
      <w:r w:rsidRPr="00653043">
        <w:rPr>
          <w:rFonts w:ascii="Times New Roman" w:hAnsi="Times New Roman"/>
          <w:sz w:val="24"/>
          <w:szCs w:val="24"/>
        </w:rPr>
        <w:t xml:space="preserve"> Edit</w:t>
      </w:r>
      <w:r>
        <w:rPr>
          <w:rFonts w:ascii="Times New Roman" w:hAnsi="Times New Roman"/>
          <w:sz w:val="24"/>
          <w:szCs w:val="24"/>
        </w:rPr>
        <w:t xml:space="preserve"> Budapest, Széphalom – Orpheusz, 2019.</w:t>
      </w:r>
    </w:p>
    <w:p w14:paraId="722F89B9" w14:textId="77777777" w:rsidR="00894667" w:rsidRPr="00770A1A" w:rsidRDefault="00894667" w:rsidP="00894667">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 xml:space="preserve">Megmaradt </w:t>
      </w:r>
      <w:proofErr w:type="spellStart"/>
      <w:r w:rsidRPr="00E36562">
        <w:rPr>
          <w:rFonts w:ascii="Times New Roman" w:hAnsi="Times New Roman"/>
          <w:i/>
          <w:sz w:val="24"/>
          <w:szCs w:val="24"/>
        </w:rPr>
        <w:t>Szobotkáné</w:t>
      </w:r>
      <w:proofErr w:type="spellEnd"/>
      <w:r w:rsidRPr="00E36562">
        <w:rPr>
          <w:rFonts w:ascii="Times New Roman" w:hAnsi="Times New Roman"/>
          <w:i/>
          <w:sz w:val="24"/>
          <w:szCs w:val="24"/>
        </w:rPr>
        <w:t>?!: Gondolatok az író feleségéről és az írónő férjéről</w:t>
      </w:r>
      <w:r>
        <w:rPr>
          <w:rFonts w:ascii="Times New Roman" w:hAnsi="Times New Roman"/>
          <w:sz w:val="24"/>
          <w:szCs w:val="24"/>
        </w:rPr>
        <w:t xml:space="preserve">, </w:t>
      </w:r>
      <w:r w:rsidRPr="00770A1A">
        <w:rPr>
          <w:rFonts w:ascii="Times New Roman" w:hAnsi="Times New Roman"/>
          <w:sz w:val="24"/>
          <w:szCs w:val="24"/>
        </w:rPr>
        <w:t>NOE L</w:t>
      </w:r>
      <w:r>
        <w:rPr>
          <w:rFonts w:ascii="Times New Roman" w:hAnsi="Times New Roman"/>
          <w:sz w:val="24"/>
          <w:szCs w:val="24"/>
        </w:rPr>
        <w:t>evelek,</w:t>
      </w:r>
      <w:r w:rsidRPr="00770A1A">
        <w:rPr>
          <w:rFonts w:ascii="Times New Roman" w:hAnsi="Times New Roman"/>
          <w:sz w:val="24"/>
          <w:szCs w:val="24"/>
        </w:rPr>
        <w:t xml:space="preserve"> </w:t>
      </w:r>
      <w:r>
        <w:rPr>
          <w:rFonts w:ascii="Times New Roman" w:hAnsi="Times New Roman"/>
          <w:sz w:val="24"/>
          <w:szCs w:val="24"/>
        </w:rPr>
        <w:t>2020/</w:t>
      </w:r>
      <w:r w:rsidRPr="00770A1A">
        <w:rPr>
          <w:rFonts w:ascii="Times New Roman" w:hAnsi="Times New Roman"/>
          <w:sz w:val="24"/>
          <w:szCs w:val="24"/>
        </w:rPr>
        <w:t>330–331</w:t>
      </w:r>
      <w:r>
        <w:rPr>
          <w:rFonts w:ascii="Times New Roman" w:hAnsi="Times New Roman"/>
          <w:sz w:val="24"/>
          <w:szCs w:val="24"/>
        </w:rPr>
        <w:t>.,</w:t>
      </w:r>
      <w:r w:rsidRPr="00770A1A">
        <w:rPr>
          <w:rFonts w:ascii="Times New Roman" w:hAnsi="Times New Roman"/>
          <w:sz w:val="24"/>
          <w:szCs w:val="24"/>
        </w:rPr>
        <w:t xml:space="preserve"> 32–33.</w:t>
      </w:r>
      <w:r>
        <w:rPr>
          <w:rFonts w:ascii="Times New Roman" w:hAnsi="Times New Roman"/>
          <w:sz w:val="24"/>
          <w:szCs w:val="24"/>
        </w:rPr>
        <w:t xml:space="preserve"> </w:t>
      </w:r>
    </w:p>
    <w:p w14:paraId="24C36E9B" w14:textId="77777777" w:rsidR="00894667" w:rsidRDefault="00894667" w:rsidP="00894667">
      <w:pPr>
        <w:pStyle w:val="Lbjegyzetszveg"/>
        <w:spacing w:line="360" w:lineRule="auto"/>
        <w:ind w:left="1134" w:hanging="1134"/>
        <w:rPr>
          <w:rFonts w:ascii="Times New Roman" w:hAnsi="Times New Roman"/>
          <w:sz w:val="24"/>
          <w:szCs w:val="24"/>
        </w:rPr>
      </w:pPr>
      <w:r w:rsidRPr="005E75F2">
        <w:rPr>
          <w:rFonts w:ascii="Times New Roman" w:hAnsi="Times New Roman"/>
          <w:i/>
          <w:sz w:val="24"/>
          <w:szCs w:val="24"/>
        </w:rPr>
        <w:lastRenderedPageBreak/>
        <w:t>Szélkakasok és széplelkek: A Nagy Péter—Szabó Magda-vonal</w:t>
      </w:r>
      <w:r w:rsidRPr="005E75F2">
        <w:rPr>
          <w:rFonts w:ascii="Times New Roman" w:hAnsi="Times New Roman"/>
          <w:sz w:val="24"/>
          <w:szCs w:val="24"/>
        </w:rPr>
        <w:t>, Irodalomtörténeti Közlemények, 2020/1.</w:t>
      </w:r>
    </w:p>
    <w:p w14:paraId="7876E62E" w14:textId="77777777" w:rsidR="00894667" w:rsidRPr="00770A1A" w:rsidRDefault="00894667" w:rsidP="00894667">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Ecsetvonások Márquez portréjához</w:t>
      </w:r>
      <w:r>
        <w:rPr>
          <w:rFonts w:ascii="Times New Roman" w:hAnsi="Times New Roman"/>
          <w:sz w:val="24"/>
          <w:szCs w:val="24"/>
        </w:rPr>
        <w:t>,</w:t>
      </w:r>
      <w:r w:rsidRPr="00770A1A">
        <w:rPr>
          <w:rFonts w:ascii="Times New Roman" w:hAnsi="Times New Roman"/>
          <w:sz w:val="24"/>
          <w:szCs w:val="24"/>
        </w:rPr>
        <w:t xml:space="preserve"> O</w:t>
      </w:r>
      <w:r>
        <w:rPr>
          <w:rFonts w:ascii="Times New Roman" w:hAnsi="Times New Roman"/>
          <w:sz w:val="24"/>
          <w:szCs w:val="24"/>
        </w:rPr>
        <w:t>rszágút, 2021/</w:t>
      </w:r>
      <w:r w:rsidRPr="00770A1A">
        <w:rPr>
          <w:rFonts w:ascii="Times New Roman" w:hAnsi="Times New Roman"/>
          <w:sz w:val="24"/>
          <w:szCs w:val="24"/>
        </w:rPr>
        <w:t>11</w:t>
      </w:r>
      <w:r>
        <w:rPr>
          <w:rFonts w:ascii="Times New Roman" w:hAnsi="Times New Roman"/>
          <w:sz w:val="24"/>
          <w:szCs w:val="24"/>
        </w:rPr>
        <w:t>.,</w:t>
      </w:r>
      <w:r w:rsidRPr="00770A1A">
        <w:rPr>
          <w:rFonts w:ascii="Times New Roman" w:hAnsi="Times New Roman"/>
          <w:sz w:val="24"/>
          <w:szCs w:val="24"/>
        </w:rPr>
        <w:t xml:space="preserve"> 23–25.</w:t>
      </w:r>
    </w:p>
    <w:p w14:paraId="0469638F" w14:textId="77777777" w:rsidR="00894667" w:rsidRPr="00653043" w:rsidRDefault="00894667" w:rsidP="00894667">
      <w:pPr>
        <w:pStyle w:val="Lbjegyzetszveg"/>
        <w:spacing w:line="360" w:lineRule="auto"/>
        <w:ind w:left="1134" w:hanging="1134"/>
        <w:rPr>
          <w:rFonts w:ascii="Times New Roman" w:hAnsi="Times New Roman"/>
          <w:sz w:val="24"/>
          <w:szCs w:val="24"/>
        </w:rPr>
      </w:pPr>
      <w:r w:rsidRPr="00321846">
        <w:rPr>
          <w:rFonts w:ascii="Times New Roman" w:hAnsi="Times New Roman"/>
          <w:i/>
          <w:sz w:val="24"/>
          <w:szCs w:val="24"/>
        </w:rPr>
        <w:t xml:space="preserve">Egyik a másikban, avagy a forrás kritikája: </w:t>
      </w:r>
      <w:proofErr w:type="spellStart"/>
      <w:r w:rsidRPr="00321846">
        <w:rPr>
          <w:rFonts w:ascii="Times New Roman" w:hAnsi="Times New Roman"/>
          <w:i/>
          <w:sz w:val="24"/>
          <w:szCs w:val="24"/>
        </w:rPr>
        <w:t>Szobotka</w:t>
      </w:r>
      <w:proofErr w:type="spellEnd"/>
      <w:r w:rsidRPr="00321846">
        <w:rPr>
          <w:rFonts w:ascii="Times New Roman" w:hAnsi="Times New Roman"/>
          <w:i/>
          <w:sz w:val="24"/>
          <w:szCs w:val="24"/>
        </w:rPr>
        <w:t xml:space="preserve"> Tibor naplójáról</w:t>
      </w:r>
      <w:r>
        <w:rPr>
          <w:rFonts w:ascii="Times New Roman" w:hAnsi="Times New Roman"/>
          <w:sz w:val="24"/>
          <w:szCs w:val="24"/>
        </w:rPr>
        <w:t xml:space="preserve">, </w:t>
      </w:r>
      <w:proofErr w:type="spellStart"/>
      <w:r w:rsidRPr="00321846">
        <w:rPr>
          <w:rFonts w:ascii="Times New Roman" w:hAnsi="Times New Roman"/>
          <w:sz w:val="24"/>
          <w:szCs w:val="24"/>
        </w:rPr>
        <w:t>L</w:t>
      </w:r>
      <w:r>
        <w:rPr>
          <w:rFonts w:ascii="Times New Roman" w:hAnsi="Times New Roman"/>
          <w:sz w:val="24"/>
          <w:szCs w:val="24"/>
        </w:rPr>
        <w:t>iteratura</w:t>
      </w:r>
      <w:proofErr w:type="spellEnd"/>
      <w:r>
        <w:rPr>
          <w:rFonts w:ascii="Times New Roman" w:hAnsi="Times New Roman"/>
          <w:sz w:val="24"/>
          <w:szCs w:val="24"/>
        </w:rPr>
        <w:t>, 2021/</w:t>
      </w:r>
      <w:r w:rsidRPr="00321846">
        <w:rPr>
          <w:rFonts w:ascii="Times New Roman" w:hAnsi="Times New Roman"/>
          <w:sz w:val="24"/>
          <w:szCs w:val="24"/>
        </w:rPr>
        <w:t>4</w:t>
      </w:r>
      <w:r>
        <w:rPr>
          <w:rFonts w:ascii="Times New Roman" w:hAnsi="Times New Roman"/>
          <w:sz w:val="24"/>
          <w:szCs w:val="24"/>
        </w:rPr>
        <w:t>.,</w:t>
      </w:r>
      <w:r w:rsidRPr="00321846">
        <w:rPr>
          <w:rFonts w:ascii="Times New Roman" w:hAnsi="Times New Roman"/>
          <w:sz w:val="24"/>
          <w:szCs w:val="24"/>
        </w:rPr>
        <w:t xml:space="preserve"> 431</w:t>
      </w:r>
      <w:r>
        <w:rPr>
          <w:rFonts w:ascii="Times New Roman" w:hAnsi="Times New Roman"/>
          <w:sz w:val="24"/>
          <w:szCs w:val="24"/>
        </w:rPr>
        <w:t>–</w:t>
      </w:r>
      <w:r w:rsidRPr="00321846">
        <w:rPr>
          <w:rFonts w:ascii="Times New Roman" w:hAnsi="Times New Roman"/>
          <w:sz w:val="24"/>
          <w:szCs w:val="24"/>
        </w:rPr>
        <w:t>446.</w:t>
      </w:r>
    </w:p>
    <w:p w14:paraId="5A1D0757" w14:textId="77777777" w:rsidR="00894667" w:rsidRPr="00770A1A" w:rsidRDefault="00894667" w:rsidP="00894667">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Pilátus udvarában (I.): A terápiás írás mintázatai Szabó Magda regényében</w:t>
      </w:r>
      <w:r>
        <w:rPr>
          <w:rFonts w:ascii="Times New Roman" w:hAnsi="Times New Roman"/>
          <w:sz w:val="24"/>
          <w:szCs w:val="24"/>
        </w:rPr>
        <w:t>,</w:t>
      </w:r>
      <w:r w:rsidRPr="00770A1A">
        <w:rPr>
          <w:rFonts w:ascii="Times New Roman" w:hAnsi="Times New Roman"/>
          <w:sz w:val="24"/>
          <w:szCs w:val="24"/>
        </w:rPr>
        <w:t xml:space="preserve"> </w:t>
      </w:r>
      <w:r>
        <w:rPr>
          <w:rFonts w:ascii="Times New Roman" w:hAnsi="Times New Roman"/>
          <w:sz w:val="24"/>
          <w:szCs w:val="24"/>
        </w:rPr>
        <w:t>Korunk, 2021/</w:t>
      </w:r>
      <w:r w:rsidRPr="00770A1A">
        <w:rPr>
          <w:rFonts w:ascii="Times New Roman" w:hAnsi="Times New Roman"/>
          <w:sz w:val="24"/>
          <w:szCs w:val="24"/>
        </w:rPr>
        <w:t>6.</w:t>
      </w:r>
      <w:r>
        <w:rPr>
          <w:rFonts w:ascii="Times New Roman" w:hAnsi="Times New Roman"/>
          <w:sz w:val="24"/>
          <w:szCs w:val="24"/>
        </w:rPr>
        <w:t>,</w:t>
      </w:r>
      <w:r w:rsidRPr="00770A1A">
        <w:rPr>
          <w:rFonts w:ascii="Times New Roman" w:hAnsi="Times New Roman"/>
          <w:sz w:val="24"/>
          <w:szCs w:val="24"/>
        </w:rPr>
        <w:t xml:space="preserve"> 93–104.</w:t>
      </w:r>
    </w:p>
    <w:p w14:paraId="26AF7CC2" w14:textId="77777777" w:rsidR="00894667" w:rsidRPr="00770A1A" w:rsidRDefault="00894667" w:rsidP="00894667">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Pilátus udvarában (II.): A terápiás írás mintázatai Szabó Magda regényében</w:t>
      </w:r>
      <w:r>
        <w:rPr>
          <w:rFonts w:ascii="Times New Roman" w:hAnsi="Times New Roman"/>
          <w:sz w:val="24"/>
          <w:szCs w:val="24"/>
        </w:rPr>
        <w:t>,</w:t>
      </w:r>
      <w:r w:rsidRPr="00770A1A">
        <w:rPr>
          <w:rFonts w:ascii="Times New Roman" w:hAnsi="Times New Roman"/>
          <w:sz w:val="24"/>
          <w:szCs w:val="24"/>
        </w:rPr>
        <w:t xml:space="preserve"> K</w:t>
      </w:r>
      <w:r>
        <w:rPr>
          <w:rFonts w:ascii="Times New Roman" w:hAnsi="Times New Roman"/>
          <w:sz w:val="24"/>
          <w:szCs w:val="24"/>
        </w:rPr>
        <w:t>orunk, 2021/9., 101–108.</w:t>
      </w:r>
    </w:p>
    <w:p w14:paraId="3551E463" w14:textId="77777777" w:rsidR="00894667" w:rsidRPr="00770A1A" w:rsidRDefault="00894667" w:rsidP="00894667">
      <w:pPr>
        <w:pStyle w:val="Lbjegyzetszveg"/>
        <w:spacing w:line="360" w:lineRule="auto"/>
        <w:ind w:left="1134" w:hanging="1134"/>
        <w:rPr>
          <w:rFonts w:ascii="Times New Roman" w:hAnsi="Times New Roman"/>
          <w:sz w:val="24"/>
          <w:szCs w:val="24"/>
        </w:rPr>
      </w:pPr>
      <w:r w:rsidRPr="00C70E66">
        <w:rPr>
          <w:rFonts w:ascii="Times New Roman" w:hAnsi="Times New Roman"/>
          <w:i/>
          <w:sz w:val="24"/>
          <w:szCs w:val="24"/>
        </w:rPr>
        <w:t>Szabó Magda:</w:t>
      </w:r>
      <w:r>
        <w:rPr>
          <w:rFonts w:ascii="Times New Roman" w:hAnsi="Times New Roman"/>
          <w:sz w:val="24"/>
          <w:szCs w:val="24"/>
        </w:rPr>
        <w:t xml:space="preserve"> </w:t>
      </w:r>
      <w:r w:rsidRPr="00E36562">
        <w:rPr>
          <w:rFonts w:ascii="Times New Roman" w:hAnsi="Times New Roman"/>
          <w:i/>
          <w:sz w:val="24"/>
          <w:szCs w:val="24"/>
        </w:rPr>
        <w:t>Az ajtó</w:t>
      </w:r>
      <w:r w:rsidRPr="00770A1A">
        <w:rPr>
          <w:rFonts w:ascii="Times New Roman" w:hAnsi="Times New Roman"/>
          <w:sz w:val="24"/>
          <w:szCs w:val="24"/>
        </w:rPr>
        <w:t xml:space="preserve"> </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i/>
          <w:sz w:val="24"/>
          <w:szCs w:val="24"/>
        </w:rPr>
        <w:t>Magyar irodalmi művek 1956–2016</w:t>
      </w:r>
      <w:r>
        <w:rPr>
          <w:rFonts w:ascii="Times New Roman" w:hAnsi="Times New Roman"/>
          <w:sz w:val="24"/>
          <w:szCs w:val="24"/>
        </w:rPr>
        <w:t>, szerk.</w:t>
      </w:r>
      <w:r w:rsidRPr="00770A1A">
        <w:rPr>
          <w:rFonts w:ascii="Times New Roman" w:hAnsi="Times New Roman"/>
          <w:sz w:val="24"/>
          <w:szCs w:val="24"/>
        </w:rPr>
        <w:t xml:space="preserve"> </w:t>
      </w:r>
      <w:r w:rsidRPr="00E36562">
        <w:rPr>
          <w:rFonts w:ascii="Times New Roman" w:hAnsi="Times New Roman"/>
          <w:smallCaps/>
          <w:sz w:val="24"/>
          <w:szCs w:val="24"/>
        </w:rPr>
        <w:t>Falusi</w:t>
      </w:r>
      <w:r w:rsidRPr="00770A1A">
        <w:rPr>
          <w:rFonts w:ascii="Times New Roman" w:hAnsi="Times New Roman"/>
          <w:sz w:val="24"/>
          <w:szCs w:val="24"/>
        </w:rPr>
        <w:t xml:space="preserve"> Márton</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smallCaps/>
          <w:sz w:val="24"/>
          <w:szCs w:val="24"/>
        </w:rPr>
        <w:t>Pécsi</w:t>
      </w:r>
      <w:r w:rsidRPr="00770A1A">
        <w:rPr>
          <w:rFonts w:ascii="Times New Roman" w:hAnsi="Times New Roman"/>
          <w:sz w:val="24"/>
          <w:szCs w:val="24"/>
        </w:rPr>
        <w:t xml:space="preserve"> Györgyi</w:t>
      </w:r>
      <w:r>
        <w:rPr>
          <w:rFonts w:ascii="Times New Roman" w:hAnsi="Times New Roman"/>
          <w:sz w:val="24"/>
          <w:szCs w:val="24"/>
        </w:rPr>
        <w:t>,</w:t>
      </w:r>
      <w:r w:rsidRPr="00770A1A">
        <w:rPr>
          <w:rFonts w:ascii="Times New Roman" w:hAnsi="Times New Roman"/>
          <w:sz w:val="24"/>
          <w:szCs w:val="24"/>
        </w:rPr>
        <w:t xml:space="preserve"> Budapest, MMA</w:t>
      </w:r>
      <w:r>
        <w:rPr>
          <w:rFonts w:ascii="Times New Roman" w:hAnsi="Times New Roman"/>
          <w:sz w:val="24"/>
          <w:szCs w:val="24"/>
        </w:rPr>
        <w:t xml:space="preserve">, </w:t>
      </w:r>
      <w:r w:rsidRPr="00770A1A">
        <w:rPr>
          <w:rFonts w:ascii="Times New Roman" w:hAnsi="Times New Roman"/>
          <w:sz w:val="24"/>
          <w:szCs w:val="24"/>
        </w:rPr>
        <w:t>2021</w:t>
      </w:r>
      <w:r>
        <w:rPr>
          <w:rFonts w:ascii="Times New Roman" w:hAnsi="Times New Roman"/>
          <w:sz w:val="24"/>
          <w:szCs w:val="24"/>
        </w:rPr>
        <w:t>,</w:t>
      </w:r>
      <w:r w:rsidRPr="00770A1A">
        <w:rPr>
          <w:rFonts w:ascii="Times New Roman" w:hAnsi="Times New Roman"/>
          <w:sz w:val="24"/>
          <w:szCs w:val="24"/>
        </w:rPr>
        <w:t xml:space="preserve"> 514–515.</w:t>
      </w:r>
    </w:p>
    <w:p w14:paraId="21B36F80" w14:textId="77777777" w:rsidR="00894667" w:rsidRPr="00770A1A" w:rsidRDefault="00894667" w:rsidP="00894667">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Szabó Magda: Erőnk szerint</w:t>
      </w:r>
      <w:r w:rsidRPr="00770A1A">
        <w:rPr>
          <w:rFonts w:ascii="Times New Roman" w:hAnsi="Times New Roman"/>
          <w:sz w:val="24"/>
          <w:szCs w:val="24"/>
        </w:rPr>
        <w:t xml:space="preserve"> </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i/>
          <w:sz w:val="24"/>
          <w:szCs w:val="24"/>
        </w:rPr>
        <w:t>Magyar irodalmi művek 1956–2016</w:t>
      </w:r>
      <w:r>
        <w:rPr>
          <w:rFonts w:ascii="Times New Roman" w:hAnsi="Times New Roman"/>
          <w:sz w:val="24"/>
          <w:szCs w:val="24"/>
        </w:rPr>
        <w:t>, szerk.</w:t>
      </w:r>
      <w:r w:rsidRPr="00770A1A">
        <w:rPr>
          <w:rFonts w:ascii="Times New Roman" w:hAnsi="Times New Roman"/>
          <w:sz w:val="24"/>
          <w:szCs w:val="24"/>
        </w:rPr>
        <w:t xml:space="preserve"> </w:t>
      </w:r>
      <w:r w:rsidRPr="00E36562">
        <w:rPr>
          <w:rFonts w:ascii="Times New Roman" w:hAnsi="Times New Roman"/>
          <w:smallCaps/>
          <w:sz w:val="24"/>
          <w:szCs w:val="24"/>
        </w:rPr>
        <w:t>Falusi</w:t>
      </w:r>
      <w:r w:rsidRPr="00770A1A">
        <w:rPr>
          <w:rFonts w:ascii="Times New Roman" w:hAnsi="Times New Roman"/>
          <w:sz w:val="24"/>
          <w:szCs w:val="24"/>
        </w:rPr>
        <w:t xml:space="preserve"> Márton</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smallCaps/>
          <w:sz w:val="24"/>
          <w:szCs w:val="24"/>
        </w:rPr>
        <w:t>Pécsi</w:t>
      </w:r>
      <w:r w:rsidRPr="00770A1A">
        <w:rPr>
          <w:rFonts w:ascii="Times New Roman" w:hAnsi="Times New Roman"/>
          <w:sz w:val="24"/>
          <w:szCs w:val="24"/>
        </w:rPr>
        <w:t xml:space="preserve"> Györgyi</w:t>
      </w:r>
      <w:r>
        <w:rPr>
          <w:rFonts w:ascii="Times New Roman" w:hAnsi="Times New Roman"/>
          <w:sz w:val="24"/>
          <w:szCs w:val="24"/>
        </w:rPr>
        <w:t>,</w:t>
      </w:r>
      <w:r w:rsidRPr="00770A1A">
        <w:rPr>
          <w:rFonts w:ascii="Times New Roman" w:hAnsi="Times New Roman"/>
          <w:sz w:val="24"/>
          <w:szCs w:val="24"/>
        </w:rPr>
        <w:t xml:space="preserve"> Budapest, MMA</w:t>
      </w:r>
      <w:r>
        <w:rPr>
          <w:rFonts w:ascii="Times New Roman" w:hAnsi="Times New Roman"/>
          <w:sz w:val="24"/>
          <w:szCs w:val="24"/>
        </w:rPr>
        <w:t xml:space="preserve">, </w:t>
      </w:r>
      <w:r w:rsidRPr="00770A1A">
        <w:rPr>
          <w:rFonts w:ascii="Times New Roman" w:hAnsi="Times New Roman"/>
          <w:sz w:val="24"/>
          <w:szCs w:val="24"/>
        </w:rPr>
        <w:t>2021</w:t>
      </w:r>
      <w:r>
        <w:rPr>
          <w:rFonts w:ascii="Times New Roman" w:hAnsi="Times New Roman"/>
          <w:sz w:val="24"/>
          <w:szCs w:val="24"/>
        </w:rPr>
        <w:t>,</w:t>
      </w:r>
      <w:r w:rsidRPr="00770A1A">
        <w:rPr>
          <w:rFonts w:ascii="Times New Roman" w:hAnsi="Times New Roman"/>
          <w:sz w:val="24"/>
          <w:szCs w:val="24"/>
        </w:rPr>
        <w:t xml:space="preserve"> </w:t>
      </w:r>
      <w:r>
        <w:rPr>
          <w:rFonts w:ascii="Times New Roman" w:hAnsi="Times New Roman"/>
          <w:sz w:val="24"/>
          <w:szCs w:val="24"/>
        </w:rPr>
        <w:t>389–390.</w:t>
      </w:r>
    </w:p>
    <w:p w14:paraId="7BC94A8D" w14:textId="77777777" w:rsidR="00894667" w:rsidRDefault="00894667" w:rsidP="00894667">
      <w:pPr>
        <w:pStyle w:val="Lbjegyzetszveg"/>
        <w:spacing w:line="360" w:lineRule="auto"/>
        <w:ind w:left="1134" w:hanging="1134"/>
        <w:rPr>
          <w:rFonts w:ascii="Times New Roman" w:hAnsi="Times New Roman"/>
          <w:sz w:val="24"/>
          <w:szCs w:val="24"/>
        </w:rPr>
      </w:pPr>
      <w:r w:rsidRPr="00E36562">
        <w:rPr>
          <w:rFonts w:ascii="Times New Roman" w:hAnsi="Times New Roman"/>
          <w:i/>
          <w:sz w:val="24"/>
          <w:szCs w:val="24"/>
        </w:rPr>
        <w:t>Szabó Magda: Régimódi történet</w:t>
      </w:r>
      <w:r>
        <w:rPr>
          <w:rFonts w:ascii="Times New Roman" w:hAnsi="Times New Roman"/>
          <w:sz w:val="24"/>
          <w:szCs w:val="24"/>
        </w:rPr>
        <w:t xml:space="preserve"> =</w:t>
      </w:r>
      <w:r w:rsidRPr="00770A1A">
        <w:rPr>
          <w:rFonts w:ascii="Times New Roman" w:hAnsi="Times New Roman"/>
          <w:sz w:val="24"/>
          <w:szCs w:val="24"/>
        </w:rPr>
        <w:t xml:space="preserve"> </w:t>
      </w:r>
      <w:r w:rsidRPr="00E36562">
        <w:rPr>
          <w:rFonts w:ascii="Times New Roman" w:hAnsi="Times New Roman"/>
          <w:i/>
          <w:sz w:val="24"/>
          <w:szCs w:val="24"/>
        </w:rPr>
        <w:t>Magyar irodalmi művek 1956–2016</w:t>
      </w:r>
      <w:r>
        <w:rPr>
          <w:rFonts w:ascii="Times New Roman" w:hAnsi="Times New Roman"/>
          <w:sz w:val="24"/>
          <w:szCs w:val="24"/>
        </w:rPr>
        <w:t>, szerk.</w:t>
      </w:r>
      <w:r w:rsidRPr="00770A1A">
        <w:rPr>
          <w:rFonts w:ascii="Times New Roman" w:hAnsi="Times New Roman"/>
          <w:sz w:val="24"/>
          <w:szCs w:val="24"/>
        </w:rPr>
        <w:t xml:space="preserve"> </w:t>
      </w:r>
      <w:r w:rsidRPr="00E36562">
        <w:rPr>
          <w:rFonts w:ascii="Times New Roman" w:hAnsi="Times New Roman"/>
          <w:smallCaps/>
          <w:sz w:val="24"/>
          <w:szCs w:val="24"/>
        </w:rPr>
        <w:t xml:space="preserve">Falusi </w:t>
      </w:r>
      <w:r w:rsidRPr="00770A1A">
        <w:rPr>
          <w:rFonts w:ascii="Times New Roman" w:hAnsi="Times New Roman"/>
          <w:sz w:val="24"/>
          <w:szCs w:val="24"/>
        </w:rPr>
        <w:t>Márton</w:t>
      </w:r>
      <w:r>
        <w:rPr>
          <w:rFonts w:ascii="Times New Roman" w:hAnsi="Times New Roman"/>
          <w:sz w:val="24"/>
          <w:szCs w:val="24"/>
        </w:rPr>
        <w:t>,</w:t>
      </w:r>
      <w:r w:rsidRPr="00770A1A">
        <w:rPr>
          <w:rFonts w:ascii="Times New Roman" w:hAnsi="Times New Roman"/>
          <w:sz w:val="24"/>
          <w:szCs w:val="24"/>
        </w:rPr>
        <w:t xml:space="preserve"> </w:t>
      </w:r>
      <w:r w:rsidRPr="00E36562">
        <w:rPr>
          <w:rFonts w:ascii="Times New Roman" w:hAnsi="Times New Roman"/>
          <w:smallCaps/>
          <w:sz w:val="24"/>
          <w:szCs w:val="24"/>
        </w:rPr>
        <w:t>Pécsi</w:t>
      </w:r>
      <w:r w:rsidRPr="00770A1A">
        <w:rPr>
          <w:rFonts w:ascii="Times New Roman" w:hAnsi="Times New Roman"/>
          <w:sz w:val="24"/>
          <w:szCs w:val="24"/>
        </w:rPr>
        <w:t xml:space="preserve"> Györgyi</w:t>
      </w:r>
      <w:r>
        <w:rPr>
          <w:rFonts w:ascii="Times New Roman" w:hAnsi="Times New Roman"/>
          <w:sz w:val="24"/>
          <w:szCs w:val="24"/>
        </w:rPr>
        <w:t>,</w:t>
      </w:r>
      <w:r w:rsidRPr="00770A1A">
        <w:rPr>
          <w:rFonts w:ascii="Times New Roman" w:hAnsi="Times New Roman"/>
          <w:sz w:val="24"/>
          <w:szCs w:val="24"/>
        </w:rPr>
        <w:t xml:space="preserve"> Budapest, MMA</w:t>
      </w:r>
      <w:r>
        <w:rPr>
          <w:rFonts w:ascii="Times New Roman" w:hAnsi="Times New Roman"/>
          <w:sz w:val="24"/>
          <w:szCs w:val="24"/>
        </w:rPr>
        <w:t xml:space="preserve">, </w:t>
      </w:r>
      <w:r w:rsidRPr="00770A1A">
        <w:rPr>
          <w:rFonts w:ascii="Times New Roman" w:hAnsi="Times New Roman"/>
          <w:sz w:val="24"/>
          <w:szCs w:val="24"/>
        </w:rPr>
        <w:t>2021</w:t>
      </w:r>
      <w:r>
        <w:rPr>
          <w:rFonts w:ascii="Times New Roman" w:hAnsi="Times New Roman"/>
          <w:sz w:val="24"/>
          <w:szCs w:val="24"/>
        </w:rPr>
        <w:t>,</w:t>
      </w:r>
      <w:r w:rsidRPr="00770A1A">
        <w:rPr>
          <w:rFonts w:ascii="Times New Roman" w:hAnsi="Times New Roman"/>
          <w:sz w:val="24"/>
          <w:szCs w:val="24"/>
        </w:rPr>
        <w:t xml:space="preserve"> 319–320.</w:t>
      </w:r>
    </w:p>
    <w:p w14:paraId="743E073E" w14:textId="77777777" w:rsidR="00894667" w:rsidRDefault="00894667" w:rsidP="00894667">
      <w:pPr>
        <w:pStyle w:val="Lbjegyzetszveg"/>
        <w:spacing w:line="360" w:lineRule="auto"/>
        <w:ind w:left="1134" w:hanging="1134"/>
        <w:rPr>
          <w:rFonts w:ascii="Times New Roman" w:hAnsi="Times New Roman"/>
          <w:sz w:val="24"/>
          <w:szCs w:val="24"/>
        </w:rPr>
      </w:pPr>
      <w:r w:rsidRPr="006240CF">
        <w:rPr>
          <w:rFonts w:ascii="Times New Roman" w:hAnsi="Times New Roman"/>
          <w:i/>
          <w:sz w:val="24"/>
          <w:szCs w:val="24"/>
        </w:rPr>
        <w:t>A semlegesség illúziója: Közelítések az Aczél György</w:t>
      </w:r>
      <w:r w:rsidR="00C673FB">
        <w:rPr>
          <w:rFonts w:ascii="Times New Roman" w:hAnsi="Times New Roman"/>
          <w:i/>
          <w:sz w:val="24"/>
          <w:szCs w:val="24"/>
        </w:rPr>
        <w:t>—</w:t>
      </w:r>
      <w:r w:rsidRPr="006240CF">
        <w:rPr>
          <w:rFonts w:ascii="Times New Roman" w:hAnsi="Times New Roman"/>
          <w:i/>
          <w:sz w:val="24"/>
          <w:szCs w:val="24"/>
        </w:rPr>
        <w:t>Szabó Magda-vonalhoz</w:t>
      </w:r>
      <w:r>
        <w:rPr>
          <w:rFonts w:ascii="Times New Roman" w:hAnsi="Times New Roman"/>
          <w:sz w:val="24"/>
          <w:szCs w:val="24"/>
        </w:rPr>
        <w:t xml:space="preserve"> = </w:t>
      </w:r>
      <w:r w:rsidRPr="006240CF">
        <w:rPr>
          <w:rFonts w:ascii="Times New Roman" w:hAnsi="Times New Roman"/>
          <w:i/>
          <w:sz w:val="24"/>
          <w:szCs w:val="24"/>
        </w:rPr>
        <w:t>Batthyány Lajos Alapítvány Doktori Ösztöndíjprogram Tanulmánykötet 2020/2021</w:t>
      </w:r>
      <w:r>
        <w:rPr>
          <w:rFonts w:ascii="Times New Roman" w:hAnsi="Times New Roman"/>
          <w:sz w:val="24"/>
          <w:szCs w:val="24"/>
        </w:rPr>
        <w:t>, szerk.</w:t>
      </w:r>
      <w:r w:rsidRPr="006B724D">
        <w:rPr>
          <w:rFonts w:ascii="Times New Roman" w:hAnsi="Times New Roman"/>
          <w:sz w:val="24"/>
          <w:szCs w:val="24"/>
        </w:rPr>
        <w:t xml:space="preserve"> </w:t>
      </w:r>
      <w:r w:rsidRPr="006240CF">
        <w:rPr>
          <w:rFonts w:ascii="Times New Roman" w:hAnsi="Times New Roman"/>
          <w:smallCaps/>
          <w:sz w:val="24"/>
          <w:szCs w:val="24"/>
        </w:rPr>
        <w:t>Dezső</w:t>
      </w:r>
      <w:r w:rsidRPr="006B724D">
        <w:rPr>
          <w:rFonts w:ascii="Times New Roman" w:hAnsi="Times New Roman"/>
          <w:sz w:val="24"/>
          <w:szCs w:val="24"/>
        </w:rPr>
        <w:t xml:space="preserve"> Tamás</w:t>
      </w:r>
      <w:r>
        <w:rPr>
          <w:rFonts w:ascii="Times New Roman" w:hAnsi="Times New Roman"/>
          <w:sz w:val="24"/>
          <w:szCs w:val="24"/>
        </w:rPr>
        <w:t>,</w:t>
      </w:r>
      <w:r w:rsidRPr="006B724D">
        <w:rPr>
          <w:rFonts w:ascii="Times New Roman" w:hAnsi="Times New Roman"/>
          <w:sz w:val="24"/>
          <w:szCs w:val="24"/>
        </w:rPr>
        <w:t xml:space="preserve"> </w:t>
      </w:r>
      <w:r w:rsidRPr="006240CF">
        <w:rPr>
          <w:rFonts w:ascii="Times New Roman" w:hAnsi="Times New Roman"/>
          <w:smallCaps/>
          <w:sz w:val="24"/>
          <w:szCs w:val="24"/>
        </w:rPr>
        <w:t>Pócza</w:t>
      </w:r>
      <w:r w:rsidRPr="006B724D">
        <w:rPr>
          <w:rFonts w:ascii="Times New Roman" w:hAnsi="Times New Roman"/>
          <w:sz w:val="24"/>
          <w:szCs w:val="24"/>
        </w:rPr>
        <w:t xml:space="preserve"> István</w:t>
      </w:r>
      <w:r>
        <w:rPr>
          <w:rFonts w:ascii="Times New Roman" w:hAnsi="Times New Roman"/>
          <w:sz w:val="24"/>
          <w:szCs w:val="24"/>
        </w:rPr>
        <w:t xml:space="preserve">, </w:t>
      </w:r>
      <w:r w:rsidRPr="006B724D">
        <w:rPr>
          <w:rFonts w:ascii="Times New Roman" w:hAnsi="Times New Roman"/>
          <w:sz w:val="24"/>
          <w:szCs w:val="24"/>
        </w:rPr>
        <w:t>Budapest, Batthyány Lajos Alapítvány</w:t>
      </w:r>
      <w:r>
        <w:rPr>
          <w:rFonts w:ascii="Times New Roman" w:hAnsi="Times New Roman"/>
          <w:sz w:val="24"/>
          <w:szCs w:val="24"/>
        </w:rPr>
        <w:t>,</w:t>
      </w:r>
      <w:r w:rsidRPr="006B724D">
        <w:rPr>
          <w:rFonts w:ascii="Times New Roman" w:hAnsi="Times New Roman"/>
          <w:sz w:val="24"/>
          <w:szCs w:val="24"/>
        </w:rPr>
        <w:t xml:space="preserve"> </w:t>
      </w:r>
      <w:r>
        <w:rPr>
          <w:rFonts w:ascii="Times New Roman" w:hAnsi="Times New Roman"/>
          <w:sz w:val="24"/>
          <w:szCs w:val="24"/>
        </w:rPr>
        <w:t xml:space="preserve">2022, </w:t>
      </w:r>
      <w:r w:rsidRPr="006B724D">
        <w:rPr>
          <w:rFonts w:ascii="Times New Roman" w:hAnsi="Times New Roman"/>
          <w:sz w:val="24"/>
          <w:szCs w:val="24"/>
        </w:rPr>
        <w:t>710</w:t>
      </w:r>
      <w:r>
        <w:rPr>
          <w:rFonts w:ascii="Times New Roman" w:hAnsi="Times New Roman"/>
          <w:sz w:val="24"/>
          <w:szCs w:val="24"/>
        </w:rPr>
        <w:t>–</w:t>
      </w:r>
      <w:r w:rsidRPr="006B724D">
        <w:rPr>
          <w:rFonts w:ascii="Times New Roman" w:hAnsi="Times New Roman"/>
          <w:sz w:val="24"/>
          <w:szCs w:val="24"/>
        </w:rPr>
        <w:t>750.</w:t>
      </w:r>
    </w:p>
    <w:p w14:paraId="0AA8D7D4" w14:textId="77777777" w:rsidR="00894667" w:rsidRDefault="00894667" w:rsidP="00894667">
      <w:pPr>
        <w:pStyle w:val="Lbjegyzetszveg"/>
        <w:spacing w:line="360" w:lineRule="auto"/>
        <w:ind w:left="1134" w:hanging="1134"/>
        <w:rPr>
          <w:rFonts w:ascii="Times New Roman" w:hAnsi="Times New Roman"/>
          <w:sz w:val="24"/>
          <w:szCs w:val="24"/>
        </w:rPr>
      </w:pPr>
      <w:r w:rsidRPr="006240CF">
        <w:rPr>
          <w:rFonts w:ascii="Times New Roman" w:hAnsi="Times New Roman"/>
          <w:i/>
          <w:sz w:val="24"/>
          <w:szCs w:val="24"/>
        </w:rPr>
        <w:t>A Szabó Magda-jelenség</w:t>
      </w:r>
      <w:r>
        <w:rPr>
          <w:rFonts w:ascii="Times New Roman" w:hAnsi="Times New Roman"/>
          <w:sz w:val="24"/>
          <w:szCs w:val="24"/>
        </w:rPr>
        <w:t xml:space="preserve"> = </w:t>
      </w:r>
      <w:r w:rsidRPr="006240CF">
        <w:rPr>
          <w:rFonts w:ascii="Times New Roman" w:hAnsi="Times New Roman"/>
          <w:i/>
          <w:sz w:val="24"/>
          <w:szCs w:val="24"/>
        </w:rPr>
        <w:t>Batthyány Lajos Alapítvány Doktori Ösztöndíjprogram Tanulmánykötet 2021/2022</w:t>
      </w:r>
      <w:r>
        <w:rPr>
          <w:rFonts w:ascii="Times New Roman" w:hAnsi="Times New Roman"/>
          <w:sz w:val="24"/>
          <w:szCs w:val="24"/>
        </w:rPr>
        <w:t xml:space="preserve">, szerk. </w:t>
      </w:r>
      <w:r w:rsidRPr="006240CF">
        <w:rPr>
          <w:rFonts w:ascii="Times New Roman" w:hAnsi="Times New Roman"/>
          <w:smallCaps/>
          <w:sz w:val="24"/>
          <w:szCs w:val="24"/>
        </w:rPr>
        <w:t>Dezső</w:t>
      </w:r>
      <w:r w:rsidRPr="006B724D">
        <w:rPr>
          <w:rFonts w:ascii="Times New Roman" w:hAnsi="Times New Roman"/>
          <w:sz w:val="24"/>
          <w:szCs w:val="24"/>
        </w:rPr>
        <w:t xml:space="preserve"> Tamás</w:t>
      </w:r>
      <w:r>
        <w:rPr>
          <w:rFonts w:ascii="Times New Roman" w:hAnsi="Times New Roman"/>
          <w:sz w:val="24"/>
          <w:szCs w:val="24"/>
        </w:rPr>
        <w:t>,</w:t>
      </w:r>
      <w:r w:rsidRPr="006B724D">
        <w:rPr>
          <w:rFonts w:ascii="Times New Roman" w:hAnsi="Times New Roman"/>
          <w:sz w:val="24"/>
          <w:szCs w:val="24"/>
        </w:rPr>
        <w:t xml:space="preserve"> </w:t>
      </w:r>
      <w:r w:rsidRPr="006240CF">
        <w:rPr>
          <w:rFonts w:ascii="Times New Roman" w:hAnsi="Times New Roman"/>
          <w:smallCaps/>
          <w:sz w:val="24"/>
          <w:szCs w:val="24"/>
        </w:rPr>
        <w:t>Pócza</w:t>
      </w:r>
      <w:r w:rsidRPr="006B724D">
        <w:rPr>
          <w:rFonts w:ascii="Times New Roman" w:hAnsi="Times New Roman"/>
          <w:sz w:val="24"/>
          <w:szCs w:val="24"/>
        </w:rPr>
        <w:t xml:space="preserve"> István</w:t>
      </w:r>
      <w:r>
        <w:rPr>
          <w:rFonts w:ascii="Times New Roman" w:hAnsi="Times New Roman"/>
          <w:sz w:val="24"/>
          <w:szCs w:val="24"/>
        </w:rPr>
        <w:t xml:space="preserve">, </w:t>
      </w:r>
      <w:r w:rsidRPr="006B724D">
        <w:rPr>
          <w:rFonts w:ascii="Times New Roman" w:hAnsi="Times New Roman"/>
          <w:sz w:val="24"/>
          <w:szCs w:val="24"/>
        </w:rPr>
        <w:t>Budapest, Batthyány Lajos Alapítvány</w:t>
      </w:r>
      <w:r>
        <w:rPr>
          <w:rFonts w:ascii="Times New Roman" w:hAnsi="Times New Roman"/>
          <w:sz w:val="24"/>
          <w:szCs w:val="24"/>
        </w:rPr>
        <w:t>,</w:t>
      </w:r>
      <w:r w:rsidRPr="006B724D">
        <w:rPr>
          <w:rFonts w:ascii="Times New Roman" w:hAnsi="Times New Roman"/>
          <w:sz w:val="24"/>
          <w:szCs w:val="24"/>
        </w:rPr>
        <w:t xml:space="preserve"> 2022</w:t>
      </w:r>
      <w:r>
        <w:rPr>
          <w:rFonts w:ascii="Times New Roman" w:hAnsi="Times New Roman"/>
          <w:sz w:val="24"/>
          <w:szCs w:val="24"/>
        </w:rPr>
        <w:t>,</w:t>
      </w:r>
      <w:r w:rsidRPr="006B724D">
        <w:rPr>
          <w:rFonts w:ascii="Times New Roman" w:hAnsi="Times New Roman"/>
          <w:sz w:val="24"/>
          <w:szCs w:val="24"/>
        </w:rPr>
        <w:t xml:space="preserve"> 418</w:t>
      </w:r>
      <w:r>
        <w:rPr>
          <w:rFonts w:ascii="Times New Roman" w:hAnsi="Times New Roman"/>
          <w:sz w:val="24"/>
          <w:szCs w:val="24"/>
        </w:rPr>
        <w:t>–</w:t>
      </w:r>
      <w:r w:rsidRPr="006B724D">
        <w:rPr>
          <w:rFonts w:ascii="Times New Roman" w:hAnsi="Times New Roman"/>
          <w:sz w:val="24"/>
          <w:szCs w:val="24"/>
        </w:rPr>
        <w:t>426.</w:t>
      </w:r>
    </w:p>
    <w:p w14:paraId="0A6C8EB3" w14:textId="77777777" w:rsidR="00DB416F" w:rsidRDefault="00DB416F" w:rsidP="00DB416F">
      <w:pPr>
        <w:pStyle w:val="Lbjegyzetszveg"/>
        <w:spacing w:line="360" w:lineRule="auto"/>
        <w:ind w:left="1134" w:hanging="1134"/>
        <w:rPr>
          <w:rFonts w:ascii="Times New Roman" w:hAnsi="Times New Roman"/>
          <w:sz w:val="24"/>
          <w:szCs w:val="24"/>
        </w:rPr>
      </w:pPr>
      <w:r w:rsidRPr="00DB416F">
        <w:rPr>
          <w:rFonts w:ascii="Times New Roman" w:hAnsi="Times New Roman"/>
          <w:i/>
          <w:sz w:val="24"/>
          <w:szCs w:val="24"/>
        </w:rPr>
        <w:t>Szabó Magda médiaszemélyiségének protestáns gyökerei</w:t>
      </w:r>
      <w:r>
        <w:rPr>
          <w:rFonts w:ascii="Times New Roman" w:hAnsi="Times New Roman"/>
          <w:sz w:val="24"/>
          <w:szCs w:val="24"/>
        </w:rPr>
        <w:t xml:space="preserve"> = </w:t>
      </w:r>
      <w:r w:rsidRPr="006240CF">
        <w:rPr>
          <w:rFonts w:ascii="Times New Roman" w:hAnsi="Times New Roman"/>
          <w:i/>
          <w:sz w:val="24"/>
          <w:szCs w:val="24"/>
        </w:rPr>
        <w:t>Batthyány Lajos Alapítvány Doktori Öszt</w:t>
      </w:r>
      <w:r>
        <w:rPr>
          <w:rFonts w:ascii="Times New Roman" w:hAnsi="Times New Roman"/>
          <w:i/>
          <w:sz w:val="24"/>
          <w:szCs w:val="24"/>
        </w:rPr>
        <w:t>öndíjprogram Tanulmánykötet 2022/2023</w:t>
      </w:r>
      <w:r>
        <w:rPr>
          <w:rFonts w:ascii="Times New Roman" w:hAnsi="Times New Roman"/>
          <w:sz w:val="24"/>
          <w:szCs w:val="24"/>
        </w:rPr>
        <w:t xml:space="preserve">, szerk. </w:t>
      </w:r>
      <w:r w:rsidRPr="006240CF">
        <w:rPr>
          <w:rFonts w:ascii="Times New Roman" w:hAnsi="Times New Roman"/>
          <w:smallCaps/>
          <w:sz w:val="24"/>
          <w:szCs w:val="24"/>
        </w:rPr>
        <w:t>Dezső</w:t>
      </w:r>
      <w:r w:rsidRPr="006B724D">
        <w:rPr>
          <w:rFonts w:ascii="Times New Roman" w:hAnsi="Times New Roman"/>
          <w:sz w:val="24"/>
          <w:szCs w:val="24"/>
        </w:rPr>
        <w:t xml:space="preserve"> Tamás</w:t>
      </w:r>
      <w:r>
        <w:rPr>
          <w:rFonts w:ascii="Times New Roman" w:hAnsi="Times New Roman"/>
          <w:sz w:val="24"/>
          <w:szCs w:val="24"/>
        </w:rPr>
        <w:t>,</w:t>
      </w:r>
      <w:r w:rsidRPr="006B724D">
        <w:rPr>
          <w:rFonts w:ascii="Times New Roman" w:hAnsi="Times New Roman"/>
          <w:sz w:val="24"/>
          <w:szCs w:val="24"/>
        </w:rPr>
        <w:t xml:space="preserve"> </w:t>
      </w:r>
      <w:r w:rsidRPr="006240CF">
        <w:rPr>
          <w:rFonts w:ascii="Times New Roman" w:hAnsi="Times New Roman"/>
          <w:smallCaps/>
          <w:sz w:val="24"/>
          <w:szCs w:val="24"/>
        </w:rPr>
        <w:t>Pócza</w:t>
      </w:r>
      <w:r w:rsidRPr="006B724D">
        <w:rPr>
          <w:rFonts w:ascii="Times New Roman" w:hAnsi="Times New Roman"/>
          <w:sz w:val="24"/>
          <w:szCs w:val="24"/>
        </w:rPr>
        <w:t xml:space="preserve"> István</w:t>
      </w:r>
      <w:r>
        <w:rPr>
          <w:rFonts w:ascii="Times New Roman" w:hAnsi="Times New Roman"/>
          <w:sz w:val="24"/>
          <w:szCs w:val="24"/>
        </w:rPr>
        <w:t xml:space="preserve">, </w:t>
      </w:r>
      <w:r w:rsidRPr="006B724D">
        <w:rPr>
          <w:rFonts w:ascii="Times New Roman" w:hAnsi="Times New Roman"/>
          <w:sz w:val="24"/>
          <w:szCs w:val="24"/>
        </w:rPr>
        <w:t>Budapest, Batthyány Lajos Alapítvány</w:t>
      </w:r>
      <w:r>
        <w:rPr>
          <w:rFonts w:ascii="Times New Roman" w:hAnsi="Times New Roman"/>
          <w:sz w:val="24"/>
          <w:szCs w:val="24"/>
        </w:rPr>
        <w:t>, 2023,</w:t>
      </w:r>
      <w:r w:rsidRPr="00DB416F">
        <w:rPr>
          <w:rFonts w:ascii="Times New Roman" w:hAnsi="Times New Roman"/>
          <w:sz w:val="24"/>
          <w:szCs w:val="24"/>
        </w:rPr>
        <w:t xml:space="preserve"> 254</w:t>
      </w:r>
      <w:r>
        <w:rPr>
          <w:rFonts w:ascii="Times New Roman" w:hAnsi="Times New Roman"/>
          <w:sz w:val="24"/>
          <w:szCs w:val="24"/>
        </w:rPr>
        <w:t>–</w:t>
      </w:r>
      <w:r w:rsidRPr="00DB416F">
        <w:rPr>
          <w:rFonts w:ascii="Times New Roman" w:hAnsi="Times New Roman"/>
          <w:sz w:val="24"/>
          <w:szCs w:val="24"/>
        </w:rPr>
        <w:t>262.</w:t>
      </w:r>
    </w:p>
    <w:p w14:paraId="01AB22BA" w14:textId="77777777" w:rsidR="00DB416F" w:rsidRPr="00DB416F" w:rsidRDefault="00DB416F" w:rsidP="00DB416F">
      <w:pPr>
        <w:pStyle w:val="Lbjegyzetszveg"/>
        <w:spacing w:line="360" w:lineRule="auto"/>
        <w:ind w:left="1134" w:hanging="1134"/>
        <w:rPr>
          <w:rFonts w:ascii="Times New Roman" w:hAnsi="Times New Roman"/>
          <w:sz w:val="24"/>
          <w:szCs w:val="24"/>
        </w:rPr>
      </w:pPr>
      <w:r>
        <w:rPr>
          <w:rFonts w:ascii="Times New Roman" w:hAnsi="Times New Roman"/>
          <w:i/>
          <w:sz w:val="24"/>
          <w:szCs w:val="24"/>
        </w:rPr>
        <w:t>A látható és láthatatlan Szabó Magda („nekem is csak maszkjaim voltak”. Tanulmányok Szabó Magda életművéről)</w:t>
      </w:r>
      <w:r>
        <w:rPr>
          <w:rFonts w:ascii="Times New Roman" w:hAnsi="Times New Roman"/>
          <w:sz w:val="24"/>
          <w:szCs w:val="24"/>
        </w:rPr>
        <w:t>, Új Forrás, 2023/10., 82–87.</w:t>
      </w:r>
    </w:p>
    <w:p w14:paraId="28DAA9F4" w14:textId="77777777" w:rsidR="00E71230" w:rsidRDefault="00E71230">
      <w:pPr>
        <w:spacing w:line="360" w:lineRule="auto"/>
        <w:rPr>
          <w:rFonts w:ascii="Times New Roman" w:hAnsi="Times New Roman"/>
          <w:b/>
          <w:sz w:val="24"/>
          <w:szCs w:val="24"/>
        </w:rPr>
      </w:pPr>
      <w:r>
        <w:rPr>
          <w:rFonts w:ascii="Times New Roman" w:hAnsi="Times New Roman"/>
          <w:b/>
          <w:sz w:val="24"/>
          <w:szCs w:val="24"/>
        </w:rPr>
        <w:br w:type="page"/>
      </w:r>
    </w:p>
    <w:p w14:paraId="1750B88A" w14:textId="7F1E74DC" w:rsidR="003F7252" w:rsidRDefault="003F7252">
      <w:pPr>
        <w:spacing w:line="360" w:lineRule="auto"/>
        <w:rPr>
          <w:rFonts w:ascii="Times New Roman" w:hAnsi="Times New Roman"/>
          <w:b/>
          <w:sz w:val="24"/>
          <w:szCs w:val="24"/>
        </w:rPr>
      </w:pPr>
    </w:p>
    <w:p w14:paraId="0EC447D9" w14:textId="77777777" w:rsidR="00F864D3" w:rsidRPr="00C91E6E" w:rsidRDefault="002F49DE" w:rsidP="001C0CA2">
      <w:pPr>
        <w:spacing w:line="360" w:lineRule="auto"/>
        <w:ind w:firstLine="284"/>
        <w:jc w:val="center"/>
        <w:rPr>
          <w:rFonts w:ascii="Times New Roman" w:hAnsi="Times New Roman"/>
          <w:b/>
          <w:sz w:val="32"/>
          <w:szCs w:val="24"/>
        </w:rPr>
      </w:pPr>
      <w:r w:rsidRPr="00C91E6E">
        <w:rPr>
          <w:rFonts w:ascii="Times New Roman" w:hAnsi="Times New Roman"/>
          <w:b/>
          <w:sz w:val="32"/>
          <w:szCs w:val="24"/>
        </w:rPr>
        <w:t>MELLÉKLETEK</w:t>
      </w:r>
    </w:p>
    <w:p w14:paraId="1B050EC6" w14:textId="77777777" w:rsidR="002F49DE" w:rsidRPr="003713F3" w:rsidRDefault="002F49DE" w:rsidP="001C0CA2">
      <w:pPr>
        <w:spacing w:line="360" w:lineRule="auto"/>
        <w:ind w:firstLine="284"/>
        <w:jc w:val="center"/>
        <w:rPr>
          <w:rFonts w:ascii="Times New Roman" w:hAnsi="Times New Roman"/>
          <w:sz w:val="24"/>
          <w:szCs w:val="24"/>
        </w:rPr>
      </w:pPr>
    </w:p>
    <w:p w14:paraId="2C148B96" w14:textId="77777777" w:rsidR="002F49DE" w:rsidRPr="003713F3" w:rsidRDefault="002F49DE" w:rsidP="001C0CA2">
      <w:pPr>
        <w:spacing w:line="360" w:lineRule="auto"/>
        <w:ind w:firstLine="284"/>
        <w:jc w:val="center"/>
        <w:rPr>
          <w:rFonts w:ascii="Times New Roman" w:hAnsi="Times New Roman"/>
          <w:sz w:val="24"/>
          <w:szCs w:val="24"/>
        </w:rPr>
      </w:pPr>
    </w:p>
    <w:p w14:paraId="2B3BC22D" w14:textId="77777777" w:rsidR="002F49DE" w:rsidRPr="003713F3" w:rsidRDefault="002F49DE" w:rsidP="001C0CA2">
      <w:pPr>
        <w:spacing w:line="360" w:lineRule="auto"/>
        <w:rPr>
          <w:rFonts w:ascii="Times New Roman" w:hAnsi="Times New Roman"/>
          <w:i/>
          <w:sz w:val="24"/>
          <w:szCs w:val="24"/>
        </w:rPr>
      </w:pPr>
      <w:r w:rsidRPr="003713F3">
        <w:rPr>
          <w:rFonts w:ascii="Times New Roman" w:hAnsi="Times New Roman"/>
          <w:i/>
          <w:sz w:val="24"/>
          <w:szCs w:val="24"/>
        </w:rPr>
        <w:t>Melléklet 1.</w:t>
      </w:r>
    </w:p>
    <w:p w14:paraId="2E94F32B" w14:textId="77777777" w:rsidR="002F49DE" w:rsidRDefault="002F49DE" w:rsidP="001C0CA2">
      <w:pPr>
        <w:spacing w:line="360" w:lineRule="auto"/>
        <w:rPr>
          <w:rFonts w:ascii="Times New Roman" w:hAnsi="Times New Roman"/>
          <w:sz w:val="24"/>
          <w:szCs w:val="24"/>
        </w:rPr>
      </w:pPr>
    </w:p>
    <w:p w14:paraId="64ED8843" w14:textId="6E864A72" w:rsidR="00D35196" w:rsidRPr="00D35196" w:rsidRDefault="00D35196" w:rsidP="00D35196">
      <w:pPr>
        <w:spacing w:line="360" w:lineRule="auto"/>
        <w:jc w:val="center"/>
        <w:rPr>
          <w:rFonts w:ascii="Times New Roman" w:hAnsi="Times New Roman"/>
          <w:color w:val="FF0000"/>
          <w:sz w:val="24"/>
          <w:szCs w:val="24"/>
        </w:rPr>
      </w:pPr>
      <w:r w:rsidRPr="00D35196">
        <w:rPr>
          <w:rFonts w:ascii="Times New Roman" w:hAnsi="Times New Roman"/>
          <w:color w:val="FF0000"/>
          <w:sz w:val="24"/>
          <w:szCs w:val="24"/>
          <w:highlight w:val="yellow"/>
        </w:rPr>
        <w:t>külön PDF-fájlban</w:t>
      </w:r>
    </w:p>
    <w:p w14:paraId="0AC4424B" w14:textId="77777777" w:rsidR="00D35196" w:rsidRPr="003713F3" w:rsidRDefault="00D35196" w:rsidP="001C0CA2">
      <w:pPr>
        <w:spacing w:line="360" w:lineRule="auto"/>
        <w:rPr>
          <w:rFonts w:ascii="Times New Roman" w:hAnsi="Times New Roman"/>
          <w:sz w:val="24"/>
          <w:szCs w:val="24"/>
        </w:rPr>
      </w:pPr>
    </w:p>
    <w:p w14:paraId="234182A7" w14:textId="77777777" w:rsidR="002F49DE" w:rsidRPr="003713F3" w:rsidRDefault="002F49DE" w:rsidP="001C0CA2">
      <w:pPr>
        <w:spacing w:line="360" w:lineRule="auto"/>
        <w:jc w:val="center"/>
        <w:rPr>
          <w:rFonts w:ascii="Times New Roman" w:hAnsi="Times New Roman"/>
          <w:sz w:val="24"/>
          <w:szCs w:val="24"/>
        </w:rPr>
      </w:pPr>
      <w:r w:rsidRPr="003713F3">
        <w:rPr>
          <w:rFonts w:ascii="Times New Roman" w:hAnsi="Times New Roman"/>
          <w:sz w:val="24"/>
          <w:szCs w:val="24"/>
        </w:rPr>
        <w:t xml:space="preserve">A </w:t>
      </w:r>
      <w:r w:rsidRPr="003713F3">
        <w:rPr>
          <w:rFonts w:ascii="Times New Roman" w:hAnsi="Times New Roman"/>
          <w:i/>
          <w:sz w:val="24"/>
          <w:szCs w:val="24"/>
        </w:rPr>
        <w:t xml:space="preserve">Katalin utca </w:t>
      </w:r>
      <w:r w:rsidRPr="003713F3">
        <w:rPr>
          <w:rFonts w:ascii="Times New Roman" w:hAnsi="Times New Roman"/>
          <w:sz w:val="24"/>
          <w:szCs w:val="24"/>
        </w:rPr>
        <w:t>szereplői</w:t>
      </w:r>
    </w:p>
    <w:p w14:paraId="233E05D4" w14:textId="77777777" w:rsidR="002F49DE" w:rsidRPr="003713F3" w:rsidRDefault="002F49DE" w:rsidP="001C0CA2">
      <w:pPr>
        <w:spacing w:line="360" w:lineRule="auto"/>
        <w:rPr>
          <w:rFonts w:ascii="Times New Roman" w:hAnsi="Times New Roman"/>
          <w:sz w:val="24"/>
          <w:szCs w:val="24"/>
        </w:rPr>
      </w:pPr>
    </w:p>
    <w:p w14:paraId="1D726298" w14:textId="6CBE2184" w:rsidR="002F49DE" w:rsidRPr="003713F3" w:rsidRDefault="002F49DE" w:rsidP="001C0CA2">
      <w:pPr>
        <w:spacing w:line="360" w:lineRule="auto"/>
        <w:rPr>
          <w:rFonts w:ascii="Times New Roman" w:hAnsi="Times New Roman"/>
          <w:b/>
          <w:sz w:val="24"/>
          <w:szCs w:val="24"/>
        </w:rPr>
      </w:pPr>
    </w:p>
    <w:p w14:paraId="483D2D1F" w14:textId="77777777" w:rsidR="002F49DE" w:rsidRPr="003713F3" w:rsidRDefault="002F49DE" w:rsidP="001C0CA2">
      <w:pPr>
        <w:spacing w:line="360" w:lineRule="auto"/>
        <w:rPr>
          <w:rFonts w:ascii="Times New Roman" w:hAnsi="Times New Roman"/>
          <w:sz w:val="24"/>
          <w:szCs w:val="24"/>
        </w:rPr>
      </w:pPr>
    </w:p>
    <w:p w14:paraId="6DF8D82C" w14:textId="77777777" w:rsidR="002F49DE" w:rsidRPr="003713F3" w:rsidRDefault="002F49DE" w:rsidP="001C0CA2">
      <w:pPr>
        <w:spacing w:line="360" w:lineRule="auto"/>
        <w:rPr>
          <w:rFonts w:ascii="Times New Roman" w:hAnsi="Times New Roman"/>
          <w:i/>
          <w:sz w:val="24"/>
          <w:szCs w:val="24"/>
        </w:rPr>
      </w:pPr>
      <w:r w:rsidRPr="003713F3">
        <w:rPr>
          <w:rFonts w:ascii="Times New Roman" w:hAnsi="Times New Roman"/>
          <w:sz w:val="24"/>
          <w:szCs w:val="24"/>
        </w:rPr>
        <w:br w:type="page"/>
      </w:r>
      <w:r w:rsidRPr="003713F3">
        <w:rPr>
          <w:rFonts w:ascii="Times New Roman" w:hAnsi="Times New Roman"/>
          <w:i/>
          <w:sz w:val="24"/>
          <w:szCs w:val="24"/>
        </w:rPr>
        <w:lastRenderedPageBreak/>
        <w:t>Melléklet 2.</w:t>
      </w:r>
    </w:p>
    <w:p w14:paraId="7E8A0EFC" w14:textId="77777777" w:rsidR="002F49DE" w:rsidRPr="003713F3" w:rsidRDefault="002F49DE" w:rsidP="001C0CA2">
      <w:pPr>
        <w:spacing w:line="360" w:lineRule="auto"/>
        <w:rPr>
          <w:rFonts w:ascii="Times New Roman" w:hAnsi="Times New Roman"/>
          <w:sz w:val="24"/>
          <w:szCs w:val="24"/>
        </w:rPr>
      </w:pPr>
    </w:p>
    <w:p w14:paraId="116DD542" w14:textId="77777777" w:rsidR="002F49DE" w:rsidRPr="003713F3" w:rsidRDefault="002F49DE" w:rsidP="001C0CA2">
      <w:pPr>
        <w:spacing w:line="360" w:lineRule="auto"/>
        <w:ind w:left="360"/>
        <w:jc w:val="center"/>
        <w:rPr>
          <w:rFonts w:ascii="Times New Roman" w:hAnsi="Times New Roman"/>
          <w:sz w:val="24"/>
          <w:szCs w:val="24"/>
        </w:rPr>
      </w:pPr>
      <w:r w:rsidRPr="003713F3">
        <w:rPr>
          <w:rFonts w:ascii="Times New Roman" w:hAnsi="Times New Roman"/>
          <w:sz w:val="24"/>
          <w:szCs w:val="24"/>
        </w:rPr>
        <w:t xml:space="preserve">A </w:t>
      </w:r>
      <w:r w:rsidRPr="003713F3">
        <w:rPr>
          <w:rFonts w:ascii="Times New Roman" w:hAnsi="Times New Roman"/>
          <w:i/>
          <w:sz w:val="24"/>
          <w:szCs w:val="24"/>
        </w:rPr>
        <w:t>Katalin utca</w:t>
      </w:r>
      <w:r w:rsidRPr="003713F3">
        <w:rPr>
          <w:rFonts w:ascii="Times New Roman" w:hAnsi="Times New Roman"/>
          <w:sz w:val="24"/>
          <w:szCs w:val="24"/>
        </w:rPr>
        <w:t xml:space="preserve"> ciklus- és szakaszrendje</w:t>
      </w:r>
    </w:p>
    <w:p w14:paraId="3D9AF442" w14:textId="77777777" w:rsidR="002F49DE" w:rsidRPr="003713F3" w:rsidRDefault="002F49DE" w:rsidP="001C0CA2">
      <w:pPr>
        <w:spacing w:line="360" w:lineRule="auto"/>
        <w:ind w:left="360"/>
        <w:rPr>
          <w:rFonts w:ascii="Times New Roman" w:hAnsi="Times New Roman"/>
          <w:sz w:val="24"/>
          <w:szCs w:val="24"/>
        </w:rPr>
      </w:pPr>
    </w:p>
    <w:p w14:paraId="7C99530D" w14:textId="77777777" w:rsidR="002F49DE" w:rsidRPr="003713F3" w:rsidRDefault="002F49DE" w:rsidP="001C0CA2">
      <w:pPr>
        <w:spacing w:line="360" w:lineRule="auto"/>
        <w:ind w:left="360"/>
        <w:rPr>
          <w:rFonts w:ascii="Times New Roman" w:hAnsi="Times New Roman"/>
          <w:sz w:val="24"/>
          <w:szCs w:val="24"/>
        </w:rPr>
      </w:pPr>
    </w:p>
    <w:p w14:paraId="21141A14" w14:textId="77777777" w:rsidR="002F49DE" w:rsidRPr="003713F3" w:rsidRDefault="002F49DE" w:rsidP="001C0CA2">
      <w:pPr>
        <w:numPr>
          <w:ilvl w:val="0"/>
          <w:numId w:val="10"/>
        </w:numPr>
        <w:spacing w:line="360" w:lineRule="auto"/>
        <w:rPr>
          <w:rFonts w:ascii="Times New Roman" w:hAnsi="Times New Roman"/>
          <w:sz w:val="24"/>
          <w:szCs w:val="24"/>
        </w:rPr>
      </w:pPr>
      <w:r w:rsidRPr="003713F3">
        <w:rPr>
          <w:rFonts w:ascii="Times New Roman" w:hAnsi="Times New Roman"/>
          <w:caps/>
          <w:sz w:val="24"/>
          <w:szCs w:val="24"/>
        </w:rPr>
        <w:t xml:space="preserve">Bevezető – </w:t>
      </w:r>
      <w:r w:rsidRPr="003713F3">
        <w:rPr>
          <w:rFonts w:ascii="Times New Roman" w:hAnsi="Times New Roman"/>
          <w:i/>
          <w:sz w:val="24"/>
          <w:szCs w:val="24"/>
        </w:rPr>
        <w:t>neutrális elbeszélő</w:t>
      </w:r>
    </w:p>
    <w:p w14:paraId="1B392A97" w14:textId="77777777" w:rsidR="002F49DE" w:rsidRPr="003713F3" w:rsidRDefault="002F49DE" w:rsidP="001C0CA2">
      <w:pPr>
        <w:spacing w:line="360" w:lineRule="auto"/>
        <w:ind w:left="360"/>
        <w:rPr>
          <w:rFonts w:ascii="Times New Roman" w:hAnsi="Times New Roman"/>
          <w:caps/>
          <w:sz w:val="24"/>
          <w:szCs w:val="24"/>
        </w:rPr>
      </w:pPr>
    </w:p>
    <w:p w14:paraId="7B23949B" w14:textId="77777777" w:rsidR="002F49DE" w:rsidRPr="003713F3" w:rsidRDefault="002F49DE" w:rsidP="001C0CA2">
      <w:pPr>
        <w:numPr>
          <w:ilvl w:val="0"/>
          <w:numId w:val="10"/>
        </w:numPr>
        <w:spacing w:line="360" w:lineRule="auto"/>
        <w:rPr>
          <w:rFonts w:ascii="Times New Roman" w:hAnsi="Times New Roman"/>
          <w:caps/>
          <w:sz w:val="24"/>
          <w:szCs w:val="24"/>
        </w:rPr>
      </w:pPr>
      <w:r w:rsidRPr="003713F3">
        <w:rPr>
          <w:rFonts w:ascii="Times New Roman" w:hAnsi="Times New Roman"/>
          <w:caps/>
          <w:sz w:val="24"/>
          <w:szCs w:val="24"/>
        </w:rPr>
        <w:t>Helyszínek –</w:t>
      </w:r>
      <w:r w:rsidRPr="003713F3">
        <w:rPr>
          <w:rFonts w:ascii="Times New Roman" w:hAnsi="Times New Roman"/>
          <w:i/>
          <w:sz w:val="24"/>
          <w:szCs w:val="24"/>
        </w:rPr>
        <w:t xml:space="preserve"> neutrális elbeszélő</w:t>
      </w:r>
    </w:p>
    <w:p w14:paraId="1F08EF87" w14:textId="77777777" w:rsidR="002F49DE" w:rsidRPr="003713F3" w:rsidRDefault="002F49DE" w:rsidP="001C0CA2">
      <w:pPr>
        <w:numPr>
          <w:ilvl w:val="0"/>
          <w:numId w:val="9"/>
        </w:numPr>
        <w:spacing w:line="360" w:lineRule="auto"/>
        <w:rPr>
          <w:rFonts w:ascii="Times New Roman" w:hAnsi="Times New Roman"/>
          <w:sz w:val="24"/>
          <w:szCs w:val="24"/>
        </w:rPr>
      </w:pPr>
      <w:r w:rsidRPr="003713F3">
        <w:rPr>
          <w:rFonts w:ascii="Times New Roman" w:hAnsi="Times New Roman"/>
          <w:sz w:val="24"/>
          <w:szCs w:val="24"/>
        </w:rPr>
        <w:t xml:space="preserve">1. „A lakást egyikük se tudta megszokni…” – </w:t>
      </w:r>
      <w:r w:rsidRPr="003713F3">
        <w:rPr>
          <w:rFonts w:ascii="Times New Roman" w:hAnsi="Times New Roman"/>
          <w:i/>
          <w:sz w:val="24"/>
          <w:szCs w:val="24"/>
        </w:rPr>
        <w:t>a hatvanas években már új, pesti lakásában élő család tagjairól</w:t>
      </w:r>
    </w:p>
    <w:p w14:paraId="34D9D334" w14:textId="77777777" w:rsidR="002F49DE" w:rsidRPr="003713F3" w:rsidRDefault="002F49DE" w:rsidP="001C0CA2">
      <w:pPr>
        <w:numPr>
          <w:ilvl w:val="0"/>
          <w:numId w:val="9"/>
        </w:numPr>
        <w:spacing w:line="360" w:lineRule="auto"/>
        <w:rPr>
          <w:rFonts w:ascii="Times New Roman" w:hAnsi="Times New Roman"/>
          <w:sz w:val="24"/>
          <w:szCs w:val="24"/>
        </w:rPr>
      </w:pPr>
      <w:r w:rsidRPr="003713F3">
        <w:rPr>
          <w:rFonts w:ascii="Times New Roman" w:hAnsi="Times New Roman"/>
          <w:sz w:val="24"/>
          <w:szCs w:val="24"/>
        </w:rPr>
        <w:t xml:space="preserve">2. „A ház a </w:t>
      </w:r>
      <w:r w:rsidR="005C14B8" w:rsidRPr="003713F3">
        <w:rPr>
          <w:rFonts w:ascii="Times New Roman" w:hAnsi="Times New Roman"/>
          <w:sz w:val="24"/>
          <w:szCs w:val="24"/>
        </w:rPr>
        <w:t>földnyelv legszélén állt…” –</w:t>
      </w:r>
      <w:r w:rsidRPr="003713F3">
        <w:rPr>
          <w:rFonts w:ascii="Times New Roman" w:hAnsi="Times New Roman"/>
          <w:i/>
          <w:sz w:val="24"/>
          <w:szCs w:val="24"/>
        </w:rPr>
        <w:t xml:space="preserve"> a szigetre száműzött Blankáról</w:t>
      </w:r>
    </w:p>
    <w:p w14:paraId="23883E78" w14:textId="77777777" w:rsidR="002F49DE" w:rsidRPr="003713F3" w:rsidRDefault="002F49DE" w:rsidP="001C0CA2">
      <w:pPr>
        <w:numPr>
          <w:ilvl w:val="0"/>
          <w:numId w:val="9"/>
        </w:numPr>
        <w:spacing w:line="360" w:lineRule="auto"/>
        <w:rPr>
          <w:rFonts w:ascii="Times New Roman" w:hAnsi="Times New Roman"/>
          <w:sz w:val="24"/>
          <w:szCs w:val="24"/>
        </w:rPr>
      </w:pPr>
      <w:r w:rsidRPr="003713F3">
        <w:rPr>
          <w:rFonts w:ascii="Times New Roman" w:hAnsi="Times New Roman"/>
          <w:sz w:val="24"/>
          <w:szCs w:val="24"/>
        </w:rPr>
        <w:t xml:space="preserve">3. „Gyakran járt otthon, ezért sokan irigyelték…” – </w:t>
      </w:r>
      <w:r w:rsidRPr="003713F3">
        <w:rPr>
          <w:rFonts w:ascii="Times New Roman" w:hAnsi="Times New Roman"/>
          <w:i/>
          <w:sz w:val="24"/>
          <w:szCs w:val="24"/>
        </w:rPr>
        <w:t>Henriett szelleméletéről</w:t>
      </w:r>
    </w:p>
    <w:p w14:paraId="3CD14D7F" w14:textId="77777777" w:rsidR="002F49DE" w:rsidRPr="003713F3" w:rsidRDefault="002F49DE" w:rsidP="001C0CA2">
      <w:pPr>
        <w:spacing w:line="360" w:lineRule="auto"/>
        <w:ind w:left="360"/>
        <w:rPr>
          <w:rFonts w:ascii="Times New Roman" w:hAnsi="Times New Roman"/>
          <w:sz w:val="24"/>
          <w:szCs w:val="24"/>
        </w:rPr>
      </w:pPr>
    </w:p>
    <w:p w14:paraId="4496DB0D" w14:textId="77777777" w:rsidR="002F49DE" w:rsidRPr="003713F3" w:rsidRDefault="002F49DE" w:rsidP="001C0CA2">
      <w:pPr>
        <w:numPr>
          <w:ilvl w:val="0"/>
          <w:numId w:val="10"/>
        </w:numPr>
        <w:spacing w:line="360" w:lineRule="auto"/>
        <w:rPr>
          <w:rFonts w:ascii="Times New Roman" w:hAnsi="Times New Roman"/>
          <w:caps/>
          <w:sz w:val="24"/>
          <w:szCs w:val="24"/>
        </w:rPr>
      </w:pPr>
      <w:r w:rsidRPr="003713F3">
        <w:rPr>
          <w:rFonts w:ascii="Times New Roman" w:hAnsi="Times New Roman"/>
          <w:caps/>
          <w:sz w:val="24"/>
          <w:szCs w:val="24"/>
        </w:rPr>
        <w:t xml:space="preserve">Időpontok és epizódok – </w:t>
      </w:r>
      <w:r w:rsidRPr="003713F3">
        <w:rPr>
          <w:rFonts w:ascii="Times New Roman" w:hAnsi="Times New Roman"/>
          <w:i/>
          <w:sz w:val="24"/>
          <w:szCs w:val="24"/>
        </w:rPr>
        <w:t>neutrális elbeszélő/Irén</w:t>
      </w:r>
    </w:p>
    <w:p w14:paraId="6A5E5A5C" w14:textId="77777777" w:rsidR="002F49DE" w:rsidRPr="003713F3" w:rsidRDefault="002F49DE" w:rsidP="001C0CA2">
      <w:pPr>
        <w:spacing w:line="360" w:lineRule="auto"/>
        <w:ind w:left="360"/>
        <w:rPr>
          <w:rFonts w:ascii="Times New Roman" w:hAnsi="Times New Roman"/>
          <w:sz w:val="24"/>
          <w:szCs w:val="24"/>
        </w:rPr>
      </w:pPr>
      <w:r w:rsidRPr="003713F3">
        <w:rPr>
          <w:rFonts w:ascii="Times New Roman" w:hAnsi="Times New Roman"/>
          <w:sz w:val="24"/>
          <w:szCs w:val="24"/>
        </w:rPr>
        <w:t>1934</w:t>
      </w:r>
    </w:p>
    <w:p w14:paraId="40BD770E"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t xml:space="preserve">1. „Arra a napra, amikor a Katalin utcába került…” – </w:t>
      </w:r>
      <w:r w:rsidRPr="003713F3">
        <w:rPr>
          <w:rFonts w:ascii="Times New Roman" w:hAnsi="Times New Roman"/>
          <w:i/>
          <w:sz w:val="24"/>
          <w:szCs w:val="24"/>
        </w:rPr>
        <w:t>neutrális elbeszélő Henriett Katalin utcába kerüléséről</w:t>
      </w:r>
    </w:p>
    <w:p w14:paraId="3F8D22B0"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t xml:space="preserve">2. „Ugyan mit tudtok rólunk? És róla? </w:t>
      </w:r>
      <w:r w:rsidRPr="003713F3">
        <w:rPr>
          <w:rFonts w:ascii="Times New Roman" w:hAnsi="Times New Roman"/>
          <w:i/>
          <w:sz w:val="24"/>
          <w:szCs w:val="24"/>
        </w:rPr>
        <w:t>Őróla</w:t>
      </w:r>
      <w:r w:rsidRPr="003713F3">
        <w:rPr>
          <w:rFonts w:ascii="Times New Roman" w:hAnsi="Times New Roman"/>
          <w:sz w:val="24"/>
          <w:szCs w:val="24"/>
        </w:rPr>
        <w:t xml:space="preserve">?” – </w:t>
      </w:r>
      <w:r w:rsidRPr="003713F3">
        <w:rPr>
          <w:rFonts w:ascii="Times New Roman" w:hAnsi="Times New Roman"/>
          <w:i/>
          <w:sz w:val="24"/>
          <w:szCs w:val="24"/>
        </w:rPr>
        <w:t>Irén a családról, s azon keresztül Blankáról</w:t>
      </w:r>
    </w:p>
    <w:p w14:paraId="2478822C"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t xml:space="preserve">3. „A lányokat </w:t>
      </w:r>
      <w:proofErr w:type="spellStart"/>
      <w:r w:rsidRPr="003713F3">
        <w:rPr>
          <w:rFonts w:ascii="Times New Roman" w:hAnsi="Times New Roman"/>
          <w:sz w:val="24"/>
          <w:szCs w:val="24"/>
        </w:rPr>
        <w:t>Heldné</w:t>
      </w:r>
      <w:proofErr w:type="spellEnd"/>
      <w:r w:rsidRPr="003713F3">
        <w:rPr>
          <w:rFonts w:ascii="Times New Roman" w:hAnsi="Times New Roman"/>
          <w:sz w:val="24"/>
          <w:szCs w:val="24"/>
        </w:rPr>
        <w:t xml:space="preserve"> öltöztette…” – </w:t>
      </w:r>
      <w:r w:rsidRPr="003713F3">
        <w:rPr>
          <w:rFonts w:ascii="Times New Roman" w:hAnsi="Times New Roman"/>
          <w:i/>
          <w:sz w:val="24"/>
          <w:szCs w:val="24"/>
        </w:rPr>
        <w:t xml:space="preserve">neutrális elbeszélő az őrnagy 35. születésnapjára rendezett </w:t>
      </w:r>
      <w:proofErr w:type="spellStart"/>
      <w:r w:rsidRPr="003713F3">
        <w:rPr>
          <w:rFonts w:ascii="Times New Roman" w:hAnsi="Times New Roman"/>
          <w:i/>
          <w:sz w:val="24"/>
          <w:szCs w:val="24"/>
        </w:rPr>
        <w:t>Elekes</w:t>
      </w:r>
      <w:proofErr w:type="spellEnd"/>
      <w:r w:rsidRPr="003713F3">
        <w:rPr>
          <w:rFonts w:ascii="Times New Roman" w:hAnsi="Times New Roman"/>
          <w:i/>
          <w:sz w:val="24"/>
          <w:szCs w:val="24"/>
        </w:rPr>
        <w:t>-darab előadásáról</w:t>
      </w:r>
    </w:p>
    <w:p w14:paraId="3E26895B" w14:textId="77777777" w:rsidR="002F49DE" w:rsidRPr="003713F3" w:rsidRDefault="002F49DE" w:rsidP="001C0CA2">
      <w:pPr>
        <w:spacing w:line="360" w:lineRule="auto"/>
        <w:ind w:left="360"/>
        <w:rPr>
          <w:rFonts w:ascii="Times New Roman" w:hAnsi="Times New Roman"/>
          <w:sz w:val="24"/>
          <w:szCs w:val="24"/>
        </w:rPr>
      </w:pPr>
      <w:r w:rsidRPr="003713F3">
        <w:rPr>
          <w:rFonts w:ascii="Times New Roman" w:hAnsi="Times New Roman"/>
          <w:sz w:val="24"/>
          <w:szCs w:val="24"/>
        </w:rPr>
        <w:t>1944</w:t>
      </w:r>
    </w:p>
    <w:p w14:paraId="67704AD0" w14:textId="77777777" w:rsidR="002F49DE" w:rsidRPr="003713F3" w:rsidRDefault="002F49DE" w:rsidP="001C0CA2">
      <w:pPr>
        <w:numPr>
          <w:ilvl w:val="0"/>
          <w:numId w:val="9"/>
        </w:numPr>
        <w:spacing w:line="360" w:lineRule="auto"/>
        <w:rPr>
          <w:rFonts w:ascii="Times New Roman" w:hAnsi="Times New Roman"/>
          <w:sz w:val="24"/>
          <w:szCs w:val="24"/>
        </w:rPr>
      </w:pPr>
      <w:r w:rsidRPr="003713F3">
        <w:rPr>
          <w:rFonts w:ascii="Times New Roman" w:hAnsi="Times New Roman"/>
          <w:sz w:val="24"/>
          <w:szCs w:val="24"/>
        </w:rPr>
        <w:t>1. „Mindig koránkelő voltam…” –</w:t>
      </w:r>
      <w:r w:rsidRPr="003713F3">
        <w:rPr>
          <w:rFonts w:ascii="Times New Roman" w:hAnsi="Times New Roman"/>
          <w:i/>
          <w:sz w:val="24"/>
          <w:szCs w:val="24"/>
        </w:rPr>
        <w:t xml:space="preserve"> Irén a meghiúsult eljegyzésről</w:t>
      </w:r>
    </w:p>
    <w:p w14:paraId="59F2F6D6" w14:textId="77777777" w:rsidR="002F49DE" w:rsidRPr="003713F3" w:rsidRDefault="002F49DE" w:rsidP="001C0CA2">
      <w:pPr>
        <w:numPr>
          <w:ilvl w:val="0"/>
          <w:numId w:val="9"/>
        </w:numPr>
        <w:spacing w:line="360" w:lineRule="auto"/>
        <w:rPr>
          <w:rFonts w:ascii="Times New Roman" w:hAnsi="Times New Roman"/>
          <w:sz w:val="24"/>
          <w:szCs w:val="24"/>
        </w:rPr>
      </w:pPr>
      <w:r w:rsidRPr="003713F3">
        <w:rPr>
          <w:rFonts w:ascii="Times New Roman" w:hAnsi="Times New Roman"/>
          <w:sz w:val="24"/>
          <w:szCs w:val="24"/>
        </w:rPr>
        <w:t xml:space="preserve">2. „Mikor elérkezett a pillanat…” – </w:t>
      </w:r>
      <w:r w:rsidRPr="003713F3">
        <w:rPr>
          <w:rFonts w:ascii="Times New Roman" w:hAnsi="Times New Roman"/>
          <w:i/>
          <w:sz w:val="24"/>
          <w:szCs w:val="24"/>
        </w:rPr>
        <w:t>neutrális elbeszélő Henriett haláláról</w:t>
      </w:r>
    </w:p>
    <w:p w14:paraId="58F45173"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t xml:space="preserve">3. „Elmondtam már, milyenek voltunk…” – </w:t>
      </w:r>
      <w:r w:rsidRPr="003713F3">
        <w:rPr>
          <w:rFonts w:ascii="Times New Roman" w:hAnsi="Times New Roman"/>
          <w:i/>
          <w:sz w:val="24"/>
          <w:szCs w:val="24"/>
        </w:rPr>
        <w:t xml:space="preserve">Irén Henriett halálának hátteréről (Bálint gyöngéd fecsegése </w:t>
      </w:r>
      <w:proofErr w:type="spellStart"/>
      <w:r w:rsidRPr="003713F3">
        <w:rPr>
          <w:rFonts w:ascii="Times New Roman" w:hAnsi="Times New Roman"/>
          <w:i/>
          <w:sz w:val="24"/>
          <w:szCs w:val="24"/>
        </w:rPr>
        <w:t>Henriettel</w:t>
      </w:r>
      <w:proofErr w:type="spellEnd"/>
      <w:r w:rsidRPr="003713F3">
        <w:rPr>
          <w:rFonts w:ascii="Times New Roman" w:hAnsi="Times New Roman"/>
          <w:i/>
          <w:sz w:val="24"/>
          <w:szCs w:val="24"/>
        </w:rPr>
        <w:t xml:space="preserve"> a szökőkútnál; Blanka kerítésjavító ügyködése)</w:t>
      </w:r>
    </w:p>
    <w:p w14:paraId="2FE57D39"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t xml:space="preserve">4. „A csengő szavára összerándult…” – </w:t>
      </w:r>
      <w:r w:rsidRPr="003713F3">
        <w:rPr>
          <w:rFonts w:ascii="Times New Roman" w:hAnsi="Times New Roman"/>
          <w:i/>
          <w:sz w:val="24"/>
          <w:szCs w:val="24"/>
        </w:rPr>
        <w:t>neutrális elbeszélő Bálint hazatéréséről s Henriett elvesztése miatti részegségéről, majd Blankával való hisztérikus szeretkezéséről</w:t>
      </w:r>
    </w:p>
    <w:p w14:paraId="1201C263" w14:textId="77777777" w:rsidR="002F49DE" w:rsidRPr="003713F3" w:rsidRDefault="002F49DE" w:rsidP="001C0CA2">
      <w:pPr>
        <w:spacing w:line="360" w:lineRule="auto"/>
        <w:ind w:left="360"/>
        <w:rPr>
          <w:rFonts w:ascii="Times New Roman" w:hAnsi="Times New Roman"/>
          <w:sz w:val="24"/>
          <w:szCs w:val="24"/>
        </w:rPr>
      </w:pPr>
      <w:r w:rsidRPr="003713F3">
        <w:rPr>
          <w:rFonts w:ascii="Times New Roman" w:hAnsi="Times New Roman"/>
          <w:sz w:val="24"/>
          <w:szCs w:val="24"/>
        </w:rPr>
        <w:t>1952</w:t>
      </w:r>
    </w:p>
    <w:p w14:paraId="688AF8CC"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t xml:space="preserve">1. „Bálint még Pesten esett fogságba…” – </w:t>
      </w:r>
      <w:r w:rsidRPr="003713F3">
        <w:rPr>
          <w:rFonts w:ascii="Times New Roman" w:hAnsi="Times New Roman"/>
          <w:i/>
          <w:sz w:val="24"/>
          <w:szCs w:val="24"/>
        </w:rPr>
        <w:t>Irén Bálint hazatéréséről, vegetálásáról és távozásáról</w:t>
      </w:r>
    </w:p>
    <w:p w14:paraId="3677AA16"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t xml:space="preserve">2. „Később, ha szóba került köztük…” – </w:t>
      </w:r>
      <w:r w:rsidRPr="003713F3">
        <w:rPr>
          <w:rFonts w:ascii="Times New Roman" w:hAnsi="Times New Roman"/>
          <w:i/>
          <w:sz w:val="24"/>
          <w:szCs w:val="24"/>
        </w:rPr>
        <w:t>neutrális elbeszélő Bálint kórházi fegyelmijéről</w:t>
      </w:r>
    </w:p>
    <w:p w14:paraId="27C4F120"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lastRenderedPageBreak/>
        <w:t xml:space="preserve">3. „Egy negyedév ha eltelt…” – </w:t>
      </w:r>
      <w:r w:rsidRPr="003713F3">
        <w:rPr>
          <w:rFonts w:ascii="Times New Roman" w:hAnsi="Times New Roman"/>
          <w:i/>
          <w:sz w:val="24"/>
          <w:szCs w:val="24"/>
        </w:rPr>
        <w:t>Irén Blanka kitagadásáról és száműzetéséről</w:t>
      </w:r>
    </w:p>
    <w:p w14:paraId="49631804" w14:textId="77777777" w:rsidR="002F49DE" w:rsidRPr="003713F3" w:rsidRDefault="002F49DE" w:rsidP="001C0CA2">
      <w:pPr>
        <w:spacing w:line="360" w:lineRule="auto"/>
        <w:ind w:left="360"/>
        <w:rPr>
          <w:rFonts w:ascii="Times New Roman" w:hAnsi="Times New Roman"/>
          <w:sz w:val="24"/>
          <w:szCs w:val="24"/>
        </w:rPr>
      </w:pPr>
      <w:r w:rsidRPr="003713F3">
        <w:rPr>
          <w:rFonts w:ascii="Times New Roman" w:hAnsi="Times New Roman"/>
          <w:sz w:val="24"/>
          <w:szCs w:val="24"/>
        </w:rPr>
        <w:t>1956</w:t>
      </w:r>
    </w:p>
    <w:p w14:paraId="799D1E8D" w14:textId="77777777" w:rsidR="002F49DE" w:rsidRPr="003713F3" w:rsidRDefault="002F49DE" w:rsidP="001C0CA2">
      <w:pPr>
        <w:numPr>
          <w:ilvl w:val="0"/>
          <w:numId w:val="9"/>
        </w:numPr>
        <w:spacing w:line="360" w:lineRule="auto"/>
        <w:rPr>
          <w:rFonts w:ascii="Times New Roman" w:hAnsi="Times New Roman"/>
          <w:sz w:val="24"/>
          <w:szCs w:val="24"/>
        </w:rPr>
      </w:pPr>
      <w:r w:rsidRPr="003713F3">
        <w:rPr>
          <w:rFonts w:ascii="Times New Roman" w:hAnsi="Times New Roman"/>
          <w:sz w:val="24"/>
          <w:szCs w:val="24"/>
        </w:rPr>
        <w:t xml:space="preserve">1. „Az autóban alig beszélt…” – </w:t>
      </w:r>
      <w:r w:rsidRPr="003713F3">
        <w:rPr>
          <w:rFonts w:ascii="Times New Roman" w:hAnsi="Times New Roman"/>
          <w:i/>
          <w:sz w:val="24"/>
          <w:szCs w:val="24"/>
        </w:rPr>
        <w:t>neutrális elbeszélő Bálint hazatéréséről, Blanka disszidálásáról</w:t>
      </w:r>
    </w:p>
    <w:p w14:paraId="1BAA03E8"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t xml:space="preserve">2. „Azon az estén különösen valószerűtlen volt minden…” – </w:t>
      </w:r>
      <w:r w:rsidRPr="003713F3">
        <w:rPr>
          <w:rFonts w:ascii="Times New Roman" w:hAnsi="Times New Roman"/>
          <w:i/>
          <w:sz w:val="24"/>
          <w:szCs w:val="24"/>
        </w:rPr>
        <w:t>Irén a Blankánál tett látogatásról</w:t>
      </w:r>
    </w:p>
    <w:p w14:paraId="64649859" w14:textId="77777777" w:rsidR="002F49DE" w:rsidRPr="003713F3" w:rsidRDefault="002F49DE" w:rsidP="001C0CA2">
      <w:pPr>
        <w:spacing w:line="360" w:lineRule="auto"/>
        <w:ind w:left="360"/>
        <w:rPr>
          <w:rFonts w:ascii="Times New Roman" w:hAnsi="Times New Roman"/>
          <w:sz w:val="24"/>
          <w:szCs w:val="24"/>
        </w:rPr>
      </w:pPr>
      <w:r w:rsidRPr="003713F3">
        <w:rPr>
          <w:rFonts w:ascii="Times New Roman" w:hAnsi="Times New Roman"/>
          <w:sz w:val="24"/>
          <w:szCs w:val="24"/>
        </w:rPr>
        <w:t>1961</w:t>
      </w:r>
    </w:p>
    <w:p w14:paraId="02356999" w14:textId="77777777" w:rsidR="002F49DE" w:rsidRPr="003713F3" w:rsidRDefault="002F49DE" w:rsidP="001C0CA2">
      <w:pPr>
        <w:numPr>
          <w:ilvl w:val="0"/>
          <w:numId w:val="9"/>
        </w:numPr>
        <w:spacing w:line="360" w:lineRule="auto"/>
        <w:rPr>
          <w:rFonts w:ascii="Times New Roman" w:hAnsi="Times New Roman"/>
          <w:sz w:val="24"/>
          <w:szCs w:val="24"/>
        </w:rPr>
      </w:pPr>
      <w:r w:rsidRPr="003713F3">
        <w:rPr>
          <w:rFonts w:ascii="Times New Roman" w:hAnsi="Times New Roman"/>
          <w:sz w:val="24"/>
          <w:szCs w:val="24"/>
        </w:rPr>
        <w:t xml:space="preserve">1. „Ha félt is a velük való találkozástól…” – </w:t>
      </w:r>
      <w:r w:rsidRPr="003713F3">
        <w:rPr>
          <w:rFonts w:ascii="Times New Roman" w:hAnsi="Times New Roman"/>
          <w:i/>
          <w:sz w:val="24"/>
          <w:szCs w:val="24"/>
        </w:rPr>
        <w:t>neutrális elbeszélő Henriett szelleméletéről</w:t>
      </w:r>
    </w:p>
    <w:p w14:paraId="5620CF33" w14:textId="77777777" w:rsidR="002F49DE" w:rsidRPr="003713F3" w:rsidRDefault="002F49DE" w:rsidP="001C0CA2">
      <w:pPr>
        <w:numPr>
          <w:ilvl w:val="0"/>
          <w:numId w:val="9"/>
        </w:numPr>
        <w:spacing w:line="360" w:lineRule="auto"/>
        <w:rPr>
          <w:rFonts w:ascii="Times New Roman" w:hAnsi="Times New Roman"/>
          <w:i/>
          <w:sz w:val="24"/>
          <w:szCs w:val="24"/>
        </w:rPr>
      </w:pPr>
      <w:r w:rsidRPr="003713F3">
        <w:rPr>
          <w:rFonts w:ascii="Times New Roman" w:hAnsi="Times New Roman"/>
          <w:sz w:val="24"/>
          <w:szCs w:val="24"/>
        </w:rPr>
        <w:t xml:space="preserve">2. „Később megtudtam, először az iskolában keresett…” – </w:t>
      </w:r>
      <w:r w:rsidRPr="003713F3">
        <w:rPr>
          <w:rFonts w:ascii="Times New Roman" w:hAnsi="Times New Roman"/>
          <w:i/>
          <w:sz w:val="24"/>
          <w:szCs w:val="24"/>
        </w:rPr>
        <w:t>Irén Bálint második „lánykéréséről”</w:t>
      </w:r>
    </w:p>
    <w:p w14:paraId="43B9AF59" w14:textId="77777777" w:rsidR="002F49DE" w:rsidRPr="003713F3" w:rsidRDefault="002F49DE" w:rsidP="001C0CA2">
      <w:pPr>
        <w:spacing w:line="360" w:lineRule="auto"/>
        <w:ind w:left="360"/>
        <w:rPr>
          <w:rFonts w:ascii="Times New Roman" w:hAnsi="Times New Roman"/>
          <w:sz w:val="24"/>
          <w:szCs w:val="24"/>
        </w:rPr>
      </w:pPr>
      <w:r w:rsidRPr="003713F3">
        <w:rPr>
          <w:rFonts w:ascii="Times New Roman" w:hAnsi="Times New Roman"/>
          <w:sz w:val="24"/>
          <w:szCs w:val="24"/>
        </w:rPr>
        <w:t>1968</w:t>
      </w:r>
    </w:p>
    <w:p w14:paraId="4588AF51" w14:textId="77777777" w:rsidR="002F49DE" w:rsidRPr="003713F3" w:rsidRDefault="002F49DE" w:rsidP="001C0CA2">
      <w:pPr>
        <w:numPr>
          <w:ilvl w:val="0"/>
          <w:numId w:val="9"/>
        </w:numPr>
        <w:spacing w:line="360" w:lineRule="auto"/>
        <w:rPr>
          <w:rFonts w:ascii="Times New Roman" w:hAnsi="Times New Roman"/>
          <w:sz w:val="24"/>
          <w:szCs w:val="24"/>
        </w:rPr>
      </w:pPr>
      <w:r w:rsidRPr="003713F3">
        <w:rPr>
          <w:rFonts w:ascii="Times New Roman" w:hAnsi="Times New Roman"/>
          <w:sz w:val="24"/>
          <w:szCs w:val="24"/>
        </w:rPr>
        <w:t xml:space="preserve">1. „Öreg fák voltak…” – </w:t>
      </w:r>
      <w:r w:rsidRPr="003713F3">
        <w:rPr>
          <w:rFonts w:ascii="Times New Roman" w:hAnsi="Times New Roman"/>
          <w:i/>
          <w:sz w:val="24"/>
          <w:szCs w:val="24"/>
        </w:rPr>
        <w:t>neutrális elbeszélő Henriett szelleméletéről</w:t>
      </w:r>
    </w:p>
    <w:p w14:paraId="27BA82EE" w14:textId="77777777" w:rsidR="002F49DE" w:rsidRPr="003713F3" w:rsidRDefault="002F49DE" w:rsidP="001C0CA2">
      <w:pPr>
        <w:spacing w:line="360" w:lineRule="auto"/>
        <w:rPr>
          <w:rFonts w:ascii="Times New Roman" w:hAnsi="Times New Roman"/>
          <w:sz w:val="24"/>
          <w:szCs w:val="24"/>
        </w:rPr>
      </w:pPr>
    </w:p>
    <w:p w14:paraId="393DA965" w14:textId="77777777" w:rsidR="002F49DE" w:rsidRPr="003713F3" w:rsidRDefault="002F49DE" w:rsidP="001C0CA2">
      <w:pPr>
        <w:spacing w:line="360" w:lineRule="auto"/>
        <w:rPr>
          <w:rFonts w:ascii="Times New Roman" w:hAnsi="Times New Roman"/>
          <w:i/>
          <w:sz w:val="24"/>
          <w:szCs w:val="24"/>
        </w:rPr>
      </w:pPr>
      <w:r w:rsidRPr="003713F3">
        <w:rPr>
          <w:rFonts w:ascii="Times New Roman" w:hAnsi="Times New Roman"/>
          <w:sz w:val="24"/>
          <w:szCs w:val="24"/>
        </w:rPr>
        <w:t xml:space="preserve">ZÁRLAT – </w:t>
      </w:r>
      <w:r w:rsidRPr="003713F3">
        <w:rPr>
          <w:rFonts w:ascii="Times New Roman" w:hAnsi="Times New Roman"/>
          <w:i/>
          <w:sz w:val="24"/>
          <w:szCs w:val="24"/>
        </w:rPr>
        <w:t>Elbeszélő?</w:t>
      </w:r>
      <w:r w:rsidRPr="003713F3">
        <w:rPr>
          <w:rFonts w:ascii="Times New Roman" w:hAnsi="Times New Roman"/>
          <w:sz w:val="24"/>
          <w:szCs w:val="24"/>
        </w:rPr>
        <w:t xml:space="preserve"> </w:t>
      </w:r>
      <w:r w:rsidRPr="003713F3">
        <w:rPr>
          <w:rFonts w:ascii="Times New Roman" w:hAnsi="Times New Roman"/>
          <w:i/>
          <w:sz w:val="24"/>
          <w:szCs w:val="24"/>
        </w:rPr>
        <w:t>Irén? Henriett?</w:t>
      </w:r>
    </w:p>
    <w:p w14:paraId="0D9865BB" w14:textId="77777777" w:rsidR="002F49DE" w:rsidRPr="003713F3" w:rsidRDefault="002F49DE" w:rsidP="001C0CA2">
      <w:pPr>
        <w:spacing w:line="360" w:lineRule="auto"/>
        <w:rPr>
          <w:rFonts w:ascii="Times New Roman" w:hAnsi="Times New Roman"/>
          <w:sz w:val="24"/>
          <w:szCs w:val="24"/>
        </w:rPr>
      </w:pPr>
      <w:r w:rsidRPr="003713F3">
        <w:rPr>
          <w:rFonts w:ascii="Times New Roman" w:hAnsi="Times New Roman"/>
          <w:sz w:val="24"/>
          <w:szCs w:val="24"/>
        </w:rPr>
        <w:br w:type="page"/>
      </w:r>
    </w:p>
    <w:p w14:paraId="2A8368D6" w14:textId="77777777" w:rsidR="002F49DE" w:rsidRPr="003713F3" w:rsidRDefault="002F49DE" w:rsidP="001C0CA2">
      <w:pPr>
        <w:spacing w:line="360" w:lineRule="auto"/>
        <w:rPr>
          <w:rFonts w:ascii="Times New Roman" w:hAnsi="Times New Roman"/>
          <w:i/>
          <w:sz w:val="24"/>
          <w:szCs w:val="24"/>
        </w:rPr>
      </w:pPr>
      <w:r w:rsidRPr="003713F3">
        <w:rPr>
          <w:rFonts w:ascii="Times New Roman" w:hAnsi="Times New Roman"/>
          <w:i/>
          <w:sz w:val="24"/>
          <w:szCs w:val="24"/>
        </w:rPr>
        <w:lastRenderedPageBreak/>
        <w:t>Melléklet 3.</w:t>
      </w:r>
    </w:p>
    <w:p w14:paraId="0E59B289" w14:textId="77777777" w:rsidR="002F49DE" w:rsidRPr="003713F3" w:rsidRDefault="002F49DE" w:rsidP="001C0CA2">
      <w:pPr>
        <w:spacing w:line="360" w:lineRule="auto"/>
        <w:rPr>
          <w:rFonts w:ascii="Times New Roman" w:hAnsi="Times New Roman"/>
          <w:sz w:val="24"/>
          <w:szCs w:val="24"/>
        </w:rPr>
      </w:pPr>
    </w:p>
    <w:p w14:paraId="2222EE9D" w14:textId="77777777" w:rsidR="002F49DE" w:rsidRPr="003713F3" w:rsidRDefault="002F49DE" w:rsidP="001C0CA2">
      <w:pPr>
        <w:spacing w:line="360" w:lineRule="auto"/>
        <w:jc w:val="center"/>
        <w:rPr>
          <w:rFonts w:ascii="Times New Roman" w:hAnsi="Times New Roman"/>
          <w:b/>
          <w:sz w:val="24"/>
          <w:szCs w:val="28"/>
        </w:rPr>
      </w:pPr>
      <w:r w:rsidRPr="003713F3">
        <w:rPr>
          <w:rFonts w:ascii="Times New Roman" w:hAnsi="Times New Roman"/>
          <w:smallCaps/>
          <w:sz w:val="24"/>
          <w:szCs w:val="28"/>
        </w:rPr>
        <w:t>Király István</w:t>
      </w:r>
    </w:p>
    <w:p w14:paraId="3128C365" w14:textId="77777777" w:rsidR="002F49DE" w:rsidRPr="003713F3" w:rsidRDefault="002F49DE" w:rsidP="001C0CA2">
      <w:pPr>
        <w:spacing w:line="360" w:lineRule="auto"/>
        <w:jc w:val="center"/>
        <w:rPr>
          <w:rFonts w:ascii="Times New Roman" w:hAnsi="Times New Roman"/>
          <w:b/>
          <w:sz w:val="32"/>
          <w:szCs w:val="28"/>
        </w:rPr>
      </w:pPr>
      <w:r w:rsidRPr="003713F3">
        <w:rPr>
          <w:rFonts w:ascii="Times New Roman" w:hAnsi="Times New Roman"/>
          <w:b/>
          <w:sz w:val="32"/>
          <w:szCs w:val="28"/>
        </w:rPr>
        <w:t>Levél Szabó Magdának</w:t>
      </w:r>
    </w:p>
    <w:p w14:paraId="03DCC2AD" w14:textId="77777777" w:rsidR="002F49DE" w:rsidRPr="003713F3" w:rsidRDefault="002F49DE" w:rsidP="001C0CA2">
      <w:pPr>
        <w:spacing w:line="360" w:lineRule="auto"/>
        <w:jc w:val="center"/>
        <w:rPr>
          <w:rFonts w:ascii="Times New Roman" w:hAnsi="Times New Roman"/>
          <w:i/>
          <w:sz w:val="28"/>
          <w:szCs w:val="28"/>
        </w:rPr>
      </w:pPr>
      <w:r w:rsidRPr="003713F3">
        <w:rPr>
          <w:rFonts w:ascii="Times New Roman" w:hAnsi="Times New Roman"/>
          <w:i/>
          <w:sz w:val="28"/>
          <w:szCs w:val="28"/>
        </w:rPr>
        <w:t>Budapest, 1978. szeptember 7.</w:t>
      </w:r>
      <w:r w:rsidRPr="003713F3">
        <w:rPr>
          <w:rStyle w:val="Lbjegyzet-hivatkozs"/>
          <w:rFonts w:ascii="Times New Roman" w:hAnsi="Times New Roman"/>
          <w:sz w:val="28"/>
          <w:szCs w:val="28"/>
        </w:rPr>
        <w:footnoteReference w:id="790"/>
      </w:r>
    </w:p>
    <w:p w14:paraId="4725172D" w14:textId="77777777" w:rsidR="002F49DE" w:rsidRPr="003713F3" w:rsidRDefault="002F49DE" w:rsidP="001C0CA2">
      <w:pPr>
        <w:spacing w:line="360" w:lineRule="auto"/>
        <w:rPr>
          <w:rFonts w:ascii="Times New Roman" w:hAnsi="Times New Roman"/>
          <w:sz w:val="28"/>
          <w:szCs w:val="28"/>
        </w:rPr>
      </w:pPr>
    </w:p>
    <w:p w14:paraId="74F6F941" w14:textId="77777777" w:rsidR="002F49DE" w:rsidRPr="003713F3" w:rsidRDefault="002F49DE" w:rsidP="001C0CA2">
      <w:pPr>
        <w:spacing w:line="360" w:lineRule="auto"/>
        <w:rPr>
          <w:rFonts w:ascii="Times New Roman" w:hAnsi="Times New Roman"/>
          <w:sz w:val="28"/>
          <w:szCs w:val="28"/>
        </w:rPr>
      </w:pPr>
    </w:p>
    <w:p w14:paraId="41C51FA2"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Kedves Magda,</w:t>
      </w:r>
    </w:p>
    <w:p w14:paraId="425B6EC8" w14:textId="77777777" w:rsidR="002F49DE" w:rsidRPr="003713F3" w:rsidRDefault="002F49DE" w:rsidP="001C0CA2">
      <w:pPr>
        <w:spacing w:line="360" w:lineRule="auto"/>
        <w:ind w:firstLine="284"/>
        <w:rPr>
          <w:rFonts w:ascii="Times New Roman" w:hAnsi="Times New Roman"/>
          <w:sz w:val="24"/>
          <w:szCs w:val="24"/>
        </w:rPr>
      </w:pPr>
    </w:p>
    <w:p w14:paraId="48B5BBD5"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ne haragudj, hogy ily késve köszönöm meg a </w:t>
      </w:r>
      <w:r w:rsidRPr="003713F3">
        <w:rPr>
          <w:rFonts w:ascii="Times New Roman" w:hAnsi="Times New Roman"/>
          <w:i/>
          <w:sz w:val="24"/>
          <w:szCs w:val="24"/>
        </w:rPr>
        <w:t>Régimódi történet</w:t>
      </w:r>
      <w:r w:rsidRPr="003713F3">
        <w:rPr>
          <w:rFonts w:ascii="Times New Roman" w:hAnsi="Times New Roman"/>
          <w:sz w:val="24"/>
          <w:szCs w:val="24"/>
        </w:rPr>
        <w:t>et.</w:t>
      </w:r>
      <w:r w:rsidRPr="003713F3">
        <w:rPr>
          <w:rStyle w:val="Lbjegyzet-hivatkozs"/>
          <w:rFonts w:ascii="Times New Roman" w:hAnsi="Times New Roman"/>
          <w:sz w:val="24"/>
          <w:szCs w:val="24"/>
        </w:rPr>
        <w:footnoteReference w:id="791"/>
      </w:r>
      <w:r w:rsidRPr="003713F3">
        <w:rPr>
          <w:rFonts w:ascii="Times New Roman" w:hAnsi="Times New Roman"/>
          <w:sz w:val="24"/>
          <w:szCs w:val="24"/>
        </w:rPr>
        <w:t xml:space="preserve"> De csak most, egy kényszerpihenő alkalmából, az A-2 vírus jóvoltából volt módom elolvasni. Hálás vagyok ennek a betegségnek. Kirántott a </w:t>
      </w:r>
      <w:proofErr w:type="spellStart"/>
      <w:r w:rsidRPr="003713F3">
        <w:rPr>
          <w:rFonts w:ascii="Times New Roman" w:hAnsi="Times New Roman"/>
          <w:i/>
          <w:sz w:val="24"/>
          <w:szCs w:val="24"/>
        </w:rPr>
        <w:t>muss</w:t>
      </w:r>
      <w:proofErr w:type="spellEnd"/>
      <w:r w:rsidRPr="003713F3">
        <w:rPr>
          <w:rFonts w:ascii="Times New Roman" w:hAnsi="Times New Roman"/>
          <w:sz w:val="24"/>
          <w:szCs w:val="24"/>
        </w:rPr>
        <w:t>-olvasmányokból.</w:t>
      </w:r>
      <w:r w:rsidRPr="003713F3">
        <w:rPr>
          <w:rStyle w:val="Lbjegyzet-hivatkozs"/>
          <w:rFonts w:ascii="Times New Roman" w:hAnsi="Times New Roman"/>
          <w:sz w:val="24"/>
          <w:szCs w:val="24"/>
        </w:rPr>
        <w:footnoteReference w:id="792"/>
      </w:r>
      <w:r w:rsidRPr="003713F3">
        <w:rPr>
          <w:rFonts w:ascii="Times New Roman" w:hAnsi="Times New Roman"/>
          <w:sz w:val="24"/>
          <w:szCs w:val="24"/>
        </w:rPr>
        <w:t xml:space="preserve"> Kedvemre olvasgathattam, nem munkából, csak úgy pihenésként. Elolvashattam így a Te könyvedet is. Úgy is mondhatnám: elolvashattam az utóbbi évek legjobb magyar regényét.</w:t>
      </w:r>
    </w:p>
    <w:p w14:paraId="7EF3B7A9"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Csodáltalak, mint „szakmabelit”. Így kellene művelődéstörténetet írni. Így kellene levelekből, naplókból, emlékezésekből rekonstruálni tudni a múltat. Bár úgy érzem: Nálad ez pusztán ironikus fogás – ez a dokumentumjelleg. Része a regény mondandójának. Egy oly világot mutatsz, melynek a hazugságok közt, az illúziók közt élés, az őszinteséghiány az egyik legnagyobb gyengéje. Kellenek itt a dokumentumok: az is irónia, az is kritika. A délibábok országával szemben egy más igényt jelez: szembesíti a tényekkel a jókais álmokat.</w:t>
      </w:r>
    </w:p>
    <w:p w14:paraId="66D9D411"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Lenyűgöző könyved sokrétűsége. Számtalan regényt sűrítettél be ebbe az egybe. Nem </w:t>
      </w:r>
      <w:proofErr w:type="spellStart"/>
      <w:r w:rsidRPr="003713F3">
        <w:rPr>
          <w:rFonts w:ascii="Times New Roman" w:hAnsi="Times New Roman"/>
          <w:sz w:val="24"/>
          <w:szCs w:val="24"/>
        </w:rPr>
        <w:t>tematikailag</w:t>
      </w:r>
      <w:proofErr w:type="spellEnd"/>
      <w:r w:rsidRPr="003713F3">
        <w:rPr>
          <w:rFonts w:ascii="Times New Roman" w:hAnsi="Times New Roman"/>
          <w:sz w:val="24"/>
          <w:szCs w:val="24"/>
        </w:rPr>
        <w:t xml:space="preserve">, nem </w:t>
      </w:r>
      <w:proofErr w:type="spellStart"/>
      <w:r w:rsidRPr="003713F3">
        <w:rPr>
          <w:rFonts w:ascii="Times New Roman" w:hAnsi="Times New Roman"/>
          <w:sz w:val="24"/>
          <w:szCs w:val="24"/>
        </w:rPr>
        <w:t>cselekménybelileg</w:t>
      </w:r>
      <w:proofErr w:type="spellEnd"/>
      <w:r w:rsidRPr="003713F3">
        <w:rPr>
          <w:rFonts w:ascii="Times New Roman" w:hAnsi="Times New Roman"/>
          <w:sz w:val="24"/>
          <w:szCs w:val="24"/>
        </w:rPr>
        <w:t>, hanem mondandóban. Talán azért is annyira megkavaró ez a „történet”, mert (némi szakmai nagyképűséggel szólva, de nem találok jobb kifejezést): számtalan „jelentéssíkja” van. Belső gazdagsága szinte végtelen.</w:t>
      </w:r>
    </w:p>
    <w:p w14:paraId="4DA96BD0"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A regény először is egy asszony regénye.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Lenkéé. Anyának ily szép emlékművet keveset állítottak. Az anyaság „titka” érződik benne: minden anyaság a meg nem valósult élet megvalósulni akarása, egy oly önfeláldozás, melyben az ember lemond a személyes életről, lemond önmagáról, pusztán azért, hogy a legszebbről, az értelmesen </w:t>
      </w:r>
      <w:r w:rsidRPr="003713F3">
        <w:rPr>
          <w:rFonts w:ascii="Times New Roman" w:hAnsi="Times New Roman"/>
          <w:sz w:val="24"/>
          <w:szCs w:val="24"/>
        </w:rPr>
        <w:lastRenderedPageBreak/>
        <w:t>leélhető emberi élet álmáról ne kelljen lemondania. Hátha megvalósul az majd a gyermekében.</w:t>
      </w:r>
    </w:p>
    <w:p w14:paraId="7799EA05"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Ugyanakkor a regény nemcsak </w:t>
      </w:r>
      <w:r w:rsidRPr="003713F3">
        <w:rPr>
          <w:rFonts w:ascii="Times New Roman" w:hAnsi="Times New Roman"/>
          <w:i/>
          <w:sz w:val="24"/>
          <w:szCs w:val="24"/>
        </w:rPr>
        <w:t>egy</w:t>
      </w:r>
      <w:r w:rsidRPr="003713F3">
        <w:rPr>
          <w:rFonts w:ascii="Times New Roman" w:hAnsi="Times New Roman"/>
          <w:sz w:val="24"/>
          <w:szCs w:val="24"/>
        </w:rPr>
        <w:t xml:space="preserve"> asszony, de </w:t>
      </w:r>
      <w:r w:rsidRPr="003713F3">
        <w:rPr>
          <w:rFonts w:ascii="Times New Roman" w:hAnsi="Times New Roman"/>
          <w:i/>
          <w:sz w:val="24"/>
          <w:szCs w:val="24"/>
        </w:rPr>
        <w:t>az</w:t>
      </w:r>
      <w:r w:rsidRPr="003713F3">
        <w:rPr>
          <w:rFonts w:ascii="Times New Roman" w:hAnsi="Times New Roman"/>
          <w:sz w:val="24"/>
          <w:szCs w:val="24"/>
        </w:rPr>
        <w:t xml:space="preserve"> asszony regénye. Az asszonysorsról, a lefojtottságról, az asszonyi kiszolgáltatottságról Kaffka Margit óta nem született ilyen könyv az irodalomunkban. A lényeget mutattad: csak másokon keresztül valósíthatja meg ő még mindig önmagát. Csak a művész kivétel.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 frigidsége az asszonysorsról oly sok mindent mond el.</w:t>
      </w:r>
    </w:p>
    <w:p w14:paraId="66B3AB63"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De benne van a könyvben a dzsentri regénye is. A „kalmár-életelv” és a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-féle életelv szembesítése nagyszerű ötlet. A dzsentriről így lesz hiteles a kép. Így lesz emberi. Hisz nemcsak valóságtól elszakadt </w:t>
      </w:r>
      <w:proofErr w:type="spellStart"/>
      <w:r w:rsidRPr="003713F3">
        <w:rPr>
          <w:rFonts w:ascii="Times New Roman" w:hAnsi="Times New Roman"/>
          <w:sz w:val="24"/>
          <w:szCs w:val="24"/>
        </w:rPr>
        <w:t>donkihotizmus</w:t>
      </w:r>
      <w:proofErr w:type="spellEnd"/>
      <w:r w:rsidRPr="003713F3">
        <w:rPr>
          <w:rFonts w:ascii="Times New Roman" w:hAnsi="Times New Roman"/>
          <w:sz w:val="24"/>
          <w:szCs w:val="24"/>
        </w:rPr>
        <w:t xml:space="preserve"> és </w:t>
      </w:r>
      <w:proofErr w:type="spellStart"/>
      <w:r w:rsidRPr="003713F3">
        <w:rPr>
          <w:rFonts w:ascii="Times New Roman" w:hAnsi="Times New Roman"/>
          <w:sz w:val="24"/>
          <w:szCs w:val="24"/>
        </w:rPr>
        <w:t>nosztyferiség</w:t>
      </w:r>
      <w:proofErr w:type="spellEnd"/>
      <w:r w:rsidRPr="003713F3">
        <w:rPr>
          <w:rFonts w:ascii="Times New Roman" w:hAnsi="Times New Roman"/>
          <w:sz w:val="24"/>
          <w:szCs w:val="24"/>
        </w:rPr>
        <w:t xml:space="preserve"> az ő életük, de egyben költészet. Úgy idejétmúlt, hogy mégis csillan benne valami szépség is. A „kanok” szobája a Kismester utcában feledhetetlen. Az ember egyszerre érzi a vérbajt, </w:t>
      </w:r>
      <w:proofErr w:type="spellStart"/>
      <w:r w:rsidRPr="003713F3">
        <w:rPr>
          <w:rFonts w:ascii="Times New Roman" w:hAnsi="Times New Roman"/>
          <w:sz w:val="24"/>
          <w:szCs w:val="24"/>
        </w:rPr>
        <w:t>parazitaságot</w:t>
      </w:r>
      <w:proofErr w:type="spellEnd"/>
      <w:r w:rsidRPr="003713F3">
        <w:rPr>
          <w:rFonts w:ascii="Times New Roman" w:hAnsi="Times New Roman"/>
          <w:sz w:val="24"/>
          <w:szCs w:val="24"/>
        </w:rPr>
        <w:t xml:space="preserve"> és költészetet. A kis </w:t>
      </w:r>
      <w:proofErr w:type="spellStart"/>
      <w:r w:rsidRPr="003713F3">
        <w:rPr>
          <w:rFonts w:ascii="Times New Roman" w:hAnsi="Times New Roman"/>
          <w:sz w:val="24"/>
          <w:szCs w:val="24"/>
        </w:rPr>
        <w:t>Jablonczay</w:t>
      </w:r>
      <w:proofErr w:type="spellEnd"/>
      <w:r w:rsidRPr="003713F3">
        <w:rPr>
          <w:rFonts w:ascii="Times New Roman" w:hAnsi="Times New Roman"/>
          <w:sz w:val="24"/>
          <w:szCs w:val="24"/>
        </w:rPr>
        <w:t xml:space="preserve"> [Lenke]</w:t>
      </w:r>
      <w:r w:rsidRPr="003713F3">
        <w:rPr>
          <w:rStyle w:val="Lbjegyzet-hivatkozs"/>
          <w:rFonts w:ascii="Times New Roman" w:hAnsi="Times New Roman"/>
          <w:sz w:val="24"/>
          <w:szCs w:val="24"/>
        </w:rPr>
        <w:footnoteReference w:id="793"/>
      </w:r>
      <w:r w:rsidRPr="003713F3">
        <w:rPr>
          <w:rFonts w:ascii="Times New Roman" w:hAnsi="Times New Roman"/>
          <w:sz w:val="24"/>
          <w:szCs w:val="24"/>
        </w:rPr>
        <w:t xml:space="preserve"> tánca kiváló szimbólum. Feledhetetlen. </w:t>
      </w:r>
      <w:proofErr w:type="spellStart"/>
      <w:r w:rsidRPr="003713F3">
        <w:rPr>
          <w:rFonts w:ascii="Times New Roman" w:hAnsi="Times New Roman"/>
          <w:sz w:val="24"/>
          <w:szCs w:val="24"/>
        </w:rPr>
        <w:t>Rickl</w:t>
      </w:r>
      <w:proofErr w:type="spellEnd"/>
      <w:r w:rsidRPr="003713F3">
        <w:rPr>
          <w:rFonts w:ascii="Times New Roman" w:hAnsi="Times New Roman"/>
          <w:sz w:val="24"/>
          <w:szCs w:val="24"/>
        </w:rPr>
        <w:t xml:space="preserve"> Mari világa tisztább, puritánabb, de abban a hasznosság a törvény. Egy „cél-racionális” világgal szemben ez a másik mégis „érték-racionális”, a taszításban is van így vonzása. Bukásra ítélt, de a jókais szívet valahogy mégis át kellene hozni belőle. Ily bírálóan s ily szeretettel kellene írni valahogy mindig a múltunkról. Jó, hogy példát adsz rá.</w:t>
      </w:r>
    </w:p>
    <w:p w14:paraId="15C2F29F"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S a regény a magyar provincializmus regénye egyben. Nagyszerű, ahogy a történelem mozgásával </w:t>
      </w:r>
      <w:proofErr w:type="spellStart"/>
      <w:r w:rsidRPr="003713F3">
        <w:rPr>
          <w:rFonts w:ascii="Times New Roman" w:hAnsi="Times New Roman"/>
          <w:sz w:val="24"/>
          <w:szCs w:val="24"/>
        </w:rPr>
        <w:t>szembesítődik</w:t>
      </w:r>
      <w:proofErr w:type="spellEnd"/>
      <w:r w:rsidRPr="003713F3">
        <w:rPr>
          <w:rFonts w:ascii="Times New Roman" w:hAnsi="Times New Roman"/>
          <w:sz w:val="24"/>
          <w:szCs w:val="24"/>
        </w:rPr>
        <w:t xml:space="preserve"> mindig a Kismester utcai emberek világa. Látszik az élet két különböző szintje. Világossá válik, hogy a magyar </w:t>
      </w:r>
      <w:r w:rsidRPr="003713F3">
        <w:rPr>
          <w:rFonts w:ascii="Times New Roman" w:hAnsi="Times New Roman"/>
          <w:i/>
          <w:sz w:val="24"/>
          <w:szCs w:val="24"/>
        </w:rPr>
        <w:t>Buddenbrook</w:t>
      </w:r>
      <w:r w:rsidRPr="003713F3">
        <w:rPr>
          <w:rFonts w:ascii="Times New Roman" w:hAnsi="Times New Roman"/>
          <w:sz w:val="24"/>
          <w:szCs w:val="24"/>
        </w:rPr>
        <w:t xml:space="preserve"> színhelye: Debrecen. Polgár és dzsentri egyaránt bent élt itt valami végtelen időszerűtlenségben.</w:t>
      </w:r>
    </w:p>
    <w:p w14:paraId="72E288B0"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S nemcsak a magyar provincializmus van benne könyvedben, de a századvégnek, a „</w:t>
      </w:r>
      <w:proofErr w:type="spellStart"/>
      <w:r w:rsidRPr="003713F3">
        <w:rPr>
          <w:rFonts w:ascii="Times New Roman" w:hAnsi="Times New Roman"/>
          <w:sz w:val="24"/>
          <w:szCs w:val="24"/>
        </w:rPr>
        <w:t>szekuritás</w:t>
      </w:r>
      <w:proofErr w:type="spellEnd"/>
      <w:r w:rsidRPr="003713F3">
        <w:rPr>
          <w:rFonts w:ascii="Times New Roman" w:hAnsi="Times New Roman"/>
          <w:sz w:val="24"/>
          <w:szCs w:val="24"/>
        </w:rPr>
        <w:t xml:space="preserve"> korának” provincializmusa is. A szembesítés ennek érzékeltetésére is kiváló eszköz. A közelgő katasztrófát jelző történelmi események montázsszerű felsorolása beszél, háttért ad. A </w:t>
      </w:r>
      <w:r w:rsidRPr="003713F3">
        <w:rPr>
          <w:rFonts w:ascii="Times New Roman" w:hAnsi="Times New Roman"/>
          <w:i/>
          <w:sz w:val="24"/>
          <w:szCs w:val="24"/>
        </w:rPr>
        <w:t>Jön a rozson át</w:t>
      </w:r>
      <w:r w:rsidRPr="003713F3">
        <w:rPr>
          <w:rFonts w:ascii="Times New Roman" w:hAnsi="Times New Roman"/>
          <w:sz w:val="24"/>
          <w:szCs w:val="24"/>
        </w:rPr>
        <w:t xml:space="preserve"> olvasói nem tudták, hogy milyen világban is éltek. Éreztetni tudod: döbbenetesen gyanútlanok voltak.</w:t>
      </w:r>
    </w:p>
    <w:p w14:paraId="77A2BA5A"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 xml:space="preserve">De – s ez kapott meg mégis leginkább – mégsem valamiféle „leleplező” regény a </w:t>
      </w:r>
      <w:r w:rsidRPr="003713F3">
        <w:rPr>
          <w:rFonts w:ascii="Times New Roman" w:hAnsi="Times New Roman"/>
          <w:i/>
          <w:sz w:val="24"/>
          <w:szCs w:val="24"/>
        </w:rPr>
        <w:t>Régimódi történet</w:t>
      </w:r>
      <w:r w:rsidRPr="003713F3">
        <w:rPr>
          <w:rFonts w:ascii="Times New Roman" w:hAnsi="Times New Roman"/>
          <w:sz w:val="24"/>
          <w:szCs w:val="24"/>
        </w:rPr>
        <w:t xml:space="preserve">. Az olvasó végül nem fölényt érez, de szomorú gyanút: hátha ilyen végső soron az emberi élet? Hátha ez a „régimódi történet” nagyon is mai? Hátha ilyen illúziókban élők, provinciálisan látók, gyanútlanok vagyunk mindannyian, s ott élünk valahol saját Kismester utcánkban, olvasva a magunk </w:t>
      </w:r>
      <w:r w:rsidRPr="003713F3">
        <w:rPr>
          <w:rFonts w:ascii="Times New Roman" w:hAnsi="Times New Roman"/>
          <w:i/>
          <w:sz w:val="24"/>
          <w:szCs w:val="24"/>
        </w:rPr>
        <w:t>Jön a rozson át</w:t>
      </w:r>
      <w:r w:rsidRPr="003713F3">
        <w:rPr>
          <w:rFonts w:ascii="Times New Roman" w:hAnsi="Times New Roman"/>
          <w:sz w:val="24"/>
          <w:szCs w:val="24"/>
        </w:rPr>
        <w:t xml:space="preserve">-ját, s egyszer majd belőlünk is ki kell hogy szakadjon a szó: a végzet ellen semmit sem tehetek? Innen tekintve: az élőhalottak furcsa </w:t>
      </w:r>
      <w:r w:rsidRPr="003713F3">
        <w:rPr>
          <w:rFonts w:ascii="Times New Roman" w:hAnsi="Times New Roman"/>
          <w:sz w:val="24"/>
          <w:szCs w:val="24"/>
        </w:rPr>
        <w:lastRenderedPageBreak/>
        <w:t xml:space="preserve">panoptikuma egyszerre mítosz lesz, hősei ott élnek valahol a végzet árnyékában. De olyan jó, hogy feloldja végül is ezt a tragédiasejtést mégis az irónia. (Remekül értesz hozzá, hogyan kell bekeverni azt halkan, finoman.) S megmarad a regény: talán mégis csupán „régimódi történet” mindez, s más is lehet az emberi élet, nem pusztán korán sötétedés, hamar eljövő élőhalottság, groteszk tragédia? Vagy talán a kettő együtt beszél, együtt a tragédia és az irónia, a </w:t>
      </w:r>
      <w:r w:rsidRPr="003713F3">
        <w:rPr>
          <w:rFonts w:ascii="Times New Roman" w:hAnsi="Times New Roman"/>
          <w:i/>
          <w:sz w:val="24"/>
          <w:szCs w:val="24"/>
        </w:rPr>
        <w:t>Jön a rozson át-</w:t>
      </w:r>
      <w:proofErr w:type="spellStart"/>
      <w:r w:rsidRPr="003713F3">
        <w:rPr>
          <w:rFonts w:ascii="Times New Roman" w:hAnsi="Times New Roman"/>
          <w:sz w:val="24"/>
          <w:szCs w:val="24"/>
        </w:rPr>
        <w:t>nak</w:t>
      </w:r>
      <w:proofErr w:type="spellEnd"/>
      <w:r w:rsidRPr="003713F3">
        <w:rPr>
          <w:rFonts w:ascii="Times New Roman" w:hAnsi="Times New Roman"/>
          <w:sz w:val="24"/>
          <w:szCs w:val="24"/>
        </w:rPr>
        <w:t xml:space="preserve"> ez a különös mitológiája? S valami olyan marad hátra: hátha csak így viselhető el az emberi élet, játékkal, okos, elnéző, ironikus, megértő fölénnyel, egy kis mosollyal fölébe lendülve a Kismester utcai tragédiáknak? Úgy, ahogy Te teszed.</w:t>
      </w:r>
    </w:p>
    <w:p w14:paraId="38D3F69F"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Nagyszerű regényt írtál, Magda. Köszönet érte.</w:t>
      </w:r>
    </w:p>
    <w:p w14:paraId="36A90934" w14:textId="77777777" w:rsidR="002F49DE" w:rsidRPr="003713F3" w:rsidRDefault="002F49DE" w:rsidP="001C0CA2">
      <w:pPr>
        <w:spacing w:line="360" w:lineRule="auto"/>
        <w:ind w:firstLine="284"/>
        <w:rPr>
          <w:rFonts w:ascii="Times New Roman" w:hAnsi="Times New Roman"/>
          <w:sz w:val="24"/>
          <w:szCs w:val="24"/>
        </w:rPr>
      </w:pPr>
    </w:p>
    <w:p w14:paraId="0DD2E8C2" w14:textId="77777777" w:rsidR="002F49DE" w:rsidRPr="003713F3" w:rsidRDefault="002F49DE" w:rsidP="001C0CA2">
      <w:pPr>
        <w:spacing w:line="360" w:lineRule="auto"/>
        <w:ind w:firstLine="284"/>
        <w:rPr>
          <w:rFonts w:ascii="Times New Roman" w:hAnsi="Times New Roman"/>
          <w:sz w:val="24"/>
          <w:szCs w:val="24"/>
        </w:rPr>
      </w:pPr>
      <w:r w:rsidRPr="003713F3">
        <w:rPr>
          <w:rFonts w:ascii="Times New Roman" w:hAnsi="Times New Roman"/>
          <w:sz w:val="24"/>
          <w:szCs w:val="24"/>
        </w:rPr>
        <w:t>Budapest, 1978. szept. 7.</w:t>
      </w:r>
    </w:p>
    <w:p w14:paraId="6F381E49" w14:textId="77777777" w:rsidR="002F49DE" w:rsidRPr="003713F3" w:rsidRDefault="002F49DE" w:rsidP="001C0CA2">
      <w:pPr>
        <w:spacing w:line="360" w:lineRule="auto"/>
        <w:rPr>
          <w:rFonts w:ascii="Times New Roman" w:hAnsi="Times New Roman"/>
          <w:sz w:val="24"/>
          <w:szCs w:val="24"/>
        </w:rPr>
      </w:pPr>
    </w:p>
    <w:p w14:paraId="56EEBF1E" w14:textId="77777777" w:rsidR="002F49DE" w:rsidRPr="003713F3" w:rsidRDefault="002F49DE" w:rsidP="001C0CA2">
      <w:pPr>
        <w:spacing w:line="360" w:lineRule="auto"/>
        <w:ind w:firstLine="709"/>
        <w:jc w:val="right"/>
        <w:rPr>
          <w:rFonts w:ascii="Times New Roman" w:hAnsi="Times New Roman"/>
          <w:sz w:val="24"/>
          <w:szCs w:val="24"/>
        </w:rPr>
      </w:pPr>
      <w:r w:rsidRPr="003713F3">
        <w:rPr>
          <w:rFonts w:ascii="Times New Roman" w:hAnsi="Times New Roman"/>
          <w:sz w:val="24"/>
          <w:szCs w:val="24"/>
        </w:rPr>
        <w:t>A régi szeretettel:</w:t>
      </w:r>
    </w:p>
    <w:p w14:paraId="2026D19E" w14:textId="77777777" w:rsidR="002F49DE" w:rsidRPr="003713F3" w:rsidRDefault="002F49DE" w:rsidP="001C0CA2">
      <w:pPr>
        <w:spacing w:line="360" w:lineRule="auto"/>
        <w:ind w:firstLine="709"/>
        <w:jc w:val="right"/>
        <w:rPr>
          <w:rFonts w:ascii="Times New Roman" w:hAnsi="Times New Roman"/>
          <w:sz w:val="24"/>
          <w:szCs w:val="24"/>
        </w:rPr>
      </w:pPr>
    </w:p>
    <w:p w14:paraId="0C446D93" w14:textId="77777777" w:rsidR="00973A2B" w:rsidRPr="003713F3" w:rsidRDefault="002F49DE" w:rsidP="001C0CA2">
      <w:pPr>
        <w:spacing w:line="360" w:lineRule="auto"/>
        <w:ind w:firstLine="709"/>
        <w:jc w:val="right"/>
        <w:rPr>
          <w:rFonts w:ascii="Times New Roman" w:hAnsi="Times New Roman"/>
          <w:sz w:val="24"/>
          <w:szCs w:val="24"/>
        </w:rPr>
      </w:pPr>
      <w:r w:rsidRPr="003713F3">
        <w:rPr>
          <w:rFonts w:ascii="Times New Roman" w:hAnsi="Times New Roman"/>
          <w:sz w:val="24"/>
          <w:szCs w:val="24"/>
        </w:rPr>
        <w:t>Király István</w:t>
      </w:r>
    </w:p>
    <w:p w14:paraId="382C4558" w14:textId="77777777" w:rsidR="00973A2B" w:rsidRPr="003713F3" w:rsidRDefault="00973A2B" w:rsidP="001C0CA2">
      <w:pPr>
        <w:spacing w:line="360" w:lineRule="auto"/>
        <w:rPr>
          <w:rFonts w:ascii="Times New Roman" w:hAnsi="Times New Roman"/>
          <w:sz w:val="24"/>
          <w:szCs w:val="24"/>
        </w:rPr>
      </w:pPr>
      <w:r w:rsidRPr="003713F3">
        <w:rPr>
          <w:rFonts w:ascii="Times New Roman" w:hAnsi="Times New Roman"/>
          <w:sz w:val="24"/>
          <w:szCs w:val="24"/>
        </w:rPr>
        <w:br w:type="page"/>
      </w:r>
    </w:p>
    <w:p w14:paraId="156D0981" w14:textId="77777777" w:rsidR="002F49DE" w:rsidRPr="003713F3" w:rsidRDefault="00973A2B" w:rsidP="001C0CA2">
      <w:pPr>
        <w:spacing w:line="360" w:lineRule="auto"/>
        <w:rPr>
          <w:rFonts w:ascii="Times New Roman" w:hAnsi="Times New Roman"/>
          <w:i/>
          <w:sz w:val="24"/>
          <w:szCs w:val="24"/>
        </w:rPr>
      </w:pPr>
      <w:r w:rsidRPr="003713F3">
        <w:rPr>
          <w:rFonts w:ascii="Times New Roman" w:hAnsi="Times New Roman"/>
          <w:i/>
          <w:sz w:val="24"/>
          <w:szCs w:val="24"/>
        </w:rPr>
        <w:lastRenderedPageBreak/>
        <w:t>Melléklet 4.</w:t>
      </w:r>
    </w:p>
    <w:p w14:paraId="131246C0" w14:textId="77777777" w:rsidR="00973A2B" w:rsidRPr="003713F3" w:rsidRDefault="00973A2B" w:rsidP="001C0CA2">
      <w:pPr>
        <w:spacing w:line="360" w:lineRule="auto"/>
        <w:jc w:val="center"/>
        <w:rPr>
          <w:rFonts w:ascii="Times New Roman" w:hAnsi="Times New Roman"/>
          <w:color w:val="FF0000"/>
          <w:sz w:val="24"/>
          <w:szCs w:val="24"/>
        </w:rPr>
      </w:pPr>
      <w:r w:rsidRPr="003713F3">
        <w:rPr>
          <w:rFonts w:ascii="Times New Roman" w:hAnsi="Times New Roman"/>
          <w:color w:val="FF0000"/>
          <w:sz w:val="24"/>
          <w:szCs w:val="24"/>
          <w:highlight w:val="yellow"/>
        </w:rPr>
        <w:t>Szabó Magda publikációi 1932–1950</w:t>
      </w:r>
      <w:r w:rsidR="00F77EF8" w:rsidRPr="003713F3">
        <w:rPr>
          <w:rFonts w:ascii="Times New Roman" w:hAnsi="Times New Roman"/>
          <w:color w:val="FF0000"/>
          <w:sz w:val="24"/>
          <w:szCs w:val="24"/>
          <w:highlight w:val="yellow"/>
        </w:rPr>
        <w:t xml:space="preserve"> (Excel-táblázatból ideilleszteni)</w:t>
      </w:r>
    </w:p>
    <w:p w14:paraId="3F30DFA9" w14:textId="77777777" w:rsidR="006715FF" w:rsidRDefault="006715FF" w:rsidP="001C0CA2">
      <w:pPr>
        <w:spacing w:line="360" w:lineRule="auto"/>
        <w:rPr>
          <w:rFonts w:ascii="Times New Roman" w:hAnsi="Times New Roman"/>
          <w:sz w:val="24"/>
          <w:szCs w:val="24"/>
        </w:rPr>
      </w:pPr>
    </w:p>
    <w:p w14:paraId="627E0278" w14:textId="193F55A2" w:rsidR="00DD3A2F" w:rsidRPr="00DD3A2F" w:rsidRDefault="00DD3A2F" w:rsidP="001C0CA2">
      <w:pPr>
        <w:spacing w:line="360" w:lineRule="auto"/>
        <w:rPr>
          <w:rFonts w:ascii="Times New Roman" w:hAnsi="Times New Roman"/>
        </w:rPr>
      </w:pPr>
      <w:r w:rsidRPr="00DD3A2F">
        <w:rPr>
          <w:rFonts w:ascii="Times New Roman" w:hAnsi="Times New Roman"/>
        </w:rPr>
        <w:t>* Az „Új” megjegyzéssel ellátott tételek Buda Attila 1997-es életműbibliográfiájában</w:t>
      </w:r>
      <w:r w:rsidR="00E6362E" w:rsidRPr="00E6362E">
        <w:rPr>
          <w:rFonts w:ascii="Times New Roman" w:hAnsi="Times New Roman"/>
        </w:rPr>
        <w:t xml:space="preserve"> </w:t>
      </w:r>
      <w:r w:rsidR="00E6362E">
        <w:rPr>
          <w:rFonts w:ascii="Times New Roman" w:hAnsi="Times New Roman"/>
        </w:rPr>
        <w:t xml:space="preserve">még </w:t>
      </w:r>
      <w:r w:rsidR="00E6362E" w:rsidRPr="00DD3A2F">
        <w:rPr>
          <w:rFonts w:ascii="Times New Roman" w:hAnsi="Times New Roman"/>
        </w:rPr>
        <w:t>nem szerepelnek</w:t>
      </w:r>
      <w:r w:rsidRPr="00DD3A2F">
        <w:rPr>
          <w:rFonts w:ascii="Times New Roman" w:hAnsi="Times New Roman"/>
        </w:rPr>
        <w:t>.</w:t>
      </w:r>
    </w:p>
    <w:p w14:paraId="5D4F3E0D" w14:textId="77777777" w:rsidR="00DD3A2F" w:rsidRPr="003713F3" w:rsidRDefault="00DD3A2F" w:rsidP="001C0CA2">
      <w:pPr>
        <w:spacing w:line="360" w:lineRule="auto"/>
        <w:rPr>
          <w:rFonts w:ascii="Times New Roman" w:hAnsi="Times New Roman"/>
          <w:sz w:val="24"/>
          <w:szCs w:val="24"/>
        </w:rPr>
      </w:pPr>
    </w:p>
    <w:p w14:paraId="51011ACE" w14:textId="77777777" w:rsidR="006715FF" w:rsidRPr="003713F3" w:rsidRDefault="006715FF" w:rsidP="001C0CA2">
      <w:pPr>
        <w:spacing w:line="360" w:lineRule="auto"/>
        <w:jc w:val="center"/>
        <w:rPr>
          <w:rFonts w:ascii="Times New Roman" w:hAnsi="Times New Roman"/>
          <w:b/>
          <w:sz w:val="32"/>
        </w:rPr>
      </w:pPr>
      <w:r w:rsidRPr="003713F3">
        <w:rPr>
          <w:rFonts w:ascii="Times New Roman" w:hAnsi="Times New Roman"/>
          <w:b/>
          <w:sz w:val="32"/>
        </w:rPr>
        <w:t>A Mi Utunk</w:t>
      </w:r>
    </w:p>
    <w:p w14:paraId="326E2475" w14:textId="77777777" w:rsidR="006715FF" w:rsidRPr="003713F3" w:rsidRDefault="006715FF" w:rsidP="001C0CA2">
      <w:pPr>
        <w:spacing w:line="360" w:lineRule="auto"/>
        <w:jc w:val="center"/>
        <w:rPr>
          <w:rFonts w:ascii="Times New Roman" w:hAnsi="Times New Roman"/>
          <w:sz w:val="24"/>
        </w:rPr>
      </w:pPr>
      <w:r w:rsidRPr="003713F3">
        <w:rPr>
          <w:rFonts w:ascii="Times New Roman" w:hAnsi="Times New Roman"/>
          <w:sz w:val="24"/>
        </w:rPr>
        <w:t>Református Középiskolás Ifjúsági Lap</w:t>
      </w:r>
    </w:p>
    <w:p w14:paraId="46796B41" w14:textId="77777777" w:rsidR="006715FF" w:rsidRPr="003713F3" w:rsidRDefault="006715FF" w:rsidP="001C0CA2">
      <w:pPr>
        <w:spacing w:line="360" w:lineRule="auto"/>
        <w:rPr>
          <w:rFonts w:ascii="Times New Roman" w:hAnsi="Times New Roman"/>
          <w:sz w:val="24"/>
        </w:rPr>
      </w:pPr>
    </w:p>
    <w:p w14:paraId="3B1472C8" w14:textId="77777777" w:rsidR="006715FF" w:rsidRPr="003713F3" w:rsidRDefault="006715FF" w:rsidP="001C0CA2">
      <w:pPr>
        <w:spacing w:line="360" w:lineRule="auto"/>
        <w:rPr>
          <w:rFonts w:ascii="Times New Roman" w:hAnsi="Times New Roman"/>
          <w:sz w:val="24"/>
        </w:rPr>
      </w:pPr>
      <w:r w:rsidRPr="003713F3">
        <w:rPr>
          <w:rFonts w:ascii="Times New Roman" w:hAnsi="Times New Roman"/>
          <w:sz w:val="24"/>
        </w:rPr>
        <w:t>Főszerkesztő: Dr. Szondy György (1889–1961)</w:t>
      </w:r>
    </w:p>
    <w:p w14:paraId="1A843827" w14:textId="77777777" w:rsidR="006715FF" w:rsidRPr="003713F3" w:rsidRDefault="006715FF" w:rsidP="001C0CA2">
      <w:pPr>
        <w:spacing w:line="360" w:lineRule="auto"/>
        <w:rPr>
          <w:rFonts w:ascii="Times New Roman" w:hAnsi="Times New Roman"/>
          <w:sz w:val="24"/>
        </w:rPr>
      </w:pPr>
      <w:r w:rsidRPr="003713F3">
        <w:rPr>
          <w:rFonts w:ascii="Times New Roman" w:hAnsi="Times New Roman"/>
          <w:sz w:val="24"/>
        </w:rPr>
        <w:t xml:space="preserve">Felelős szerkesztő: Dr. </w:t>
      </w:r>
      <w:proofErr w:type="spellStart"/>
      <w:r w:rsidRPr="003713F3">
        <w:rPr>
          <w:rFonts w:ascii="Times New Roman" w:hAnsi="Times New Roman"/>
          <w:sz w:val="24"/>
        </w:rPr>
        <w:t>Fónyad</w:t>
      </w:r>
      <w:proofErr w:type="spellEnd"/>
      <w:r w:rsidRPr="003713F3">
        <w:rPr>
          <w:rFonts w:ascii="Times New Roman" w:hAnsi="Times New Roman"/>
          <w:sz w:val="24"/>
        </w:rPr>
        <w:t xml:space="preserve"> Dezső (1906–1965)</w:t>
      </w:r>
    </w:p>
    <w:p w14:paraId="5D6AED4F" w14:textId="77777777" w:rsidR="006715FF" w:rsidRPr="003713F3" w:rsidRDefault="006715FF" w:rsidP="001C0CA2">
      <w:pPr>
        <w:spacing w:line="360" w:lineRule="auto"/>
        <w:rPr>
          <w:rFonts w:ascii="Times New Roman" w:hAnsi="Times New Roman"/>
          <w:sz w:val="24"/>
        </w:rPr>
      </w:pPr>
      <w:r w:rsidRPr="003713F3">
        <w:rPr>
          <w:rFonts w:ascii="Times New Roman" w:hAnsi="Times New Roman"/>
          <w:sz w:val="24"/>
        </w:rPr>
        <w:t>Szerkesztőbizottság: Dr. Ravasz László (1882–1975), Dr. Imre Sándor (1877–1945), Dr. Budai Gergely (1887–1974)</w:t>
      </w:r>
    </w:p>
    <w:p w14:paraId="6A1ED1EE" w14:textId="77777777" w:rsidR="006715FF" w:rsidRPr="003713F3" w:rsidRDefault="006715FF" w:rsidP="001C0CA2">
      <w:pPr>
        <w:spacing w:line="360" w:lineRule="auto"/>
        <w:rPr>
          <w:rFonts w:ascii="Times New Roman" w:hAnsi="Times New Roman"/>
          <w:sz w:val="24"/>
        </w:rPr>
      </w:pPr>
    </w:p>
    <w:p w14:paraId="3B687652" w14:textId="77777777" w:rsidR="006715FF" w:rsidRPr="003713F3" w:rsidRDefault="006715FF" w:rsidP="001C0CA2">
      <w:pPr>
        <w:spacing w:line="360" w:lineRule="auto"/>
        <w:rPr>
          <w:rFonts w:ascii="Times New Roman" w:hAnsi="Times New Roman"/>
          <w:sz w:val="24"/>
        </w:rPr>
      </w:pPr>
      <w:r w:rsidRPr="003713F3">
        <w:rPr>
          <w:rFonts w:ascii="Times New Roman" w:hAnsi="Times New Roman"/>
          <w:sz w:val="24"/>
        </w:rPr>
        <w:t>Budapest, 1932–1944</w:t>
      </w:r>
    </w:p>
    <w:p w14:paraId="318FFFFB" w14:textId="77777777" w:rsidR="006715FF" w:rsidRPr="003713F3" w:rsidRDefault="006715FF" w:rsidP="001C0CA2">
      <w:pPr>
        <w:spacing w:line="360" w:lineRule="auto"/>
        <w:rPr>
          <w:rFonts w:ascii="Times New Roman" w:hAnsi="Times New Roman"/>
          <w:sz w:val="24"/>
        </w:rPr>
      </w:pPr>
      <w:r w:rsidRPr="003713F3">
        <w:rPr>
          <w:rFonts w:ascii="Times New Roman" w:hAnsi="Times New Roman"/>
          <w:sz w:val="24"/>
        </w:rPr>
        <w:t>Megjelenik minden hónapban</w:t>
      </w:r>
    </w:p>
    <w:p w14:paraId="7C5C1200" w14:textId="77777777" w:rsidR="006715FF" w:rsidRPr="003713F3" w:rsidRDefault="006715FF" w:rsidP="001C0CA2">
      <w:pPr>
        <w:spacing w:line="360" w:lineRule="auto"/>
        <w:rPr>
          <w:rFonts w:ascii="Times New Roman" w:hAnsi="Times New Roman"/>
          <w:sz w:val="24"/>
        </w:rPr>
      </w:pPr>
      <w:r w:rsidRPr="003713F3">
        <w:rPr>
          <w:rFonts w:ascii="Times New Roman" w:hAnsi="Times New Roman"/>
          <w:sz w:val="24"/>
        </w:rPr>
        <w:t>A Magyarországi Református Egyház megbízásából kiadja a Bethlen Gábor Irodalmi és Nyomda Rt.</w:t>
      </w:r>
    </w:p>
    <w:p w14:paraId="732B97B0" w14:textId="77777777" w:rsidR="006715FF" w:rsidRPr="003713F3" w:rsidRDefault="006715FF" w:rsidP="001C0CA2">
      <w:pPr>
        <w:spacing w:line="360" w:lineRule="auto"/>
        <w:rPr>
          <w:rFonts w:ascii="Times New Roman" w:hAnsi="Times New Roman"/>
          <w:sz w:val="24"/>
        </w:rPr>
      </w:pPr>
    </w:p>
    <w:p w14:paraId="6A67275B" w14:textId="77777777" w:rsidR="006715FF" w:rsidRPr="003713F3" w:rsidRDefault="006715FF" w:rsidP="001C0CA2">
      <w:pPr>
        <w:spacing w:line="360" w:lineRule="auto"/>
        <w:rPr>
          <w:rFonts w:ascii="Times New Roman" w:hAnsi="Times New Roman"/>
          <w:sz w:val="24"/>
        </w:rPr>
      </w:pPr>
      <w:r w:rsidRPr="003713F3">
        <w:rPr>
          <w:rFonts w:ascii="Times New Roman" w:hAnsi="Times New Roman"/>
          <w:sz w:val="24"/>
        </w:rPr>
        <w:t xml:space="preserve">OSZK </w:t>
      </w:r>
      <w:proofErr w:type="spellStart"/>
      <w:r w:rsidRPr="003713F3">
        <w:rPr>
          <w:rFonts w:ascii="Times New Roman" w:hAnsi="Times New Roman"/>
          <w:sz w:val="24"/>
        </w:rPr>
        <w:t>Rakt</w:t>
      </w:r>
      <w:proofErr w:type="spellEnd"/>
      <w:r w:rsidRPr="003713F3">
        <w:rPr>
          <w:rFonts w:ascii="Times New Roman" w:hAnsi="Times New Roman"/>
          <w:sz w:val="24"/>
        </w:rPr>
        <w:t>. FM3/11832; H 16. 532</w:t>
      </w:r>
    </w:p>
    <w:p w14:paraId="125DC7F8" w14:textId="77777777" w:rsidR="006715FF" w:rsidRPr="003713F3" w:rsidRDefault="006715FF" w:rsidP="001C0CA2">
      <w:pPr>
        <w:spacing w:line="360" w:lineRule="auto"/>
        <w:rPr>
          <w:rFonts w:ascii="Times New Roman" w:hAnsi="Times New Roman"/>
          <w:sz w:val="24"/>
        </w:rPr>
      </w:pPr>
    </w:p>
    <w:p w14:paraId="32CD3CE0" w14:textId="77777777" w:rsidR="006715FF" w:rsidRPr="003713F3" w:rsidRDefault="006715FF" w:rsidP="001C0CA2">
      <w:pPr>
        <w:spacing w:line="360" w:lineRule="auto"/>
        <w:rPr>
          <w:rFonts w:ascii="Times New Roman" w:hAnsi="Times New Roman"/>
          <w:sz w:val="24"/>
        </w:rPr>
      </w:pPr>
    </w:p>
    <w:p w14:paraId="06A537AB" w14:textId="77777777" w:rsidR="006715FF" w:rsidRPr="003713F3" w:rsidRDefault="006715FF" w:rsidP="001C0CA2">
      <w:pPr>
        <w:spacing w:line="360" w:lineRule="auto"/>
        <w:jc w:val="center"/>
        <w:rPr>
          <w:rFonts w:ascii="Times New Roman" w:hAnsi="Times New Roman"/>
          <w:b/>
          <w:sz w:val="32"/>
        </w:rPr>
      </w:pPr>
      <w:r w:rsidRPr="003713F3">
        <w:rPr>
          <w:rFonts w:ascii="Times New Roman" w:hAnsi="Times New Roman"/>
          <w:b/>
          <w:sz w:val="32"/>
        </w:rPr>
        <w:t>Magyarok</w:t>
      </w:r>
    </w:p>
    <w:p w14:paraId="0B5549E1" w14:textId="77777777" w:rsidR="006715FF" w:rsidRPr="003713F3" w:rsidRDefault="006715FF" w:rsidP="001C0CA2">
      <w:pPr>
        <w:spacing w:line="360" w:lineRule="auto"/>
        <w:jc w:val="center"/>
        <w:rPr>
          <w:rFonts w:ascii="Times New Roman" w:hAnsi="Times New Roman"/>
          <w:sz w:val="24"/>
        </w:rPr>
      </w:pPr>
      <w:r w:rsidRPr="003713F3">
        <w:rPr>
          <w:rFonts w:ascii="Times New Roman" w:hAnsi="Times New Roman"/>
          <w:sz w:val="24"/>
        </w:rPr>
        <w:t>Ady Társaság</w:t>
      </w:r>
    </w:p>
    <w:p w14:paraId="61FFFD66" w14:textId="77777777" w:rsidR="006715FF" w:rsidRPr="003713F3" w:rsidRDefault="006715FF" w:rsidP="001C0CA2">
      <w:pPr>
        <w:spacing w:line="360" w:lineRule="auto"/>
        <w:rPr>
          <w:rFonts w:ascii="Times New Roman" w:hAnsi="Times New Roman"/>
          <w:b/>
          <w:sz w:val="24"/>
          <w:szCs w:val="24"/>
        </w:rPr>
      </w:pPr>
    </w:p>
    <w:p w14:paraId="34A928E4" w14:textId="77777777" w:rsidR="006715FF" w:rsidRPr="003713F3" w:rsidRDefault="006715FF" w:rsidP="001C0CA2">
      <w:pPr>
        <w:spacing w:line="360" w:lineRule="auto"/>
        <w:rPr>
          <w:rFonts w:ascii="Times New Roman" w:hAnsi="Times New Roman"/>
          <w:sz w:val="24"/>
          <w:szCs w:val="24"/>
        </w:rPr>
      </w:pPr>
      <w:r w:rsidRPr="003713F3">
        <w:rPr>
          <w:rFonts w:ascii="Times New Roman" w:hAnsi="Times New Roman"/>
          <w:sz w:val="24"/>
          <w:szCs w:val="24"/>
        </w:rPr>
        <w:t>Debrecen, Magyar Élet Könyvkiadó, 1945–1949</w:t>
      </w:r>
    </w:p>
    <w:p w14:paraId="58928FD0" w14:textId="77777777" w:rsidR="006715FF" w:rsidRPr="003713F3" w:rsidRDefault="006715FF" w:rsidP="001C0CA2">
      <w:pPr>
        <w:spacing w:line="360" w:lineRule="auto"/>
        <w:rPr>
          <w:rFonts w:ascii="Times New Roman" w:hAnsi="Times New Roman"/>
          <w:b/>
          <w:sz w:val="24"/>
          <w:szCs w:val="24"/>
        </w:rPr>
      </w:pPr>
    </w:p>
    <w:p w14:paraId="09A4085D" w14:textId="77777777" w:rsidR="006715FF" w:rsidRPr="003713F3" w:rsidRDefault="006715FF" w:rsidP="001C0CA2">
      <w:pPr>
        <w:spacing w:line="360" w:lineRule="auto"/>
        <w:ind w:left="567" w:hanging="567"/>
        <w:rPr>
          <w:rFonts w:ascii="Times New Roman" w:hAnsi="Times New Roman"/>
          <w:sz w:val="24"/>
          <w:szCs w:val="24"/>
        </w:rPr>
      </w:pPr>
      <w:r w:rsidRPr="003713F3">
        <w:rPr>
          <w:rFonts w:ascii="Times New Roman" w:hAnsi="Times New Roman"/>
          <w:sz w:val="24"/>
          <w:szCs w:val="24"/>
        </w:rPr>
        <w:t xml:space="preserve">1945. Kiadja a debreceni Ady Társaság. Szerkeszti: Juhász Géza (1894–1968), </w:t>
      </w:r>
      <w:proofErr w:type="spellStart"/>
      <w:r w:rsidRPr="003713F3">
        <w:rPr>
          <w:rFonts w:ascii="Times New Roman" w:hAnsi="Times New Roman"/>
          <w:sz w:val="24"/>
          <w:szCs w:val="24"/>
        </w:rPr>
        <w:t>Kéry</w:t>
      </w:r>
      <w:proofErr w:type="spellEnd"/>
      <w:r w:rsidRPr="003713F3">
        <w:rPr>
          <w:rFonts w:ascii="Times New Roman" w:hAnsi="Times New Roman"/>
          <w:sz w:val="24"/>
          <w:szCs w:val="24"/>
        </w:rPr>
        <w:t xml:space="preserve"> László (1920–1992). Szerkesztőség: Debrecen, Hatvan u. 1.</w:t>
      </w:r>
    </w:p>
    <w:p w14:paraId="74E19D8A" w14:textId="77777777" w:rsidR="006715FF" w:rsidRPr="003713F3" w:rsidRDefault="006715FF" w:rsidP="001C0CA2">
      <w:pPr>
        <w:spacing w:line="360" w:lineRule="auto"/>
        <w:ind w:left="567" w:hanging="567"/>
        <w:rPr>
          <w:rFonts w:ascii="Times New Roman" w:hAnsi="Times New Roman"/>
          <w:sz w:val="24"/>
          <w:szCs w:val="24"/>
        </w:rPr>
      </w:pPr>
      <w:r w:rsidRPr="003713F3">
        <w:rPr>
          <w:rFonts w:ascii="Times New Roman" w:hAnsi="Times New Roman"/>
          <w:sz w:val="24"/>
          <w:szCs w:val="24"/>
        </w:rPr>
        <w:t>1946. Kiadja a debreceni Ady Társaság. Szerkesztőség: Budapest, Vilma királyné út 20.</w:t>
      </w:r>
    </w:p>
    <w:p w14:paraId="0E65BB76" w14:textId="77777777" w:rsidR="006715FF" w:rsidRPr="003713F3" w:rsidRDefault="006715FF" w:rsidP="001C0CA2">
      <w:pPr>
        <w:spacing w:line="360" w:lineRule="auto"/>
        <w:ind w:left="567" w:hanging="567"/>
        <w:rPr>
          <w:rFonts w:ascii="Times New Roman" w:hAnsi="Times New Roman"/>
          <w:sz w:val="24"/>
          <w:szCs w:val="24"/>
        </w:rPr>
      </w:pPr>
      <w:r w:rsidRPr="003713F3">
        <w:rPr>
          <w:rFonts w:ascii="Times New Roman" w:hAnsi="Times New Roman"/>
          <w:sz w:val="24"/>
          <w:szCs w:val="24"/>
        </w:rPr>
        <w:t>1947. január–március. Alapította a debreceni Ady Társaság. Kiadja Budapest Székesfőváros Irodalmi és Művészeti Intézete. Szerkesztőség és kiadóhivatal: Központi városháza, Somogyi Béla út 28.</w:t>
      </w:r>
    </w:p>
    <w:p w14:paraId="6FD548F3" w14:textId="77777777" w:rsidR="006715FF" w:rsidRPr="003713F3" w:rsidRDefault="006715FF" w:rsidP="001C0CA2">
      <w:pPr>
        <w:spacing w:line="360" w:lineRule="auto"/>
        <w:ind w:left="567" w:hanging="567"/>
        <w:rPr>
          <w:rFonts w:ascii="Times New Roman" w:hAnsi="Times New Roman"/>
          <w:sz w:val="24"/>
          <w:szCs w:val="24"/>
        </w:rPr>
      </w:pPr>
      <w:r w:rsidRPr="003713F3">
        <w:rPr>
          <w:rFonts w:ascii="Times New Roman" w:hAnsi="Times New Roman"/>
          <w:sz w:val="24"/>
          <w:szCs w:val="24"/>
        </w:rPr>
        <w:t>1947. április–május. Szerkesztőség: Budapest, IV. Mária Valéria u. 10.</w:t>
      </w:r>
    </w:p>
    <w:p w14:paraId="645C7D20" w14:textId="77777777" w:rsidR="006715FF" w:rsidRPr="003713F3" w:rsidRDefault="006715FF" w:rsidP="001C0CA2">
      <w:pPr>
        <w:spacing w:line="360" w:lineRule="auto"/>
        <w:ind w:left="567" w:hanging="567"/>
        <w:rPr>
          <w:rFonts w:ascii="Times New Roman" w:hAnsi="Times New Roman"/>
          <w:sz w:val="24"/>
          <w:szCs w:val="24"/>
        </w:rPr>
      </w:pPr>
      <w:r w:rsidRPr="003713F3">
        <w:rPr>
          <w:rFonts w:ascii="Times New Roman" w:hAnsi="Times New Roman"/>
          <w:sz w:val="24"/>
          <w:szCs w:val="24"/>
        </w:rPr>
        <w:lastRenderedPageBreak/>
        <w:t>1947. június – 1948. október. Felelős szerkesztő: Kolozsvári-Grandpierre Emil (1907–1992). Szerkesztőbizottság: Juhász Géza (elnök), Bóka László (1910–1964), Tolnai Gábor (1910–1990), Zelk Zoltán (1906–1981).</w:t>
      </w:r>
    </w:p>
    <w:p w14:paraId="4B390F5D" w14:textId="77777777" w:rsidR="006715FF" w:rsidRPr="003713F3" w:rsidRDefault="006715FF" w:rsidP="001C0CA2">
      <w:pPr>
        <w:spacing w:line="360" w:lineRule="auto"/>
        <w:ind w:left="567" w:hanging="567"/>
        <w:rPr>
          <w:rFonts w:ascii="Times New Roman" w:hAnsi="Times New Roman"/>
          <w:sz w:val="24"/>
          <w:szCs w:val="24"/>
        </w:rPr>
      </w:pPr>
      <w:r w:rsidRPr="003713F3">
        <w:rPr>
          <w:rFonts w:ascii="Times New Roman" w:hAnsi="Times New Roman"/>
          <w:sz w:val="24"/>
          <w:szCs w:val="24"/>
        </w:rPr>
        <w:t>1948. november–december. Szerkesztőség: Budapest, IV. Harmincad u. 3.</w:t>
      </w:r>
    </w:p>
    <w:p w14:paraId="670F3B59" w14:textId="77777777" w:rsidR="006715FF" w:rsidRPr="003713F3" w:rsidRDefault="006715FF" w:rsidP="001C0CA2">
      <w:pPr>
        <w:spacing w:line="360" w:lineRule="auto"/>
        <w:ind w:left="567" w:hanging="567"/>
        <w:rPr>
          <w:rFonts w:ascii="Times New Roman" w:hAnsi="Times New Roman"/>
          <w:sz w:val="24"/>
          <w:szCs w:val="24"/>
        </w:rPr>
      </w:pPr>
      <w:r w:rsidRPr="003713F3">
        <w:rPr>
          <w:rFonts w:ascii="Times New Roman" w:hAnsi="Times New Roman"/>
          <w:sz w:val="24"/>
          <w:szCs w:val="24"/>
        </w:rPr>
        <w:t>1949. január–május. Szerkesztőség: Budapest, IV. Bárczy István u. 5.</w:t>
      </w:r>
    </w:p>
    <w:p w14:paraId="4E64B9FF" w14:textId="77777777" w:rsidR="006715FF" w:rsidRPr="003713F3" w:rsidRDefault="006715FF" w:rsidP="001C0CA2">
      <w:pPr>
        <w:spacing w:line="360" w:lineRule="auto"/>
        <w:ind w:left="567" w:hanging="567"/>
        <w:rPr>
          <w:rFonts w:ascii="Times New Roman" w:hAnsi="Times New Roman"/>
          <w:sz w:val="24"/>
          <w:szCs w:val="24"/>
        </w:rPr>
      </w:pPr>
      <w:r w:rsidRPr="003713F3">
        <w:rPr>
          <w:rFonts w:ascii="Times New Roman" w:hAnsi="Times New Roman"/>
          <w:sz w:val="24"/>
          <w:szCs w:val="24"/>
        </w:rPr>
        <w:t>1949/5. (május) számmal véget ért. Május 30-án tartóztatják le Rajk Lászlót (1909–1949).</w:t>
      </w:r>
    </w:p>
    <w:p w14:paraId="09403E5C" w14:textId="77777777" w:rsidR="006715FF" w:rsidRPr="003713F3" w:rsidRDefault="006715FF" w:rsidP="001C0CA2">
      <w:pPr>
        <w:spacing w:line="360" w:lineRule="auto"/>
        <w:ind w:left="567" w:hanging="567"/>
        <w:rPr>
          <w:rFonts w:ascii="Times New Roman" w:hAnsi="Times New Roman"/>
          <w:sz w:val="24"/>
          <w:szCs w:val="24"/>
        </w:rPr>
      </w:pPr>
    </w:p>
    <w:p w14:paraId="00A51748" w14:textId="77777777" w:rsidR="006715FF" w:rsidRPr="003713F3" w:rsidRDefault="006715FF" w:rsidP="001C0CA2">
      <w:pPr>
        <w:spacing w:line="360" w:lineRule="auto"/>
        <w:ind w:left="567" w:hanging="567"/>
        <w:rPr>
          <w:rFonts w:ascii="Times New Roman" w:hAnsi="Times New Roman"/>
          <w:sz w:val="24"/>
          <w:szCs w:val="24"/>
        </w:rPr>
      </w:pPr>
    </w:p>
    <w:p w14:paraId="587AE00C" w14:textId="77777777" w:rsidR="006715FF" w:rsidRPr="003713F3" w:rsidRDefault="006715FF" w:rsidP="001C0CA2">
      <w:pPr>
        <w:spacing w:line="360" w:lineRule="auto"/>
        <w:rPr>
          <w:rFonts w:ascii="Times New Roman" w:hAnsi="Times New Roman"/>
          <w:sz w:val="24"/>
          <w:szCs w:val="24"/>
        </w:rPr>
      </w:pPr>
      <w:r w:rsidRPr="003713F3">
        <w:rPr>
          <w:rFonts w:ascii="Times New Roman" w:hAnsi="Times New Roman"/>
          <w:sz w:val="24"/>
          <w:szCs w:val="24"/>
        </w:rPr>
        <w:t xml:space="preserve">Szabó Magda: </w:t>
      </w:r>
      <w:r w:rsidRPr="003713F3">
        <w:rPr>
          <w:rFonts w:ascii="Times New Roman" w:hAnsi="Times New Roman"/>
          <w:i/>
          <w:sz w:val="24"/>
          <w:szCs w:val="24"/>
        </w:rPr>
        <w:t>Bárány</w:t>
      </w:r>
      <w:r w:rsidRPr="003713F3">
        <w:rPr>
          <w:rFonts w:ascii="Times New Roman" w:hAnsi="Times New Roman"/>
          <w:sz w:val="24"/>
          <w:szCs w:val="24"/>
        </w:rPr>
        <w:t xml:space="preserve"> (1947): „Készült 1947 júliusában a Magyar Művészeti Tanács támogatásával” (2. p.) Koponyát, násfát, korcsolyákat (1946); Sírvers (1946); Ma még enyém egészen (1945); Holtakat ki ébreszt (1947); Anyám a kapun áll (1946); Mint vegyszer </w:t>
      </w:r>
      <w:proofErr w:type="spellStart"/>
      <w:r w:rsidRPr="003713F3">
        <w:rPr>
          <w:rFonts w:ascii="Times New Roman" w:hAnsi="Times New Roman"/>
          <w:sz w:val="24"/>
          <w:szCs w:val="24"/>
        </w:rPr>
        <w:t>bontlak</w:t>
      </w:r>
      <w:proofErr w:type="spellEnd"/>
      <w:r w:rsidRPr="003713F3">
        <w:rPr>
          <w:rFonts w:ascii="Times New Roman" w:hAnsi="Times New Roman"/>
          <w:sz w:val="24"/>
          <w:szCs w:val="24"/>
        </w:rPr>
        <w:t xml:space="preserve"> (1946); Útravaló (1945); Nem hívtalak, te jöttél (1947); Távolabb (1946); Mintha tű menne tenyerébe (1947); Dal az apámról (1947); Bizonyosság (1947); Sohasem (1947); Macska (1947); Segítség (1947); A homok eltemette (1946); Bárány (1947); Pentaton (1947); Lehullsz, mint sebről (1946); Ha édesedik az ecet (1947).</w:t>
      </w:r>
    </w:p>
    <w:p w14:paraId="7CF223B8" w14:textId="77777777" w:rsidR="006715FF" w:rsidRPr="003713F3" w:rsidRDefault="006715FF" w:rsidP="001C0CA2">
      <w:pPr>
        <w:spacing w:line="360" w:lineRule="auto"/>
        <w:rPr>
          <w:rFonts w:ascii="Times New Roman" w:hAnsi="Times New Roman"/>
          <w:sz w:val="24"/>
          <w:szCs w:val="24"/>
        </w:rPr>
      </w:pPr>
    </w:p>
    <w:p w14:paraId="70513CB5" w14:textId="77777777" w:rsidR="00973A2B" w:rsidRPr="003713F3" w:rsidRDefault="006715FF" w:rsidP="001C0CA2">
      <w:pPr>
        <w:spacing w:line="360" w:lineRule="auto"/>
        <w:rPr>
          <w:rFonts w:ascii="Times New Roman" w:hAnsi="Times New Roman"/>
          <w:sz w:val="24"/>
          <w:szCs w:val="24"/>
        </w:rPr>
      </w:pPr>
      <w:r w:rsidRPr="003713F3">
        <w:rPr>
          <w:rFonts w:ascii="Times New Roman" w:hAnsi="Times New Roman"/>
          <w:sz w:val="24"/>
          <w:szCs w:val="24"/>
        </w:rPr>
        <w:t xml:space="preserve">Szabó Magda: </w:t>
      </w:r>
      <w:r w:rsidRPr="003713F3">
        <w:rPr>
          <w:rFonts w:ascii="Times New Roman" w:hAnsi="Times New Roman"/>
          <w:i/>
          <w:sz w:val="24"/>
          <w:szCs w:val="24"/>
        </w:rPr>
        <w:t>Vissza az emberig</w:t>
      </w:r>
      <w:r w:rsidRPr="003713F3">
        <w:rPr>
          <w:rFonts w:ascii="Times New Roman" w:hAnsi="Times New Roman"/>
          <w:sz w:val="24"/>
          <w:szCs w:val="24"/>
        </w:rPr>
        <w:t xml:space="preserve"> (1949): „készült a Művészeti Tanács és a Baumgarten Irodalmi alapítvány támogatásával”. (2. p.) „A versek 1947 szeptembere és 1948 decembere között készültek.</w:t>
      </w:r>
      <w:r w:rsidR="00973A2B" w:rsidRPr="003713F3">
        <w:rPr>
          <w:rFonts w:ascii="Times New Roman" w:hAnsi="Times New Roman"/>
          <w:sz w:val="24"/>
          <w:szCs w:val="24"/>
        </w:rPr>
        <w:br w:type="page"/>
      </w:r>
    </w:p>
    <w:p w14:paraId="7792D720" w14:textId="77777777" w:rsidR="00973A2B" w:rsidRPr="003713F3" w:rsidRDefault="00973A2B" w:rsidP="001C0CA2">
      <w:pPr>
        <w:spacing w:line="360" w:lineRule="auto"/>
        <w:rPr>
          <w:rFonts w:ascii="Times New Roman" w:hAnsi="Times New Roman"/>
          <w:i/>
          <w:sz w:val="24"/>
          <w:szCs w:val="24"/>
        </w:rPr>
      </w:pPr>
      <w:r w:rsidRPr="003713F3">
        <w:rPr>
          <w:rFonts w:ascii="Times New Roman" w:hAnsi="Times New Roman"/>
          <w:i/>
          <w:sz w:val="24"/>
          <w:szCs w:val="24"/>
        </w:rPr>
        <w:lastRenderedPageBreak/>
        <w:t>Melléklet 5.</w:t>
      </w:r>
    </w:p>
    <w:p w14:paraId="5753CBB4" w14:textId="77777777" w:rsidR="00973A2B" w:rsidRPr="003713F3" w:rsidRDefault="00973A2B" w:rsidP="001C0CA2">
      <w:pPr>
        <w:spacing w:line="360" w:lineRule="auto"/>
        <w:rPr>
          <w:rFonts w:ascii="Times New Roman" w:hAnsi="Times New Roman"/>
          <w:i/>
          <w:sz w:val="24"/>
          <w:szCs w:val="24"/>
        </w:rPr>
      </w:pPr>
    </w:p>
    <w:p w14:paraId="44BA9394" w14:textId="77777777" w:rsidR="00973A2B" w:rsidRPr="003713F3" w:rsidRDefault="00973A2B" w:rsidP="001C0CA2">
      <w:pPr>
        <w:spacing w:line="360" w:lineRule="auto"/>
        <w:jc w:val="center"/>
        <w:rPr>
          <w:rFonts w:ascii="Times New Roman" w:hAnsi="Times New Roman"/>
          <w:smallCaps/>
          <w:sz w:val="24"/>
        </w:rPr>
      </w:pPr>
      <w:r w:rsidRPr="003713F3">
        <w:rPr>
          <w:rFonts w:ascii="Times New Roman" w:hAnsi="Times New Roman"/>
          <w:smallCaps/>
          <w:sz w:val="24"/>
        </w:rPr>
        <w:t>Szabó Magda fordításai</w:t>
      </w:r>
    </w:p>
    <w:p w14:paraId="44BC70C7" w14:textId="77777777" w:rsidR="00973A2B" w:rsidRPr="003713F3" w:rsidRDefault="00973A2B" w:rsidP="001C0CA2">
      <w:pPr>
        <w:spacing w:line="360" w:lineRule="auto"/>
        <w:jc w:val="center"/>
        <w:rPr>
          <w:rFonts w:ascii="Times New Roman" w:hAnsi="Times New Roman"/>
          <w:b/>
          <w:sz w:val="32"/>
        </w:rPr>
      </w:pPr>
      <w:r w:rsidRPr="003713F3">
        <w:rPr>
          <w:rFonts w:ascii="Times New Roman" w:hAnsi="Times New Roman"/>
          <w:b/>
          <w:sz w:val="32"/>
        </w:rPr>
        <w:t>A szovjet költészet antológiája</w:t>
      </w:r>
    </w:p>
    <w:p w14:paraId="0C3F5E3C" w14:textId="77777777" w:rsidR="00973A2B" w:rsidRPr="003713F3" w:rsidRDefault="00973A2B" w:rsidP="001C0CA2">
      <w:pPr>
        <w:spacing w:line="360" w:lineRule="auto"/>
        <w:jc w:val="center"/>
        <w:rPr>
          <w:rFonts w:ascii="Times New Roman" w:hAnsi="Times New Roman"/>
          <w:i/>
          <w:sz w:val="28"/>
        </w:rPr>
      </w:pPr>
      <w:r w:rsidRPr="003713F3">
        <w:rPr>
          <w:rFonts w:ascii="Times New Roman" w:hAnsi="Times New Roman"/>
          <w:i/>
          <w:sz w:val="28"/>
        </w:rPr>
        <w:t>1. és 2. kiadásában</w:t>
      </w:r>
    </w:p>
    <w:p w14:paraId="760ED266" w14:textId="77777777" w:rsidR="00973A2B" w:rsidRPr="003713F3" w:rsidRDefault="00973A2B" w:rsidP="001C0CA2">
      <w:pPr>
        <w:spacing w:line="360" w:lineRule="auto"/>
        <w:rPr>
          <w:rFonts w:ascii="Times New Roman" w:hAnsi="Times New Roman"/>
          <w:sz w:val="24"/>
        </w:rPr>
      </w:pPr>
    </w:p>
    <w:p w14:paraId="31AA9282" w14:textId="77777777" w:rsidR="00973A2B" w:rsidRPr="003713F3" w:rsidRDefault="00973A2B" w:rsidP="001C0CA2">
      <w:pPr>
        <w:spacing w:line="360" w:lineRule="auto"/>
        <w:rPr>
          <w:rFonts w:ascii="Times New Roman" w:hAnsi="Times New Roman"/>
          <w:sz w:val="24"/>
        </w:rPr>
      </w:pPr>
    </w:p>
    <w:p w14:paraId="77C35E03"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i/>
          <w:sz w:val="24"/>
        </w:rPr>
        <w:t>A szovjet költészet antológiája</w:t>
      </w:r>
      <w:r w:rsidRPr="003713F3">
        <w:rPr>
          <w:rFonts w:ascii="Times New Roman" w:hAnsi="Times New Roman"/>
          <w:sz w:val="24"/>
        </w:rPr>
        <w:t xml:space="preserve">, </w:t>
      </w:r>
      <w:r w:rsidRPr="003713F3">
        <w:rPr>
          <w:rFonts w:ascii="Times New Roman" w:hAnsi="Times New Roman"/>
          <w:smallCaps/>
          <w:sz w:val="24"/>
        </w:rPr>
        <w:t>Hidas</w:t>
      </w:r>
      <w:r w:rsidRPr="003713F3">
        <w:rPr>
          <w:rFonts w:ascii="Times New Roman" w:hAnsi="Times New Roman"/>
          <w:sz w:val="24"/>
        </w:rPr>
        <w:t xml:space="preserve"> Antal és Szergej </w:t>
      </w:r>
      <w:proofErr w:type="spellStart"/>
      <w:r w:rsidRPr="003713F3">
        <w:rPr>
          <w:rFonts w:ascii="Times New Roman" w:hAnsi="Times New Roman"/>
          <w:smallCaps/>
          <w:sz w:val="24"/>
        </w:rPr>
        <w:t>Kirjanov</w:t>
      </w:r>
      <w:proofErr w:type="spellEnd"/>
      <w:r w:rsidRPr="003713F3">
        <w:rPr>
          <w:rFonts w:ascii="Times New Roman" w:hAnsi="Times New Roman"/>
          <w:sz w:val="24"/>
        </w:rPr>
        <w:t xml:space="preserve"> válogatása alapján szerkesztette </w:t>
      </w:r>
      <w:r w:rsidRPr="003713F3">
        <w:rPr>
          <w:rFonts w:ascii="Times New Roman" w:hAnsi="Times New Roman"/>
          <w:smallCaps/>
          <w:sz w:val="24"/>
        </w:rPr>
        <w:t>Kardos</w:t>
      </w:r>
      <w:r w:rsidRPr="003713F3">
        <w:rPr>
          <w:rFonts w:ascii="Times New Roman" w:hAnsi="Times New Roman"/>
          <w:sz w:val="24"/>
        </w:rPr>
        <w:t xml:space="preserve"> László, Bp., Új Magyar Könyvkiadó, 1952.</w:t>
      </w:r>
    </w:p>
    <w:p w14:paraId="1CFAA2A9" w14:textId="77777777" w:rsidR="00973A2B" w:rsidRPr="003713F3" w:rsidRDefault="00973A2B" w:rsidP="001C0CA2">
      <w:pPr>
        <w:spacing w:line="360" w:lineRule="auto"/>
        <w:rPr>
          <w:rFonts w:ascii="Times New Roman" w:hAnsi="Times New Roman"/>
          <w:sz w:val="24"/>
        </w:rPr>
      </w:pPr>
    </w:p>
    <w:p w14:paraId="563EF3C0"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sz w:val="24"/>
        </w:rPr>
        <w:t xml:space="preserve">Pavel </w:t>
      </w:r>
      <w:proofErr w:type="spellStart"/>
      <w:r w:rsidRPr="003713F3">
        <w:rPr>
          <w:rFonts w:ascii="Times New Roman" w:hAnsi="Times New Roman"/>
          <w:sz w:val="24"/>
        </w:rPr>
        <w:t>Ticsina</w:t>
      </w:r>
      <w:proofErr w:type="spellEnd"/>
      <w:r w:rsidRPr="003713F3">
        <w:rPr>
          <w:rFonts w:ascii="Times New Roman" w:hAnsi="Times New Roman"/>
          <w:sz w:val="24"/>
        </w:rPr>
        <w:t xml:space="preserve">: </w:t>
      </w:r>
      <w:r w:rsidRPr="003713F3">
        <w:rPr>
          <w:rFonts w:ascii="Times New Roman" w:hAnsi="Times New Roman"/>
          <w:i/>
          <w:sz w:val="24"/>
        </w:rPr>
        <w:t>Dicsőség a mi hadseregünk</w:t>
      </w:r>
      <w:r w:rsidRPr="003713F3">
        <w:rPr>
          <w:rFonts w:ascii="Times New Roman" w:hAnsi="Times New Roman"/>
          <w:sz w:val="24"/>
        </w:rPr>
        <w:t xml:space="preserve"> = 348–349.</w:t>
      </w:r>
      <w:r w:rsidRPr="003713F3">
        <w:rPr>
          <w:rFonts w:ascii="Times New Roman" w:hAnsi="Times New Roman"/>
          <w:i/>
          <w:sz w:val="24"/>
        </w:rPr>
        <w:t xml:space="preserve"> (Új)</w:t>
      </w:r>
    </w:p>
    <w:p w14:paraId="4819FC18" w14:textId="77777777" w:rsidR="00973A2B" w:rsidRPr="003713F3" w:rsidRDefault="00973A2B" w:rsidP="001C0CA2">
      <w:pPr>
        <w:spacing w:line="360" w:lineRule="auto"/>
        <w:rPr>
          <w:rFonts w:ascii="Times New Roman" w:hAnsi="Times New Roman"/>
          <w:sz w:val="24"/>
        </w:rPr>
      </w:pPr>
      <w:proofErr w:type="spellStart"/>
      <w:r w:rsidRPr="003713F3">
        <w:rPr>
          <w:rFonts w:ascii="Times New Roman" w:hAnsi="Times New Roman"/>
          <w:sz w:val="24"/>
        </w:rPr>
        <w:t>Mirzo</w:t>
      </w:r>
      <w:proofErr w:type="spellEnd"/>
      <w:r w:rsidRPr="003713F3">
        <w:rPr>
          <w:rFonts w:ascii="Times New Roman" w:hAnsi="Times New Roman"/>
          <w:sz w:val="24"/>
        </w:rPr>
        <w:t xml:space="preserve"> </w:t>
      </w:r>
      <w:proofErr w:type="spellStart"/>
      <w:r w:rsidRPr="003713F3">
        <w:rPr>
          <w:rFonts w:ascii="Times New Roman" w:hAnsi="Times New Roman"/>
          <w:sz w:val="24"/>
        </w:rPr>
        <w:t>Turszan-Zade</w:t>
      </w:r>
      <w:proofErr w:type="spellEnd"/>
      <w:r w:rsidRPr="003713F3">
        <w:rPr>
          <w:rFonts w:ascii="Times New Roman" w:hAnsi="Times New Roman"/>
          <w:sz w:val="24"/>
        </w:rPr>
        <w:t xml:space="preserve">: </w:t>
      </w:r>
      <w:r w:rsidRPr="003713F3">
        <w:rPr>
          <w:rFonts w:ascii="Times New Roman" w:hAnsi="Times New Roman"/>
          <w:i/>
          <w:sz w:val="24"/>
        </w:rPr>
        <w:t>Függőkert Bombayban</w:t>
      </w:r>
      <w:r w:rsidRPr="003713F3">
        <w:rPr>
          <w:rFonts w:ascii="Times New Roman" w:hAnsi="Times New Roman"/>
          <w:sz w:val="24"/>
        </w:rPr>
        <w:t xml:space="preserve"> = 615–616. </w:t>
      </w:r>
      <w:r w:rsidRPr="003713F3">
        <w:rPr>
          <w:rFonts w:ascii="Times New Roman" w:hAnsi="Times New Roman"/>
          <w:i/>
          <w:sz w:val="24"/>
        </w:rPr>
        <w:t>(Új)</w:t>
      </w:r>
    </w:p>
    <w:p w14:paraId="27E8FB6A"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sz w:val="24"/>
        </w:rPr>
        <w:t xml:space="preserve">Johannes </w:t>
      </w:r>
      <w:proofErr w:type="spellStart"/>
      <w:r w:rsidRPr="003713F3">
        <w:rPr>
          <w:rFonts w:ascii="Times New Roman" w:hAnsi="Times New Roman"/>
          <w:sz w:val="24"/>
        </w:rPr>
        <w:t>Semper</w:t>
      </w:r>
      <w:proofErr w:type="spellEnd"/>
      <w:r w:rsidRPr="003713F3">
        <w:rPr>
          <w:rFonts w:ascii="Times New Roman" w:hAnsi="Times New Roman"/>
          <w:sz w:val="24"/>
        </w:rPr>
        <w:t xml:space="preserve">: </w:t>
      </w:r>
      <w:r w:rsidRPr="003713F3">
        <w:rPr>
          <w:rFonts w:ascii="Times New Roman" w:hAnsi="Times New Roman"/>
          <w:i/>
          <w:sz w:val="24"/>
        </w:rPr>
        <w:t>Ezekben a napokban</w:t>
      </w:r>
      <w:r w:rsidRPr="003713F3">
        <w:rPr>
          <w:rFonts w:ascii="Times New Roman" w:hAnsi="Times New Roman"/>
          <w:sz w:val="24"/>
        </w:rPr>
        <w:t xml:space="preserve"> = 661.</w:t>
      </w:r>
    </w:p>
    <w:p w14:paraId="3001CB0E"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sz w:val="24"/>
        </w:rPr>
        <w:t xml:space="preserve">Mart Raud: </w:t>
      </w:r>
      <w:r w:rsidRPr="003713F3">
        <w:rPr>
          <w:rFonts w:ascii="Times New Roman" w:hAnsi="Times New Roman"/>
          <w:i/>
          <w:sz w:val="24"/>
        </w:rPr>
        <w:t>Dísztűz</w:t>
      </w:r>
      <w:r w:rsidRPr="003713F3">
        <w:rPr>
          <w:rFonts w:ascii="Times New Roman" w:hAnsi="Times New Roman"/>
          <w:sz w:val="24"/>
        </w:rPr>
        <w:t xml:space="preserve"> = 663.</w:t>
      </w:r>
    </w:p>
    <w:p w14:paraId="4FD79EBE" w14:textId="77777777" w:rsidR="00973A2B" w:rsidRPr="003713F3" w:rsidRDefault="00973A2B" w:rsidP="001C0CA2">
      <w:pPr>
        <w:spacing w:line="360" w:lineRule="auto"/>
        <w:rPr>
          <w:rFonts w:ascii="Times New Roman" w:hAnsi="Times New Roman"/>
          <w:sz w:val="24"/>
        </w:rPr>
      </w:pPr>
      <w:proofErr w:type="spellStart"/>
      <w:r w:rsidRPr="003713F3">
        <w:rPr>
          <w:rFonts w:ascii="Times New Roman" w:hAnsi="Times New Roman"/>
          <w:sz w:val="24"/>
        </w:rPr>
        <w:t>Fjokla</w:t>
      </w:r>
      <w:proofErr w:type="spellEnd"/>
      <w:r w:rsidRPr="003713F3">
        <w:rPr>
          <w:rFonts w:ascii="Times New Roman" w:hAnsi="Times New Roman"/>
          <w:sz w:val="24"/>
        </w:rPr>
        <w:t xml:space="preserve"> </w:t>
      </w:r>
      <w:proofErr w:type="spellStart"/>
      <w:r w:rsidRPr="003713F3">
        <w:rPr>
          <w:rFonts w:ascii="Times New Roman" w:hAnsi="Times New Roman"/>
          <w:sz w:val="24"/>
        </w:rPr>
        <w:t>Bezzubova</w:t>
      </w:r>
      <w:proofErr w:type="spellEnd"/>
      <w:r w:rsidRPr="003713F3">
        <w:rPr>
          <w:rFonts w:ascii="Times New Roman" w:hAnsi="Times New Roman"/>
          <w:sz w:val="24"/>
        </w:rPr>
        <w:t xml:space="preserve">: </w:t>
      </w:r>
      <w:r w:rsidRPr="003713F3">
        <w:rPr>
          <w:rFonts w:ascii="Times New Roman" w:hAnsi="Times New Roman"/>
          <w:i/>
          <w:sz w:val="24"/>
        </w:rPr>
        <w:t>Dal Sztálinról</w:t>
      </w:r>
      <w:r w:rsidRPr="003713F3">
        <w:rPr>
          <w:rFonts w:ascii="Times New Roman" w:hAnsi="Times New Roman"/>
          <w:sz w:val="24"/>
        </w:rPr>
        <w:t xml:space="preserve"> = 695–969.</w:t>
      </w:r>
    </w:p>
    <w:p w14:paraId="1DF1C3E1" w14:textId="77777777" w:rsidR="00973A2B" w:rsidRPr="003713F3" w:rsidRDefault="00973A2B" w:rsidP="001C0CA2">
      <w:pPr>
        <w:spacing w:line="360" w:lineRule="auto"/>
        <w:rPr>
          <w:rFonts w:ascii="Times New Roman" w:hAnsi="Times New Roman"/>
          <w:sz w:val="24"/>
        </w:rPr>
      </w:pPr>
      <w:proofErr w:type="spellStart"/>
      <w:r w:rsidRPr="003713F3">
        <w:rPr>
          <w:rFonts w:ascii="Times New Roman" w:hAnsi="Times New Roman"/>
          <w:sz w:val="24"/>
        </w:rPr>
        <w:t>Fjokla</w:t>
      </w:r>
      <w:proofErr w:type="spellEnd"/>
      <w:r w:rsidRPr="003713F3">
        <w:rPr>
          <w:rFonts w:ascii="Times New Roman" w:hAnsi="Times New Roman"/>
          <w:sz w:val="24"/>
        </w:rPr>
        <w:t xml:space="preserve"> </w:t>
      </w:r>
      <w:proofErr w:type="spellStart"/>
      <w:r w:rsidRPr="003713F3">
        <w:rPr>
          <w:rFonts w:ascii="Times New Roman" w:hAnsi="Times New Roman"/>
          <w:sz w:val="24"/>
        </w:rPr>
        <w:t>Bezzubova</w:t>
      </w:r>
      <w:proofErr w:type="spellEnd"/>
      <w:r w:rsidRPr="003713F3">
        <w:rPr>
          <w:rFonts w:ascii="Times New Roman" w:hAnsi="Times New Roman"/>
          <w:sz w:val="24"/>
        </w:rPr>
        <w:t xml:space="preserve">: </w:t>
      </w:r>
      <w:r w:rsidRPr="003713F3">
        <w:rPr>
          <w:rFonts w:ascii="Times New Roman" w:hAnsi="Times New Roman"/>
          <w:i/>
          <w:sz w:val="24"/>
        </w:rPr>
        <w:t>Csodafa. A Sztálini Alkotmányról</w:t>
      </w:r>
      <w:r w:rsidRPr="003713F3">
        <w:rPr>
          <w:rFonts w:ascii="Times New Roman" w:hAnsi="Times New Roman"/>
          <w:sz w:val="24"/>
        </w:rPr>
        <w:t xml:space="preserve"> = 696–697.</w:t>
      </w:r>
    </w:p>
    <w:p w14:paraId="5EF454F2" w14:textId="77777777" w:rsidR="00973A2B" w:rsidRPr="003713F3" w:rsidRDefault="00973A2B" w:rsidP="001C0CA2">
      <w:pPr>
        <w:spacing w:line="360" w:lineRule="auto"/>
        <w:rPr>
          <w:rFonts w:ascii="Times New Roman" w:hAnsi="Times New Roman"/>
          <w:sz w:val="24"/>
        </w:rPr>
      </w:pPr>
      <w:proofErr w:type="spellStart"/>
      <w:r w:rsidRPr="003713F3">
        <w:rPr>
          <w:rFonts w:ascii="Times New Roman" w:hAnsi="Times New Roman"/>
          <w:sz w:val="24"/>
        </w:rPr>
        <w:t>Nyikul</w:t>
      </w:r>
      <w:proofErr w:type="spellEnd"/>
      <w:r w:rsidRPr="003713F3">
        <w:rPr>
          <w:rFonts w:ascii="Times New Roman" w:hAnsi="Times New Roman"/>
          <w:sz w:val="24"/>
        </w:rPr>
        <w:t xml:space="preserve"> </w:t>
      </w:r>
      <w:proofErr w:type="spellStart"/>
      <w:r w:rsidRPr="003713F3">
        <w:rPr>
          <w:rFonts w:ascii="Times New Roman" w:hAnsi="Times New Roman"/>
          <w:sz w:val="24"/>
        </w:rPr>
        <w:t>Erkaj</w:t>
      </w:r>
      <w:proofErr w:type="spellEnd"/>
      <w:r w:rsidRPr="003713F3">
        <w:rPr>
          <w:rFonts w:ascii="Times New Roman" w:hAnsi="Times New Roman"/>
          <w:sz w:val="24"/>
        </w:rPr>
        <w:t xml:space="preserve">: </w:t>
      </w:r>
      <w:r w:rsidRPr="003713F3">
        <w:rPr>
          <w:rFonts w:ascii="Times New Roman" w:hAnsi="Times New Roman"/>
          <w:i/>
          <w:sz w:val="24"/>
        </w:rPr>
        <w:t>A hazához</w:t>
      </w:r>
      <w:r w:rsidRPr="003713F3">
        <w:rPr>
          <w:rFonts w:ascii="Times New Roman" w:hAnsi="Times New Roman"/>
          <w:sz w:val="24"/>
        </w:rPr>
        <w:t xml:space="preserve"> = 698–699.</w:t>
      </w:r>
    </w:p>
    <w:p w14:paraId="5E6BA952" w14:textId="77777777" w:rsidR="00973A2B" w:rsidRPr="003713F3" w:rsidRDefault="00973A2B" w:rsidP="001C0CA2">
      <w:pPr>
        <w:spacing w:line="360" w:lineRule="auto"/>
        <w:rPr>
          <w:rFonts w:ascii="Times New Roman" w:hAnsi="Times New Roman"/>
          <w:sz w:val="24"/>
        </w:rPr>
      </w:pPr>
      <w:proofErr w:type="spellStart"/>
      <w:r w:rsidRPr="003713F3">
        <w:rPr>
          <w:rFonts w:ascii="Times New Roman" w:hAnsi="Times New Roman"/>
          <w:sz w:val="24"/>
        </w:rPr>
        <w:t>Nyikul</w:t>
      </w:r>
      <w:proofErr w:type="spellEnd"/>
      <w:r w:rsidRPr="003713F3">
        <w:rPr>
          <w:rFonts w:ascii="Times New Roman" w:hAnsi="Times New Roman"/>
          <w:sz w:val="24"/>
        </w:rPr>
        <w:t xml:space="preserve"> </w:t>
      </w:r>
      <w:proofErr w:type="spellStart"/>
      <w:r w:rsidRPr="003713F3">
        <w:rPr>
          <w:rFonts w:ascii="Times New Roman" w:hAnsi="Times New Roman"/>
          <w:sz w:val="24"/>
        </w:rPr>
        <w:t>Erkaj</w:t>
      </w:r>
      <w:proofErr w:type="spellEnd"/>
      <w:r w:rsidRPr="003713F3">
        <w:rPr>
          <w:rFonts w:ascii="Times New Roman" w:hAnsi="Times New Roman"/>
          <w:sz w:val="24"/>
        </w:rPr>
        <w:t xml:space="preserve">: </w:t>
      </w:r>
      <w:r w:rsidRPr="003713F3">
        <w:rPr>
          <w:rFonts w:ascii="Times New Roman" w:hAnsi="Times New Roman"/>
          <w:i/>
          <w:sz w:val="24"/>
        </w:rPr>
        <w:t>Atyánkért. Pohárköszöntő</w:t>
      </w:r>
      <w:r w:rsidRPr="003713F3">
        <w:rPr>
          <w:rFonts w:ascii="Times New Roman" w:hAnsi="Times New Roman"/>
          <w:sz w:val="24"/>
        </w:rPr>
        <w:t xml:space="preserve"> = 699. </w:t>
      </w:r>
      <w:r w:rsidRPr="003713F3">
        <w:rPr>
          <w:rFonts w:ascii="Times New Roman" w:hAnsi="Times New Roman"/>
          <w:i/>
          <w:sz w:val="24"/>
        </w:rPr>
        <w:t>(Új)</w:t>
      </w:r>
    </w:p>
    <w:p w14:paraId="634B8DB9" w14:textId="77777777" w:rsidR="00973A2B" w:rsidRPr="003713F3" w:rsidRDefault="00973A2B" w:rsidP="001C0CA2">
      <w:pPr>
        <w:spacing w:line="360" w:lineRule="auto"/>
        <w:rPr>
          <w:rFonts w:ascii="Times New Roman" w:hAnsi="Times New Roman"/>
          <w:sz w:val="24"/>
        </w:rPr>
      </w:pPr>
    </w:p>
    <w:p w14:paraId="6488D15D" w14:textId="77777777" w:rsidR="00973A2B" w:rsidRPr="003713F3" w:rsidRDefault="00783FB4" w:rsidP="001C0CA2">
      <w:pPr>
        <w:spacing w:line="360" w:lineRule="auto"/>
        <w:jc w:val="center"/>
        <w:rPr>
          <w:rFonts w:ascii="Times New Roman" w:hAnsi="Times New Roman"/>
          <w:sz w:val="24"/>
        </w:rPr>
      </w:pPr>
      <w:r w:rsidRPr="003713F3">
        <w:rPr>
          <w:rFonts w:ascii="Times New Roman" w:hAnsi="Times New Roman"/>
          <w:sz w:val="24"/>
        </w:rPr>
        <w:t>*</w:t>
      </w:r>
    </w:p>
    <w:p w14:paraId="6FD4D0D9" w14:textId="77777777" w:rsidR="00973A2B" w:rsidRPr="003713F3" w:rsidRDefault="00973A2B" w:rsidP="001C0CA2">
      <w:pPr>
        <w:spacing w:line="360" w:lineRule="auto"/>
        <w:rPr>
          <w:rFonts w:ascii="Times New Roman" w:hAnsi="Times New Roman"/>
          <w:sz w:val="24"/>
        </w:rPr>
      </w:pPr>
    </w:p>
    <w:p w14:paraId="525CFC88"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i/>
          <w:sz w:val="24"/>
        </w:rPr>
        <w:t>A szovjet költészet antológiája</w:t>
      </w:r>
      <w:r w:rsidRPr="003713F3">
        <w:rPr>
          <w:rFonts w:ascii="Times New Roman" w:hAnsi="Times New Roman"/>
          <w:sz w:val="24"/>
        </w:rPr>
        <w:t xml:space="preserve">, </w:t>
      </w:r>
      <w:r w:rsidRPr="003713F3">
        <w:rPr>
          <w:rFonts w:ascii="Times New Roman" w:hAnsi="Times New Roman"/>
          <w:smallCaps/>
          <w:sz w:val="24"/>
        </w:rPr>
        <w:t>Hidas</w:t>
      </w:r>
      <w:r w:rsidRPr="003713F3">
        <w:rPr>
          <w:rFonts w:ascii="Times New Roman" w:hAnsi="Times New Roman"/>
          <w:sz w:val="24"/>
        </w:rPr>
        <w:t xml:space="preserve"> Antal és Szergej </w:t>
      </w:r>
      <w:proofErr w:type="spellStart"/>
      <w:r w:rsidRPr="003713F3">
        <w:rPr>
          <w:rFonts w:ascii="Times New Roman" w:hAnsi="Times New Roman"/>
          <w:smallCaps/>
          <w:sz w:val="24"/>
        </w:rPr>
        <w:t>Kirjanov</w:t>
      </w:r>
      <w:proofErr w:type="spellEnd"/>
      <w:r w:rsidRPr="003713F3">
        <w:rPr>
          <w:rFonts w:ascii="Times New Roman" w:hAnsi="Times New Roman"/>
          <w:sz w:val="24"/>
        </w:rPr>
        <w:t xml:space="preserve"> válogatása alapján szerkesztette </w:t>
      </w:r>
      <w:r w:rsidRPr="003713F3">
        <w:rPr>
          <w:rFonts w:ascii="Times New Roman" w:hAnsi="Times New Roman"/>
          <w:smallCaps/>
          <w:sz w:val="24"/>
        </w:rPr>
        <w:t>Kardos</w:t>
      </w:r>
      <w:r w:rsidRPr="003713F3">
        <w:rPr>
          <w:rFonts w:ascii="Times New Roman" w:hAnsi="Times New Roman"/>
          <w:sz w:val="24"/>
        </w:rPr>
        <w:t xml:space="preserve"> László, Bp., Új Magyar Könyvkiadó, 1955 (2., </w:t>
      </w:r>
      <w:proofErr w:type="spellStart"/>
      <w:r w:rsidRPr="003713F3">
        <w:rPr>
          <w:rFonts w:ascii="Times New Roman" w:hAnsi="Times New Roman"/>
          <w:sz w:val="24"/>
        </w:rPr>
        <w:t>átdolgozott</w:t>
      </w:r>
      <w:proofErr w:type="spellEnd"/>
      <w:r w:rsidRPr="003713F3">
        <w:rPr>
          <w:rFonts w:ascii="Times New Roman" w:hAnsi="Times New Roman"/>
          <w:sz w:val="24"/>
        </w:rPr>
        <w:t xml:space="preserve"> kiadás), I–II.</w:t>
      </w:r>
    </w:p>
    <w:p w14:paraId="5450D63B" w14:textId="77777777" w:rsidR="00973A2B" w:rsidRPr="003713F3" w:rsidRDefault="00973A2B" w:rsidP="001C0CA2">
      <w:pPr>
        <w:spacing w:line="360" w:lineRule="auto"/>
        <w:rPr>
          <w:rFonts w:ascii="Times New Roman" w:hAnsi="Times New Roman"/>
          <w:sz w:val="24"/>
        </w:rPr>
      </w:pPr>
    </w:p>
    <w:p w14:paraId="3C3773B2"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sz w:val="24"/>
        </w:rPr>
        <w:t xml:space="preserve">Anna </w:t>
      </w:r>
      <w:proofErr w:type="spellStart"/>
      <w:r w:rsidRPr="003713F3">
        <w:rPr>
          <w:rFonts w:ascii="Times New Roman" w:hAnsi="Times New Roman"/>
          <w:sz w:val="24"/>
        </w:rPr>
        <w:t>Ahmatova</w:t>
      </w:r>
      <w:proofErr w:type="spellEnd"/>
      <w:r w:rsidRPr="003713F3">
        <w:rPr>
          <w:rFonts w:ascii="Times New Roman" w:hAnsi="Times New Roman"/>
          <w:sz w:val="24"/>
        </w:rPr>
        <w:t xml:space="preserve">: </w:t>
      </w:r>
      <w:r w:rsidRPr="003713F3">
        <w:rPr>
          <w:rFonts w:ascii="Times New Roman" w:hAnsi="Times New Roman"/>
          <w:i/>
          <w:sz w:val="24"/>
        </w:rPr>
        <w:t>* * *</w:t>
      </w:r>
      <w:r w:rsidRPr="003713F3">
        <w:rPr>
          <w:rFonts w:ascii="Times New Roman" w:hAnsi="Times New Roman"/>
          <w:sz w:val="24"/>
        </w:rPr>
        <w:t xml:space="preserve"> = I. kötet, 90–91.</w:t>
      </w:r>
    </w:p>
    <w:p w14:paraId="365E3A79"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sz w:val="24"/>
        </w:rPr>
        <w:t xml:space="preserve">Anna </w:t>
      </w:r>
      <w:proofErr w:type="spellStart"/>
      <w:r w:rsidRPr="003713F3">
        <w:rPr>
          <w:rFonts w:ascii="Times New Roman" w:hAnsi="Times New Roman"/>
          <w:sz w:val="24"/>
        </w:rPr>
        <w:t>Ahmatova</w:t>
      </w:r>
      <w:proofErr w:type="spellEnd"/>
      <w:r w:rsidRPr="003713F3">
        <w:rPr>
          <w:rFonts w:ascii="Times New Roman" w:hAnsi="Times New Roman"/>
          <w:sz w:val="24"/>
        </w:rPr>
        <w:t xml:space="preserve">: </w:t>
      </w:r>
      <w:r w:rsidRPr="003713F3">
        <w:rPr>
          <w:rFonts w:ascii="Times New Roman" w:hAnsi="Times New Roman"/>
          <w:i/>
          <w:sz w:val="24"/>
        </w:rPr>
        <w:t>A béke dala</w:t>
      </w:r>
      <w:r w:rsidRPr="003713F3">
        <w:rPr>
          <w:rFonts w:ascii="Times New Roman" w:hAnsi="Times New Roman"/>
          <w:sz w:val="24"/>
        </w:rPr>
        <w:t xml:space="preserve"> = I, 91.</w:t>
      </w:r>
    </w:p>
    <w:p w14:paraId="57F60062"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sz w:val="24"/>
        </w:rPr>
        <w:t xml:space="preserve">Pavel </w:t>
      </w:r>
      <w:proofErr w:type="spellStart"/>
      <w:r w:rsidRPr="003713F3">
        <w:rPr>
          <w:rFonts w:ascii="Times New Roman" w:hAnsi="Times New Roman"/>
          <w:sz w:val="24"/>
        </w:rPr>
        <w:t>Ticsina</w:t>
      </w:r>
      <w:proofErr w:type="spellEnd"/>
      <w:r w:rsidRPr="003713F3">
        <w:rPr>
          <w:rFonts w:ascii="Times New Roman" w:hAnsi="Times New Roman"/>
          <w:sz w:val="24"/>
        </w:rPr>
        <w:t xml:space="preserve">: </w:t>
      </w:r>
      <w:r w:rsidRPr="003713F3">
        <w:rPr>
          <w:rFonts w:ascii="Times New Roman" w:hAnsi="Times New Roman"/>
          <w:i/>
          <w:sz w:val="24"/>
        </w:rPr>
        <w:t>Dicsőség a mi hadseregünk</w:t>
      </w:r>
      <w:r w:rsidRPr="003713F3">
        <w:rPr>
          <w:rFonts w:ascii="Times New Roman" w:hAnsi="Times New Roman"/>
          <w:sz w:val="24"/>
        </w:rPr>
        <w:t xml:space="preserve"> = I, 380–381.</w:t>
      </w:r>
    </w:p>
    <w:p w14:paraId="137993EF" w14:textId="77777777" w:rsidR="00973A2B" w:rsidRPr="003713F3" w:rsidRDefault="00973A2B" w:rsidP="001C0CA2">
      <w:pPr>
        <w:spacing w:line="360" w:lineRule="auto"/>
        <w:rPr>
          <w:rFonts w:ascii="Times New Roman" w:hAnsi="Times New Roman"/>
          <w:sz w:val="24"/>
        </w:rPr>
      </w:pPr>
      <w:proofErr w:type="spellStart"/>
      <w:r w:rsidRPr="003713F3">
        <w:rPr>
          <w:rFonts w:ascii="Times New Roman" w:hAnsi="Times New Roman"/>
          <w:sz w:val="24"/>
        </w:rPr>
        <w:t>Mirzo</w:t>
      </w:r>
      <w:proofErr w:type="spellEnd"/>
      <w:r w:rsidRPr="003713F3">
        <w:rPr>
          <w:rFonts w:ascii="Times New Roman" w:hAnsi="Times New Roman"/>
          <w:sz w:val="24"/>
        </w:rPr>
        <w:t xml:space="preserve"> </w:t>
      </w:r>
      <w:proofErr w:type="spellStart"/>
      <w:r w:rsidRPr="003713F3">
        <w:rPr>
          <w:rFonts w:ascii="Times New Roman" w:hAnsi="Times New Roman"/>
          <w:sz w:val="24"/>
        </w:rPr>
        <w:t>Turszan-Zade</w:t>
      </w:r>
      <w:proofErr w:type="spellEnd"/>
      <w:r w:rsidRPr="003713F3">
        <w:rPr>
          <w:rFonts w:ascii="Times New Roman" w:hAnsi="Times New Roman"/>
          <w:sz w:val="24"/>
        </w:rPr>
        <w:t xml:space="preserve">: </w:t>
      </w:r>
      <w:r w:rsidRPr="003713F3">
        <w:rPr>
          <w:rFonts w:ascii="Times New Roman" w:hAnsi="Times New Roman"/>
          <w:i/>
          <w:sz w:val="24"/>
        </w:rPr>
        <w:t>Függőkert Bombayban</w:t>
      </w:r>
      <w:r w:rsidRPr="003713F3">
        <w:rPr>
          <w:rFonts w:ascii="Times New Roman" w:hAnsi="Times New Roman"/>
          <w:sz w:val="24"/>
        </w:rPr>
        <w:t xml:space="preserve"> = II, 143.</w:t>
      </w:r>
    </w:p>
    <w:p w14:paraId="3A2CF39E"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sz w:val="24"/>
        </w:rPr>
        <w:t xml:space="preserve">Johannes </w:t>
      </w:r>
      <w:proofErr w:type="spellStart"/>
      <w:r w:rsidRPr="003713F3">
        <w:rPr>
          <w:rFonts w:ascii="Times New Roman" w:hAnsi="Times New Roman"/>
          <w:sz w:val="24"/>
        </w:rPr>
        <w:t>Semper</w:t>
      </w:r>
      <w:proofErr w:type="spellEnd"/>
      <w:r w:rsidRPr="003713F3">
        <w:rPr>
          <w:rFonts w:ascii="Times New Roman" w:hAnsi="Times New Roman"/>
          <w:sz w:val="24"/>
        </w:rPr>
        <w:t xml:space="preserve">: </w:t>
      </w:r>
      <w:r w:rsidRPr="003713F3">
        <w:rPr>
          <w:rFonts w:ascii="Times New Roman" w:hAnsi="Times New Roman"/>
          <w:i/>
          <w:sz w:val="24"/>
        </w:rPr>
        <w:t>Ezekben a napokban</w:t>
      </w:r>
      <w:r w:rsidRPr="003713F3">
        <w:rPr>
          <w:rFonts w:ascii="Times New Roman" w:hAnsi="Times New Roman"/>
          <w:sz w:val="24"/>
        </w:rPr>
        <w:t xml:space="preserve"> = II, 187.</w:t>
      </w:r>
    </w:p>
    <w:p w14:paraId="698ACC4A" w14:textId="77777777" w:rsidR="00973A2B" w:rsidRPr="003713F3" w:rsidRDefault="00973A2B" w:rsidP="001C0CA2">
      <w:pPr>
        <w:spacing w:line="360" w:lineRule="auto"/>
        <w:rPr>
          <w:rFonts w:ascii="Times New Roman" w:hAnsi="Times New Roman"/>
          <w:sz w:val="24"/>
        </w:rPr>
      </w:pPr>
      <w:r w:rsidRPr="003713F3">
        <w:rPr>
          <w:rFonts w:ascii="Times New Roman" w:hAnsi="Times New Roman"/>
          <w:sz w:val="24"/>
        </w:rPr>
        <w:t xml:space="preserve">Mart Raud: </w:t>
      </w:r>
      <w:r w:rsidRPr="003713F3">
        <w:rPr>
          <w:rFonts w:ascii="Times New Roman" w:hAnsi="Times New Roman"/>
          <w:i/>
          <w:sz w:val="24"/>
        </w:rPr>
        <w:t>Dísztűz</w:t>
      </w:r>
      <w:r w:rsidRPr="003713F3">
        <w:rPr>
          <w:rFonts w:ascii="Times New Roman" w:hAnsi="Times New Roman"/>
          <w:sz w:val="24"/>
        </w:rPr>
        <w:t xml:space="preserve"> = II, 191.</w:t>
      </w:r>
    </w:p>
    <w:p w14:paraId="0CCC0F33" w14:textId="77777777" w:rsidR="00973A2B" w:rsidRPr="003713F3" w:rsidRDefault="00973A2B" w:rsidP="001C0CA2">
      <w:pPr>
        <w:spacing w:line="360" w:lineRule="auto"/>
        <w:rPr>
          <w:rFonts w:ascii="Times New Roman" w:hAnsi="Times New Roman"/>
          <w:sz w:val="24"/>
        </w:rPr>
      </w:pPr>
      <w:proofErr w:type="spellStart"/>
      <w:r w:rsidRPr="003713F3">
        <w:rPr>
          <w:rFonts w:ascii="Times New Roman" w:hAnsi="Times New Roman"/>
          <w:sz w:val="24"/>
        </w:rPr>
        <w:t>Fjokla</w:t>
      </w:r>
      <w:proofErr w:type="spellEnd"/>
      <w:r w:rsidRPr="003713F3">
        <w:rPr>
          <w:rFonts w:ascii="Times New Roman" w:hAnsi="Times New Roman"/>
          <w:sz w:val="24"/>
        </w:rPr>
        <w:t xml:space="preserve"> </w:t>
      </w:r>
      <w:proofErr w:type="spellStart"/>
      <w:r w:rsidRPr="003713F3">
        <w:rPr>
          <w:rFonts w:ascii="Times New Roman" w:hAnsi="Times New Roman"/>
          <w:sz w:val="24"/>
        </w:rPr>
        <w:t>Bezzubova</w:t>
      </w:r>
      <w:proofErr w:type="spellEnd"/>
      <w:r w:rsidRPr="003713F3">
        <w:rPr>
          <w:rFonts w:ascii="Times New Roman" w:hAnsi="Times New Roman"/>
          <w:sz w:val="24"/>
        </w:rPr>
        <w:t xml:space="preserve">: </w:t>
      </w:r>
      <w:r w:rsidRPr="003713F3">
        <w:rPr>
          <w:rFonts w:ascii="Times New Roman" w:hAnsi="Times New Roman"/>
          <w:i/>
          <w:sz w:val="24"/>
        </w:rPr>
        <w:t>Csodafa. A Sztálini Alkotmányról</w:t>
      </w:r>
      <w:r w:rsidRPr="003713F3">
        <w:rPr>
          <w:rFonts w:ascii="Times New Roman" w:hAnsi="Times New Roman"/>
          <w:sz w:val="24"/>
        </w:rPr>
        <w:t xml:space="preserve"> = II, 229–230.</w:t>
      </w:r>
    </w:p>
    <w:p w14:paraId="0B6FC29D" w14:textId="77777777" w:rsidR="00973A2B" w:rsidRPr="003713F3" w:rsidRDefault="00973A2B" w:rsidP="001C0CA2">
      <w:pPr>
        <w:spacing w:line="360" w:lineRule="auto"/>
        <w:rPr>
          <w:rFonts w:ascii="Times New Roman" w:hAnsi="Times New Roman"/>
          <w:sz w:val="24"/>
        </w:rPr>
      </w:pPr>
      <w:proofErr w:type="spellStart"/>
      <w:r w:rsidRPr="003713F3">
        <w:rPr>
          <w:rFonts w:ascii="Times New Roman" w:hAnsi="Times New Roman"/>
          <w:sz w:val="24"/>
        </w:rPr>
        <w:t>Nyikul</w:t>
      </w:r>
      <w:proofErr w:type="spellEnd"/>
      <w:r w:rsidRPr="003713F3">
        <w:rPr>
          <w:rFonts w:ascii="Times New Roman" w:hAnsi="Times New Roman"/>
          <w:sz w:val="24"/>
        </w:rPr>
        <w:t xml:space="preserve"> </w:t>
      </w:r>
      <w:proofErr w:type="spellStart"/>
      <w:r w:rsidRPr="003713F3">
        <w:rPr>
          <w:rFonts w:ascii="Times New Roman" w:hAnsi="Times New Roman"/>
          <w:sz w:val="24"/>
        </w:rPr>
        <w:t>Erkaj</w:t>
      </w:r>
      <w:proofErr w:type="spellEnd"/>
      <w:r w:rsidRPr="003713F3">
        <w:rPr>
          <w:rFonts w:ascii="Times New Roman" w:hAnsi="Times New Roman"/>
          <w:sz w:val="24"/>
        </w:rPr>
        <w:t xml:space="preserve">: </w:t>
      </w:r>
      <w:r w:rsidRPr="003713F3">
        <w:rPr>
          <w:rFonts w:ascii="Times New Roman" w:hAnsi="Times New Roman"/>
          <w:i/>
          <w:sz w:val="24"/>
        </w:rPr>
        <w:t>Atyánkért. Pohárköszöntő</w:t>
      </w:r>
      <w:r w:rsidRPr="003713F3">
        <w:rPr>
          <w:rFonts w:ascii="Times New Roman" w:hAnsi="Times New Roman"/>
          <w:sz w:val="24"/>
        </w:rPr>
        <w:t xml:space="preserve"> = II, 231.</w:t>
      </w:r>
    </w:p>
    <w:p w14:paraId="5989C585" w14:textId="77777777" w:rsidR="00973A2B" w:rsidRPr="003713F3" w:rsidRDefault="00973A2B" w:rsidP="001C0CA2">
      <w:pPr>
        <w:spacing w:line="360" w:lineRule="auto"/>
        <w:rPr>
          <w:rFonts w:ascii="Times New Roman" w:hAnsi="Times New Roman"/>
          <w:sz w:val="24"/>
        </w:rPr>
      </w:pPr>
    </w:p>
    <w:p w14:paraId="156B59E8" w14:textId="77777777" w:rsidR="00973A2B" w:rsidRPr="003713F3" w:rsidRDefault="00973A2B" w:rsidP="001C0CA2">
      <w:pPr>
        <w:spacing w:line="360" w:lineRule="auto"/>
        <w:rPr>
          <w:rFonts w:ascii="Times New Roman" w:hAnsi="Times New Roman"/>
          <w:sz w:val="24"/>
        </w:rPr>
      </w:pPr>
    </w:p>
    <w:p w14:paraId="5264E3E9" w14:textId="77777777" w:rsidR="00EA3E26" w:rsidRPr="003713F3" w:rsidRDefault="00973A2B" w:rsidP="001C0CA2">
      <w:pPr>
        <w:spacing w:line="360" w:lineRule="auto"/>
        <w:rPr>
          <w:rFonts w:ascii="Times New Roman" w:hAnsi="Times New Roman"/>
          <w:sz w:val="24"/>
        </w:rPr>
      </w:pPr>
      <w:r w:rsidRPr="003713F3">
        <w:rPr>
          <w:rFonts w:ascii="Times New Roman" w:hAnsi="Times New Roman"/>
          <w:sz w:val="24"/>
        </w:rPr>
        <w:t xml:space="preserve">Hogy a fordítók között az első sorban találjuk Benjámin Lászlót, Bóka Lászlót, </w:t>
      </w:r>
      <w:proofErr w:type="spellStart"/>
      <w:r w:rsidRPr="003713F3">
        <w:rPr>
          <w:rFonts w:ascii="Times New Roman" w:hAnsi="Times New Roman"/>
          <w:sz w:val="24"/>
        </w:rPr>
        <w:t>Devecseri</w:t>
      </w:r>
      <w:proofErr w:type="spellEnd"/>
      <w:r w:rsidRPr="003713F3">
        <w:rPr>
          <w:rFonts w:ascii="Times New Roman" w:hAnsi="Times New Roman"/>
          <w:sz w:val="24"/>
        </w:rPr>
        <w:t xml:space="preserve"> Gábort, Hidas Antalt, Kardos Lászlót és Lányi Saroltát, azon nem lepődünk meg. De fordít bele: Darázs Endre, Fodor András, Hajnal Anna, Jékely Zoltán, Juhász Géza, Kálnoky László, Lator László, </w:t>
      </w:r>
      <w:proofErr w:type="spellStart"/>
      <w:r w:rsidRPr="003713F3">
        <w:rPr>
          <w:rFonts w:ascii="Times New Roman" w:hAnsi="Times New Roman"/>
          <w:sz w:val="24"/>
        </w:rPr>
        <w:t>Nadányi</w:t>
      </w:r>
      <w:proofErr w:type="spellEnd"/>
      <w:r w:rsidRPr="003713F3">
        <w:rPr>
          <w:rFonts w:ascii="Times New Roman" w:hAnsi="Times New Roman"/>
          <w:sz w:val="24"/>
        </w:rPr>
        <w:t xml:space="preserve"> Zoltán, Nagy László, Nemes Nagy Ágnes, Szabó Lőrinc, Szász Imre, Vidor Miklós és Weöres Sándor.</w:t>
      </w:r>
    </w:p>
    <w:p w14:paraId="03883831" w14:textId="77777777" w:rsidR="00EA3E26" w:rsidRPr="003713F3" w:rsidRDefault="00EA3E26" w:rsidP="001C0CA2">
      <w:pPr>
        <w:spacing w:line="360" w:lineRule="auto"/>
        <w:rPr>
          <w:rFonts w:ascii="Times New Roman" w:hAnsi="Times New Roman"/>
          <w:sz w:val="24"/>
        </w:rPr>
      </w:pPr>
      <w:r w:rsidRPr="003713F3">
        <w:rPr>
          <w:rFonts w:ascii="Times New Roman" w:hAnsi="Times New Roman"/>
          <w:sz w:val="24"/>
        </w:rPr>
        <w:br w:type="page"/>
      </w:r>
    </w:p>
    <w:p w14:paraId="1BE05B69" w14:textId="77777777" w:rsidR="00EA3E26" w:rsidRPr="003713F3" w:rsidRDefault="00EA3E26" w:rsidP="001C0CA2">
      <w:pPr>
        <w:spacing w:line="360" w:lineRule="auto"/>
        <w:jc w:val="left"/>
        <w:rPr>
          <w:rFonts w:ascii="Times New Roman" w:eastAsiaTheme="minorHAnsi" w:hAnsi="Times New Roman"/>
          <w:i/>
          <w:sz w:val="24"/>
          <w:szCs w:val="22"/>
          <w:lang w:eastAsia="en-US"/>
        </w:rPr>
      </w:pPr>
      <w:r w:rsidRPr="003713F3">
        <w:rPr>
          <w:rFonts w:ascii="Times New Roman" w:eastAsiaTheme="minorHAnsi" w:hAnsi="Times New Roman"/>
          <w:i/>
          <w:sz w:val="24"/>
          <w:szCs w:val="22"/>
          <w:lang w:eastAsia="en-US"/>
        </w:rPr>
        <w:lastRenderedPageBreak/>
        <w:t>Melléklet 6.</w:t>
      </w:r>
    </w:p>
    <w:p w14:paraId="091F9A0C" w14:textId="77777777" w:rsidR="00EA3E26" w:rsidRPr="003713F3" w:rsidRDefault="00EA3E26" w:rsidP="001C0CA2">
      <w:pPr>
        <w:spacing w:line="360" w:lineRule="auto"/>
        <w:jc w:val="center"/>
        <w:rPr>
          <w:rFonts w:ascii="Times New Roman" w:eastAsiaTheme="minorHAnsi" w:hAnsi="Times New Roman"/>
          <w:smallCaps/>
          <w:sz w:val="24"/>
          <w:szCs w:val="22"/>
          <w:lang w:eastAsia="en-US"/>
        </w:rPr>
      </w:pPr>
      <w:r w:rsidRPr="003713F3">
        <w:rPr>
          <w:rFonts w:ascii="Times New Roman" w:eastAsiaTheme="minorHAnsi" w:hAnsi="Times New Roman"/>
          <w:smallCaps/>
          <w:sz w:val="24"/>
          <w:szCs w:val="22"/>
          <w:lang w:eastAsia="en-US"/>
        </w:rPr>
        <w:t>szerző nélkül</w:t>
      </w:r>
    </w:p>
    <w:p w14:paraId="1C657C1A" w14:textId="77777777" w:rsidR="00EA3E26" w:rsidRPr="00B56B68" w:rsidRDefault="00EA3E26" w:rsidP="001C0CA2">
      <w:pPr>
        <w:spacing w:line="360" w:lineRule="auto"/>
        <w:jc w:val="center"/>
        <w:rPr>
          <w:rFonts w:ascii="Times New Roman" w:eastAsiaTheme="minorHAnsi" w:hAnsi="Times New Roman"/>
          <w:b/>
          <w:sz w:val="32"/>
          <w:szCs w:val="22"/>
          <w:lang w:eastAsia="en-US"/>
        </w:rPr>
      </w:pPr>
      <w:r w:rsidRPr="00B56B68">
        <w:rPr>
          <w:rFonts w:ascii="Times New Roman" w:eastAsiaTheme="minorHAnsi" w:hAnsi="Times New Roman"/>
          <w:b/>
          <w:sz w:val="32"/>
          <w:szCs w:val="22"/>
          <w:lang w:eastAsia="en-US"/>
        </w:rPr>
        <w:t>F</w:t>
      </w:r>
      <w:r w:rsidR="00B56B68" w:rsidRPr="00B56B68">
        <w:rPr>
          <w:rFonts w:ascii="Times New Roman" w:eastAsiaTheme="minorHAnsi" w:hAnsi="Times New Roman"/>
          <w:b/>
          <w:sz w:val="32"/>
          <w:szCs w:val="22"/>
          <w:lang w:eastAsia="en-US"/>
        </w:rPr>
        <w:t>iatal írók között</w:t>
      </w:r>
    </w:p>
    <w:p w14:paraId="7C56BEB1" w14:textId="77777777" w:rsidR="00EA3E26" w:rsidRPr="003713F3" w:rsidRDefault="00EA3E26" w:rsidP="001C0CA2">
      <w:pPr>
        <w:spacing w:line="360" w:lineRule="auto"/>
        <w:jc w:val="center"/>
        <w:rPr>
          <w:rFonts w:ascii="Times New Roman" w:eastAsiaTheme="minorHAnsi" w:hAnsi="Times New Roman"/>
          <w:sz w:val="24"/>
          <w:szCs w:val="22"/>
          <w:lang w:eastAsia="en-US"/>
        </w:rPr>
      </w:pPr>
      <w:r w:rsidRPr="003713F3">
        <w:rPr>
          <w:rFonts w:ascii="Times New Roman" w:eastAsiaTheme="minorHAnsi" w:hAnsi="Times New Roman"/>
          <w:sz w:val="24"/>
          <w:szCs w:val="22"/>
          <w:lang w:eastAsia="en-US"/>
        </w:rPr>
        <w:t>(Szabad Nép, 1949. február 27., 10.)</w:t>
      </w:r>
    </w:p>
    <w:p w14:paraId="26DE96EC" w14:textId="77777777" w:rsidR="00EA3E26" w:rsidRPr="003713F3" w:rsidRDefault="00EA3E26" w:rsidP="001C0CA2">
      <w:pPr>
        <w:spacing w:line="360" w:lineRule="auto"/>
        <w:rPr>
          <w:rFonts w:ascii="Times New Roman" w:eastAsiaTheme="minorHAnsi" w:hAnsi="Times New Roman"/>
          <w:sz w:val="24"/>
          <w:szCs w:val="22"/>
          <w:lang w:eastAsia="en-US"/>
        </w:rPr>
      </w:pPr>
    </w:p>
    <w:p w14:paraId="445090B5" w14:textId="77777777" w:rsidR="00EA3E26" w:rsidRPr="003713F3" w:rsidRDefault="00EA3E26" w:rsidP="001C0CA2">
      <w:pPr>
        <w:spacing w:line="360" w:lineRule="auto"/>
        <w:rPr>
          <w:rFonts w:ascii="Times New Roman" w:eastAsiaTheme="minorHAnsi" w:hAnsi="Times New Roman"/>
          <w:sz w:val="24"/>
          <w:szCs w:val="22"/>
          <w:lang w:eastAsia="en-US"/>
        </w:rPr>
      </w:pPr>
    </w:p>
    <w:p w14:paraId="61CC59B3" w14:textId="77777777" w:rsidR="00EA3E26" w:rsidRPr="003713F3" w:rsidRDefault="00EA3E26" w:rsidP="001C0CA2">
      <w:pPr>
        <w:spacing w:line="360" w:lineRule="auto"/>
        <w:rPr>
          <w:rFonts w:ascii="Times New Roman" w:eastAsiaTheme="minorHAnsi" w:hAnsi="Times New Roman"/>
          <w:sz w:val="24"/>
          <w:szCs w:val="22"/>
          <w:lang w:eastAsia="en-US"/>
        </w:rPr>
      </w:pPr>
      <w:r w:rsidRPr="003713F3">
        <w:rPr>
          <w:rFonts w:ascii="Times New Roman" w:eastAsiaTheme="minorHAnsi" w:hAnsi="Times New Roman"/>
          <w:sz w:val="24"/>
          <w:szCs w:val="22"/>
          <w:lang w:eastAsia="en-US"/>
        </w:rPr>
        <w:t>Az őszi sárospataki értekezlet</w:t>
      </w:r>
      <w:r w:rsidRPr="003713F3">
        <w:rPr>
          <w:rFonts w:ascii="Times New Roman" w:eastAsiaTheme="minorHAnsi" w:hAnsi="Times New Roman"/>
          <w:sz w:val="24"/>
          <w:szCs w:val="22"/>
          <w:vertAlign w:val="superscript"/>
          <w:lang w:eastAsia="en-US"/>
        </w:rPr>
        <w:footnoteReference w:id="794"/>
      </w:r>
      <w:r w:rsidRPr="003713F3">
        <w:rPr>
          <w:rFonts w:ascii="Times New Roman" w:eastAsiaTheme="minorHAnsi" w:hAnsi="Times New Roman"/>
          <w:sz w:val="24"/>
          <w:szCs w:val="22"/>
          <w:lang w:eastAsia="en-US"/>
        </w:rPr>
        <w:t xml:space="preserve"> óta a fiatal írók rendszeresen találkoznak, felváltva egyikük-</w:t>
      </w:r>
      <w:proofErr w:type="spellStart"/>
      <w:r w:rsidRPr="003713F3">
        <w:rPr>
          <w:rFonts w:ascii="Times New Roman" w:eastAsiaTheme="minorHAnsi" w:hAnsi="Times New Roman"/>
          <w:sz w:val="24"/>
          <w:szCs w:val="22"/>
          <w:lang w:eastAsia="en-US"/>
        </w:rPr>
        <w:t>másikuk</w:t>
      </w:r>
      <w:proofErr w:type="spellEnd"/>
      <w:r w:rsidRPr="003713F3">
        <w:rPr>
          <w:rFonts w:ascii="Times New Roman" w:eastAsiaTheme="minorHAnsi" w:hAnsi="Times New Roman"/>
          <w:sz w:val="24"/>
          <w:szCs w:val="22"/>
          <w:lang w:eastAsia="en-US"/>
        </w:rPr>
        <w:t xml:space="preserve"> lakásán, hogy barátságos vitákban ismerjék meg közelebbről egymás művészetét, problémáit és tisztázzák a még tisztázni való kérdéseket. Mert, félreértés ne essék, ilyen is akad még bőven. Asztalokon, földre dobott díványpárnákon üldögélve – ugyan melyik fiatal író tudna ülőhelyet adni vagy harminc embernek? – felolvasásra kerül egy-egy vers és azt bizony kíméletlenül megbírálják. Vagy egy-egy elvi kérdés vetődik fel és akörül csapnak össze fiatalos hévvel a nézetek. – </w:t>
      </w:r>
      <w:proofErr w:type="spellStart"/>
      <w:r w:rsidRPr="003713F3">
        <w:rPr>
          <w:rFonts w:ascii="Times New Roman" w:eastAsiaTheme="minorHAnsi" w:hAnsi="Times New Roman"/>
          <w:sz w:val="24"/>
          <w:szCs w:val="22"/>
          <w:lang w:eastAsia="en-US"/>
        </w:rPr>
        <w:t>Kuczka</w:t>
      </w:r>
      <w:proofErr w:type="spellEnd"/>
      <w:r w:rsidRPr="003713F3">
        <w:rPr>
          <w:rFonts w:ascii="Times New Roman" w:eastAsiaTheme="minorHAnsi" w:hAnsi="Times New Roman"/>
          <w:sz w:val="24"/>
          <w:szCs w:val="22"/>
          <w:lang w:eastAsia="en-US"/>
        </w:rPr>
        <w:t xml:space="preserve"> Péter, a munkásköltő hajlik a naturalizmus felé – hangzik a vád. „Öreg a gyár, kilencvenéves. / Már sok mindenkit megevett…”</w:t>
      </w:r>
      <w:r w:rsidRPr="003713F3">
        <w:rPr>
          <w:rFonts w:ascii="Times New Roman" w:eastAsiaTheme="minorHAnsi" w:hAnsi="Times New Roman"/>
          <w:sz w:val="24"/>
          <w:szCs w:val="22"/>
          <w:vertAlign w:val="superscript"/>
          <w:lang w:eastAsia="en-US"/>
        </w:rPr>
        <w:footnoteReference w:id="795"/>
      </w:r>
      <w:r w:rsidRPr="003713F3">
        <w:rPr>
          <w:rFonts w:ascii="Times New Roman" w:eastAsiaTheme="minorHAnsi" w:hAnsi="Times New Roman"/>
          <w:sz w:val="24"/>
          <w:szCs w:val="22"/>
          <w:lang w:eastAsia="en-US"/>
        </w:rPr>
        <w:t xml:space="preserve"> A vita zsilipjei megnyílnak, van, aki még szigorúbb </w:t>
      </w:r>
      <w:proofErr w:type="spellStart"/>
      <w:r w:rsidRPr="003713F3">
        <w:rPr>
          <w:rFonts w:ascii="Times New Roman" w:eastAsiaTheme="minorHAnsi" w:hAnsi="Times New Roman"/>
          <w:sz w:val="24"/>
          <w:szCs w:val="22"/>
          <w:lang w:eastAsia="en-US"/>
        </w:rPr>
        <w:t>Kuczkával</w:t>
      </w:r>
      <w:proofErr w:type="spellEnd"/>
      <w:r w:rsidRPr="003713F3">
        <w:rPr>
          <w:rFonts w:ascii="Times New Roman" w:eastAsiaTheme="minorHAnsi" w:hAnsi="Times New Roman"/>
          <w:sz w:val="24"/>
          <w:szCs w:val="22"/>
          <w:lang w:eastAsia="en-US"/>
        </w:rPr>
        <w:t xml:space="preserve"> szemben és azt állítja, hogy a versben éppenséggel romantikus-mitologikus szemlélet mutatkozik meg, fétisnek, molochnak látja a gyárat. </w:t>
      </w:r>
      <w:proofErr w:type="spellStart"/>
      <w:r w:rsidRPr="003713F3">
        <w:rPr>
          <w:rFonts w:ascii="Times New Roman" w:eastAsiaTheme="minorHAnsi" w:hAnsi="Times New Roman"/>
          <w:sz w:val="24"/>
          <w:szCs w:val="22"/>
          <w:lang w:eastAsia="en-US"/>
        </w:rPr>
        <w:t>Kuczka</w:t>
      </w:r>
      <w:proofErr w:type="spellEnd"/>
      <w:r w:rsidRPr="003713F3">
        <w:rPr>
          <w:rFonts w:ascii="Times New Roman" w:eastAsiaTheme="minorHAnsi" w:hAnsi="Times New Roman"/>
          <w:sz w:val="24"/>
          <w:szCs w:val="22"/>
          <w:lang w:eastAsia="en-US"/>
        </w:rPr>
        <w:t xml:space="preserve"> hevesen védekezik. Igaza van, a vers valóban élő emberek valódi sorsáról beszél. Csakhogy más itt a baj: </w:t>
      </w:r>
      <w:proofErr w:type="spellStart"/>
      <w:r w:rsidRPr="003713F3">
        <w:rPr>
          <w:rFonts w:ascii="Times New Roman" w:eastAsiaTheme="minorHAnsi" w:hAnsi="Times New Roman"/>
          <w:sz w:val="24"/>
          <w:szCs w:val="22"/>
          <w:lang w:eastAsia="en-US"/>
        </w:rPr>
        <w:t>Kuczka</w:t>
      </w:r>
      <w:proofErr w:type="spellEnd"/>
      <w:r w:rsidRPr="003713F3">
        <w:rPr>
          <w:rFonts w:ascii="Times New Roman" w:eastAsiaTheme="minorHAnsi" w:hAnsi="Times New Roman"/>
          <w:sz w:val="24"/>
          <w:szCs w:val="22"/>
          <w:lang w:eastAsia="en-US"/>
        </w:rPr>
        <w:t xml:space="preserve"> szerint a gyár és dolgozója ellenséges viszonyban vannak egymással. Dátumok merülnek fel: vajon az államosítás előtt, vagy az államosítás után írta-e versét </w:t>
      </w:r>
      <w:proofErr w:type="spellStart"/>
      <w:r w:rsidRPr="003713F3">
        <w:rPr>
          <w:rFonts w:ascii="Times New Roman" w:eastAsiaTheme="minorHAnsi" w:hAnsi="Times New Roman"/>
          <w:sz w:val="24"/>
          <w:szCs w:val="22"/>
          <w:lang w:eastAsia="en-US"/>
        </w:rPr>
        <w:t>Kuczka</w:t>
      </w:r>
      <w:proofErr w:type="spellEnd"/>
      <w:r w:rsidRPr="003713F3">
        <w:rPr>
          <w:rFonts w:ascii="Times New Roman" w:eastAsiaTheme="minorHAnsi" w:hAnsi="Times New Roman"/>
          <w:sz w:val="24"/>
          <w:szCs w:val="22"/>
          <w:lang w:eastAsia="en-US"/>
        </w:rPr>
        <w:t xml:space="preserve">? Mint ez gyakran megtörténik, egy jelenlevő „civil” dönti el a kérdést: nevetséges dolog a dátumon civakodni, az a kérdés, vajon </w:t>
      </w:r>
      <w:r w:rsidRPr="003713F3">
        <w:rPr>
          <w:rFonts w:ascii="Times New Roman" w:eastAsiaTheme="minorHAnsi" w:hAnsi="Times New Roman"/>
          <w:i/>
          <w:sz w:val="24"/>
          <w:szCs w:val="22"/>
          <w:lang w:eastAsia="en-US"/>
        </w:rPr>
        <w:t>megvan-e a versben a gyár és a dolgozó új viszonyának perspektívája.</w:t>
      </w:r>
      <w:r w:rsidRPr="003713F3">
        <w:rPr>
          <w:rFonts w:ascii="Times New Roman" w:eastAsiaTheme="minorHAnsi" w:hAnsi="Times New Roman"/>
          <w:sz w:val="24"/>
          <w:szCs w:val="22"/>
          <w:lang w:eastAsia="en-US"/>
        </w:rPr>
        <w:t xml:space="preserve"> József Attila nem a Horthy-rendszer legsötétebb éveiben tűzte-e ki a gyárra „az ember ötágú csillagát?” És bizony </w:t>
      </w:r>
      <w:proofErr w:type="spellStart"/>
      <w:r w:rsidRPr="003713F3">
        <w:rPr>
          <w:rFonts w:ascii="Times New Roman" w:eastAsiaTheme="minorHAnsi" w:hAnsi="Times New Roman"/>
          <w:sz w:val="24"/>
          <w:szCs w:val="22"/>
          <w:lang w:eastAsia="en-US"/>
        </w:rPr>
        <w:t>Kuczka</w:t>
      </w:r>
      <w:proofErr w:type="spellEnd"/>
      <w:r w:rsidRPr="003713F3">
        <w:rPr>
          <w:rFonts w:ascii="Times New Roman" w:eastAsiaTheme="minorHAnsi" w:hAnsi="Times New Roman"/>
          <w:sz w:val="24"/>
          <w:szCs w:val="22"/>
          <w:lang w:eastAsia="en-US"/>
        </w:rPr>
        <w:t xml:space="preserve"> Péter verse ebben a vádban </w:t>
      </w:r>
      <w:proofErr w:type="spellStart"/>
      <w:r w:rsidRPr="003713F3">
        <w:rPr>
          <w:rFonts w:ascii="Times New Roman" w:eastAsiaTheme="minorHAnsi" w:hAnsi="Times New Roman"/>
          <w:sz w:val="24"/>
          <w:szCs w:val="22"/>
          <w:lang w:eastAsia="en-US"/>
        </w:rPr>
        <w:t>elmarasztaltatik</w:t>
      </w:r>
      <w:proofErr w:type="spellEnd"/>
      <w:r w:rsidRPr="003713F3">
        <w:rPr>
          <w:rFonts w:ascii="Times New Roman" w:eastAsiaTheme="minorHAnsi" w:hAnsi="Times New Roman"/>
          <w:sz w:val="24"/>
          <w:szCs w:val="22"/>
          <w:lang w:eastAsia="en-US"/>
        </w:rPr>
        <w:t>.</w:t>
      </w:r>
    </w:p>
    <w:p w14:paraId="779A2215" w14:textId="77777777" w:rsidR="00EA3E26" w:rsidRPr="003713F3" w:rsidRDefault="00EA3E26" w:rsidP="001C0CA2">
      <w:pPr>
        <w:spacing w:line="360" w:lineRule="auto"/>
        <w:ind w:firstLine="284"/>
        <w:rPr>
          <w:rFonts w:ascii="Times New Roman" w:eastAsiaTheme="minorHAnsi" w:hAnsi="Times New Roman"/>
          <w:sz w:val="24"/>
          <w:szCs w:val="22"/>
          <w:lang w:eastAsia="en-US"/>
        </w:rPr>
      </w:pPr>
      <w:r w:rsidRPr="003713F3">
        <w:rPr>
          <w:rFonts w:ascii="Times New Roman" w:eastAsiaTheme="minorHAnsi" w:hAnsi="Times New Roman"/>
          <w:sz w:val="24"/>
          <w:szCs w:val="22"/>
          <w:lang w:eastAsia="en-US"/>
        </w:rPr>
        <w:t xml:space="preserve">De már kerül is terítékre az „új vad”. Hajnal Gábor rokonszenves, lelkes hangú költeménye túlságosan leegyszerűsítve nézi a szocialista optimizmust és holdvilágos, idilli romantika felé csúszik el. „Cukros szövőgyárakról álmodik” – torzítja el valaki ötletesen az ismert József Attila-sort. – Szabó Magda versének elhangzása után forróvá válik a levegő. „Ki egy vagy és örök, csak arcodat cseréled, felelj Energia, hát kevesebb az ember, mint a víz, hogy meg kell </w:t>
      </w:r>
      <w:r w:rsidRPr="003713F3">
        <w:rPr>
          <w:rFonts w:ascii="Times New Roman" w:eastAsiaTheme="minorHAnsi" w:hAnsi="Times New Roman"/>
          <w:sz w:val="24"/>
          <w:szCs w:val="22"/>
          <w:lang w:eastAsia="en-US"/>
        </w:rPr>
        <w:lastRenderedPageBreak/>
        <w:t>halnia?”</w:t>
      </w:r>
      <w:r w:rsidRPr="003713F3">
        <w:rPr>
          <w:rFonts w:ascii="Times New Roman" w:eastAsiaTheme="minorHAnsi" w:hAnsi="Times New Roman"/>
          <w:sz w:val="24"/>
          <w:szCs w:val="22"/>
          <w:vertAlign w:val="superscript"/>
          <w:lang w:eastAsia="en-US"/>
        </w:rPr>
        <w:footnoteReference w:id="796"/>
      </w:r>
      <w:r w:rsidRPr="003713F3">
        <w:rPr>
          <w:rFonts w:ascii="Times New Roman" w:eastAsiaTheme="minorHAnsi" w:hAnsi="Times New Roman"/>
          <w:sz w:val="24"/>
          <w:szCs w:val="22"/>
          <w:lang w:eastAsia="en-US"/>
        </w:rPr>
        <w:t xml:space="preserve"> Király István, a kitűnő esztéta „atyai” szigorral rója meg a költeményt. – Ne a mindenségről, az általános és elvont emberségről beszéljen a költő – mondja –, hanem az emberről. De még csak ne is az emberről általában, hanem az egyes emberről: </w:t>
      </w:r>
      <w:proofErr w:type="spellStart"/>
      <w:r w:rsidRPr="003713F3">
        <w:rPr>
          <w:rFonts w:ascii="Times New Roman" w:eastAsiaTheme="minorHAnsi" w:hAnsi="Times New Roman"/>
          <w:sz w:val="24"/>
          <w:szCs w:val="22"/>
          <w:lang w:eastAsia="en-US"/>
        </w:rPr>
        <w:t>Klementiszről</w:t>
      </w:r>
      <w:proofErr w:type="spellEnd"/>
      <w:r w:rsidRPr="003713F3">
        <w:rPr>
          <w:rFonts w:ascii="Times New Roman" w:eastAsiaTheme="minorHAnsi" w:hAnsi="Times New Roman"/>
          <w:sz w:val="24"/>
          <w:szCs w:val="22"/>
          <w:lang w:eastAsia="en-US"/>
        </w:rPr>
        <w:t xml:space="preserve">, Gál Jánosról, mint </w:t>
      </w:r>
      <w:proofErr w:type="spellStart"/>
      <w:r w:rsidRPr="003713F3">
        <w:rPr>
          <w:rFonts w:ascii="Times New Roman" w:eastAsiaTheme="minorHAnsi" w:hAnsi="Times New Roman"/>
          <w:sz w:val="24"/>
          <w:szCs w:val="22"/>
          <w:lang w:eastAsia="en-US"/>
        </w:rPr>
        <w:t>Kuczka</w:t>
      </w:r>
      <w:proofErr w:type="spellEnd"/>
      <w:r w:rsidRPr="003713F3">
        <w:rPr>
          <w:rFonts w:ascii="Times New Roman" w:eastAsiaTheme="minorHAnsi" w:hAnsi="Times New Roman"/>
          <w:sz w:val="24"/>
          <w:szCs w:val="22"/>
          <w:lang w:eastAsia="en-US"/>
        </w:rPr>
        <w:t xml:space="preserve"> teszi egyik versében.</w:t>
      </w:r>
    </w:p>
    <w:p w14:paraId="6F1A7BB5" w14:textId="77777777" w:rsidR="00EA3E26" w:rsidRPr="003713F3" w:rsidRDefault="00EA3E26" w:rsidP="001C0CA2">
      <w:pPr>
        <w:spacing w:line="360" w:lineRule="auto"/>
        <w:ind w:firstLine="284"/>
        <w:rPr>
          <w:rFonts w:ascii="Times New Roman" w:eastAsiaTheme="minorHAnsi" w:hAnsi="Times New Roman"/>
          <w:sz w:val="24"/>
          <w:szCs w:val="22"/>
          <w:lang w:eastAsia="en-US"/>
        </w:rPr>
      </w:pPr>
      <w:r w:rsidRPr="003713F3">
        <w:rPr>
          <w:rFonts w:ascii="Times New Roman" w:eastAsiaTheme="minorHAnsi" w:hAnsi="Times New Roman"/>
          <w:sz w:val="24"/>
          <w:szCs w:val="22"/>
          <w:lang w:eastAsia="en-US"/>
        </w:rPr>
        <w:t xml:space="preserve">Aligha fér hozzá kétség, hogy ez az álláspont, amelyben megvan az igazság </w:t>
      </w:r>
      <w:proofErr w:type="spellStart"/>
      <w:r w:rsidRPr="003713F3">
        <w:rPr>
          <w:rFonts w:ascii="Times New Roman" w:eastAsiaTheme="minorHAnsi" w:hAnsi="Times New Roman"/>
          <w:sz w:val="24"/>
          <w:szCs w:val="22"/>
          <w:lang w:eastAsia="en-US"/>
        </w:rPr>
        <w:t>magva</w:t>
      </w:r>
      <w:proofErr w:type="spellEnd"/>
      <w:r w:rsidRPr="003713F3">
        <w:rPr>
          <w:rFonts w:ascii="Times New Roman" w:eastAsiaTheme="minorHAnsi" w:hAnsi="Times New Roman"/>
          <w:sz w:val="24"/>
          <w:szCs w:val="22"/>
          <w:lang w:eastAsia="en-US"/>
        </w:rPr>
        <w:t>, ebben a formában veszedelmes. A költők meg is érzik. Nemes Nagy Ágnes lelkesen vitatja a költő jogát a nagy, végső kérdések, élet, halál, természet megénekléséhez. A líra tárgykörét nem lehet leszűkíteni – mondja. – Az a kérdés, hogyan viszonylik a költő ezekhez a tárgyakhoz, és milyen szemléletesen, konkrétan fejezi ki ezeket.</w:t>
      </w:r>
    </w:p>
    <w:p w14:paraId="6608C729" w14:textId="77777777" w:rsidR="00EA3E26" w:rsidRPr="003713F3" w:rsidRDefault="00EA3E26" w:rsidP="001C0CA2">
      <w:pPr>
        <w:spacing w:line="360" w:lineRule="auto"/>
        <w:ind w:firstLine="284"/>
        <w:rPr>
          <w:rFonts w:ascii="Times New Roman" w:eastAsiaTheme="minorHAnsi" w:hAnsi="Times New Roman"/>
          <w:sz w:val="24"/>
          <w:szCs w:val="22"/>
          <w:lang w:eastAsia="en-US"/>
        </w:rPr>
      </w:pPr>
      <w:r w:rsidRPr="003713F3">
        <w:rPr>
          <w:rFonts w:ascii="Times New Roman" w:eastAsiaTheme="minorHAnsi" w:hAnsi="Times New Roman"/>
          <w:sz w:val="24"/>
          <w:szCs w:val="22"/>
          <w:lang w:eastAsia="en-US"/>
        </w:rPr>
        <w:t xml:space="preserve">Ezt az elvi álláspontot el is fogadhatjuk, még akkor is, ha a védelembe vett költemény természetszemléletében akad is kifogásolni való. </w:t>
      </w:r>
      <w:r w:rsidRPr="003713F3">
        <w:rPr>
          <w:rFonts w:ascii="Times New Roman" w:eastAsiaTheme="minorHAnsi" w:hAnsi="Times New Roman"/>
          <w:i/>
          <w:sz w:val="24"/>
          <w:szCs w:val="22"/>
          <w:lang w:eastAsia="en-US"/>
        </w:rPr>
        <w:t xml:space="preserve">A költő igenis énekelhet és énekeljen a végső kérdésekről. </w:t>
      </w:r>
      <w:r w:rsidRPr="003713F3">
        <w:rPr>
          <w:rFonts w:ascii="Times New Roman" w:eastAsiaTheme="minorHAnsi" w:hAnsi="Times New Roman"/>
          <w:sz w:val="24"/>
          <w:szCs w:val="22"/>
          <w:lang w:eastAsia="en-US"/>
        </w:rPr>
        <w:t>De az új, a világot, munkával és értelemmel meghódító szocialista ember hangján.</w:t>
      </w:r>
    </w:p>
    <w:p w14:paraId="79CD6C33" w14:textId="77777777" w:rsidR="00EA3E26" w:rsidRPr="003713F3" w:rsidRDefault="00EA3E26" w:rsidP="001C0CA2">
      <w:pPr>
        <w:spacing w:line="360" w:lineRule="auto"/>
        <w:ind w:firstLine="284"/>
        <w:rPr>
          <w:rFonts w:ascii="Times New Roman" w:eastAsiaTheme="minorHAnsi" w:hAnsi="Times New Roman"/>
          <w:sz w:val="24"/>
          <w:szCs w:val="22"/>
          <w:lang w:eastAsia="en-US"/>
        </w:rPr>
      </w:pPr>
      <w:r w:rsidRPr="003713F3">
        <w:rPr>
          <w:rFonts w:ascii="Times New Roman" w:eastAsiaTheme="minorHAnsi" w:hAnsi="Times New Roman"/>
          <w:sz w:val="24"/>
          <w:szCs w:val="22"/>
          <w:lang w:eastAsia="en-US"/>
        </w:rPr>
        <w:t xml:space="preserve">A beszélgetés során Karinthy Ferenctől megkérdezi valaki, miért nem folytatja két évvel ezelőtt elkezdett regényét. – </w:t>
      </w:r>
      <w:r w:rsidRPr="003713F3">
        <w:rPr>
          <w:rFonts w:ascii="Times New Roman" w:eastAsiaTheme="minorHAnsi" w:hAnsi="Times New Roman"/>
          <w:i/>
          <w:sz w:val="24"/>
          <w:szCs w:val="22"/>
          <w:lang w:eastAsia="en-US"/>
        </w:rPr>
        <w:t>Mert még nem tudom</w:t>
      </w:r>
      <w:r w:rsidRPr="003713F3">
        <w:rPr>
          <w:rFonts w:ascii="Times New Roman" w:eastAsiaTheme="minorHAnsi" w:hAnsi="Times New Roman"/>
          <w:sz w:val="24"/>
          <w:szCs w:val="22"/>
          <w:lang w:eastAsia="en-US"/>
        </w:rPr>
        <w:t xml:space="preserve"> – feleli a fiatal író őszintén. – Realista társadalmi regényt akartam írni, és ez teljes világkép nyújtását igényli. Ameddig kéziratomban eddig eljutottam, az a régi rend csökevényeinek kritikája, feketézők, csalók, kizsákmányolók, a demokrácia ellenségei világának leleplezése volt, és ti azt mondjátok, hogy sikerült. Hogy a folytatása, az új, a pozitívum megmutatása nem sikerülne, azt magam érzem. </w:t>
      </w:r>
      <w:r w:rsidRPr="003713F3">
        <w:rPr>
          <w:rFonts w:ascii="Times New Roman" w:eastAsiaTheme="minorHAnsi" w:hAnsi="Times New Roman"/>
          <w:i/>
          <w:sz w:val="24"/>
          <w:szCs w:val="22"/>
          <w:lang w:eastAsia="en-US"/>
        </w:rPr>
        <w:t>Szeretnék legalább egy félévre elmenni egy üzembe dolgozónak</w:t>
      </w:r>
      <w:r w:rsidRPr="003713F3">
        <w:rPr>
          <w:rFonts w:ascii="Times New Roman" w:eastAsiaTheme="minorHAnsi" w:hAnsi="Times New Roman"/>
          <w:sz w:val="24"/>
          <w:szCs w:val="22"/>
          <w:lang w:eastAsia="en-US"/>
        </w:rPr>
        <w:t xml:space="preserve"> – mondja türelmetlenül. – Szép, szép, hogy az író időnként „leereszkedik” egy bányába. De nem elég az üdvösséghez.</w:t>
      </w:r>
    </w:p>
    <w:p w14:paraId="58BCC77A" w14:textId="77777777" w:rsidR="00EA3E26" w:rsidRPr="003713F3" w:rsidRDefault="00EA3E26" w:rsidP="001C0CA2">
      <w:pPr>
        <w:spacing w:line="360" w:lineRule="auto"/>
        <w:ind w:firstLine="284"/>
        <w:rPr>
          <w:rFonts w:ascii="Times New Roman" w:eastAsiaTheme="minorHAnsi" w:hAnsi="Times New Roman"/>
          <w:sz w:val="24"/>
          <w:szCs w:val="22"/>
          <w:lang w:eastAsia="en-US"/>
        </w:rPr>
      </w:pPr>
      <w:r w:rsidRPr="003713F3">
        <w:rPr>
          <w:rFonts w:ascii="Times New Roman" w:eastAsiaTheme="minorHAnsi" w:hAnsi="Times New Roman"/>
          <w:sz w:val="24"/>
          <w:szCs w:val="22"/>
          <w:lang w:eastAsia="en-US"/>
        </w:rPr>
        <w:t xml:space="preserve">És ezzel megindul a vita a nehézségek felől, amelyek az új életet ábrázolni kívánó fiatal elbeszélőt műve során várják. – Nem tudunk elég őszinték és lelkesek lenni – vallja be Thurzó Gábor. – Túlságosan megszoktuk, hogy az érzelmek őszinte feltárása naivitás és amellett veszedelemnek teszi ki az embert. Nehéz megszoknunk, hogy ez a légkör megváltozott és </w:t>
      </w:r>
      <w:r w:rsidRPr="003713F3">
        <w:rPr>
          <w:rFonts w:ascii="Times New Roman" w:eastAsiaTheme="minorHAnsi" w:hAnsi="Times New Roman"/>
          <w:i/>
          <w:sz w:val="24"/>
          <w:szCs w:val="22"/>
          <w:lang w:eastAsia="en-US"/>
        </w:rPr>
        <w:t>van már olyan új élet, mely mellett teljes lelkesedéssel kiállhatunk</w:t>
      </w:r>
      <w:r w:rsidRPr="003713F3">
        <w:rPr>
          <w:rFonts w:ascii="Times New Roman" w:eastAsiaTheme="minorHAnsi" w:hAnsi="Times New Roman"/>
          <w:sz w:val="24"/>
          <w:szCs w:val="22"/>
          <w:lang w:eastAsia="en-US"/>
        </w:rPr>
        <w:t xml:space="preserve"> anélkül, hogy hazugokká vagy gyermekesen nevetségesekké válnánk.</w:t>
      </w:r>
    </w:p>
    <w:p w14:paraId="5D3D8356" w14:textId="77777777" w:rsidR="00EA3E26" w:rsidRPr="003713F3" w:rsidRDefault="00EA3E26" w:rsidP="001C0CA2">
      <w:pPr>
        <w:spacing w:line="360" w:lineRule="auto"/>
        <w:ind w:firstLine="284"/>
        <w:rPr>
          <w:rFonts w:ascii="Times New Roman" w:eastAsiaTheme="minorHAnsi" w:hAnsi="Times New Roman"/>
          <w:i/>
          <w:sz w:val="24"/>
          <w:szCs w:val="22"/>
          <w:lang w:eastAsia="en-US"/>
        </w:rPr>
      </w:pPr>
      <w:r w:rsidRPr="003713F3">
        <w:rPr>
          <w:rFonts w:ascii="Times New Roman" w:eastAsiaTheme="minorHAnsi" w:hAnsi="Times New Roman"/>
          <w:sz w:val="24"/>
          <w:szCs w:val="22"/>
          <w:lang w:eastAsia="en-US"/>
        </w:rPr>
        <w:t xml:space="preserve">Most a társaság kedves és tehetséges szegedi „kültagjának”, Nagy Sándornak nevét említik fel. Kitűnő novelláját, „A kiskirály hídját” idézik, amely hősét, a töretlen lelkesedésű falusi párttitkárt és annak minden erényét a kulák ellenséges, ironikus hangján mutatja be. – Talán </w:t>
      </w:r>
      <w:r w:rsidRPr="003713F3">
        <w:rPr>
          <w:rFonts w:ascii="Times New Roman" w:eastAsiaTheme="minorHAnsi" w:hAnsi="Times New Roman"/>
          <w:sz w:val="24"/>
          <w:szCs w:val="22"/>
          <w:lang w:eastAsia="en-US"/>
        </w:rPr>
        <w:lastRenderedPageBreak/>
        <w:t xml:space="preserve">még Nagy Sándor is azért választotta a lelkesedésnek ezt a bonyolult, tükrözésszerű módját, mert még ő, a parasztszármazású író sem mer egyszerűen és nyíltan lelkes lenni. – És ebben persze van is valami: </w:t>
      </w:r>
      <w:r w:rsidRPr="003713F3">
        <w:rPr>
          <w:rFonts w:ascii="Times New Roman" w:eastAsiaTheme="minorHAnsi" w:hAnsi="Times New Roman"/>
          <w:i/>
          <w:sz w:val="24"/>
          <w:szCs w:val="22"/>
          <w:lang w:eastAsia="en-US"/>
        </w:rPr>
        <w:t xml:space="preserve">lelkesedni – őszintén, nyíltan, hátsó gondolat nélkül és nem is csak szépen megformált sorokért, találó és hangulatos jelzőkért, hanem az új emberért, az új életért – még meg kell </w:t>
      </w:r>
      <w:proofErr w:type="spellStart"/>
      <w:r w:rsidRPr="003713F3">
        <w:rPr>
          <w:rFonts w:ascii="Times New Roman" w:eastAsiaTheme="minorHAnsi" w:hAnsi="Times New Roman"/>
          <w:i/>
          <w:sz w:val="24"/>
          <w:szCs w:val="22"/>
          <w:lang w:eastAsia="en-US"/>
        </w:rPr>
        <w:t>tanulniok</w:t>
      </w:r>
      <w:proofErr w:type="spellEnd"/>
      <w:r w:rsidRPr="003713F3">
        <w:rPr>
          <w:rFonts w:ascii="Times New Roman" w:eastAsiaTheme="minorHAnsi" w:hAnsi="Times New Roman"/>
          <w:i/>
          <w:sz w:val="24"/>
          <w:szCs w:val="22"/>
          <w:lang w:eastAsia="en-US"/>
        </w:rPr>
        <w:t xml:space="preserve"> fiataljainknak.</w:t>
      </w:r>
    </w:p>
    <w:p w14:paraId="1BE4694A" w14:textId="77777777" w:rsidR="004C0B83" w:rsidRDefault="00EA3E26" w:rsidP="001C0CA2">
      <w:pPr>
        <w:spacing w:line="360" w:lineRule="auto"/>
        <w:ind w:firstLine="284"/>
        <w:rPr>
          <w:rFonts w:ascii="Times New Roman" w:eastAsiaTheme="minorHAnsi" w:hAnsi="Times New Roman"/>
          <w:sz w:val="24"/>
          <w:szCs w:val="22"/>
          <w:lang w:eastAsia="en-US"/>
        </w:rPr>
      </w:pPr>
      <w:r w:rsidRPr="003713F3">
        <w:rPr>
          <w:rFonts w:ascii="Times New Roman" w:eastAsiaTheme="minorHAnsi" w:hAnsi="Times New Roman"/>
          <w:sz w:val="24"/>
          <w:szCs w:val="22"/>
          <w:lang w:eastAsia="en-US"/>
        </w:rPr>
        <w:t xml:space="preserve">Gyors vita pereg le a jelenlévő kritikusok közt. Lengyel Balázs türelmet és elnézést igényel azok számára, akik még csak közelednek a demokrácia felé. Király Istvánnak azonban aggodalmai vannak a „puha kéz” politikájával szemben. Leszögezi, hogy </w:t>
      </w:r>
      <w:r w:rsidRPr="003713F3">
        <w:rPr>
          <w:rFonts w:ascii="Times New Roman" w:eastAsiaTheme="minorHAnsi" w:hAnsi="Times New Roman"/>
          <w:i/>
          <w:sz w:val="24"/>
          <w:szCs w:val="22"/>
          <w:lang w:eastAsia="en-US"/>
        </w:rPr>
        <w:t>lehetetlen nem harcolni, vagy csak lanyhán harcolni a szellemi életünkben még elterpeszkedő burzsoá-befolyás ellen</w:t>
      </w:r>
      <w:r w:rsidRPr="003713F3">
        <w:rPr>
          <w:rFonts w:ascii="Times New Roman" w:eastAsiaTheme="minorHAnsi" w:hAnsi="Times New Roman"/>
          <w:sz w:val="24"/>
          <w:szCs w:val="22"/>
          <w:lang w:eastAsia="en-US"/>
        </w:rPr>
        <w:t>. Ez azonban nem jelenti azt, hogy ne kövessük aggódó figyelemmel azoknak a fiataloknak az útját, akik kisebb-nagyobb távolságból, lassabb vagy gyorsabb léptekkel, de félreérthetetlenül és véglegesen elindultak felénk. Bízni kell bennük. – A szocialista optimizmus nemcsak az íróra: a kritikusra nézve is kötele</w:t>
      </w:r>
      <w:r w:rsidR="00FB69AF" w:rsidRPr="003713F3">
        <w:rPr>
          <w:rFonts w:ascii="Times New Roman" w:eastAsiaTheme="minorHAnsi" w:hAnsi="Times New Roman"/>
          <w:sz w:val="24"/>
          <w:szCs w:val="22"/>
          <w:lang w:eastAsia="en-US"/>
        </w:rPr>
        <w:t xml:space="preserve">ző – hangsúlyozza </w:t>
      </w:r>
      <w:proofErr w:type="spellStart"/>
      <w:r w:rsidR="00FB69AF" w:rsidRPr="003713F3">
        <w:rPr>
          <w:rFonts w:ascii="Times New Roman" w:eastAsiaTheme="minorHAnsi" w:hAnsi="Times New Roman"/>
          <w:sz w:val="24"/>
          <w:szCs w:val="22"/>
          <w:lang w:eastAsia="en-US"/>
        </w:rPr>
        <w:t>Sőtér</w:t>
      </w:r>
      <w:proofErr w:type="spellEnd"/>
      <w:r w:rsidR="00FB69AF" w:rsidRPr="003713F3">
        <w:rPr>
          <w:rFonts w:ascii="Times New Roman" w:eastAsiaTheme="minorHAnsi" w:hAnsi="Times New Roman"/>
          <w:sz w:val="24"/>
          <w:szCs w:val="22"/>
          <w:lang w:eastAsia="en-US"/>
        </w:rPr>
        <w:t xml:space="preserve"> István.</w:t>
      </w:r>
    </w:p>
    <w:p w14:paraId="24A7F6B4" w14:textId="77777777" w:rsidR="004C0B83" w:rsidRDefault="004C0B83">
      <w:pPr>
        <w:spacing w:line="360" w:lineRule="auto"/>
        <w:rPr>
          <w:rFonts w:ascii="Times New Roman" w:eastAsiaTheme="minorHAnsi" w:hAnsi="Times New Roman"/>
          <w:sz w:val="24"/>
          <w:szCs w:val="22"/>
          <w:lang w:eastAsia="en-US"/>
        </w:rPr>
      </w:pPr>
      <w:r>
        <w:rPr>
          <w:rFonts w:ascii="Times New Roman" w:eastAsiaTheme="minorHAnsi" w:hAnsi="Times New Roman"/>
          <w:sz w:val="24"/>
          <w:szCs w:val="22"/>
          <w:lang w:eastAsia="en-US"/>
        </w:rPr>
        <w:br w:type="page"/>
      </w:r>
    </w:p>
    <w:p w14:paraId="5AB0216B" w14:textId="77777777" w:rsidR="00973A2B" w:rsidRDefault="004C0B83" w:rsidP="004C0B83">
      <w:pPr>
        <w:spacing w:line="360" w:lineRule="auto"/>
        <w:jc w:val="center"/>
        <w:rPr>
          <w:rFonts w:ascii="Times New Roman" w:eastAsiaTheme="minorHAnsi" w:hAnsi="Times New Roman"/>
          <w:b/>
          <w:sz w:val="32"/>
          <w:szCs w:val="22"/>
          <w:lang w:eastAsia="en-US"/>
        </w:rPr>
      </w:pPr>
      <w:r w:rsidRPr="004C0B83">
        <w:rPr>
          <w:rFonts w:ascii="Times New Roman" w:eastAsiaTheme="minorHAnsi" w:hAnsi="Times New Roman"/>
          <w:b/>
          <w:sz w:val="32"/>
          <w:szCs w:val="22"/>
          <w:lang w:eastAsia="en-US"/>
        </w:rPr>
        <w:lastRenderedPageBreak/>
        <w:t>SUMMARY</w:t>
      </w:r>
    </w:p>
    <w:p w14:paraId="31FEF165" w14:textId="77777777" w:rsidR="004C0B83" w:rsidRDefault="004C0B83" w:rsidP="004C0B83">
      <w:pPr>
        <w:spacing w:line="360" w:lineRule="auto"/>
        <w:jc w:val="center"/>
        <w:rPr>
          <w:rFonts w:ascii="Times New Roman" w:eastAsiaTheme="minorHAnsi" w:hAnsi="Times New Roman"/>
          <w:sz w:val="24"/>
          <w:szCs w:val="22"/>
          <w:lang w:eastAsia="en-US"/>
        </w:rPr>
      </w:pPr>
    </w:p>
    <w:p w14:paraId="1C7F7C45" w14:textId="77777777" w:rsidR="001A3DEF" w:rsidRPr="004C0B83" w:rsidRDefault="001A3DEF" w:rsidP="004C0B83">
      <w:pPr>
        <w:spacing w:line="360" w:lineRule="auto"/>
        <w:jc w:val="center"/>
        <w:rPr>
          <w:rFonts w:ascii="Times New Roman" w:eastAsiaTheme="minorHAnsi" w:hAnsi="Times New Roman"/>
          <w:sz w:val="24"/>
          <w:szCs w:val="22"/>
          <w:lang w:eastAsia="en-US"/>
        </w:rPr>
      </w:pPr>
    </w:p>
    <w:p w14:paraId="61CF2EF8" w14:textId="77777777" w:rsidR="001A3DEF" w:rsidRPr="001A3DEF" w:rsidRDefault="001A3DEF" w:rsidP="001A3DEF">
      <w:pPr>
        <w:spacing w:line="360" w:lineRule="auto"/>
        <w:rPr>
          <w:rFonts w:ascii="Times New Roman" w:hAnsi="Times New Roman"/>
          <w:bCs/>
          <w:sz w:val="24"/>
          <w:szCs w:val="24"/>
          <w:lang w:val="en-US"/>
        </w:rPr>
      </w:pPr>
      <w:r>
        <w:rPr>
          <w:rFonts w:ascii="Times New Roman" w:hAnsi="Times New Roman"/>
          <w:bCs/>
          <w:sz w:val="24"/>
          <w:szCs w:val="24"/>
          <w:lang w:val="en-US"/>
        </w:rPr>
        <w:t xml:space="preserve">The purpose of my doctoral dissertation is to outline the genesis of Magda Szabó’s creative method and writer/public life/intellectual role model. I examine my subject from two directions: on the one hand, through—not only, even not primarily—the poetic analysis of the writer’s oeuvre (using a complex, sociological, social-psychological, </w:t>
      </w:r>
      <w:proofErr w:type="spellStart"/>
      <w:r>
        <w:rPr>
          <w:rFonts w:ascii="Times New Roman" w:hAnsi="Times New Roman"/>
          <w:bCs/>
          <w:sz w:val="24"/>
          <w:szCs w:val="24"/>
          <w:lang w:val="en-US"/>
        </w:rPr>
        <w:t>psychobiographical</w:t>
      </w:r>
      <w:proofErr w:type="spellEnd"/>
      <w:r>
        <w:rPr>
          <w:rFonts w:ascii="Times New Roman" w:hAnsi="Times New Roman"/>
          <w:bCs/>
          <w:sz w:val="24"/>
          <w:szCs w:val="24"/>
          <w:lang w:val="en-US"/>
        </w:rPr>
        <w:t xml:space="preserve"> approach), and on the other hand, through the writing of relationship history case studies. This explains the threefold structure of my </w:t>
      </w:r>
      <w:r w:rsidRPr="001A3DEF">
        <w:rPr>
          <w:rFonts w:ascii="Times New Roman" w:hAnsi="Times New Roman"/>
          <w:bCs/>
          <w:sz w:val="24"/>
          <w:szCs w:val="24"/>
          <w:lang w:val="en-US"/>
        </w:rPr>
        <w:t>dissertation. Therefore, I use approaches that have been classified as unscientific by literary studies for decades, but which historical studies use with success.</w:t>
      </w:r>
    </w:p>
    <w:p w14:paraId="6449BA01" w14:textId="77777777" w:rsidR="001A3DEF" w:rsidRPr="001A3DEF" w:rsidRDefault="001A3DEF" w:rsidP="001A3DEF">
      <w:pPr>
        <w:spacing w:line="360" w:lineRule="auto"/>
        <w:ind w:firstLine="284"/>
        <w:rPr>
          <w:rFonts w:ascii="Times New Roman" w:hAnsi="Times New Roman"/>
          <w:bCs/>
          <w:sz w:val="24"/>
          <w:szCs w:val="24"/>
          <w:lang w:val="en-US"/>
        </w:rPr>
      </w:pPr>
      <w:r w:rsidRPr="001A3DEF">
        <w:rPr>
          <w:rFonts w:ascii="Times New Roman" w:hAnsi="Times New Roman"/>
          <w:bCs/>
          <w:sz w:val="24"/>
          <w:szCs w:val="24"/>
          <w:lang w:val="en-US"/>
        </w:rPr>
        <w:t xml:space="preserve">In the first chapter, entitled </w:t>
      </w:r>
      <w:r w:rsidRPr="001A3DEF">
        <w:rPr>
          <w:rFonts w:ascii="Times New Roman" w:hAnsi="Times New Roman"/>
          <w:bCs/>
          <w:i/>
          <w:sz w:val="24"/>
          <w:szCs w:val="24"/>
          <w:lang w:val="en-US"/>
        </w:rPr>
        <w:t>The Magda Szabó Phenomenon</w:t>
      </w:r>
      <w:r w:rsidRPr="001A3DEF">
        <w:rPr>
          <w:rFonts w:ascii="Times New Roman" w:hAnsi="Times New Roman"/>
          <w:bCs/>
          <w:sz w:val="24"/>
          <w:szCs w:val="24"/>
          <w:lang w:val="en-US"/>
        </w:rPr>
        <w:t xml:space="preserve">, I take into account the professional consequences and inconsistencies of the normative model(s) developed in Hungarian literary studies, clarifying and interpreting basic concepts that are essential for my work, such as “phenomenon”, “model” and “source”. Here follows the historiographical approach, which deals with the publicity, accessibility, and legal status of the oeuvre and legacy. The first larger unit is closed by a theoretical—philosophical, literary and art theoretical—problem-solving, which is meant to argue that, of course, my enterprise does not return to the positivistic school of literary history, which follows the principle of authorial intention and holds it to account. The final unit entitled </w:t>
      </w:r>
      <w:r w:rsidRPr="001A3DEF">
        <w:rPr>
          <w:rFonts w:ascii="Times New Roman" w:hAnsi="Times New Roman"/>
          <w:bCs/>
          <w:i/>
          <w:sz w:val="24"/>
          <w:szCs w:val="24"/>
          <w:lang w:val="en-US"/>
        </w:rPr>
        <w:t>Strategy – message – cult</w:t>
      </w:r>
      <w:r w:rsidRPr="001A3DEF">
        <w:rPr>
          <w:rFonts w:ascii="Times New Roman" w:hAnsi="Times New Roman"/>
          <w:bCs/>
          <w:sz w:val="24"/>
          <w:szCs w:val="24"/>
          <w:lang w:val="en-US"/>
        </w:rPr>
        <w:t xml:space="preserve">. </w:t>
      </w:r>
      <w:r w:rsidRPr="001A3DEF">
        <w:rPr>
          <w:rFonts w:ascii="Times New Roman" w:hAnsi="Times New Roman"/>
          <w:bCs/>
          <w:i/>
          <w:sz w:val="24"/>
          <w:szCs w:val="24"/>
          <w:lang w:val="en-US"/>
        </w:rPr>
        <w:t>Medial Aspects</w:t>
      </w:r>
      <w:r w:rsidRPr="001A3DEF">
        <w:rPr>
          <w:rFonts w:ascii="Times New Roman" w:hAnsi="Times New Roman"/>
          <w:bCs/>
          <w:sz w:val="24"/>
          <w:szCs w:val="24"/>
          <w:lang w:val="en-US"/>
        </w:rPr>
        <w:t xml:space="preserve"> examines the so-called “Magda Szabó phenomenon”.</w:t>
      </w:r>
    </w:p>
    <w:p w14:paraId="7B71B75D" w14:textId="77777777" w:rsidR="001A3DEF" w:rsidRPr="001A3DEF" w:rsidRDefault="001A3DEF" w:rsidP="001A3DEF">
      <w:pPr>
        <w:spacing w:line="360" w:lineRule="auto"/>
        <w:ind w:firstLine="284"/>
        <w:rPr>
          <w:rFonts w:ascii="Times New Roman" w:hAnsi="Times New Roman"/>
          <w:bCs/>
          <w:sz w:val="24"/>
          <w:szCs w:val="24"/>
          <w:lang w:val="en-US"/>
        </w:rPr>
      </w:pPr>
      <w:r w:rsidRPr="001A3DEF">
        <w:rPr>
          <w:rFonts w:ascii="Times New Roman" w:hAnsi="Times New Roman"/>
          <w:bCs/>
          <w:sz w:val="24"/>
          <w:szCs w:val="24"/>
          <w:lang w:val="en-US"/>
        </w:rPr>
        <w:t xml:space="preserve">The </w:t>
      </w:r>
      <w:r w:rsidRPr="001A3DEF">
        <w:rPr>
          <w:rFonts w:ascii="Times New Roman" w:hAnsi="Times New Roman"/>
          <w:bCs/>
          <w:i/>
          <w:sz w:val="24"/>
          <w:szCs w:val="24"/>
          <w:lang w:val="en-US"/>
        </w:rPr>
        <w:t>Methods of Approaches</w:t>
      </w:r>
      <w:r w:rsidRPr="001A3DEF">
        <w:rPr>
          <w:rFonts w:ascii="Times New Roman" w:hAnsi="Times New Roman"/>
          <w:bCs/>
          <w:sz w:val="24"/>
          <w:szCs w:val="24"/>
          <w:lang w:val="en-US"/>
        </w:rPr>
        <w:t xml:space="preserve"> chapter of my work examines the goals, merits and flaws of the immanent, genre theory, reception aesthetics, genetic-holistic poetics and psychological-</w:t>
      </w:r>
      <w:proofErr w:type="spellStart"/>
      <w:r w:rsidRPr="001A3DEF">
        <w:rPr>
          <w:rFonts w:ascii="Times New Roman" w:hAnsi="Times New Roman"/>
          <w:bCs/>
          <w:sz w:val="24"/>
          <w:szCs w:val="24"/>
          <w:lang w:val="en-US"/>
        </w:rPr>
        <w:t>psychobiographical</w:t>
      </w:r>
      <w:proofErr w:type="spellEnd"/>
      <w:r w:rsidRPr="001A3DEF">
        <w:rPr>
          <w:rFonts w:ascii="Times New Roman" w:hAnsi="Times New Roman"/>
          <w:bCs/>
          <w:sz w:val="24"/>
          <w:szCs w:val="24"/>
          <w:lang w:val="en-US"/>
        </w:rPr>
        <w:t xml:space="preserve"> approaches. The immanent approach examines the pioneering poetic interpretation of the first phase of Magda Szabó’s oeuvre—the monograph on Magda Szabó submitted as a doctoral dissertation by my colleague Réka </w:t>
      </w:r>
      <w:proofErr w:type="spellStart"/>
      <w:r w:rsidRPr="001A3DEF">
        <w:rPr>
          <w:rFonts w:ascii="Times New Roman" w:hAnsi="Times New Roman"/>
          <w:bCs/>
          <w:sz w:val="24"/>
          <w:szCs w:val="24"/>
          <w:lang w:val="en-US"/>
        </w:rPr>
        <w:t>Kosztrabszky</w:t>
      </w:r>
      <w:proofErr w:type="spellEnd"/>
      <w:r w:rsidRPr="001A3DEF">
        <w:rPr>
          <w:rFonts w:ascii="Times New Roman" w:hAnsi="Times New Roman"/>
          <w:bCs/>
          <w:sz w:val="24"/>
          <w:szCs w:val="24"/>
          <w:lang w:val="en-US"/>
        </w:rPr>
        <w:t xml:space="preserve">—, disputes its premises, and repeats and confirms its conclusions. I present an example of the arbitrariness of the genre theory approach through the reception history of the novel and film Abigél—here “girls’ novel” is the central term, and “youth literature” is the broader genre classification, which—in my view—for decades limited the emergence of the literary work’s literariness and the novel's poetic qualities. In my study, I compare Magda Szabó’s work with Géza Ottlik’s magnum opus, </w:t>
      </w:r>
      <w:r w:rsidRPr="001A3DEF">
        <w:rPr>
          <w:rFonts w:ascii="Times New Roman" w:hAnsi="Times New Roman"/>
          <w:bCs/>
          <w:i/>
          <w:sz w:val="24"/>
          <w:szCs w:val="24"/>
          <w:lang w:val="en-US"/>
        </w:rPr>
        <w:t>School on the Border</w:t>
      </w:r>
      <w:r w:rsidRPr="001A3DEF">
        <w:rPr>
          <w:rFonts w:ascii="Times New Roman" w:hAnsi="Times New Roman"/>
          <w:bCs/>
          <w:sz w:val="24"/>
          <w:szCs w:val="24"/>
          <w:lang w:val="en-US"/>
        </w:rPr>
        <w:t xml:space="preserve">, in connection with contemporary research—Hargita Horváth Futó and the writings published in the “school issue” of </w:t>
      </w:r>
      <w:proofErr w:type="spellStart"/>
      <w:r w:rsidRPr="001A3DEF">
        <w:rPr>
          <w:rFonts w:ascii="Times New Roman" w:hAnsi="Times New Roman"/>
          <w:bCs/>
          <w:sz w:val="24"/>
          <w:szCs w:val="24"/>
          <w:lang w:val="en-US"/>
        </w:rPr>
        <w:t>Irodalmi</w:t>
      </w:r>
      <w:proofErr w:type="spellEnd"/>
      <w:r w:rsidRPr="001A3DEF">
        <w:rPr>
          <w:rFonts w:ascii="Times New Roman" w:hAnsi="Times New Roman"/>
          <w:bCs/>
          <w:sz w:val="24"/>
          <w:szCs w:val="24"/>
          <w:lang w:val="en-US"/>
        </w:rPr>
        <w:t xml:space="preserve"> </w:t>
      </w:r>
      <w:proofErr w:type="spellStart"/>
      <w:r w:rsidRPr="001A3DEF">
        <w:rPr>
          <w:rFonts w:ascii="Times New Roman" w:hAnsi="Times New Roman"/>
          <w:bCs/>
          <w:sz w:val="24"/>
          <w:szCs w:val="24"/>
          <w:lang w:val="en-US"/>
        </w:rPr>
        <w:t>Magazin</w:t>
      </w:r>
      <w:proofErr w:type="spellEnd"/>
      <w:r w:rsidRPr="001A3DEF">
        <w:rPr>
          <w:rFonts w:ascii="Times New Roman" w:hAnsi="Times New Roman"/>
          <w:bCs/>
          <w:sz w:val="24"/>
          <w:szCs w:val="24"/>
          <w:lang w:val="en-US"/>
        </w:rPr>
        <w:t xml:space="preserve"> (Literary </w:t>
      </w:r>
      <w:r w:rsidRPr="001A3DEF">
        <w:rPr>
          <w:rFonts w:ascii="Times New Roman" w:hAnsi="Times New Roman"/>
          <w:bCs/>
          <w:sz w:val="24"/>
          <w:szCs w:val="24"/>
          <w:lang w:val="en-US"/>
        </w:rPr>
        <w:lastRenderedPageBreak/>
        <w:t xml:space="preserve">Magazine of Hungary). When analyzing the well-known and well-loved novel </w:t>
      </w:r>
      <w:r w:rsidRPr="001A3DEF">
        <w:rPr>
          <w:rFonts w:ascii="Times New Roman" w:hAnsi="Times New Roman"/>
          <w:bCs/>
          <w:i/>
          <w:sz w:val="24"/>
          <w:szCs w:val="24"/>
          <w:lang w:val="en-US"/>
        </w:rPr>
        <w:t xml:space="preserve">Katalin </w:t>
      </w:r>
      <w:proofErr w:type="spellStart"/>
      <w:r w:rsidRPr="001A3DEF">
        <w:rPr>
          <w:rFonts w:ascii="Times New Roman" w:hAnsi="Times New Roman"/>
          <w:bCs/>
          <w:i/>
          <w:sz w:val="24"/>
          <w:szCs w:val="24"/>
          <w:lang w:val="en-US"/>
        </w:rPr>
        <w:t>utca</w:t>
      </w:r>
      <w:proofErr w:type="spellEnd"/>
      <w:r w:rsidRPr="001A3DEF">
        <w:rPr>
          <w:rFonts w:ascii="Times New Roman" w:hAnsi="Times New Roman"/>
          <w:bCs/>
          <w:sz w:val="24"/>
          <w:szCs w:val="24"/>
          <w:lang w:val="en-US"/>
        </w:rPr>
        <w:t xml:space="preserve">, I first give space to my own interpretive vision, I follow my own impressions like a diary, and then I get to know the opinions of the real readers (internet blogs), and the official (press)reception. After my own reading crystallized, reading based on a comparison of these two sources, I looked into the documents of the author’s intention in the manuscripts and archival sources, and I was surprised to find that, unlike the former guild (pro-state) critics, the laymen and myself—the late reader—had a good sense of the author’s intention: the </w:t>
      </w:r>
      <w:proofErr w:type="spellStart"/>
      <w:r w:rsidRPr="001A3DEF">
        <w:rPr>
          <w:rFonts w:ascii="Times New Roman" w:hAnsi="Times New Roman"/>
          <w:bCs/>
          <w:sz w:val="24"/>
          <w:szCs w:val="24"/>
          <w:lang w:val="en-US"/>
        </w:rPr>
        <w:t>heuresis</w:t>
      </w:r>
      <w:proofErr w:type="spellEnd"/>
      <w:r w:rsidRPr="001A3DEF">
        <w:rPr>
          <w:rFonts w:ascii="Times New Roman" w:hAnsi="Times New Roman"/>
          <w:bCs/>
          <w:sz w:val="24"/>
          <w:szCs w:val="24"/>
          <w:lang w:val="en-US"/>
        </w:rPr>
        <w:t xml:space="preserve"> effect (catharsis) planned by the artist occurred both in terms of the structural design and the “message” of the work—even if the modern literary approaches are not tasked with reconstructing the intention. In this way, the philological research results assisted the reception aesthetic analysis as a control instance (while they did not become a limiting factor).</w:t>
      </w:r>
    </w:p>
    <w:p w14:paraId="5494666A" w14:textId="77777777" w:rsidR="001A3DEF" w:rsidRPr="001A3DEF" w:rsidRDefault="001A3DEF" w:rsidP="001A3DEF">
      <w:pPr>
        <w:spacing w:line="360" w:lineRule="auto"/>
        <w:ind w:firstLine="284"/>
        <w:rPr>
          <w:rFonts w:ascii="Times New Roman" w:hAnsi="Times New Roman"/>
          <w:bCs/>
          <w:sz w:val="24"/>
          <w:szCs w:val="24"/>
          <w:lang w:val="en-US"/>
        </w:rPr>
      </w:pPr>
      <w:r w:rsidRPr="001A3DEF">
        <w:rPr>
          <w:rFonts w:ascii="Times New Roman" w:hAnsi="Times New Roman"/>
          <w:bCs/>
          <w:sz w:val="24"/>
          <w:szCs w:val="24"/>
          <w:lang w:val="en-US"/>
        </w:rPr>
        <w:t xml:space="preserve">The genetic-holistic approach tries to reconstruct the genesis of the development of Magda Szabó’s characteristic creative method and text type through the examination of some—arbitrarily selected—books. On the way from </w:t>
      </w:r>
      <w:proofErr w:type="spellStart"/>
      <w:r w:rsidRPr="001A3DEF">
        <w:rPr>
          <w:rFonts w:ascii="Times New Roman" w:hAnsi="Times New Roman"/>
          <w:bCs/>
          <w:i/>
          <w:sz w:val="24"/>
          <w:szCs w:val="24"/>
          <w:lang w:val="en-US"/>
        </w:rPr>
        <w:t>Ókút</w:t>
      </w:r>
      <w:proofErr w:type="spellEnd"/>
      <w:r w:rsidRPr="001A3DEF">
        <w:rPr>
          <w:rFonts w:ascii="Times New Roman" w:hAnsi="Times New Roman"/>
          <w:bCs/>
          <w:sz w:val="24"/>
          <w:szCs w:val="24"/>
          <w:lang w:val="en-US"/>
        </w:rPr>
        <w:t xml:space="preserve"> (1970) to </w:t>
      </w:r>
      <w:r w:rsidRPr="001A3DEF">
        <w:rPr>
          <w:rFonts w:ascii="Times New Roman" w:hAnsi="Times New Roman"/>
          <w:bCs/>
          <w:i/>
          <w:sz w:val="24"/>
          <w:szCs w:val="24"/>
          <w:lang w:val="en-US"/>
        </w:rPr>
        <w:t>Für Elise</w:t>
      </w:r>
      <w:r w:rsidRPr="001A3DEF">
        <w:rPr>
          <w:rFonts w:ascii="Times New Roman" w:hAnsi="Times New Roman"/>
          <w:bCs/>
          <w:sz w:val="24"/>
          <w:szCs w:val="24"/>
          <w:lang w:val="en-US"/>
        </w:rPr>
        <w:t xml:space="preserve"> (2002), the writer tried herself in many genres (poem, novel, autobiography, documentary novel, monograph, essay, study, radio play, play; lyric, prose, drama), but the quintessence of her oeuvre nevertheless, they represent the completed parts of his autobiographical saga, and in essence, all his other works gain their meaning and significance in their distance from this magnum opus. The novel and film </w:t>
      </w:r>
      <w:proofErr w:type="spellStart"/>
      <w:r w:rsidRPr="001A3DEF">
        <w:rPr>
          <w:rFonts w:ascii="Times New Roman" w:hAnsi="Times New Roman"/>
          <w:bCs/>
          <w:i/>
          <w:sz w:val="24"/>
          <w:szCs w:val="24"/>
          <w:lang w:val="en-US"/>
        </w:rPr>
        <w:t>Pilátus</w:t>
      </w:r>
      <w:proofErr w:type="spellEnd"/>
      <w:r w:rsidRPr="001A3DEF">
        <w:rPr>
          <w:rFonts w:ascii="Times New Roman" w:hAnsi="Times New Roman"/>
          <w:bCs/>
          <w:sz w:val="24"/>
          <w:szCs w:val="24"/>
          <w:lang w:val="en-US"/>
        </w:rPr>
        <w:t xml:space="preserve"> proved to be the most suitable to illustrate the psychological—</w:t>
      </w:r>
      <w:proofErr w:type="spellStart"/>
      <w:r w:rsidRPr="001A3DEF">
        <w:rPr>
          <w:rFonts w:ascii="Times New Roman" w:hAnsi="Times New Roman"/>
          <w:bCs/>
          <w:sz w:val="24"/>
          <w:szCs w:val="24"/>
          <w:lang w:val="en-US"/>
        </w:rPr>
        <w:t>psychobiographical</w:t>
      </w:r>
      <w:proofErr w:type="spellEnd"/>
      <w:r w:rsidRPr="001A3DEF">
        <w:rPr>
          <w:rFonts w:ascii="Times New Roman" w:hAnsi="Times New Roman"/>
          <w:bCs/>
          <w:sz w:val="24"/>
          <w:szCs w:val="24"/>
          <w:lang w:val="en-US"/>
        </w:rPr>
        <w:t xml:space="preserve">—approach; more precisely, for this intermedial analysis, I was able to use the signified in a fruitful way (because under no circumstances did I allow myself the luxury of reducing Magda Szabó’s works to illustration in the spirit of my own hermeneutic ambitions). I approached </w:t>
      </w:r>
      <w:r w:rsidRPr="001A3DEF">
        <w:rPr>
          <w:rFonts w:ascii="Times New Roman" w:hAnsi="Times New Roman"/>
          <w:bCs/>
          <w:i/>
          <w:sz w:val="24"/>
          <w:szCs w:val="24"/>
          <w:lang w:val="en-US"/>
        </w:rPr>
        <w:t xml:space="preserve">Pilate </w:t>
      </w:r>
      <w:r w:rsidRPr="001A3DEF">
        <w:rPr>
          <w:rFonts w:ascii="Times New Roman" w:hAnsi="Times New Roman"/>
          <w:bCs/>
          <w:sz w:val="24"/>
          <w:szCs w:val="24"/>
          <w:lang w:val="en-US"/>
        </w:rPr>
        <w:t xml:space="preserve">from 1963 through the concept of therapeutic writing, from the author’s biography—as a collection of sources and narratives. For my part, starting from the birth of </w:t>
      </w:r>
      <w:r w:rsidRPr="001A3DEF">
        <w:rPr>
          <w:rFonts w:ascii="Times New Roman" w:hAnsi="Times New Roman"/>
          <w:bCs/>
          <w:i/>
          <w:sz w:val="24"/>
          <w:szCs w:val="24"/>
          <w:lang w:val="en-US"/>
        </w:rPr>
        <w:t>Pilate</w:t>
      </w:r>
      <w:r w:rsidRPr="001A3DEF">
        <w:rPr>
          <w:rFonts w:ascii="Times New Roman" w:hAnsi="Times New Roman"/>
          <w:bCs/>
          <w:sz w:val="24"/>
          <w:szCs w:val="24"/>
          <w:lang w:val="en-US"/>
        </w:rPr>
        <w:t>, the irreversibility of the relationship between fictional allegoricality and autobiographical self-certification in the lifework.</w:t>
      </w:r>
    </w:p>
    <w:p w14:paraId="5C29E59F" w14:textId="77777777" w:rsidR="001A3DEF" w:rsidRPr="001A3DEF" w:rsidRDefault="001A3DEF" w:rsidP="001A3DEF">
      <w:pPr>
        <w:spacing w:line="360" w:lineRule="auto"/>
        <w:ind w:firstLine="284"/>
        <w:rPr>
          <w:rFonts w:ascii="Times New Roman" w:hAnsi="Times New Roman"/>
          <w:bCs/>
          <w:sz w:val="24"/>
          <w:szCs w:val="24"/>
          <w:lang w:val="en-US"/>
        </w:rPr>
      </w:pPr>
      <w:r w:rsidRPr="001A3DEF">
        <w:rPr>
          <w:rFonts w:ascii="Times New Roman" w:hAnsi="Times New Roman"/>
          <w:bCs/>
          <w:sz w:val="24"/>
          <w:szCs w:val="24"/>
          <w:lang w:val="en-US"/>
        </w:rPr>
        <w:t xml:space="preserve">The third major chapter of my dissertation is entitled </w:t>
      </w:r>
      <w:r w:rsidRPr="001A3DEF">
        <w:rPr>
          <w:rFonts w:ascii="Times New Roman" w:hAnsi="Times New Roman"/>
          <w:bCs/>
          <w:i/>
          <w:sz w:val="24"/>
          <w:szCs w:val="24"/>
          <w:lang w:val="en-US"/>
        </w:rPr>
        <w:t>Relationship Stories</w:t>
      </w:r>
      <w:r w:rsidRPr="001A3DEF">
        <w:rPr>
          <w:rFonts w:ascii="Times New Roman" w:hAnsi="Times New Roman"/>
          <w:bCs/>
          <w:sz w:val="24"/>
          <w:szCs w:val="24"/>
          <w:lang w:val="en-US"/>
        </w:rPr>
        <w:t xml:space="preserve">. I analyze the relationship of three literary historians and a cultural politician to Magda Szabó in the light of surviving documents—two of them are friends (Péter Nagy) and former suitors (István Király), the third is the writer’s husband, Tibor Szobotka, and the fourth is György Aczél, with whom Magda Szabó maintained the friendship (of interest) until the politician lost his power. It seems that friendship with Péter Nagy also collapsed for similar reasons—if it existed and was not just a friendship interest association—: when the members of the critical generation of the Kádár—Aczél era became “undesirable persons”, Magda Szabó tried to </w:t>
      </w:r>
      <w:r w:rsidRPr="001A3DEF">
        <w:rPr>
          <w:rFonts w:ascii="Times New Roman" w:hAnsi="Times New Roman"/>
          <w:bCs/>
          <w:sz w:val="24"/>
          <w:szCs w:val="24"/>
          <w:lang w:val="en-US"/>
        </w:rPr>
        <w:lastRenderedPageBreak/>
        <w:t>escape the accursed “Aczél-girl” role, and of course she turned away from her “home critic”, Péter Nagy, among the characters of his past. István Király, who after 1945 also asked Magda Szabó—who was still publishing as a poet—to marry her, due to his death in 1989, he could not live to see the turn of the writer, who had already been loved and protected as a comrade in the 1980s.</w:t>
      </w:r>
    </w:p>
    <w:p w14:paraId="4E5ADAEE" w14:textId="656E4A4B" w:rsidR="004C0B83" w:rsidRPr="001A3DEF" w:rsidRDefault="001A3DEF" w:rsidP="001A3DEF">
      <w:pPr>
        <w:spacing w:line="360" w:lineRule="auto"/>
        <w:ind w:firstLine="284"/>
        <w:rPr>
          <w:rFonts w:ascii="Times New Roman" w:hAnsi="Times New Roman"/>
          <w:bCs/>
          <w:sz w:val="24"/>
          <w:szCs w:val="24"/>
          <w:lang w:val="en-US"/>
        </w:rPr>
      </w:pPr>
      <w:r w:rsidRPr="001A3DEF">
        <w:rPr>
          <w:rFonts w:ascii="Times New Roman" w:hAnsi="Times New Roman"/>
          <w:bCs/>
          <w:sz w:val="24"/>
          <w:szCs w:val="24"/>
          <w:lang w:val="en-US"/>
        </w:rPr>
        <w:t>Whether Magda Szabó was a victim or guilty it cannot be clearly decided, as, in my opinion, this is not the task of the (literary) historian. On the other hand, it can be said with good heart about Tibor Szobotka: he was at least a victim (to Magda Szabó), insofar as he sacrificed his health, his career—ultimately himself—for the sake of his wife’s success as a writer. Without advocating the rooting a kind of counter-cult against the Magda Szabó cult, I will attempt to reconstruct the spiritual—relational—situation of which Tibor Szobotka’s diary kept between 1953 and 1961 is an exciting document. This would be a serious contribution to understanding the compromises of an artist with a traumatized personality who was searching for her place and role as a writer in the middle of the 20th century.</w:t>
      </w:r>
    </w:p>
    <w:sectPr w:rsidR="004C0B83" w:rsidRPr="001A3DEF" w:rsidSect="00E33AA5">
      <w:footerReference w:type="default" r:id="rId28"/>
      <w:pgSz w:w="11906" w:h="16838"/>
      <w:pgMar w:top="1417" w:right="1417"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7845" w14:textId="77777777" w:rsidR="00116ACA" w:rsidRDefault="00116ACA" w:rsidP="00314447">
      <w:r>
        <w:separator/>
      </w:r>
    </w:p>
  </w:endnote>
  <w:endnote w:type="continuationSeparator" w:id="0">
    <w:p w14:paraId="552FD97B" w14:textId="77777777" w:rsidR="00116ACA" w:rsidRDefault="00116ACA" w:rsidP="0031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rPr>
      <w:id w:val="1817455345"/>
      <w:docPartObj>
        <w:docPartGallery w:val="Page Numbers (Bottom of Page)"/>
        <w:docPartUnique/>
      </w:docPartObj>
    </w:sdtPr>
    <w:sdtContent>
      <w:p w14:paraId="06F179F5" w14:textId="77777777" w:rsidR="004C0B83" w:rsidRPr="004E352E" w:rsidRDefault="004C0B83" w:rsidP="008722F4">
        <w:pPr>
          <w:pStyle w:val="llb"/>
          <w:jc w:val="right"/>
          <w:rPr>
            <w:rFonts w:ascii="Times New Roman" w:hAnsi="Times New Roman"/>
            <w:sz w:val="24"/>
          </w:rPr>
        </w:pPr>
        <w:r w:rsidRPr="004E352E">
          <w:rPr>
            <w:rFonts w:ascii="Times New Roman" w:hAnsi="Times New Roman"/>
            <w:sz w:val="24"/>
          </w:rPr>
          <w:fldChar w:fldCharType="begin"/>
        </w:r>
        <w:r w:rsidRPr="004E352E">
          <w:rPr>
            <w:rFonts w:ascii="Times New Roman" w:hAnsi="Times New Roman"/>
            <w:sz w:val="24"/>
          </w:rPr>
          <w:instrText>PAGE   \* MERGEFORMAT</w:instrText>
        </w:r>
        <w:r w:rsidRPr="004E352E">
          <w:rPr>
            <w:rFonts w:ascii="Times New Roman" w:hAnsi="Times New Roman"/>
            <w:sz w:val="24"/>
          </w:rPr>
          <w:fldChar w:fldCharType="separate"/>
        </w:r>
        <w:r w:rsidR="00DB416F">
          <w:rPr>
            <w:rFonts w:ascii="Times New Roman" w:hAnsi="Times New Roman"/>
            <w:noProof/>
            <w:sz w:val="24"/>
          </w:rPr>
          <w:t>1</w:t>
        </w:r>
        <w:r w:rsidRPr="004E352E">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9294" w14:textId="77777777" w:rsidR="00116ACA" w:rsidRDefault="00116ACA" w:rsidP="00314447">
      <w:r>
        <w:separator/>
      </w:r>
    </w:p>
  </w:footnote>
  <w:footnote w:type="continuationSeparator" w:id="0">
    <w:p w14:paraId="48D8D992" w14:textId="77777777" w:rsidR="00116ACA" w:rsidRDefault="00116ACA" w:rsidP="00314447">
      <w:r>
        <w:continuationSeparator/>
      </w:r>
    </w:p>
  </w:footnote>
  <w:footnote w:id="1">
    <w:p w14:paraId="786FA17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Koselleck</w:t>
      </w:r>
      <w:r w:rsidRPr="00B71640">
        <w:rPr>
          <w:rFonts w:ascii="Times New Roman" w:hAnsi="Times New Roman"/>
        </w:rPr>
        <w:t>, 2003, 237.</w:t>
      </w:r>
    </w:p>
  </w:footnote>
  <w:footnote w:id="2">
    <w:p w14:paraId="6D92A860" w14:textId="77777777" w:rsidR="004C0B83" w:rsidRPr="00B71640" w:rsidRDefault="004C0B83" w:rsidP="00B71640">
      <w:pPr>
        <w:pStyle w:val="Lbjegyzetszveg"/>
        <w:spacing w:line="360" w:lineRule="auto"/>
        <w:rPr>
          <w:rFonts w:ascii="Times New Roman" w:hAnsi="Times New Roman"/>
          <w:lang w:val="en-US"/>
        </w:rPr>
      </w:pPr>
      <w:r w:rsidRPr="00B71640">
        <w:rPr>
          <w:rStyle w:val="Lbjegyzet-hivatkozs"/>
          <w:rFonts w:ascii="Times New Roman" w:hAnsi="Times New Roman"/>
          <w:lang w:val="en-US"/>
        </w:rPr>
        <w:footnoteRef/>
      </w:r>
      <w:r w:rsidRPr="00B71640">
        <w:rPr>
          <w:rFonts w:ascii="Times New Roman" w:hAnsi="Times New Roman"/>
          <w:lang w:val="en-US"/>
        </w:rPr>
        <w:t xml:space="preserve"> </w:t>
      </w:r>
      <w:r w:rsidRPr="00B71640">
        <w:rPr>
          <w:rFonts w:ascii="Times New Roman" w:hAnsi="Times New Roman"/>
          <w:smallCaps/>
          <w:lang w:val="en-US"/>
        </w:rPr>
        <w:t>Ricœur</w:t>
      </w:r>
      <w:r w:rsidRPr="00B71640">
        <w:rPr>
          <w:rFonts w:ascii="Times New Roman" w:hAnsi="Times New Roman"/>
          <w:lang w:val="en-US"/>
        </w:rPr>
        <w:t>, 1965, 40.</w:t>
      </w:r>
    </w:p>
  </w:footnote>
  <w:footnote w:id="3">
    <w:p w14:paraId="2E5249D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Barta–Fehérváry,</w:t>
      </w:r>
      <w:r w:rsidRPr="00B71640">
        <w:rPr>
          <w:rFonts w:ascii="Times New Roman" w:hAnsi="Times New Roman"/>
        </w:rPr>
        <w:t xml:space="preserve"> 2007, 53. (Kiemelés tőlem – S. M.)</w:t>
      </w:r>
    </w:p>
  </w:footnote>
  <w:footnote w:id="4">
    <w:p w14:paraId="25E6696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Szatmári,</w:t>
      </w:r>
      <w:r w:rsidRPr="00B71640">
        <w:rPr>
          <w:rFonts w:ascii="Times New Roman" w:hAnsi="Times New Roman"/>
        </w:rPr>
        <w:t xml:space="preserve"> 1977, 7.</w:t>
      </w:r>
    </w:p>
  </w:footnote>
  <w:footnote w:id="5">
    <w:p w14:paraId="13679BFF" w14:textId="77777777" w:rsidR="004C0B83" w:rsidRPr="00B71640" w:rsidRDefault="004C0B83" w:rsidP="00B71640">
      <w:pPr>
        <w:pStyle w:val="Listaszerbekezds"/>
        <w:shd w:val="clear" w:color="auto" w:fill="FFFFFF"/>
        <w:spacing w:line="360" w:lineRule="auto"/>
        <w:ind w:left="0"/>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eastAsia="Times New Roman" w:hAnsi="Times New Roman"/>
          <w:smallCaps/>
        </w:rPr>
        <w:t>Alexander,</w:t>
      </w:r>
      <w:r w:rsidRPr="00B71640">
        <w:rPr>
          <w:rFonts w:ascii="Times New Roman" w:eastAsia="Times New Roman" w:hAnsi="Times New Roman"/>
        </w:rPr>
        <w:t xml:space="preserve"> 1990.; </w:t>
      </w:r>
      <w:r w:rsidRPr="00B71640">
        <w:rPr>
          <w:rFonts w:ascii="Times New Roman" w:eastAsia="Times New Roman" w:hAnsi="Times New Roman"/>
          <w:smallCaps/>
        </w:rPr>
        <w:t>Bálint</w:t>
      </w:r>
      <w:r w:rsidRPr="00B71640">
        <w:rPr>
          <w:rFonts w:ascii="Times New Roman" w:eastAsia="Times New Roman" w:hAnsi="Times New Roman"/>
        </w:rPr>
        <w:t xml:space="preserve">, 2012, 2014.; </w:t>
      </w:r>
      <w:r w:rsidRPr="00B71640">
        <w:rPr>
          <w:rFonts w:ascii="Times New Roman" w:eastAsia="Times New Roman" w:hAnsi="Times New Roman"/>
          <w:smallCaps/>
        </w:rPr>
        <w:t>Kőváry</w:t>
      </w:r>
      <w:r w:rsidRPr="00B71640">
        <w:rPr>
          <w:rFonts w:ascii="Times New Roman" w:eastAsia="Times New Roman" w:hAnsi="Times New Roman"/>
        </w:rPr>
        <w:t xml:space="preserve">, 2014.; </w:t>
      </w:r>
      <w:r w:rsidRPr="00B71640">
        <w:rPr>
          <w:rFonts w:ascii="Times New Roman" w:eastAsia="Times New Roman" w:hAnsi="Times New Roman"/>
          <w:smallCaps/>
        </w:rPr>
        <w:t>Runyan</w:t>
      </w:r>
      <w:r w:rsidRPr="00B71640">
        <w:rPr>
          <w:rFonts w:ascii="Times New Roman" w:eastAsia="Times New Roman" w:hAnsi="Times New Roman"/>
        </w:rPr>
        <w:t xml:space="preserve">, 1982.; </w:t>
      </w:r>
      <w:r w:rsidRPr="00B71640">
        <w:rPr>
          <w:rFonts w:ascii="Times New Roman" w:eastAsia="Times New Roman" w:hAnsi="Times New Roman"/>
          <w:smallCaps/>
        </w:rPr>
        <w:t>Schultz,</w:t>
      </w:r>
      <w:r w:rsidRPr="00B71640">
        <w:rPr>
          <w:rFonts w:ascii="Times New Roman" w:eastAsia="Times New Roman" w:hAnsi="Times New Roman"/>
        </w:rPr>
        <w:t xml:space="preserve"> 2005.; </w:t>
      </w:r>
      <w:r w:rsidRPr="00B71640">
        <w:rPr>
          <w:rFonts w:ascii="Times New Roman" w:hAnsi="Times New Roman"/>
          <w:smallCaps/>
        </w:rPr>
        <w:t>Küllős</w:t>
      </w:r>
      <w:r w:rsidRPr="00B71640">
        <w:rPr>
          <w:rFonts w:ascii="Times New Roman" w:hAnsi="Times New Roman"/>
        </w:rPr>
        <w:t xml:space="preserve">, 1982.; </w:t>
      </w:r>
      <w:r w:rsidRPr="00B71640">
        <w:rPr>
          <w:rFonts w:ascii="Times New Roman" w:eastAsia="Times New Roman" w:hAnsi="Times New Roman"/>
          <w:smallCaps/>
        </w:rPr>
        <w:t>Bögre</w:t>
      </w:r>
      <w:r w:rsidRPr="00B71640">
        <w:rPr>
          <w:rFonts w:ascii="Times New Roman" w:eastAsia="Times New Roman" w:hAnsi="Times New Roman"/>
        </w:rPr>
        <w:t>, 2003</w:t>
      </w:r>
      <w:r w:rsidRPr="00B71640">
        <w:rPr>
          <w:rFonts w:ascii="Times New Roman" w:hAnsi="Times New Roman"/>
        </w:rPr>
        <w:t xml:space="preserve">, 2010, 2017.; </w:t>
      </w:r>
      <w:r w:rsidRPr="00B71640">
        <w:rPr>
          <w:rFonts w:ascii="Times New Roman" w:hAnsi="Times New Roman"/>
          <w:smallCaps/>
        </w:rPr>
        <w:t>Bögre–Keszei</w:t>
      </w:r>
      <w:r w:rsidRPr="00B71640">
        <w:rPr>
          <w:rFonts w:ascii="Times New Roman" w:hAnsi="Times New Roman"/>
        </w:rPr>
        <w:t xml:space="preserve">, 2015.; </w:t>
      </w:r>
      <w:r w:rsidRPr="00B71640">
        <w:rPr>
          <w:rFonts w:ascii="Times New Roman" w:hAnsi="Times New Roman"/>
          <w:smallCaps/>
        </w:rPr>
        <w:t>Keszei</w:t>
      </w:r>
      <w:r w:rsidRPr="00B71640">
        <w:rPr>
          <w:rFonts w:ascii="Times New Roman" w:hAnsi="Times New Roman"/>
        </w:rPr>
        <w:t xml:space="preserve">, 2008, 2010, 2012, 2017a, 2017b.; </w:t>
      </w:r>
      <w:r w:rsidRPr="00B71640">
        <w:rPr>
          <w:rFonts w:ascii="Times New Roman" w:hAnsi="Times New Roman"/>
          <w:smallCaps/>
        </w:rPr>
        <w:t xml:space="preserve">Fehér </w:t>
      </w:r>
      <w:r w:rsidRPr="00B71640">
        <w:rPr>
          <w:rFonts w:ascii="Times New Roman" w:hAnsi="Times New Roman"/>
        </w:rPr>
        <w:t xml:space="preserve">M., 2015.; </w:t>
      </w:r>
      <w:r w:rsidRPr="00B71640">
        <w:rPr>
          <w:rFonts w:ascii="Times New Roman" w:hAnsi="Times New Roman"/>
          <w:smallCaps/>
        </w:rPr>
        <w:t>Tengelyi</w:t>
      </w:r>
      <w:r w:rsidRPr="00B71640">
        <w:rPr>
          <w:rFonts w:ascii="Times New Roman" w:hAnsi="Times New Roman"/>
        </w:rPr>
        <w:t xml:space="preserve">, 1998.; </w:t>
      </w:r>
      <w:r w:rsidRPr="00B71640">
        <w:rPr>
          <w:rFonts w:ascii="Times New Roman" w:hAnsi="Times New Roman"/>
          <w:smallCaps/>
        </w:rPr>
        <w:t>László–Thomka</w:t>
      </w:r>
      <w:r w:rsidRPr="00B71640">
        <w:rPr>
          <w:rFonts w:ascii="Times New Roman" w:hAnsi="Times New Roman"/>
        </w:rPr>
        <w:t xml:space="preserve">, 2001.; </w:t>
      </w:r>
      <w:r w:rsidRPr="00B71640">
        <w:rPr>
          <w:rFonts w:ascii="Times New Roman" w:hAnsi="Times New Roman"/>
          <w:smallCaps/>
        </w:rPr>
        <w:t>Kövér</w:t>
      </w:r>
      <w:r w:rsidRPr="00B71640">
        <w:rPr>
          <w:rFonts w:ascii="Times New Roman" w:hAnsi="Times New Roman"/>
        </w:rPr>
        <w:t>, 2014.</w:t>
      </w:r>
    </w:p>
  </w:footnote>
  <w:footnote w:id="6">
    <w:p w14:paraId="08D842D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Ricœur</w:t>
      </w:r>
      <w:r w:rsidRPr="00B71640">
        <w:rPr>
          <w:rFonts w:ascii="Times New Roman" w:hAnsi="Times New Roman"/>
        </w:rPr>
        <w:t>, 1999a, 297.</w:t>
      </w:r>
    </w:p>
  </w:footnote>
  <w:footnote w:id="7">
    <w:p w14:paraId="6B898E64" w14:textId="1DED6DB9"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Úgy is, mint a Tokaj-Hegyalja Egyetem Nyelvi, Irodalmi és Művészeti Tanszékének adjunktusa; az évtizedeken át Comenius nevét viselő campuson többek között anyanyelv-pedagógiai, kortárs magyar és világirodalmi, eszmetörténeti, valamint az irodalomtanítás módszertanával kapcsolatos előadásokat és szemináriumokat tarto</w:t>
      </w:r>
      <w:r w:rsidR="00605E44" w:rsidRPr="00B71640">
        <w:rPr>
          <w:rFonts w:ascii="Times New Roman" w:hAnsi="Times New Roman"/>
        </w:rPr>
        <w:t>ttam</w:t>
      </w:r>
      <w:r w:rsidRPr="00B71640">
        <w:rPr>
          <w:rFonts w:ascii="Times New Roman" w:hAnsi="Times New Roman"/>
        </w:rPr>
        <w:t>.</w:t>
      </w:r>
      <w:r w:rsidR="00605E44" w:rsidRPr="00B71640">
        <w:rPr>
          <w:rFonts w:ascii="Times New Roman" w:hAnsi="Times New Roman"/>
        </w:rPr>
        <w:t xml:space="preserve"> (A szerző jelenleg az egyetem Regionális Történeti és Művelődéskutatási Tanszékének tudományos munkatársa. – </w:t>
      </w:r>
      <w:r w:rsidR="00605E44" w:rsidRPr="00B71640">
        <w:rPr>
          <w:rFonts w:ascii="Times New Roman" w:hAnsi="Times New Roman"/>
          <w:i/>
          <w:iCs/>
        </w:rPr>
        <w:t>A szerk.</w:t>
      </w:r>
      <w:r w:rsidR="00605E44" w:rsidRPr="00B71640">
        <w:rPr>
          <w:rFonts w:ascii="Times New Roman" w:hAnsi="Times New Roman"/>
        </w:rPr>
        <w:t>)</w:t>
      </w:r>
    </w:p>
  </w:footnote>
  <w:footnote w:id="8">
    <w:p w14:paraId="1728936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Alapvető – az egyetemek bölcsészkarain is olvasott – szövegeiket lásd: </w:t>
      </w:r>
      <w:r w:rsidRPr="00B71640">
        <w:rPr>
          <w:rFonts w:ascii="Times New Roman" w:hAnsi="Times New Roman"/>
          <w:smallCaps/>
        </w:rPr>
        <w:t>Bókay–Vilcsek</w:t>
      </w:r>
      <w:r w:rsidRPr="00B71640">
        <w:rPr>
          <w:rFonts w:ascii="Times New Roman" w:hAnsi="Times New Roman"/>
        </w:rPr>
        <w:t xml:space="preserve">, 2001.; </w:t>
      </w:r>
      <w:r w:rsidRPr="00B71640">
        <w:rPr>
          <w:rFonts w:ascii="Times New Roman" w:hAnsi="Times New Roman"/>
          <w:smallCaps/>
        </w:rPr>
        <w:t>Bókay–Vilcsek–Szamosi–Sári, 2002</w:t>
      </w:r>
      <w:r w:rsidRPr="00B71640">
        <w:rPr>
          <w:rFonts w:ascii="Times New Roman" w:hAnsi="Times New Roman"/>
        </w:rPr>
        <w:t xml:space="preserve">. A különböző irányzatok, illetve iskolák finom és intelligens értelmezését lásd: </w:t>
      </w:r>
      <w:r w:rsidRPr="00B71640">
        <w:rPr>
          <w:rFonts w:ascii="Times New Roman" w:hAnsi="Times New Roman"/>
          <w:smallCaps/>
        </w:rPr>
        <w:t>Vilcsek,</w:t>
      </w:r>
      <w:r w:rsidRPr="00B71640">
        <w:rPr>
          <w:rFonts w:ascii="Times New Roman" w:hAnsi="Times New Roman"/>
        </w:rPr>
        <w:t xml:space="preserve"> 2001.</w:t>
      </w:r>
    </w:p>
  </w:footnote>
  <w:footnote w:id="9">
    <w:p w14:paraId="0AACBB9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Legutóbb: </w:t>
      </w:r>
      <w:r w:rsidRPr="00B71640">
        <w:rPr>
          <w:rFonts w:ascii="Times New Roman" w:hAnsi="Times New Roman"/>
          <w:smallCaps/>
        </w:rPr>
        <w:t>Fűzfa</w:t>
      </w:r>
      <w:r w:rsidRPr="00B71640">
        <w:rPr>
          <w:rFonts w:ascii="Times New Roman" w:hAnsi="Times New Roman"/>
        </w:rPr>
        <w:t>, 2012.</w:t>
      </w:r>
    </w:p>
  </w:footnote>
  <w:footnote w:id="10">
    <w:p w14:paraId="1FA5D837" w14:textId="4651C7B9"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„Ferencz Győző pályázatának két előterjesztő</w:t>
      </w:r>
      <w:r w:rsidR="008E56CE" w:rsidRPr="00B71640">
        <w:rPr>
          <w:rFonts w:ascii="Times New Roman" w:hAnsi="Times New Roman"/>
        </w:rPr>
        <w:t>je</w:t>
      </w:r>
      <w:r w:rsidRPr="00B71640">
        <w:rPr>
          <w:rFonts w:ascii="Times New Roman" w:hAnsi="Times New Roman"/>
        </w:rPr>
        <w:t xml:space="preserve"> Kulcsár Szabó Ernő és Tamás Attila volt. Az előterjesztők részletes habitusvizsgálatot végeztek, s mindketten javasolták a pályázat elfogadását. Az előterjesztéseket követő titkos szavazáson a Bizottság 66,66 %-ban támogatta a pályázat elfogadását és nyilvános vitára bocsátását. Az MTA Nyelv- és Irodalomtudományok Osztálya 2007. június 18-i ülésén tárgyalta Ferencz Győző doktori pályázatát, és titkos szavazással, 37,5 %-al nem támogatta a doktori pályázatot. Ezt követően a pályázó 2007. augusztus 31-én eljárási kifogást nyújtott be, melyről az Ügyrendi Bizottság 2007. október 17-én döntött és a kifogásnak helyt adott.” – </w:t>
      </w:r>
      <w:r w:rsidRPr="00B71640">
        <w:rPr>
          <w:rFonts w:ascii="Times New Roman" w:hAnsi="Times New Roman"/>
          <w:smallCaps/>
        </w:rPr>
        <w:t>Hargittay, 2008</w:t>
      </w:r>
      <w:r w:rsidRPr="00B71640">
        <w:rPr>
          <w:rFonts w:ascii="Times New Roman" w:hAnsi="Times New Roman"/>
        </w:rPr>
        <w:t>x</w:t>
      </w:r>
      <w:r w:rsidRPr="00B71640">
        <w:rPr>
          <w:rFonts w:ascii="Times New Roman" w:hAnsi="Times New Roman"/>
          <w:smallCaps/>
        </w:rPr>
        <w:t>.</w:t>
      </w:r>
    </w:p>
  </w:footnote>
  <w:footnote w:id="11">
    <w:p w14:paraId="3864849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Vö. </w:t>
      </w:r>
      <w:r w:rsidRPr="00B71640">
        <w:rPr>
          <w:rFonts w:ascii="Times New Roman" w:hAnsi="Times New Roman"/>
          <w:smallCaps/>
        </w:rPr>
        <w:t>Tverdota,</w:t>
      </w:r>
      <w:r w:rsidRPr="00B71640">
        <w:rPr>
          <w:rFonts w:ascii="Times New Roman" w:hAnsi="Times New Roman"/>
        </w:rPr>
        <w:t xml:space="preserve"> 2003, 3–17.; </w:t>
      </w:r>
      <w:r w:rsidRPr="00B71640">
        <w:rPr>
          <w:rFonts w:ascii="Times New Roman" w:hAnsi="Times New Roman"/>
          <w:smallCaps/>
        </w:rPr>
        <w:t xml:space="preserve">Veres, </w:t>
      </w:r>
      <w:r w:rsidRPr="00B71640">
        <w:rPr>
          <w:rFonts w:ascii="Times New Roman" w:hAnsi="Times New Roman"/>
        </w:rPr>
        <w:t>2004a, 152–160.</w:t>
      </w:r>
    </w:p>
  </w:footnote>
  <w:footnote w:id="12">
    <w:p w14:paraId="033F105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Jauss</w:t>
      </w:r>
      <w:r w:rsidRPr="00B71640">
        <w:rPr>
          <w:rFonts w:ascii="Times New Roman" w:hAnsi="Times New Roman"/>
        </w:rPr>
        <w:t>, 1999</w:t>
      </w:r>
      <w:r w:rsidRPr="00B71640">
        <w:rPr>
          <w:rFonts w:ascii="Times New Roman" w:hAnsi="Times New Roman"/>
          <w:vertAlign w:val="superscript"/>
        </w:rPr>
        <w:t>2</w:t>
      </w:r>
      <w:r w:rsidRPr="00B71640">
        <w:rPr>
          <w:rFonts w:ascii="Times New Roman" w:hAnsi="Times New Roman"/>
        </w:rPr>
        <w:t>, 36–85.</w:t>
      </w:r>
    </w:p>
  </w:footnote>
  <w:footnote w:id="13">
    <w:p w14:paraId="2563772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Simon,</w:t>
      </w:r>
      <w:r w:rsidRPr="00B71640">
        <w:rPr>
          <w:rFonts w:ascii="Times New Roman" w:hAnsi="Times New Roman"/>
        </w:rPr>
        <w:t xml:space="preserve"> 2011.; </w:t>
      </w:r>
      <w:r w:rsidRPr="00B71640">
        <w:rPr>
          <w:rFonts w:ascii="Times New Roman" w:hAnsi="Times New Roman"/>
          <w:smallCaps/>
        </w:rPr>
        <w:t>Kecskeméti</w:t>
      </w:r>
      <w:r w:rsidRPr="00B71640">
        <w:rPr>
          <w:rFonts w:ascii="Times New Roman" w:hAnsi="Times New Roman"/>
        </w:rPr>
        <w:t>, 2016, különösen: 57–129.</w:t>
      </w:r>
    </w:p>
  </w:footnote>
  <w:footnote w:id="14">
    <w:p w14:paraId="73DF1C4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S</w:t>
      </w:r>
      <w:r w:rsidRPr="00B71640">
        <w:rPr>
          <w:rFonts w:ascii="Times New Roman" w:hAnsi="Times New Roman"/>
          <w:smallCaps/>
        </w:rPr>
        <w:t>zili</w:t>
      </w:r>
      <w:r w:rsidRPr="00B71640">
        <w:rPr>
          <w:rFonts w:ascii="Times New Roman" w:hAnsi="Times New Roman"/>
        </w:rPr>
        <w:t xml:space="preserve">, 1989, I–II.; </w:t>
      </w:r>
      <w:r w:rsidRPr="00B71640">
        <w:rPr>
          <w:rFonts w:ascii="Times New Roman" w:hAnsi="Times New Roman"/>
          <w:smallCaps/>
        </w:rPr>
        <w:t>Veres, 2004</w:t>
      </w:r>
      <w:r w:rsidRPr="00B71640">
        <w:rPr>
          <w:rFonts w:ascii="Times New Roman" w:hAnsi="Times New Roman"/>
        </w:rPr>
        <w:t>b.</w:t>
      </w:r>
    </w:p>
  </w:footnote>
  <w:footnote w:id="15">
    <w:p w14:paraId="514D1CC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w:t>
      </w:r>
      <w:r w:rsidRPr="00B71640">
        <w:rPr>
          <w:rFonts w:ascii="Times New Roman" w:hAnsi="Times New Roman"/>
          <w:smallCaps/>
        </w:rPr>
        <w:t>Soltész, 2022</w:t>
      </w:r>
      <w:r w:rsidRPr="00B71640">
        <w:rPr>
          <w:rFonts w:ascii="Times New Roman" w:hAnsi="Times New Roman"/>
        </w:rPr>
        <w:t>, 196–202.</w:t>
      </w:r>
    </w:p>
  </w:footnote>
  <w:footnote w:id="16">
    <w:p w14:paraId="165696C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Koncepciójával szakszerűen vitázik: </w:t>
      </w:r>
      <w:r w:rsidRPr="00B71640">
        <w:rPr>
          <w:rFonts w:ascii="Times New Roman" w:hAnsi="Times New Roman"/>
          <w:smallCaps/>
        </w:rPr>
        <w:t>Bezeczky</w:t>
      </w:r>
      <w:r w:rsidRPr="00B71640">
        <w:rPr>
          <w:rFonts w:ascii="Times New Roman" w:hAnsi="Times New Roman"/>
        </w:rPr>
        <w:t>, 2008.</w:t>
      </w:r>
    </w:p>
  </w:footnote>
  <w:footnote w:id="17">
    <w:p w14:paraId="12E2190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kiadvány megjelenéséhez kapcsolódó konferencia (töredékes) anyagát lásd: Á</w:t>
      </w:r>
      <w:r w:rsidRPr="00B71640">
        <w:rPr>
          <w:rFonts w:ascii="Times New Roman" w:hAnsi="Times New Roman"/>
          <w:smallCaps/>
        </w:rPr>
        <w:t>cs</w:t>
      </w:r>
      <w:r w:rsidRPr="00B71640">
        <w:rPr>
          <w:rFonts w:ascii="Times New Roman" w:hAnsi="Times New Roman"/>
        </w:rPr>
        <w:t>, 2009.</w:t>
      </w:r>
    </w:p>
  </w:footnote>
  <w:footnote w:id="18">
    <w:p w14:paraId="06E6A36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Előbbi jeles képviselője Veres András, utóbbié Radnóti Sándor.</w:t>
      </w:r>
    </w:p>
  </w:footnote>
  <w:footnote w:id="19">
    <w:p w14:paraId="5918081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Ékes példa erre a következő, könyvtártudományi PhD-értekezésként megvédett munka: </w:t>
      </w:r>
      <w:r w:rsidRPr="00B71640">
        <w:rPr>
          <w:rFonts w:ascii="Times New Roman" w:hAnsi="Times New Roman"/>
          <w:smallCaps/>
        </w:rPr>
        <w:t xml:space="preserve">Bella, </w:t>
      </w:r>
      <w:r w:rsidRPr="00B71640">
        <w:rPr>
          <w:rFonts w:ascii="Times New Roman" w:hAnsi="Times New Roman"/>
        </w:rPr>
        <w:t>2016x.</w:t>
      </w:r>
    </w:p>
  </w:footnote>
  <w:footnote w:id="20">
    <w:p w14:paraId="09FBAB2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Vö.: </w:t>
      </w:r>
      <w:r w:rsidRPr="00B71640">
        <w:rPr>
          <w:rFonts w:ascii="Times New Roman" w:hAnsi="Times New Roman"/>
          <w:smallCaps/>
        </w:rPr>
        <w:t>Bertényi</w:t>
      </w:r>
      <w:r w:rsidRPr="00B71640">
        <w:rPr>
          <w:rFonts w:ascii="Times New Roman" w:hAnsi="Times New Roman"/>
        </w:rPr>
        <w:t>, 2006.</w:t>
      </w:r>
    </w:p>
  </w:footnote>
  <w:footnote w:id="21">
    <w:p w14:paraId="16E2E67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Példa rá: </w:t>
      </w:r>
      <w:r w:rsidRPr="00B71640">
        <w:rPr>
          <w:rFonts w:ascii="Times New Roman" w:hAnsi="Times New Roman"/>
          <w:smallCaps/>
        </w:rPr>
        <w:t xml:space="preserve">Soltész, </w:t>
      </w:r>
      <w:r w:rsidRPr="00B71640">
        <w:rPr>
          <w:rFonts w:ascii="Times New Roman" w:hAnsi="Times New Roman"/>
        </w:rPr>
        <w:t>2021, 45–49.</w:t>
      </w:r>
    </w:p>
  </w:footnote>
  <w:footnote w:id="22">
    <w:p w14:paraId="19B04C8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Gál Mihály és Bíró-Balogh Tamás gyűjteményes köteteit.</w:t>
      </w:r>
    </w:p>
  </w:footnote>
  <w:footnote w:id="23">
    <w:p w14:paraId="1B73D29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Király Júlia például rendszeresen vásárolja édesapja, Király István irodalomtörténész akadémikus aukcióra bocsátott leveleit, majd ajándékozza utóbb az MTA KIK Kézirattárának.</w:t>
      </w:r>
    </w:p>
  </w:footnote>
  <w:footnote w:id="24">
    <w:p w14:paraId="4561FF7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Évtizedekre elegendő kutatómunkát kívánna a Szépirodalmi Könyvkiadónak az MNL OL Lángliliom utcai kutatótermében, valamint a Magvető Kiadónak az OSZK Kézirattárában hozzáférhető (töredékes voltában is fölbecsülhetetlen értékű) iratanyaga.</w:t>
      </w:r>
    </w:p>
  </w:footnote>
  <w:footnote w:id="25">
    <w:p w14:paraId="5B9306B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„Egy közgyűjtemény nem hitbizomány. Nincsenek stoppolt témák. Minden dokumentum hozzáférhető mindenki számára. Az ír róluk, aki akar, akár még a kérdéskör sarlatánjai is.” – </w:t>
      </w:r>
      <w:r w:rsidRPr="00B71640">
        <w:rPr>
          <w:rFonts w:ascii="Times New Roman" w:hAnsi="Times New Roman"/>
          <w:smallCaps/>
        </w:rPr>
        <w:t>Monok</w:t>
      </w:r>
      <w:r w:rsidRPr="00B71640">
        <w:rPr>
          <w:rFonts w:ascii="Times New Roman" w:hAnsi="Times New Roman"/>
        </w:rPr>
        <w:t>, 2017, 912.</w:t>
      </w:r>
    </w:p>
  </w:footnote>
  <w:footnote w:id="26">
    <w:p w14:paraId="3275B66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MTA KIK Kézirattárában feldolgozatlanul áll többek között Domokos Mátyás (1928–2006) kritikus, irodalomtörténész, szerkesztő lektori jelentésektől és klasszikusokkal folytatott levelezéseitől súlyos hagyatéka, az OSZK Kézirattárában pedig – hogy most csupán két, szívemnek kedves példát említsek – Leszkai Andrásé (1907–1988), századunk legnagyobb magyar meseírójáé, és Pándi Pál (1926–1987) irodalomtörténész akadémikusé.</w:t>
      </w:r>
    </w:p>
  </w:footnote>
  <w:footnote w:id="27">
    <w:p w14:paraId="68E38D6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Jómagam legutóbb Agárdi Pétert, Bertha Zoltánt, Kenyeres Zoltánt és Sipos Lajost kérleltem, korábban Kabdebó Lórántot, aki rendkívül bölcsen teljes hagyatékát a PIM-nek ajándékozta.</w:t>
      </w:r>
    </w:p>
  </w:footnote>
  <w:footnote w:id="28">
    <w:p w14:paraId="7CB43ED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Jómagam legutóbb – 2022 telén – Csalog Judittal.</w:t>
      </w:r>
    </w:p>
  </w:footnote>
  <w:footnote w:id="29">
    <w:p w14:paraId="29DAE40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Jómagam 2019. március 15-én – Kiefer Ferenccel.</w:t>
      </w:r>
    </w:p>
  </w:footnote>
  <w:footnote w:id="30">
    <w:p w14:paraId="4D6B473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jeles irodalomtörténész, Tarján Tamás (1949–2017) örököseit hasztalan bombáztam levelekkel. Könyvtárának dedikált kötetei közül csupán néhányat sikerült megvásárolnom különféle világhálós aukciókon…</w:t>
      </w:r>
    </w:p>
  </w:footnote>
  <w:footnote w:id="31">
    <w:p w14:paraId="2799202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Tóbiás</w:t>
      </w:r>
      <w:r w:rsidRPr="00B71640">
        <w:rPr>
          <w:rFonts w:ascii="Times New Roman" w:hAnsi="Times New Roman"/>
        </w:rPr>
        <w:t>, 2015.</w:t>
      </w:r>
    </w:p>
  </w:footnote>
  <w:footnote w:id="32">
    <w:p w14:paraId="3872E04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Esetemben elsősorban Nagy Péter (1920–2010) 1992-től 2010-ig vezetett naplójáról van szó.</w:t>
      </w:r>
    </w:p>
  </w:footnote>
  <w:footnote w:id="33">
    <w:p w14:paraId="2A126CB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Gyűjteményem darabjai közül kiemelkedik Csalog Zsolt (1935–1997) és Ági Clark levelezése, valamint a Bognár Éva hagyatékában fennmaradt Csalog Zsolt-hang- és filmfelvételek.</w:t>
      </w:r>
    </w:p>
  </w:footnote>
  <w:footnote w:id="34">
    <w:p w14:paraId="1FE1846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Főként Bognár Éva (1952–2014), Csalog Zsolt és Márványi Judit (1927–2018) könyveit örököltem meg.</w:t>
      </w:r>
    </w:p>
  </w:footnote>
  <w:footnote w:id="35">
    <w:p w14:paraId="29A1D1D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Kulin Ferenc évtizedeken át őrizte ágyneműtartójában az általa szerkesztett </w:t>
      </w:r>
      <w:r w:rsidRPr="00B71640">
        <w:rPr>
          <w:rFonts w:ascii="Times New Roman" w:hAnsi="Times New Roman"/>
          <w:i/>
        </w:rPr>
        <w:t>Mozgó Világ</w:t>
      </w:r>
      <w:r w:rsidRPr="00B71640">
        <w:rPr>
          <w:rFonts w:ascii="Times New Roman" w:hAnsi="Times New Roman"/>
        </w:rPr>
        <w:t xml:space="preserve"> folyóirat szerkesztőségi iratait.</w:t>
      </w:r>
    </w:p>
  </w:footnote>
  <w:footnote w:id="36">
    <w:p w14:paraId="3FFBFE3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Agárdi Péter az MSZMP KB TKKO-n, A. Gergely András és kollégái a Népművelési Intézetben, Sáray László a Hazafias Népfront Borsod Megyei Bizottságánál keletkezett, s utóbb megsemmisítésre szánt iratokat őrzi.</w:t>
      </w:r>
    </w:p>
  </w:footnote>
  <w:footnote w:id="37">
    <w:p w14:paraId="41539CE1" w14:textId="59308312"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legutóbbi Széchenyi Ágnes kétrészes Válasz-monográfiáját, illetve Kollarits Krisztina tanulmánygyűjteményét a Napkeletről.</w:t>
      </w:r>
      <w:r w:rsidR="00FC3ED5" w:rsidRPr="00B71640">
        <w:rPr>
          <w:rFonts w:ascii="Times New Roman" w:hAnsi="Times New Roman"/>
        </w:rPr>
        <w:t xml:space="preserve"> A történettudomány – ellentétben az irodalomtudománnyal – az ily típusú kutatói igényeknek szabad teret enged; gondoljunk csupán Arany Zsuzsanna, Borgos Anna, Géra Eleonóra, Herczog Noémi, Kollarits Krisztina, Ötvös István, Papp István, Révész Sándor, Schmal Alexandra, Sipos Balázs, Standeisky Éva, Széchenyi Ágnes, Szécsi Noémi, Szilágyi Judit, Szilágyi Zsófia, Szőnyei Tamás és mások munkáira!</w:t>
      </w:r>
    </w:p>
  </w:footnote>
  <w:footnote w:id="38">
    <w:p w14:paraId="21E3CEC2" w14:textId="52B1DA4C" w:rsidR="00605E44" w:rsidRPr="00B71640" w:rsidRDefault="00605E44"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Akkor a Déri Múzeum kettős értelmű kifejezés volt, egyrészt a Déri téren levő Déri Múzeum épületet jelentette mint gyűjteményt, másrészt ellátta a Hajdú-Bihar Megyei Múzeumok Igazgatósága funkcióját. Az 1980-ban a Borsos-villában létrehozott önálló DIM eleve a megyei múzeum része volt, ma már azonban nincs külön megyei múzeumigazgatóság, hanem a Déri Múzeum maga az. </w:t>
      </w:r>
      <w:r w:rsidRPr="00B71640">
        <w:rPr>
          <w:rFonts w:ascii="Times New Roman" w:hAnsi="Times New Roman"/>
          <w:i/>
          <w:iCs/>
        </w:rPr>
        <w:t>(Bolvári-Takács Gábor jegyzete)</w:t>
      </w:r>
    </w:p>
  </w:footnote>
  <w:footnote w:id="39">
    <w:p w14:paraId="3FB63FF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Vö. </w:t>
      </w:r>
      <w:r w:rsidRPr="00B71640">
        <w:rPr>
          <w:rFonts w:ascii="Times New Roman" w:hAnsi="Times New Roman"/>
          <w:smallCaps/>
        </w:rPr>
        <w:t>Ricœur</w:t>
      </w:r>
      <w:r w:rsidRPr="00B71640">
        <w:rPr>
          <w:rFonts w:ascii="Times New Roman" w:hAnsi="Times New Roman"/>
        </w:rPr>
        <w:t>, 1999b, 373–411.</w:t>
      </w:r>
    </w:p>
  </w:footnote>
  <w:footnote w:id="40">
    <w:p w14:paraId="4DC1244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identitásdiffúzió fogalmához lásd: </w:t>
      </w:r>
      <w:r w:rsidRPr="00B71640">
        <w:rPr>
          <w:rFonts w:ascii="Times New Roman" w:hAnsi="Times New Roman"/>
          <w:smallCaps/>
        </w:rPr>
        <w:t>Erikson</w:t>
      </w:r>
      <w:r w:rsidRPr="00B71640">
        <w:rPr>
          <w:rFonts w:ascii="Times New Roman" w:hAnsi="Times New Roman"/>
        </w:rPr>
        <w:t>, 1991, 139–180.</w:t>
      </w:r>
    </w:p>
  </w:footnote>
  <w:footnote w:id="41">
    <w:p w14:paraId="059A669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kifejezés hátteréről: </w:t>
      </w:r>
      <w:r w:rsidRPr="00B71640">
        <w:rPr>
          <w:rFonts w:ascii="Times New Roman" w:hAnsi="Times New Roman"/>
          <w:smallCaps/>
        </w:rPr>
        <w:t>Habermas</w:t>
      </w:r>
      <w:r w:rsidRPr="00B71640">
        <w:rPr>
          <w:rFonts w:ascii="Times New Roman" w:hAnsi="Times New Roman"/>
        </w:rPr>
        <w:t>, 1971.</w:t>
      </w:r>
    </w:p>
  </w:footnote>
  <w:footnote w:id="42">
    <w:p w14:paraId="0F5E15F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Vö. </w:t>
      </w:r>
      <w:r w:rsidRPr="00B71640">
        <w:rPr>
          <w:rFonts w:ascii="Times New Roman" w:hAnsi="Times New Roman"/>
          <w:smallCaps/>
        </w:rPr>
        <w:t>Sartre</w:t>
      </w:r>
      <w:r w:rsidRPr="00B71640">
        <w:rPr>
          <w:rFonts w:ascii="Times New Roman" w:hAnsi="Times New Roman"/>
        </w:rPr>
        <w:t xml:space="preserve">, 1969.; </w:t>
      </w:r>
      <w:r w:rsidRPr="00B71640">
        <w:rPr>
          <w:rFonts w:ascii="Times New Roman" w:hAnsi="Times New Roman"/>
          <w:smallCaps/>
        </w:rPr>
        <w:t>Agárdi</w:t>
      </w:r>
      <w:r w:rsidRPr="00B71640">
        <w:rPr>
          <w:rFonts w:ascii="Times New Roman" w:hAnsi="Times New Roman"/>
        </w:rPr>
        <w:t>, 2014.</w:t>
      </w:r>
    </w:p>
  </w:footnote>
  <w:footnote w:id="43">
    <w:p w14:paraId="277E0C5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Gerevich</w:t>
      </w:r>
      <w:r w:rsidRPr="00B71640">
        <w:rPr>
          <w:rFonts w:ascii="Times New Roman" w:hAnsi="Times New Roman"/>
        </w:rPr>
        <w:t>, 2019, 9.</w:t>
      </w:r>
    </w:p>
  </w:footnote>
  <w:footnote w:id="44">
    <w:p w14:paraId="29AC040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Kabdebó,</w:t>
      </w:r>
      <w:r w:rsidRPr="00B71640">
        <w:rPr>
          <w:rFonts w:ascii="Times New Roman" w:hAnsi="Times New Roman"/>
        </w:rPr>
        <w:t xml:space="preserve"> 2017, 54.</w:t>
      </w:r>
    </w:p>
  </w:footnote>
  <w:footnote w:id="45">
    <w:p w14:paraId="472350A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narratív szelf értelmezésében a következő kötetre támaszkodtam: </w:t>
      </w:r>
      <w:r w:rsidRPr="00B71640">
        <w:rPr>
          <w:rFonts w:ascii="Times New Roman" w:hAnsi="Times New Roman"/>
          <w:smallCaps/>
        </w:rPr>
        <w:t>Erős</w:t>
      </w:r>
      <w:r w:rsidRPr="00B71640">
        <w:rPr>
          <w:rFonts w:ascii="Times New Roman" w:hAnsi="Times New Roman"/>
        </w:rPr>
        <w:t>, 2004.</w:t>
      </w:r>
    </w:p>
  </w:footnote>
  <w:footnote w:id="46">
    <w:p w14:paraId="30D9841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Bakó</w:t>
      </w:r>
      <w:r w:rsidRPr="00B71640">
        <w:rPr>
          <w:rFonts w:ascii="Times New Roman" w:hAnsi="Times New Roman"/>
        </w:rPr>
        <w:t xml:space="preserve">, 2014, 263–273.; </w:t>
      </w:r>
      <w:r w:rsidRPr="00B71640">
        <w:rPr>
          <w:rFonts w:ascii="Times New Roman" w:hAnsi="Times New Roman"/>
          <w:smallCaps/>
        </w:rPr>
        <w:t>Juhász</w:t>
      </w:r>
      <w:r w:rsidRPr="00B71640">
        <w:rPr>
          <w:rFonts w:ascii="Times New Roman" w:hAnsi="Times New Roman"/>
        </w:rPr>
        <w:t xml:space="preserve"> et. al., 2017, 56–64.; </w:t>
      </w:r>
      <w:r w:rsidRPr="00B71640">
        <w:rPr>
          <w:rFonts w:ascii="Times New Roman" w:hAnsi="Times New Roman"/>
          <w:smallCaps/>
        </w:rPr>
        <w:t>Kiss</w:t>
      </w:r>
      <w:r w:rsidRPr="00B71640">
        <w:rPr>
          <w:rFonts w:ascii="Times New Roman" w:hAnsi="Times New Roman"/>
        </w:rPr>
        <w:t xml:space="preserve">, 2019, 24–29.; </w:t>
      </w:r>
      <w:r w:rsidRPr="00B71640">
        <w:rPr>
          <w:rFonts w:ascii="Times New Roman" w:hAnsi="Times New Roman"/>
          <w:smallCaps/>
        </w:rPr>
        <w:t>Mohás</w:t>
      </w:r>
      <w:r w:rsidRPr="00B71640">
        <w:rPr>
          <w:rFonts w:ascii="Times New Roman" w:hAnsi="Times New Roman"/>
        </w:rPr>
        <w:t xml:space="preserve">, 2018.; </w:t>
      </w:r>
      <w:r w:rsidRPr="00B71640">
        <w:rPr>
          <w:rFonts w:ascii="Times New Roman" w:hAnsi="Times New Roman"/>
          <w:smallCaps/>
        </w:rPr>
        <w:t>Csizmadia,</w:t>
      </w:r>
      <w:r w:rsidRPr="00B71640">
        <w:rPr>
          <w:rFonts w:ascii="Times New Roman" w:hAnsi="Times New Roman"/>
        </w:rPr>
        <w:t xml:space="preserve"> 2018.; </w:t>
      </w:r>
      <w:r w:rsidRPr="00B71640">
        <w:rPr>
          <w:rFonts w:ascii="Times New Roman" w:hAnsi="Times New Roman"/>
          <w:smallCaps/>
        </w:rPr>
        <w:t>Bakó, 2</w:t>
      </w:r>
      <w:r w:rsidRPr="00B71640">
        <w:rPr>
          <w:rFonts w:ascii="Times New Roman" w:hAnsi="Times New Roman"/>
        </w:rPr>
        <w:t>020, 101–105.</w:t>
      </w:r>
    </w:p>
  </w:footnote>
  <w:footnote w:id="47">
    <w:p w14:paraId="23AD180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 2009</w:t>
      </w:r>
      <w:r w:rsidRPr="00B71640">
        <w:rPr>
          <w:rFonts w:ascii="Times New Roman" w:hAnsi="Times New Roman"/>
        </w:rPr>
        <w:t xml:space="preserve">, 2011, 2017c.; </w:t>
      </w:r>
      <w:r w:rsidRPr="00B71640">
        <w:rPr>
          <w:rFonts w:ascii="Times New Roman" w:hAnsi="Times New Roman"/>
          <w:smallCaps/>
        </w:rPr>
        <w:t>Szobotka</w:t>
      </w:r>
      <w:r w:rsidRPr="00B71640">
        <w:rPr>
          <w:rFonts w:ascii="Times New Roman" w:hAnsi="Times New Roman"/>
        </w:rPr>
        <w:t>, 2019.</w:t>
      </w:r>
    </w:p>
  </w:footnote>
  <w:footnote w:id="48">
    <w:p w14:paraId="427FD52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J</w:t>
      </w:r>
      <w:r w:rsidRPr="00B71640">
        <w:rPr>
          <w:rFonts w:ascii="Times New Roman" w:hAnsi="Times New Roman"/>
          <w:smallCaps/>
        </w:rPr>
        <w:t>ókai</w:t>
      </w:r>
      <w:r w:rsidRPr="00B71640">
        <w:rPr>
          <w:rFonts w:ascii="Times New Roman" w:hAnsi="Times New Roman"/>
        </w:rPr>
        <w:t xml:space="preserve">, 2007.; </w:t>
      </w:r>
      <w:r w:rsidRPr="00B71640">
        <w:rPr>
          <w:rFonts w:ascii="Times New Roman" w:hAnsi="Times New Roman"/>
          <w:smallCaps/>
        </w:rPr>
        <w:t>Gömöri</w:t>
      </w:r>
      <w:r w:rsidRPr="00B71640">
        <w:rPr>
          <w:rFonts w:ascii="Times New Roman" w:hAnsi="Times New Roman"/>
        </w:rPr>
        <w:t xml:space="preserve">, 2009, 787–798.; </w:t>
      </w:r>
      <w:r w:rsidRPr="00B71640">
        <w:rPr>
          <w:rFonts w:ascii="Times New Roman" w:hAnsi="Times New Roman"/>
          <w:smallCaps/>
        </w:rPr>
        <w:t>Cserna-Szabó</w:t>
      </w:r>
      <w:r w:rsidRPr="00B71640">
        <w:rPr>
          <w:rFonts w:ascii="Times New Roman" w:hAnsi="Times New Roman"/>
        </w:rPr>
        <w:t>, 2019, 73–78.; H</w:t>
      </w:r>
      <w:r w:rsidRPr="00B71640">
        <w:rPr>
          <w:rFonts w:ascii="Times New Roman" w:hAnsi="Times New Roman"/>
          <w:smallCaps/>
        </w:rPr>
        <w:t>áy</w:t>
      </w:r>
      <w:r w:rsidRPr="00B71640">
        <w:rPr>
          <w:rFonts w:ascii="Times New Roman" w:hAnsi="Times New Roman"/>
        </w:rPr>
        <w:t xml:space="preserve">, 2019, 585–590.; </w:t>
      </w:r>
      <w:r w:rsidRPr="00B71640">
        <w:rPr>
          <w:rFonts w:ascii="Times New Roman" w:hAnsi="Times New Roman"/>
          <w:smallCaps/>
        </w:rPr>
        <w:t>Kőrössi</w:t>
      </w:r>
      <w:r w:rsidRPr="00B71640">
        <w:rPr>
          <w:rFonts w:ascii="Times New Roman" w:hAnsi="Times New Roman"/>
        </w:rPr>
        <w:t xml:space="preserve"> P., 2019.; </w:t>
      </w:r>
      <w:r w:rsidRPr="00B71640">
        <w:rPr>
          <w:rFonts w:ascii="Times New Roman" w:hAnsi="Times New Roman"/>
          <w:smallCaps/>
        </w:rPr>
        <w:t>Tarján</w:t>
      </w:r>
      <w:r w:rsidRPr="00B71640">
        <w:rPr>
          <w:rFonts w:ascii="Times New Roman" w:hAnsi="Times New Roman"/>
        </w:rPr>
        <w:t xml:space="preserve">, 2019, 54–59.; </w:t>
      </w:r>
      <w:r w:rsidRPr="00B71640">
        <w:rPr>
          <w:rFonts w:ascii="Times New Roman" w:hAnsi="Times New Roman"/>
          <w:smallCaps/>
        </w:rPr>
        <w:t>Vámos</w:t>
      </w:r>
      <w:r w:rsidRPr="00B71640">
        <w:rPr>
          <w:rFonts w:ascii="Times New Roman" w:hAnsi="Times New Roman"/>
        </w:rPr>
        <w:t>, 2019, 195–201.</w:t>
      </w:r>
    </w:p>
  </w:footnote>
  <w:footnote w:id="49">
    <w:p w14:paraId="3D2128B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Tasi–Vincze,</w:t>
      </w:r>
      <w:r w:rsidRPr="00B71640">
        <w:rPr>
          <w:rFonts w:ascii="Times New Roman" w:hAnsi="Times New Roman"/>
        </w:rPr>
        <w:t xml:space="preserve"> 2010.; </w:t>
      </w:r>
      <w:r w:rsidRPr="00B71640">
        <w:rPr>
          <w:rFonts w:ascii="Times New Roman" w:hAnsi="Times New Roman"/>
          <w:smallCaps/>
        </w:rPr>
        <w:t>Keczán,</w:t>
      </w:r>
      <w:r w:rsidRPr="00B71640">
        <w:rPr>
          <w:rFonts w:ascii="Times New Roman" w:hAnsi="Times New Roman"/>
        </w:rPr>
        <w:t xml:space="preserve"> 2018b.; </w:t>
      </w:r>
      <w:r w:rsidRPr="00B71640">
        <w:rPr>
          <w:rFonts w:ascii="Times New Roman" w:hAnsi="Times New Roman"/>
          <w:smallCaps/>
        </w:rPr>
        <w:t>Borbás–Kiss</w:t>
      </w:r>
      <w:r w:rsidRPr="00B71640">
        <w:rPr>
          <w:rFonts w:ascii="Times New Roman" w:hAnsi="Times New Roman"/>
        </w:rPr>
        <w:t xml:space="preserve">, 2017.; </w:t>
      </w:r>
      <w:r w:rsidRPr="00B71640">
        <w:rPr>
          <w:rFonts w:ascii="Times New Roman" w:hAnsi="Times New Roman"/>
          <w:smallCaps/>
        </w:rPr>
        <w:t>Jolsvai</w:t>
      </w:r>
      <w:r w:rsidRPr="00B71640">
        <w:rPr>
          <w:rFonts w:ascii="Times New Roman" w:hAnsi="Times New Roman"/>
        </w:rPr>
        <w:t>, 2018.</w:t>
      </w:r>
    </w:p>
  </w:footnote>
  <w:footnote w:id="50">
    <w:p w14:paraId="3C249FE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Szurmainé Silkó</w:t>
      </w:r>
      <w:r w:rsidRPr="00B71640">
        <w:rPr>
          <w:rFonts w:ascii="Times New Roman" w:hAnsi="Times New Roman"/>
        </w:rPr>
        <w:t xml:space="preserve">, 2007.; </w:t>
      </w:r>
      <w:r w:rsidRPr="00B71640">
        <w:rPr>
          <w:rFonts w:ascii="Times New Roman" w:hAnsi="Times New Roman"/>
          <w:smallCaps/>
        </w:rPr>
        <w:t>Verrasztó</w:t>
      </w:r>
      <w:r w:rsidRPr="00B71640">
        <w:rPr>
          <w:rFonts w:ascii="Times New Roman" w:hAnsi="Times New Roman"/>
        </w:rPr>
        <w:t>, 2017.</w:t>
      </w:r>
    </w:p>
  </w:footnote>
  <w:footnote w:id="51">
    <w:p w14:paraId="6416E7B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Tarján</w:t>
      </w:r>
      <w:r w:rsidRPr="00B71640">
        <w:rPr>
          <w:rFonts w:ascii="Times New Roman" w:hAnsi="Times New Roman"/>
        </w:rPr>
        <w:t>, 2009a.</w:t>
      </w:r>
    </w:p>
  </w:footnote>
  <w:footnote w:id="52">
    <w:p w14:paraId="5DC5057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Elias</w:t>
      </w:r>
      <w:r w:rsidRPr="00B71640">
        <w:rPr>
          <w:rFonts w:ascii="Times New Roman" w:hAnsi="Times New Roman"/>
        </w:rPr>
        <w:t>, 2000.</w:t>
      </w:r>
    </w:p>
  </w:footnote>
  <w:footnote w:id="53">
    <w:p w14:paraId="6A6E9A5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Lázár Kovács</w:t>
      </w:r>
      <w:r w:rsidRPr="00B71640">
        <w:rPr>
          <w:rFonts w:ascii="Times New Roman" w:hAnsi="Times New Roman"/>
        </w:rPr>
        <w:t>, 2006, 71–121.</w:t>
      </w:r>
    </w:p>
  </w:footnote>
  <w:footnote w:id="54">
    <w:p w14:paraId="3023D0B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Levi</w:t>
      </w:r>
      <w:r w:rsidRPr="00B71640">
        <w:rPr>
          <w:rFonts w:ascii="Times New Roman" w:hAnsi="Times New Roman"/>
        </w:rPr>
        <w:t>, 2000, 89. (Kiemelés tőlem – S. M.)</w:t>
      </w:r>
    </w:p>
  </w:footnote>
  <w:footnote w:id="55">
    <w:p w14:paraId="690B303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Vö. </w:t>
      </w:r>
      <w:r w:rsidRPr="00B71640">
        <w:rPr>
          <w:rFonts w:ascii="Times New Roman" w:hAnsi="Times New Roman"/>
          <w:smallCaps/>
        </w:rPr>
        <w:t>Bódy</w:t>
      </w:r>
      <w:r w:rsidRPr="00B71640">
        <w:rPr>
          <w:rFonts w:ascii="Times New Roman" w:hAnsi="Times New Roman"/>
        </w:rPr>
        <w:t>, 2002, 37–50.</w:t>
      </w:r>
    </w:p>
  </w:footnote>
  <w:footnote w:id="56">
    <w:p w14:paraId="6D463E4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Foucault</w:t>
      </w:r>
      <w:r w:rsidRPr="00B71640">
        <w:rPr>
          <w:rFonts w:ascii="Times New Roman" w:hAnsi="Times New Roman"/>
        </w:rPr>
        <w:t>, 2000</w:t>
      </w:r>
      <w:r w:rsidRPr="00B71640">
        <w:rPr>
          <w:rFonts w:ascii="Times New Roman" w:hAnsi="Times New Roman"/>
          <w:vertAlign w:val="superscript"/>
        </w:rPr>
        <w:t>2</w:t>
      </w:r>
      <w:r w:rsidRPr="00B71640">
        <w:rPr>
          <w:rFonts w:ascii="Times New Roman" w:hAnsi="Times New Roman"/>
        </w:rPr>
        <w:t>, 130.</w:t>
      </w:r>
    </w:p>
  </w:footnote>
  <w:footnote w:id="57">
    <w:p w14:paraId="3ACFBA0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irodalomtörténet mint tudományág iránti kételyekről, státuszának megváltozásáról lásd: </w:t>
      </w:r>
      <w:r w:rsidRPr="00B71640">
        <w:rPr>
          <w:rFonts w:ascii="Times New Roman" w:hAnsi="Times New Roman"/>
          <w:smallCaps/>
        </w:rPr>
        <w:t>Hutcheon–Valdés</w:t>
      </w:r>
      <w:r w:rsidRPr="00B71640">
        <w:rPr>
          <w:rFonts w:ascii="Times New Roman" w:hAnsi="Times New Roman"/>
        </w:rPr>
        <w:t xml:space="preserve">, 2002. </w:t>
      </w:r>
    </w:p>
  </w:footnote>
  <w:footnote w:id="58">
    <w:p w14:paraId="4E216E9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Gáll,</w:t>
      </w:r>
      <w:r w:rsidRPr="00B71640">
        <w:rPr>
          <w:rFonts w:ascii="Times New Roman" w:hAnsi="Times New Roman"/>
        </w:rPr>
        <w:t xml:space="preserve"> 1980, 43–56.</w:t>
      </w:r>
    </w:p>
  </w:footnote>
  <w:footnote w:id="59">
    <w:p w14:paraId="739CB04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Kulcsár Szabó</w:t>
      </w:r>
      <w:r w:rsidRPr="00B71640">
        <w:rPr>
          <w:rFonts w:ascii="Times New Roman" w:hAnsi="Times New Roman"/>
        </w:rPr>
        <w:t>, 2000, 356.</w:t>
      </w:r>
    </w:p>
  </w:footnote>
  <w:footnote w:id="60">
    <w:p w14:paraId="5D24A08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2010a, 289–290.</w:t>
      </w:r>
    </w:p>
  </w:footnote>
  <w:footnote w:id="61">
    <w:p w14:paraId="612F9FE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2010a, 436.</w:t>
      </w:r>
    </w:p>
  </w:footnote>
  <w:footnote w:id="62">
    <w:p w14:paraId="7B155B1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2010a, 408.</w:t>
      </w:r>
    </w:p>
  </w:footnote>
  <w:footnote w:id="63">
    <w:p w14:paraId="7D54982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1999.</w:t>
      </w:r>
    </w:p>
  </w:footnote>
  <w:footnote w:id="64">
    <w:p w14:paraId="315F35A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Eisemann,</w:t>
      </w:r>
      <w:r w:rsidRPr="00B71640">
        <w:rPr>
          <w:rFonts w:ascii="Times New Roman" w:hAnsi="Times New Roman"/>
        </w:rPr>
        <w:t xml:space="preserve"> 2000, 113.</w:t>
      </w:r>
    </w:p>
  </w:footnote>
  <w:footnote w:id="65">
    <w:p w14:paraId="2C99A41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Kulcsár Szabó</w:t>
      </w:r>
      <w:r w:rsidRPr="00B71640">
        <w:rPr>
          <w:rFonts w:ascii="Times New Roman" w:hAnsi="Times New Roman"/>
        </w:rPr>
        <w:t>, 1998, 364–384., 2000.</w:t>
      </w:r>
    </w:p>
  </w:footnote>
  <w:footnote w:id="66">
    <w:p w14:paraId="1D38626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Veres</w:t>
      </w:r>
      <w:r w:rsidRPr="00B71640">
        <w:rPr>
          <w:rFonts w:ascii="Times New Roman" w:hAnsi="Times New Roman"/>
        </w:rPr>
        <w:t>, 2004a, 158.</w:t>
      </w:r>
    </w:p>
  </w:footnote>
  <w:footnote w:id="67">
    <w:p w14:paraId="172368FA" w14:textId="77777777" w:rsidR="004C0B83" w:rsidRPr="00B71640" w:rsidRDefault="004C0B83" w:rsidP="00B71640">
      <w:pPr>
        <w:pStyle w:val="Lbjegyzetszveg"/>
        <w:spacing w:line="360" w:lineRule="auto"/>
        <w:rPr>
          <w:rFonts w:ascii="Times New Roman" w:hAnsi="Times New Roman"/>
          <w:color w:val="FF0000"/>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Eisemann</w:t>
      </w:r>
      <w:r w:rsidRPr="00B71640">
        <w:rPr>
          <w:rFonts w:ascii="Times New Roman" w:hAnsi="Times New Roman"/>
        </w:rPr>
        <w:t>, 2000, 113.</w:t>
      </w:r>
    </w:p>
  </w:footnote>
  <w:footnote w:id="68">
    <w:p w14:paraId="447EFFB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Assmann,</w:t>
      </w:r>
      <w:r w:rsidRPr="00B71640">
        <w:rPr>
          <w:rFonts w:ascii="Times New Roman" w:hAnsi="Times New Roman"/>
        </w:rPr>
        <w:t xml:space="preserve"> 2016, 34.</w:t>
      </w:r>
    </w:p>
  </w:footnote>
  <w:footnote w:id="69">
    <w:p w14:paraId="5724A82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Keczán,</w:t>
      </w:r>
      <w:r w:rsidRPr="00B71640">
        <w:rPr>
          <w:rFonts w:ascii="Times New Roman" w:hAnsi="Times New Roman"/>
        </w:rPr>
        <w:t xml:space="preserve"> 2018b.</w:t>
      </w:r>
    </w:p>
  </w:footnote>
  <w:footnote w:id="70">
    <w:p w14:paraId="3452F0F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1975b, 8.</w:t>
      </w:r>
    </w:p>
  </w:footnote>
  <w:footnote w:id="71">
    <w:p w14:paraId="6CF36B6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elvesztett gyermek kapcsán lásd: </w:t>
      </w:r>
      <w:r w:rsidRPr="00B71640">
        <w:rPr>
          <w:rFonts w:ascii="Times New Roman" w:hAnsi="Times New Roman"/>
          <w:smallCaps/>
        </w:rPr>
        <w:t>Szabó, 2017</w:t>
      </w:r>
      <w:r w:rsidRPr="00B71640">
        <w:rPr>
          <w:rFonts w:ascii="Times New Roman" w:hAnsi="Times New Roman"/>
        </w:rPr>
        <w:t>c,</w:t>
      </w:r>
      <w:r w:rsidRPr="00B71640">
        <w:rPr>
          <w:rFonts w:ascii="Times New Roman" w:hAnsi="Times New Roman"/>
          <w:smallCaps/>
        </w:rPr>
        <w:t xml:space="preserve"> 4</w:t>
      </w:r>
      <w:r w:rsidRPr="00B71640">
        <w:rPr>
          <w:rFonts w:ascii="Times New Roman" w:hAnsi="Times New Roman"/>
        </w:rPr>
        <w:t xml:space="preserve">1–44.; Szobotka korabeli reakcióját ekképp örökíti meg a napló: „Nem akarok gyereket – mondod, nekiveted a hátadat a könyvespolcoknak –, nem akartam soha, nem akarok, nem is fogok akarni. Nem örökítem magamat tovább. És különben is nem akarom, hogy mást szeress kívülem.” – </w:t>
      </w:r>
      <w:r w:rsidRPr="00B71640">
        <w:rPr>
          <w:rFonts w:ascii="Times New Roman" w:hAnsi="Times New Roman"/>
          <w:smallCaps/>
        </w:rPr>
        <w:t>Szabó, 2017</w:t>
      </w:r>
      <w:r w:rsidRPr="00B71640">
        <w:rPr>
          <w:rFonts w:ascii="Times New Roman" w:hAnsi="Times New Roman"/>
        </w:rPr>
        <w:t>c, 41.</w:t>
      </w:r>
    </w:p>
  </w:footnote>
  <w:footnote w:id="72">
    <w:p w14:paraId="516B49C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de Man</w:t>
      </w:r>
      <w:r w:rsidRPr="00B71640">
        <w:rPr>
          <w:rFonts w:ascii="Times New Roman" w:hAnsi="Times New Roman"/>
        </w:rPr>
        <w:t>, 1997, 95.</w:t>
      </w:r>
    </w:p>
  </w:footnote>
  <w:footnote w:id="73">
    <w:p w14:paraId="1BFADDC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Tóbiás</w:t>
      </w:r>
      <w:r w:rsidRPr="00B71640">
        <w:rPr>
          <w:rFonts w:ascii="Times New Roman" w:hAnsi="Times New Roman"/>
        </w:rPr>
        <w:t>, 2017, 82.</w:t>
      </w:r>
    </w:p>
  </w:footnote>
  <w:footnote w:id="74">
    <w:p w14:paraId="021A8D1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Bourdieu</w:t>
      </w:r>
      <w:r w:rsidRPr="00B71640">
        <w:rPr>
          <w:rFonts w:ascii="Times New Roman" w:hAnsi="Times New Roman"/>
        </w:rPr>
        <w:t>, 2002, 14.</w:t>
      </w:r>
    </w:p>
  </w:footnote>
  <w:footnote w:id="75">
    <w:p w14:paraId="4FA23EA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Tabajdi</w:t>
      </w:r>
      <w:r w:rsidRPr="00B71640">
        <w:rPr>
          <w:rFonts w:ascii="Times New Roman" w:hAnsi="Times New Roman"/>
        </w:rPr>
        <w:t>, 2013, 225.</w:t>
      </w:r>
    </w:p>
  </w:footnote>
  <w:footnote w:id="76">
    <w:p w14:paraId="1E4A947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Kocsis</w:t>
      </w:r>
      <w:r w:rsidRPr="00B71640">
        <w:rPr>
          <w:rFonts w:ascii="Times New Roman" w:hAnsi="Times New Roman"/>
        </w:rPr>
        <w:t>, 1987, 6–7.</w:t>
      </w:r>
    </w:p>
  </w:footnote>
  <w:footnote w:id="77">
    <w:p w14:paraId="2E2D82A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Kocsis</w:t>
      </w:r>
      <w:r w:rsidRPr="00B71640">
        <w:rPr>
          <w:rFonts w:ascii="Times New Roman" w:hAnsi="Times New Roman"/>
        </w:rPr>
        <w:t>, 1987, 68.</w:t>
      </w:r>
    </w:p>
  </w:footnote>
  <w:footnote w:id="78">
    <w:p w14:paraId="22F90A3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Kocsis</w:t>
      </w:r>
      <w:r w:rsidRPr="00B71640">
        <w:rPr>
          <w:rFonts w:ascii="Times New Roman" w:hAnsi="Times New Roman"/>
        </w:rPr>
        <w:t>, 1987, 5.</w:t>
      </w:r>
    </w:p>
  </w:footnote>
  <w:footnote w:id="79">
    <w:p w14:paraId="4709D4D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Háy, </w:t>
      </w:r>
      <w:r w:rsidRPr="00B71640">
        <w:rPr>
          <w:rFonts w:ascii="Times New Roman" w:hAnsi="Times New Roman"/>
        </w:rPr>
        <w:t>2019, 589–590.</w:t>
      </w:r>
    </w:p>
  </w:footnote>
  <w:footnote w:id="80">
    <w:p w14:paraId="5F38304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w:t>
      </w:r>
      <w:r w:rsidRPr="00B71640">
        <w:rPr>
          <w:rFonts w:ascii="Times New Roman" w:hAnsi="Times New Roman"/>
          <w:smallCaps/>
        </w:rPr>
        <w:t>eber</w:t>
      </w:r>
      <w:r w:rsidRPr="00B71640">
        <w:rPr>
          <w:rFonts w:ascii="Times New Roman" w:hAnsi="Times New Roman"/>
        </w:rPr>
        <w:t>, 2020, 38.</w:t>
      </w:r>
    </w:p>
  </w:footnote>
  <w:footnote w:id="81">
    <w:p w14:paraId="09A0CF4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„Azt hitték, elhallgattam, pedig csak a férjemen és a szüleimen kívül nem mutattam senkinek, mit csinálok, és műfajt váltottam, mert fuldokoltam már a saját verseim keserves világában. Elkezdtem körbe figyelni, más boldogabb-e, mint én: olyan masszív boldogtalanságot láttam magam körül, hogy érdekesebbnek éreztem annak a rögzítését a saját egyéni keserveimnél. Anyám súlyos beteg lett, majdnem egy évig feküdnie kellett, vigasztalására, gyerekkori meséi elemeiből most én írtam neki valamit, amit apró részletekben, szombatonként, levélben hazaküldtem, hogy hétről hétre legyen mire várnia, hogy akarjon élni; ez volt legelső prózai munkám, a </w:t>
      </w:r>
      <w:r w:rsidRPr="00B71640">
        <w:rPr>
          <w:rFonts w:ascii="Times New Roman" w:hAnsi="Times New Roman"/>
          <w:i/>
        </w:rPr>
        <w:t>Sziget-kék</w:t>
      </w:r>
      <w:r w:rsidRPr="00B71640">
        <w:rPr>
          <w:rFonts w:ascii="Times New Roman" w:hAnsi="Times New Roman"/>
        </w:rPr>
        <w:t xml:space="preserve">, utána megírtam a </w:t>
      </w:r>
      <w:r w:rsidRPr="00B71640">
        <w:rPr>
          <w:rFonts w:ascii="Times New Roman" w:hAnsi="Times New Roman"/>
          <w:i/>
        </w:rPr>
        <w:t>Freskó</w:t>
      </w:r>
      <w:r w:rsidRPr="00B71640">
        <w:rPr>
          <w:rFonts w:ascii="Times New Roman" w:hAnsi="Times New Roman"/>
        </w:rPr>
        <w:t xml:space="preserve">t, </w:t>
      </w:r>
      <w:r w:rsidRPr="00B71640">
        <w:rPr>
          <w:rFonts w:ascii="Times New Roman" w:hAnsi="Times New Roman"/>
          <w:i/>
        </w:rPr>
        <w:t>Az őz</w:t>
      </w:r>
      <w:r w:rsidRPr="00B71640">
        <w:rPr>
          <w:rFonts w:ascii="Times New Roman" w:hAnsi="Times New Roman"/>
        </w:rPr>
        <w:t xml:space="preserve">t, a </w:t>
      </w:r>
      <w:r w:rsidRPr="00B71640">
        <w:rPr>
          <w:rFonts w:ascii="Times New Roman" w:hAnsi="Times New Roman"/>
          <w:i/>
        </w:rPr>
        <w:t>Zsófiká</w:t>
      </w:r>
      <w:r w:rsidRPr="00B71640">
        <w:rPr>
          <w:rFonts w:ascii="Times New Roman" w:hAnsi="Times New Roman"/>
        </w:rPr>
        <w:t xml:space="preserve">t és félig a </w:t>
      </w:r>
      <w:r w:rsidRPr="00B71640">
        <w:rPr>
          <w:rFonts w:ascii="Times New Roman" w:hAnsi="Times New Roman"/>
          <w:i/>
        </w:rPr>
        <w:t>Disznótor</w:t>
      </w:r>
      <w:r w:rsidRPr="00B71640">
        <w:rPr>
          <w:rFonts w:ascii="Times New Roman" w:hAnsi="Times New Roman"/>
        </w:rPr>
        <w:t xml:space="preserve">t. Volt rá időm, az én kezemet nem figyelte senki, mivel foglalkozik, ha a tanítás után hazavergődöm, s nem kérdezték, mit teszek vasárnap, vakációban vagy éjjelente.” – </w:t>
      </w:r>
      <w:r w:rsidRPr="00B71640">
        <w:rPr>
          <w:rFonts w:ascii="Times New Roman" w:hAnsi="Times New Roman"/>
          <w:smallCaps/>
        </w:rPr>
        <w:t xml:space="preserve">Szabó, </w:t>
      </w:r>
      <w:r w:rsidRPr="00B71640">
        <w:rPr>
          <w:rFonts w:ascii="Times New Roman" w:hAnsi="Times New Roman"/>
        </w:rPr>
        <w:t>1975c., 127., 1980, 515–516.</w:t>
      </w:r>
    </w:p>
  </w:footnote>
  <w:footnote w:id="82">
    <w:p w14:paraId="793D05E6"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vallás- és közoktatásügyi miniszter a külső kezelési szak (127. státus) létszámában Szabó Magda II. osztályú irodatisztet a X. fizetési osztályba I. osztályú irodatisztté kinevezte. (86.489/1945. V. V. K. M. szám.)” – Magyar Közlöny, 1945/212. (december 30.), 2. Munkakörével kapcsolatban eltérő adatok forognak a szakirodalomban. Szabó Magda saját bevallása szerint filmügyi referensként dolgozott. Egy 1947-es életrajz szerint: „</w:t>
      </w:r>
      <w:r w:rsidRPr="00B71640">
        <w:rPr>
          <w:rFonts w:ascii="Times New Roman" w:hAnsi="Times New Roman"/>
          <w:i/>
        </w:rPr>
        <w:t>Szabó Magda dr.</w:t>
      </w:r>
      <w:r w:rsidRPr="00B71640">
        <w:rPr>
          <w:rFonts w:ascii="Times New Roman" w:hAnsi="Times New Roman"/>
        </w:rPr>
        <w:t xml:space="preserve"> Szül. Debrecenben, 1917. Középiskoláit a Dóczi-leánygimnáziumban végezte, s egyetemi tanulmányait a debreceni egyetem bölcsészeti karán, ahol doktorátust is tett 1940-ben. Disszertációja: </w:t>
      </w:r>
      <w:r w:rsidRPr="00B71640">
        <w:rPr>
          <w:rFonts w:ascii="Times New Roman" w:hAnsi="Times New Roman"/>
          <w:i/>
          <w:lang w:val="la-Latn"/>
        </w:rPr>
        <w:t>De medicaminibus faciei apud Romanos usicatis</w:t>
      </w:r>
      <w:r w:rsidRPr="00B71640">
        <w:rPr>
          <w:rFonts w:ascii="Times New Roman" w:hAnsi="Times New Roman"/>
        </w:rPr>
        <w:t xml:space="preserve"> (1940). Előbb a debreceni Dóczi intézetben, majd Hódmezővásárhelyen tanított, s 1945 óta a kultuszminisztériumban a művészeti osztályon a vidéki irodalmi élet ügyeinek előadója. Részt vett a Debreceni Írói Hét rendezésében, költeményei az </w:t>
      </w:r>
      <w:r w:rsidRPr="00B71640">
        <w:rPr>
          <w:rFonts w:ascii="Times New Roman" w:hAnsi="Times New Roman"/>
          <w:i/>
        </w:rPr>
        <w:t>Új Idők</w:t>
      </w:r>
      <w:r w:rsidRPr="00B71640">
        <w:rPr>
          <w:rFonts w:ascii="Times New Roman" w:hAnsi="Times New Roman"/>
        </w:rPr>
        <w:t xml:space="preserve">, </w:t>
      </w:r>
      <w:r w:rsidRPr="00B71640">
        <w:rPr>
          <w:rFonts w:ascii="Times New Roman" w:hAnsi="Times New Roman"/>
          <w:i/>
        </w:rPr>
        <w:t>Magyarok</w:t>
      </w:r>
      <w:r w:rsidRPr="00B71640">
        <w:rPr>
          <w:rFonts w:ascii="Times New Roman" w:hAnsi="Times New Roman"/>
        </w:rPr>
        <w:t xml:space="preserve">, </w:t>
      </w:r>
      <w:r w:rsidRPr="00B71640">
        <w:rPr>
          <w:rFonts w:ascii="Times New Roman" w:hAnsi="Times New Roman"/>
          <w:i/>
        </w:rPr>
        <w:t>Debreceni Almanach</w:t>
      </w:r>
      <w:r w:rsidRPr="00B71640">
        <w:rPr>
          <w:rFonts w:ascii="Times New Roman" w:hAnsi="Times New Roman"/>
        </w:rPr>
        <w:t xml:space="preserve">ban, </w:t>
      </w:r>
      <w:r w:rsidRPr="00B71640">
        <w:rPr>
          <w:rFonts w:ascii="Times New Roman" w:hAnsi="Times New Roman"/>
          <w:i/>
        </w:rPr>
        <w:t>Debr. Kalend.</w:t>
      </w:r>
      <w:r w:rsidRPr="00B71640">
        <w:rPr>
          <w:rFonts w:ascii="Times New Roman" w:hAnsi="Times New Roman"/>
        </w:rPr>
        <w:t xml:space="preserve">-ban jelentek meg. </w:t>
      </w:r>
      <w:r w:rsidRPr="00B71640">
        <w:rPr>
          <w:rFonts w:ascii="Times New Roman" w:hAnsi="Times New Roman"/>
          <w:i/>
        </w:rPr>
        <w:t>A homok eltemet</w:t>
      </w:r>
      <w:r w:rsidRPr="00B71640">
        <w:rPr>
          <w:rFonts w:ascii="Times New Roman" w:hAnsi="Times New Roman"/>
        </w:rPr>
        <w:t xml:space="preserve"> című verseskötete hamarosan megjelenik. A korszerű latinoktatással foglalkozik s a rádióban többször tartott előadást (</w:t>
      </w:r>
      <w:r w:rsidRPr="00B71640">
        <w:rPr>
          <w:rFonts w:ascii="Times New Roman" w:hAnsi="Times New Roman"/>
          <w:i/>
          <w:lang w:val="la-Latn"/>
        </w:rPr>
        <w:t>Homo humanus</w:t>
      </w:r>
      <w:r w:rsidRPr="00B71640">
        <w:rPr>
          <w:rFonts w:ascii="Times New Roman" w:hAnsi="Times New Roman"/>
        </w:rPr>
        <w:t xml:space="preserve">, </w:t>
      </w:r>
      <w:r w:rsidRPr="00B71640">
        <w:rPr>
          <w:rFonts w:ascii="Times New Roman" w:hAnsi="Times New Roman"/>
          <w:i/>
        </w:rPr>
        <w:t>Iskolák újjáépítése</w:t>
      </w:r>
      <w:r w:rsidRPr="00B71640">
        <w:rPr>
          <w:rFonts w:ascii="Times New Roman" w:hAnsi="Times New Roman"/>
        </w:rPr>
        <w:t xml:space="preserve">, </w:t>
      </w:r>
      <w:r w:rsidRPr="00B71640">
        <w:rPr>
          <w:rFonts w:ascii="Times New Roman" w:hAnsi="Times New Roman"/>
          <w:i/>
        </w:rPr>
        <w:t>Te meg én</w:t>
      </w:r>
      <w:r w:rsidRPr="00B71640">
        <w:rPr>
          <w:rFonts w:ascii="Times New Roman" w:hAnsi="Times New Roman"/>
        </w:rPr>
        <w:t xml:space="preserve">).” – </w:t>
      </w:r>
      <w:r w:rsidRPr="00B71640">
        <w:rPr>
          <w:rFonts w:ascii="Times New Roman" w:hAnsi="Times New Roman"/>
          <w:smallCaps/>
        </w:rPr>
        <w:t>Molnár</w:t>
      </w:r>
      <w:r w:rsidRPr="00B71640">
        <w:rPr>
          <w:rFonts w:ascii="Times New Roman" w:hAnsi="Times New Roman"/>
        </w:rPr>
        <w:t>, 1947, 76–81.</w:t>
      </w:r>
    </w:p>
  </w:footnote>
  <w:footnote w:id="83">
    <w:p w14:paraId="3518355A"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1946 októberétől 1947 márciusáig „s. / sz. / sz—ó / sz. m. / —” aláírással a Köznevelés c. pedagógiai és oktatáspolitikai szakfolyóirat </w:t>
      </w:r>
      <w:r w:rsidRPr="00B71640">
        <w:rPr>
          <w:rFonts w:ascii="Times New Roman" w:hAnsi="Times New Roman"/>
          <w:i/>
        </w:rPr>
        <w:t xml:space="preserve">Könyv- és lapszemle </w:t>
      </w:r>
      <w:r w:rsidRPr="00B71640">
        <w:rPr>
          <w:rFonts w:ascii="Times New Roman" w:hAnsi="Times New Roman"/>
        </w:rPr>
        <w:t>rovatának állandó munkatársa; elsősorban a folyóiratszemle a feladata. Érintett lapszámok: 1946/20. (október 15.); 1946/22. (november 15.); 1946/24. (december 15.); 1947/1–2. (január 15.); 1947/3. (február 1.); 1947/4. (február 15.); 1947/5. (március 1.); 1947/6. (március 15.); 1947/7. (április 1.); 1947/8. (április 15.); 1947/9. (május 1.); 1947/10. (május 15.); 1947/11. (június 1.); 1947/12. (június 15.); 1947/15. (augusztus 1.); 1947/16. (augusztus 15.); 1947/18. (szeptember 15.); 1947/19. (október 1.); 1947/20. (október 15.); 1947/22. (november 15.); 1948/9. (május 1.); 1948/10. (május 15.); 1948/11. (június 1.); 1948/12. (június 15.); 1948/13. (július 1.); 1948/15. (augusztus 1.); 1948/16. (augusztus 15.); 1948/18. (szeptember 15.); 1948/19. (október 1.); 1948/21. (november 1.); 1948/24. (december 15.); 1949/1–2. (január 15.); 1949/4. (február 15.); 1949/7. (április 1.) Ide kívánkozik, hogy ez idő tájt – „n. n. á.” monogrammal – Nemes Nagy Ágnes is jegyzett cikket az említett összeállításban; az 1948. szeptember 15-i számban a Bóka szerkesztette Új Könyvtár sorozat Madách-kiadásáról (</w:t>
      </w:r>
      <w:r w:rsidRPr="00B71640">
        <w:rPr>
          <w:rFonts w:ascii="Times New Roman" w:hAnsi="Times New Roman"/>
          <w:i/>
        </w:rPr>
        <w:t>Az ember tragédiája</w:t>
      </w:r>
      <w:r w:rsidRPr="00B71640">
        <w:rPr>
          <w:rFonts w:ascii="Times New Roman" w:hAnsi="Times New Roman"/>
        </w:rPr>
        <w:t xml:space="preserve">), az október 1-jeiben Szántó Zsuzsanna Csernisevszkij-tanulmányáról, valamint Viktor Nyekrászov </w:t>
      </w:r>
      <w:r w:rsidRPr="00B71640">
        <w:rPr>
          <w:rFonts w:ascii="Times New Roman" w:hAnsi="Times New Roman"/>
          <w:i/>
        </w:rPr>
        <w:t>Fordul a kerék</w:t>
      </w:r>
      <w:r w:rsidRPr="00B71640">
        <w:rPr>
          <w:rFonts w:ascii="Times New Roman" w:hAnsi="Times New Roman"/>
        </w:rPr>
        <w:t xml:space="preserve"> című regényéről. Szabó Magdának 1948-ban két nagyobb helyszíni beszámolóját is közölte a lap: sz. m., </w:t>
      </w:r>
      <w:r w:rsidRPr="00B71640">
        <w:rPr>
          <w:rFonts w:ascii="Times New Roman" w:hAnsi="Times New Roman"/>
          <w:i/>
        </w:rPr>
        <w:t>Bölcsészhallgatók tanulmányi versenye</w:t>
      </w:r>
      <w:r w:rsidRPr="00B71640">
        <w:rPr>
          <w:rFonts w:ascii="Times New Roman" w:hAnsi="Times New Roman"/>
        </w:rPr>
        <w:t xml:space="preserve">, Köznevelés, 1948/15. (augusztus 1.), 373.; sz. m., </w:t>
      </w:r>
      <w:r w:rsidRPr="00B71640">
        <w:rPr>
          <w:rFonts w:ascii="Times New Roman" w:hAnsi="Times New Roman"/>
          <w:i/>
        </w:rPr>
        <w:t>Látogatás a főiskolán és kollégiumában</w:t>
      </w:r>
      <w:r w:rsidRPr="00B71640">
        <w:rPr>
          <w:rFonts w:ascii="Times New Roman" w:hAnsi="Times New Roman"/>
        </w:rPr>
        <w:t>, Köznevelés, 1948/10. (május 15.), 211–213. Vigyázni kell ugyanakkor a monogramos cikkek azonosításakor: a nagybetűkkel szedett „Sz. M.” monogram rendszerint Szabolcsi Miklóst fedi, míg a kisbetűs a későbbi írónőt, Szabó Magdát. A stíluson túl a témaválasztás is megkülönbözteti a két szerzőt: a marxista–leninista irodalmat Szabolcsi, a magyar- és világirodalmat Szabó Magda recenzeálta.</w:t>
      </w:r>
    </w:p>
  </w:footnote>
  <w:footnote w:id="84">
    <w:p w14:paraId="7CC38DA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i/>
        </w:rPr>
        <w:t>Az öregség villogó csúcsain: Válogatott műfordítások</w:t>
      </w:r>
      <w:r w:rsidRPr="00B71640">
        <w:rPr>
          <w:rFonts w:ascii="Times New Roman" w:hAnsi="Times New Roman"/>
        </w:rPr>
        <w:t xml:space="preserve"> kötetben mindössze egyetlen szovjet érzelmű költő verse szerepel: a Szovjetunió létrejötte után két évvel elhunyt Valerij Jakovlevics Brjuszov </w:t>
      </w:r>
      <w:r w:rsidRPr="00B71640">
        <w:rPr>
          <w:rFonts w:ascii="Times New Roman" w:hAnsi="Times New Roman"/>
          <w:i/>
        </w:rPr>
        <w:t xml:space="preserve">Munkásnő </w:t>
      </w:r>
      <w:r w:rsidRPr="00B71640">
        <w:rPr>
          <w:rFonts w:ascii="Times New Roman" w:hAnsi="Times New Roman"/>
        </w:rPr>
        <w:t>című költeménye (</w:t>
      </w:r>
      <w:r w:rsidRPr="00B71640">
        <w:rPr>
          <w:rFonts w:ascii="Times New Roman" w:hAnsi="Times New Roman"/>
          <w:smallCaps/>
        </w:rPr>
        <w:t>Szabó</w:t>
      </w:r>
      <w:r w:rsidRPr="00B71640">
        <w:rPr>
          <w:rFonts w:ascii="Times New Roman" w:hAnsi="Times New Roman"/>
        </w:rPr>
        <w:t>, 1987c, 187–188.).</w:t>
      </w:r>
    </w:p>
  </w:footnote>
  <w:footnote w:id="85">
    <w:p w14:paraId="751DC58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1987c, 5–7.</w:t>
      </w:r>
    </w:p>
  </w:footnote>
  <w:footnote w:id="86">
    <w:p w14:paraId="122F130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Weber</w:t>
      </w:r>
      <w:r w:rsidRPr="00B71640">
        <w:rPr>
          <w:rFonts w:ascii="Times New Roman" w:hAnsi="Times New Roman"/>
        </w:rPr>
        <w:t>, 2020, 40.</w:t>
      </w:r>
    </w:p>
  </w:footnote>
  <w:footnote w:id="87">
    <w:p w14:paraId="32F99E5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Maga a szerző nevezi így művét: „Megírtam az </w:t>
      </w:r>
      <w:r w:rsidRPr="00B71640">
        <w:rPr>
          <w:rFonts w:ascii="Times New Roman" w:hAnsi="Times New Roman"/>
          <w:i/>
        </w:rPr>
        <w:t>Ókút</w:t>
      </w:r>
      <w:r w:rsidRPr="00B71640">
        <w:rPr>
          <w:rFonts w:ascii="Times New Roman" w:hAnsi="Times New Roman"/>
        </w:rPr>
        <w:t xml:space="preserve">ban, életem első tíz esztendejét összefoglaló önéletrajzomban…” – </w:t>
      </w:r>
      <w:r w:rsidRPr="00B71640">
        <w:rPr>
          <w:rFonts w:ascii="Times New Roman" w:hAnsi="Times New Roman"/>
          <w:smallCaps/>
        </w:rPr>
        <w:t>Kabdebó</w:t>
      </w:r>
      <w:r w:rsidRPr="00B71640">
        <w:rPr>
          <w:rFonts w:ascii="Times New Roman" w:hAnsi="Times New Roman"/>
        </w:rPr>
        <w:t>, 1984, 287., 1997a, 162., 2019, 8.</w:t>
      </w:r>
    </w:p>
  </w:footnote>
  <w:footnote w:id="88">
    <w:p w14:paraId="2D3BCB7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2014, 159.</w:t>
      </w:r>
    </w:p>
  </w:footnote>
  <w:footnote w:id="89">
    <w:p w14:paraId="69FA657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Weber</w:t>
      </w:r>
      <w:r w:rsidRPr="00B71640">
        <w:rPr>
          <w:rFonts w:ascii="Times New Roman" w:hAnsi="Times New Roman"/>
        </w:rPr>
        <w:t>, 2020, 46.</w:t>
      </w:r>
    </w:p>
  </w:footnote>
  <w:footnote w:id="90">
    <w:p w14:paraId="46140F2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Weber</w:t>
      </w:r>
      <w:r w:rsidRPr="00B71640">
        <w:rPr>
          <w:rFonts w:ascii="Times New Roman" w:hAnsi="Times New Roman"/>
        </w:rPr>
        <w:t>, 2020, 47.</w:t>
      </w:r>
    </w:p>
  </w:footnote>
  <w:footnote w:id="91">
    <w:p w14:paraId="0A9715F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Weber</w:t>
      </w:r>
      <w:r w:rsidRPr="00B71640">
        <w:rPr>
          <w:rFonts w:ascii="Times New Roman" w:hAnsi="Times New Roman"/>
        </w:rPr>
        <w:t>, 2020, 55.</w:t>
      </w:r>
    </w:p>
  </w:footnote>
  <w:footnote w:id="92">
    <w:p w14:paraId="6132EF7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Weber</w:t>
      </w:r>
      <w:r w:rsidRPr="00B71640">
        <w:rPr>
          <w:rFonts w:ascii="Times New Roman" w:hAnsi="Times New Roman"/>
        </w:rPr>
        <w:t>, 2020, 100.</w:t>
      </w:r>
    </w:p>
  </w:footnote>
  <w:footnote w:id="93">
    <w:p w14:paraId="7A1A55D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Weber</w:t>
      </w:r>
      <w:r w:rsidRPr="00B71640">
        <w:rPr>
          <w:rFonts w:ascii="Times New Roman" w:hAnsi="Times New Roman"/>
        </w:rPr>
        <w:t>, 2020, 69.</w:t>
      </w:r>
    </w:p>
  </w:footnote>
  <w:footnote w:id="94">
    <w:p w14:paraId="5F5B10B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Végső, összegző igénnyel lásd egyik – talán utolsó – autorizált nyilatkozatában</w:t>
      </w:r>
      <w:r w:rsidRPr="00B71640">
        <w:rPr>
          <w:rFonts w:ascii="Times New Roman" w:hAnsi="Times New Roman"/>
          <w:smallCaps/>
        </w:rPr>
        <w:t xml:space="preserve">: </w:t>
      </w:r>
      <w:r w:rsidRPr="00B71640">
        <w:rPr>
          <w:rFonts w:ascii="Times New Roman" w:hAnsi="Times New Roman"/>
        </w:rPr>
        <w:t xml:space="preserve">„A történelem elvégre azért van, hogy eltöprengjünk a tanulságain, s a magam részéről az egyik legfontosabb problémának érzem jelenleg, hogy azt a differenciálást, melyet Max Weber-i terminus technicussal úgy nevezünk, felelősségetika és érzületetika, magunkévá tegyük.” – </w:t>
      </w:r>
      <w:r w:rsidRPr="00B71640">
        <w:rPr>
          <w:rFonts w:ascii="Times New Roman" w:hAnsi="Times New Roman"/>
          <w:smallCaps/>
        </w:rPr>
        <w:t>Szabó B.,</w:t>
      </w:r>
      <w:r w:rsidRPr="00B71640">
        <w:rPr>
          <w:rFonts w:ascii="Times New Roman" w:hAnsi="Times New Roman"/>
        </w:rPr>
        <w:t xml:space="preserve"> 1989, 56.</w:t>
      </w:r>
    </w:p>
  </w:footnote>
  <w:footnote w:id="95">
    <w:p w14:paraId="439DE605" w14:textId="77777777" w:rsidR="004C0B83" w:rsidRPr="00B71640" w:rsidRDefault="004C0B83" w:rsidP="00B71640">
      <w:pPr>
        <w:pStyle w:val="Lbjegyzetszveg"/>
        <w:spacing w:line="360" w:lineRule="auto"/>
        <w:rPr>
          <w:rFonts w:ascii="Times New Roman" w:hAnsi="Times New Roman"/>
          <w:color w:val="FF0000"/>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Soltész</w:t>
      </w:r>
      <w:r w:rsidRPr="00B71640">
        <w:rPr>
          <w:rFonts w:ascii="Times New Roman" w:hAnsi="Times New Roman"/>
        </w:rPr>
        <w:t>, 2018, 151–166.</w:t>
      </w:r>
    </w:p>
  </w:footnote>
  <w:footnote w:id="96">
    <w:p w14:paraId="1B8E32F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2018, 256–257.</w:t>
      </w:r>
    </w:p>
  </w:footnote>
  <w:footnote w:id="97">
    <w:p w14:paraId="3946362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Hasonló jelenségről számol be első három fejezetében: </w:t>
      </w:r>
      <w:r w:rsidRPr="00B71640">
        <w:rPr>
          <w:rFonts w:ascii="Times New Roman" w:hAnsi="Times New Roman"/>
          <w:smallCaps/>
        </w:rPr>
        <w:t>Goldman</w:t>
      </w:r>
      <w:r w:rsidRPr="00B71640">
        <w:rPr>
          <w:rFonts w:ascii="Times New Roman" w:hAnsi="Times New Roman"/>
        </w:rPr>
        <w:t xml:space="preserve">, 1981. Magyarul: </w:t>
      </w:r>
      <w:r w:rsidRPr="00B71640">
        <w:rPr>
          <w:rFonts w:ascii="Times New Roman" w:hAnsi="Times New Roman"/>
          <w:smallCaps/>
        </w:rPr>
        <w:t>Goldman</w:t>
      </w:r>
      <w:r w:rsidRPr="00B71640">
        <w:rPr>
          <w:rFonts w:ascii="Times New Roman" w:hAnsi="Times New Roman"/>
        </w:rPr>
        <w:t>, 2012, 7–66.</w:t>
      </w:r>
    </w:p>
  </w:footnote>
  <w:footnote w:id="98">
    <w:p w14:paraId="55992D4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Magda, 1987d, 295.</w:t>
      </w:r>
    </w:p>
  </w:footnote>
  <w:footnote w:id="99">
    <w:p w14:paraId="706A907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Kocsis</w:t>
      </w:r>
      <w:r w:rsidRPr="00B71640">
        <w:rPr>
          <w:rFonts w:ascii="Times New Roman" w:hAnsi="Times New Roman"/>
        </w:rPr>
        <w:t>, 1987, 6.</w:t>
      </w:r>
    </w:p>
  </w:footnote>
  <w:footnote w:id="100">
    <w:p w14:paraId="43364F9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Itt köszönöm meg Schmal Dániel megjegyzését, amellyel erre a kiáltó ellentmondásra rámutatott.</w:t>
      </w:r>
    </w:p>
  </w:footnote>
  <w:footnote w:id="101">
    <w:p w14:paraId="15978290" w14:textId="381EA3FC"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00FC3ED5" w:rsidRPr="00B71640">
        <w:rPr>
          <w:rFonts w:ascii="Times New Roman" w:hAnsi="Times New Roman"/>
        </w:rPr>
        <w:t xml:space="preserve">(Hogy ezt nem csupán e sorok szerzője gondolja így, azt alátámasztják a Magyar Irodalomtörténeti Társaság 2022-es tavaszi Szabó Magda-konferenciájának előadásai is, amelyek, dacára annak, hogy a dolgozat kötet formájában nem jelent meg, csupán a Országos Doktori Tanács és a Pázmány Péter Katolikus Egyetem honlapjáról érhető el, ugyanebben az értelemben hivatkoznak rá. </w:t>
      </w:r>
      <w:r w:rsidRPr="00B71640">
        <w:rPr>
          <w:rFonts w:ascii="Times New Roman" w:hAnsi="Times New Roman"/>
        </w:rPr>
        <w:t>Anyagát lásd (többek között) a Jelenkor 2022/6., az Alföld 2022/11. és az Irodalomtörténet 2022/4-es számaiban.</w:t>
      </w:r>
      <w:r w:rsidR="00401B97" w:rsidRPr="00B71640">
        <w:rPr>
          <w:rFonts w:ascii="Times New Roman" w:hAnsi="Times New Roman"/>
        </w:rPr>
        <w:t xml:space="preserve"> Kötetben: </w:t>
      </w:r>
      <w:r w:rsidR="00401B97" w:rsidRPr="00B71640">
        <w:rPr>
          <w:rFonts w:ascii="Times New Roman" w:hAnsi="Times New Roman"/>
          <w:smallCaps/>
        </w:rPr>
        <w:t>Murzsa–Papp</w:t>
      </w:r>
      <w:r w:rsidR="00401B97" w:rsidRPr="00B71640">
        <w:rPr>
          <w:rFonts w:ascii="Times New Roman" w:hAnsi="Times New Roman"/>
        </w:rPr>
        <w:t>, 2023.</w:t>
      </w:r>
    </w:p>
  </w:footnote>
  <w:footnote w:id="102">
    <w:p w14:paraId="70787EB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Kosztrabszky</w:t>
      </w:r>
      <w:r w:rsidRPr="00B71640">
        <w:rPr>
          <w:rFonts w:ascii="Times New Roman" w:hAnsi="Times New Roman"/>
        </w:rPr>
        <w:t>, 2019x, 84.</w:t>
      </w:r>
    </w:p>
  </w:footnote>
  <w:footnote w:id="103">
    <w:p w14:paraId="59A2195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 1980</w:t>
      </w:r>
      <w:r w:rsidRPr="00B71640">
        <w:rPr>
          <w:rFonts w:ascii="Times New Roman" w:hAnsi="Times New Roman"/>
        </w:rPr>
        <w:t>a, 363–378.</w:t>
      </w:r>
    </w:p>
  </w:footnote>
  <w:footnote w:id="104">
    <w:p w14:paraId="3AB3A10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 2006</w:t>
      </w:r>
      <w:r w:rsidRPr="00B71640">
        <w:rPr>
          <w:rFonts w:ascii="Times New Roman" w:hAnsi="Times New Roman"/>
        </w:rPr>
        <w:t>b, fülszöveg.</w:t>
      </w:r>
    </w:p>
  </w:footnote>
  <w:footnote w:id="105">
    <w:p w14:paraId="18359C1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tagok névsorát közli: </w:t>
      </w:r>
      <w:r w:rsidRPr="00B71640">
        <w:rPr>
          <w:rFonts w:ascii="Times New Roman" w:hAnsi="Times New Roman"/>
          <w:lang w:eastAsia="en-US"/>
        </w:rPr>
        <w:t>Élet és Irodalom, 1959. május 15.</w:t>
      </w:r>
    </w:p>
  </w:footnote>
  <w:footnote w:id="106">
    <w:p w14:paraId="5BB2765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Darvas</w:t>
      </w:r>
      <w:r w:rsidRPr="00B71640">
        <w:rPr>
          <w:rFonts w:ascii="Times New Roman" w:hAnsi="Times New Roman"/>
        </w:rPr>
        <w:t>, 1959, 580.</w:t>
      </w:r>
    </w:p>
  </w:footnote>
  <w:footnote w:id="107">
    <w:p w14:paraId="68740E0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Kosztrabszky</w:t>
      </w:r>
      <w:r w:rsidRPr="00B71640">
        <w:rPr>
          <w:rFonts w:ascii="Times New Roman" w:hAnsi="Times New Roman"/>
        </w:rPr>
        <w:t>, 2019x, 35.</w:t>
      </w:r>
    </w:p>
  </w:footnote>
  <w:footnote w:id="108">
    <w:p w14:paraId="474BE60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Kabdebó</w:t>
      </w:r>
      <w:r w:rsidRPr="00B71640">
        <w:rPr>
          <w:rFonts w:ascii="Times New Roman" w:hAnsi="Times New Roman"/>
        </w:rPr>
        <w:t>, 1984, 296., 1997a, 176., 2019, 32.</w:t>
      </w:r>
    </w:p>
  </w:footnote>
  <w:footnote w:id="109">
    <w:p w14:paraId="45C3BA0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cikk meg is született s meg is jelent: B. </w:t>
      </w:r>
      <w:r w:rsidRPr="00B71640">
        <w:rPr>
          <w:rFonts w:ascii="Times New Roman" w:hAnsi="Times New Roman"/>
          <w:smallCaps/>
        </w:rPr>
        <w:t>Nagy</w:t>
      </w:r>
      <w:r w:rsidRPr="00B71640">
        <w:rPr>
          <w:rFonts w:ascii="Times New Roman" w:hAnsi="Times New Roman"/>
        </w:rPr>
        <w:t>, 1963, 62–63.</w:t>
      </w:r>
    </w:p>
  </w:footnote>
  <w:footnote w:id="110">
    <w:p w14:paraId="00C4C6E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241.</w:t>
      </w:r>
    </w:p>
  </w:footnote>
  <w:footnote w:id="111">
    <w:p w14:paraId="180F91B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i/>
        </w:rPr>
        <w:t xml:space="preserve"> </w:t>
      </w:r>
      <w:r w:rsidRPr="00B71640">
        <w:rPr>
          <w:rFonts w:ascii="Times New Roman" w:hAnsi="Times New Roman"/>
          <w:smallCaps/>
        </w:rPr>
        <w:t>Aczél</w:t>
      </w:r>
      <w:r w:rsidRPr="00B71640">
        <w:rPr>
          <w:rFonts w:ascii="Times New Roman" w:hAnsi="Times New Roman"/>
        </w:rPr>
        <w:t>, 1997a, 820.</w:t>
      </w:r>
    </w:p>
  </w:footnote>
  <w:footnote w:id="112">
    <w:p w14:paraId="2856E93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w:t>
      </w:r>
      <w:r w:rsidRPr="00B71640">
        <w:rPr>
          <w:rFonts w:ascii="Times New Roman" w:hAnsi="Times New Roman"/>
          <w:i/>
        </w:rPr>
        <w:t>Mózes egy, huszonkettő</w:t>
      </w:r>
      <w:r w:rsidRPr="00B71640">
        <w:rPr>
          <w:rFonts w:ascii="Times New Roman" w:hAnsi="Times New Roman"/>
        </w:rPr>
        <w:t xml:space="preserve"> zúzdába kerülését Szabó Magda visszaemlékezése szerint a Magvető Kiadó igazgatója, Kardos György akadályozta meg (</w:t>
      </w:r>
      <w:r w:rsidRPr="00B71640">
        <w:rPr>
          <w:rFonts w:ascii="Times New Roman" w:hAnsi="Times New Roman"/>
          <w:smallCaps/>
        </w:rPr>
        <w:t>Nádra,</w:t>
      </w:r>
      <w:r w:rsidRPr="00B71640">
        <w:rPr>
          <w:rFonts w:ascii="Times New Roman" w:hAnsi="Times New Roman"/>
        </w:rPr>
        <w:t xml:space="preserve"> [1990] 1997, 253.).</w:t>
      </w:r>
    </w:p>
  </w:footnote>
  <w:footnote w:id="113">
    <w:p w14:paraId="293E858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Kosztrabszky</w:t>
      </w:r>
      <w:r w:rsidRPr="00B71640">
        <w:rPr>
          <w:rFonts w:ascii="Times New Roman" w:hAnsi="Times New Roman"/>
        </w:rPr>
        <w:t>, 2019x, 52.</w:t>
      </w:r>
    </w:p>
  </w:footnote>
  <w:footnote w:id="114">
    <w:p w14:paraId="5E94EB8F"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Kiss,</w:t>
      </w:r>
      <w:r w:rsidRPr="00B71640">
        <w:rPr>
          <w:rFonts w:ascii="Times New Roman" w:hAnsi="Times New Roman"/>
        </w:rPr>
        <w:t xml:space="preserve"> 2016.</w:t>
      </w:r>
    </w:p>
  </w:footnote>
  <w:footnote w:id="115">
    <w:p w14:paraId="121DC3E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erről: </w:t>
      </w:r>
      <w:r w:rsidRPr="00B71640">
        <w:rPr>
          <w:rFonts w:ascii="Times New Roman" w:hAnsi="Times New Roman"/>
          <w:smallCaps/>
        </w:rPr>
        <w:t xml:space="preserve">Soltész, </w:t>
      </w:r>
      <w:r w:rsidRPr="00B71640">
        <w:rPr>
          <w:rFonts w:ascii="Times New Roman" w:hAnsi="Times New Roman"/>
        </w:rPr>
        <w:t>2020, 111–120.</w:t>
      </w:r>
    </w:p>
  </w:footnote>
  <w:footnote w:id="116">
    <w:p w14:paraId="1AF122C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Kosztrabszky</w:t>
      </w:r>
      <w:r w:rsidRPr="00B71640">
        <w:rPr>
          <w:rFonts w:ascii="Times New Roman" w:hAnsi="Times New Roman"/>
        </w:rPr>
        <w:t>, 2019x, 39.</w:t>
      </w:r>
    </w:p>
  </w:footnote>
  <w:footnote w:id="117">
    <w:p w14:paraId="2FCFE61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Kosztrabszky</w:t>
      </w:r>
      <w:r w:rsidRPr="00B71640">
        <w:rPr>
          <w:rFonts w:ascii="Times New Roman" w:hAnsi="Times New Roman"/>
        </w:rPr>
        <w:t>, 2019x, 17.</w:t>
      </w:r>
    </w:p>
  </w:footnote>
  <w:footnote w:id="118">
    <w:p w14:paraId="55B9CF6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Kosztrabszky</w:t>
      </w:r>
      <w:r w:rsidRPr="00B71640">
        <w:rPr>
          <w:rFonts w:ascii="Times New Roman" w:hAnsi="Times New Roman"/>
        </w:rPr>
        <w:t>, 2019x, 183.</w:t>
      </w:r>
    </w:p>
  </w:footnote>
  <w:footnote w:id="119">
    <w:p w14:paraId="537F6B88" w14:textId="5AFA69CA" w:rsidR="00401B97" w:rsidRPr="00B71640" w:rsidRDefault="00401B97"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Előbbi a világirodalom új poétikai tendenciáit, technikáit a progresszió, a társadalmi fejlődés-kibontakozás, az emberi viszonylatok törvényszerűségeinek, a valóság lehető leghitelesebb ábrázolásának szolgálatába állítja; míg utóbbi a társadalmi fejlődésből következő, azt elősegítő eszmék kifejezése helyett bizarr, öncélú formai újítások, irodalmi szenzációk sorát produkálja.</w:t>
      </w:r>
    </w:p>
  </w:footnote>
  <w:footnote w:id="120">
    <w:p w14:paraId="54556E5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Révai József nevéhez köthető a zsdanovi esztétikai normákhoz való igazodás, illetve a sematizmus elleni fellépés is. </w:t>
      </w:r>
    </w:p>
  </w:footnote>
  <w:footnote w:id="121">
    <w:p w14:paraId="6C77D37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erről: </w:t>
      </w:r>
      <w:r w:rsidRPr="00B71640">
        <w:rPr>
          <w:rFonts w:ascii="Times New Roman" w:hAnsi="Times New Roman"/>
          <w:smallCaps/>
        </w:rPr>
        <w:t>Hulej,</w:t>
      </w:r>
      <w:r w:rsidRPr="00B71640">
        <w:rPr>
          <w:rFonts w:ascii="Times New Roman" w:hAnsi="Times New Roman"/>
        </w:rPr>
        <w:t xml:space="preserve"> 2019, 82–84.</w:t>
      </w:r>
    </w:p>
  </w:footnote>
  <w:footnote w:id="122">
    <w:p w14:paraId="4BF8EC8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Garai,</w:t>
      </w:r>
      <w:r w:rsidRPr="00B71640">
        <w:rPr>
          <w:rFonts w:ascii="Times New Roman" w:hAnsi="Times New Roman"/>
        </w:rPr>
        <w:t xml:space="preserve"> [1977] 1997, 93.</w:t>
      </w:r>
    </w:p>
  </w:footnote>
  <w:footnote w:id="123">
    <w:p w14:paraId="2796BE9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Németh</w:t>
      </w:r>
      <w:r w:rsidRPr="00B71640">
        <w:rPr>
          <w:rFonts w:ascii="Times New Roman" w:hAnsi="Times New Roman"/>
        </w:rPr>
        <w:t xml:space="preserve"> G., 1997, 356.</w:t>
      </w:r>
    </w:p>
  </w:footnote>
  <w:footnote w:id="124">
    <w:p w14:paraId="5D1ADF5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w:t>
      </w:r>
      <w:r w:rsidRPr="00B71640">
        <w:rPr>
          <w:rFonts w:ascii="Times New Roman" w:hAnsi="Times New Roman"/>
          <w:smallCaps/>
        </w:rPr>
        <w:t>Kosztrabszky</w:t>
      </w:r>
      <w:r w:rsidRPr="00B71640">
        <w:rPr>
          <w:rFonts w:ascii="Times New Roman" w:hAnsi="Times New Roman"/>
        </w:rPr>
        <w:t>, 2019x, 52. (147-es jegyzet). André Wurmser cikkéről (Les Lettres Française, 15–21 mars 1962) lásd: Név nélkül, 1962, 937–938.</w:t>
      </w:r>
    </w:p>
  </w:footnote>
  <w:footnote w:id="125">
    <w:p w14:paraId="6AF67AF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Faragó,</w:t>
      </w:r>
      <w:r w:rsidRPr="00B71640">
        <w:rPr>
          <w:rFonts w:ascii="Times New Roman" w:hAnsi="Times New Roman"/>
        </w:rPr>
        <w:t xml:space="preserve"> 1966, 12.</w:t>
      </w:r>
    </w:p>
  </w:footnote>
  <w:footnote w:id="126">
    <w:p w14:paraId="0CD96E8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Kosztrabszky</w:t>
      </w:r>
      <w:r w:rsidRPr="00B71640">
        <w:rPr>
          <w:rFonts w:ascii="Times New Roman" w:hAnsi="Times New Roman"/>
        </w:rPr>
        <w:t>, 2019x, 53.</w:t>
      </w:r>
    </w:p>
  </w:footnote>
  <w:footnote w:id="127">
    <w:p w14:paraId="0C727F2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Veres,</w:t>
      </w:r>
      <w:r w:rsidRPr="00B71640">
        <w:rPr>
          <w:rFonts w:ascii="Times New Roman" w:hAnsi="Times New Roman"/>
        </w:rPr>
        <w:t xml:space="preserve"> 2022, 117.</w:t>
      </w:r>
    </w:p>
  </w:footnote>
  <w:footnote w:id="128">
    <w:p w14:paraId="1F85891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w:t>
      </w:r>
      <w:r w:rsidRPr="00B71640">
        <w:rPr>
          <w:rFonts w:ascii="Times New Roman" w:hAnsi="Times New Roman"/>
        </w:rPr>
        <w:t xml:space="preserve"> 1977, 276., 2008, 64–66.</w:t>
      </w:r>
    </w:p>
  </w:footnote>
  <w:footnote w:id="129">
    <w:p w14:paraId="19C3210E" w14:textId="72AB2C4E" w:rsidR="00605E44" w:rsidRPr="00B71640" w:rsidRDefault="00605E44"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„Csíkos Könyvek” volt az ifjúsági, a „Pöttyös könyvek” pedig a gyermekkönyvsorozat. </w:t>
      </w:r>
      <w:r w:rsidRPr="00B71640">
        <w:rPr>
          <w:rFonts w:ascii="Times New Roman" w:hAnsi="Times New Roman"/>
          <w:i/>
          <w:iCs/>
        </w:rPr>
        <w:t>(Bolvári-Takács Gábor jegyzete)</w:t>
      </w:r>
    </w:p>
  </w:footnote>
  <w:footnote w:id="130">
    <w:p w14:paraId="60E7E8A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1980d, 377.</w:t>
      </w:r>
    </w:p>
  </w:footnote>
  <w:footnote w:id="131">
    <w:p w14:paraId="3BD43CB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1980d, 391.</w:t>
      </w:r>
    </w:p>
  </w:footnote>
  <w:footnote w:id="132">
    <w:p w14:paraId="5829CBE3"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Lőcsei, </w:t>
      </w:r>
      <w:r w:rsidRPr="00B71640">
        <w:rPr>
          <w:rFonts w:ascii="Times New Roman" w:hAnsi="Times New Roman"/>
        </w:rPr>
        <w:t>1978, 4.</w:t>
      </w:r>
    </w:p>
  </w:footnote>
  <w:footnote w:id="133">
    <w:p w14:paraId="567F9F07"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Rigó,</w:t>
      </w:r>
      <w:r w:rsidRPr="00B71640">
        <w:rPr>
          <w:rFonts w:ascii="Times New Roman" w:hAnsi="Times New Roman"/>
        </w:rPr>
        <w:t xml:space="preserve"> 1996, 242.</w:t>
      </w:r>
    </w:p>
  </w:footnote>
  <w:footnote w:id="134">
    <w:p w14:paraId="7904A808"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Rigó,</w:t>
      </w:r>
      <w:r w:rsidRPr="00B71640">
        <w:rPr>
          <w:rFonts w:ascii="Times New Roman" w:hAnsi="Times New Roman"/>
        </w:rPr>
        <w:t xml:space="preserve"> 1996, 242.</w:t>
      </w:r>
    </w:p>
  </w:footnote>
  <w:footnote w:id="135">
    <w:p w14:paraId="42AF289A"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Rigó,</w:t>
      </w:r>
      <w:r w:rsidRPr="00B71640">
        <w:rPr>
          <w:rFonts w:ascii="Times New Roman" w:hAnsi="Times New Roman"/>
        </w:rPr>
        <w:t xml:space="preserve"> 1996, 243.</w:t>
      </w:r>
    </w:p>
  </w:footnote>
  <w:footnote w:id="136">
    <w:p w14:paraId="54B572C9"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 1978</w:t>
      </w:r>
      <w:r w:rsidRPr="00B71640">
        <w:rPr>
          <w:rFonts w:ascii="Times New Roman" w:hAnsi="Times New Roman"/>
        </w:rPr>
        <w:t>c, 10., 1978d, 4., 1980d, 363–378.</w:t>
      </w:r>
    </w:p>
  </w:footnote>
  <w:footnote w:id="137">
    <w:p w14:paraId="500176D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Rigó,</w:t>
      </w:r>
      <w:r w:rsidRPr="00B71640">
        <w:rPr>
          <w:rFonts w:ascii="Times New Roman" w:hAnsi="Times New Roman"/>
        </w:rPr>
        <w:t xml:space="preserve"> 1996, 243.</w:t>
      </w:r>
    </w:p>
  </w:footnote>
  <w:footnote w:id="138">
    <w:p w14:paraId="6339E11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1980d, 365.</w:t>
      </w:r>
    </w:p>
  </w:footnote>
  <w:footnote w:id="139">
    <w:p w14:paraId="3E7C086A"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Fioláné Komáromi</w:t>
      </w:r>
      <w:r w:rsidRPr="00B71640">
        <w:rPr>
          <w:rFonts w:ascii="Times New Roman" w:hAnsi="Times New Roman"/>
        </w:rPr>
        <w:t>, 1981, 50.</w:t>
      </w:r>
    </w:p>
  </w:footnote>
  <w:footnote w:id="140">
    <w:p w14:paraId="375BB00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Fioláné Komáromi</w:t>
      </w:r>
      <w:r w:rsidRPr="00B71640">
        <w:rPr>
          <w:rFonts w:ascii="Times New Roman" w:hAnsi="Times New Roman"/>
        </w:rPr>
        <w:t>, 1981, 50. (Kiemelés tőlem – S. M.)</w:t>
      </w:r>
    </w:p>
  </w:footnote>
  <w:footnote w:id="141">
    <w:p w14:paraId="537D27D4"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Galsai</w:t>
      </w:r>
      <w:r w:rsidRPr="00B71640">
        <w:rPr>
          <w:rFonts w:ascii="Times New Roman" w:hAnsi="Times New Roman"/>
        </w:rPr>
        <w:t>, 1978, 29.</w:t>
      </w:r>
    </w:p>
  </w:footnote>
  <w:footnote w:id="142">
    <w:p w14:paraId="036DD2B3"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I. M., 1978, 22.</w:t>
      </w:r>
    </w:p>
  </w:footnote>
  <w:footnote w:id="143">
    <w:p w14:paraId="2738D8F9"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Bányai,</w:t>
      </w:r>
      <w:r w:rsidRPr="00B71640">
        <w:rPr>
          <w:rFonts w:ascii="Times New Roman" w:hAnsi="Times New Roman"/>
        </w:rPr>
        <w:t xml:space="preserve"> 1985, 11.</w:t>
      </w:r>
    </w:p>
  </w:footnote>
  <w:footnote w:id="144">
    <w:p w14:paraId="4AE887E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Rigó</w:t>
      </w:r>
      <w:r w:rsidRPr="00B71640">
        <w:rPr>
          <w:rFonts w:ascii="Times New Roman" w:hAnsi="Times New Roman"/>
        </w:rPr>
        <w:t>, 1996, 244.</w:t>
      </w:r>
    </w:p>
  </w:footnote>
  <w:footnote w:id="145">
    <w:p w14:paraId="55B33CCE"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Horpácsi, </w:t>
      </w:r>
      <w:r w:rsidRPr="00B71640">
        <w:rPr>
          <w:rFonts w:ascii="Times New Roman" w:hAnsi="Times New Roman"/>
        </w:rPr>
        <w:t>1978, 2.</w:t>
      </w:r>
    </w:p>
  </w:footnote>
  <w:footnote w:id="146">
    <w:p w14:paraId="58307D0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Rigó</w:t>
      </w:r>
      <w:r w:rsidRPr="00B71640">
        <w:rPr>
          <w:rFonts w:ascii="Times New Roman" w:hAnsi="Times New Roman"/>
        </w:rPr>
        <w:t>, 1996, 245.</w:t>
      </w:r>
    </w:p>
  </w:footnote>
  <w:footnote w:id="147">
    <w:p w14:paraId="57397FB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Rigó</w:t>
      </w:r>
      <w:r w:rsidRPr="00B71640">
        <w:rPr>
          <w:rFonts w:ascii="Times New Roman" w:hAnsi="Times New Roman"/>
        </w:rPr>
        <w:t>, 1996, 245.</w:t>
      </w:r>
    </w:p>
  </w:footnote>
  <w:footnote w:id="148">
    <w:p w14:paraId="53E540D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Rigó</w:t>
      </w:r>
      <w:r w:rsidRPr="00B71640">
        <w:rPr>
          <w:rFonts w:ascii="Times New Roman" w:hAnsi="Times New Roman"/>
        </w:rPr>
        <w:t>, 1996, 245.</w:t>
      </w:r>
    </w:p>
  </w:footnote>
  <w:footnote w:id="149">
    <w:p w14:paraId="1CF6064D"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Benedek</w:t>
      </w:r>
      <w:r w:rsidRPr="00B71640">
        <w:rPr>
          <w:rFonts w:ascii="Times New Roman" w:hAnsi="Times New Roman"/>
        </w:rPr>
        <w:t>, 1978, 4.</w:t>
      </w:r>
    </w:p>
  </w:footnote>
  <w:footnote w:id="150">
    <w:p w14:paraId="255C6B4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Cs. N[agy]., </w:t>
      </w:r>
      <w:r w:rsidRPr="00B71640">
        <w:rPr>
          <w:rFonts w:ascii="Times New Roman" w:hAnsi="Times New Roman"/>
        </w:rPr>
        <w:t>1978, 5.</w:t>
      </w:r>
    </w:p>
  </w:footnote>
  <w:footnote w:id="151">
    <w:p w14:paraId="658D2CB5"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Zappe</w:t>
      </w:r>
      <w:r w:rsidRPr="00B71640">
        <w:rPr>
          <w:rFonts w:ascii="Times New Roman" w:hAnsi="Times New Roman"/>
        </w:rPr>
        <w:t>, 1978, 7.</w:t>
      </w:r>
    </w:p>
  </w:footnote>
  <w:footnote w:id="152">
    <w:p w14:paraId="73F8FD62"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Zay</w:t>
      </w:r>
      <w:r w:rsidRPr="00B71640">
        <w:rPr>
          <w:rFonts w:ascii="Times New Roman" w:hAnsi="Times New Roman"/>
        </w:rPr>
        <w:t>, 1985, 7.</w:t>
      </w:r>
    </w:p>
  </w:footnote>
  <w:footnote w:id="153">
    <w:p w14:paraId="321D8C7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lang w:val="la-Latn"/>
        </w:rPr>
        <w:t>Non est volentis, neque currentis, sed miserentis Dei</w:t>
      </w:r>
      <w:r w:rsidRPr="00B71640">
        <w:rPr>
          <w:rFonts w:ascii="Times New Roman" w:hAnsi="Times New Roman"/>
        </w:rPr>
        <w:t>” – „Annakokáért tehát nem azé, aki akarja, sem nem azé, aki fut, hanem a könyörülő Istené.” (Róm 9,16 – Károli Gáspár fordítása)</w:t>
      </w:r>
    </w:p>
  </w:footnote>
  <w:footnote w:id="154">
    <w:p w14:paraId="32A19DFF"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Janikovszky,</w:t>
      </w:r>
      <w:r w:rsidRPr="00B71640">
        <w:rPr>
          <w:rFonts w:ascii="Times New Roman" w:hAnsi="Times New Roman"/>
        </w:rPr>
        <w:t xml:space="preserve"> 1970, 13.</w:t>
      </w:r>
    </w:p>
  </w:footnote>
  <w:footnote w:id="155">
    <w:p w14:paraId="7D371C6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2004, 353.</w:t>
      </w:r>
    </w:p>
  </w:footnote>
  <w:footnote w:id="156">
    <w:p w14:paraId="464949F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Zay</w:t>
      </w:r>
      <w:r w:rsidRPr="00B71640">
        <w:rPr>
          <w:rFonts w:ascii="Times New Roman" w:hAnsi="Times New Roman"/>
        </w:rPr>
        <w:t>, 1985, 7.</w:t>
      </w:r>
    </w:p>
  </w:footnote>
  <w:footnote w:id="157">
    <w:p w14:paraId="04A6C17A"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Csulák, </w:t>
      </w:r>
      <w:r w:rsidRPr="00B71640">
        <w:rPr>
          <w:rFonts w:ascii="Times New Roman" w:hAnsi="Times New Roman"/>
        </w:rPr>
        <w:t>1973, 7.</w:t>
      </w:r>
    </w:p>
  </w:footnote>
  <w:footnote w:id="158">
    <w:p w14:paraId="0C5922C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Szilágyi</w:t>
      </w:r>
      <w:r w:rsidRPr="00B71640">
        <w:rPr>
          <w:rFonts w:ascii="Times New Roman" w:hAnsi="Times New Roman"/>
        </w:rPr>
        <w:t>, 2017, 124.</w:t>
      </w:r>
    </w:p>
  </w:footnote>
  <w:footnote w:id="159">
    <w:p w14:paraId="52976A94"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Bodnár</w:t>
      </w:r>
      <w:r w:rsidRPr="00B71640">
        <w:rPr>
          <w:rFonts w:ascii="Times New Roman" w:hAnsi="Times New Roman"/>
        </w:rPr>
        <w:t xml:space="preserve">, 1985, 4.; </w:t>
      </w:r>
      <w:r w:rsidRPr="00B71640">
        <w:rPr>
          <w:rFonts w:ascii="Times New Roman" w:hAnsi="Times New Roman"/>
          <w:smallCaps/>
        </w:rPr>
        <w:t>Zöldi,</w:t>
      </w:r>
      <w:r w:rsidRPr="00B71640">
        <w:rPr>
          <w:rFonts w:ascii="Times New Roman" w:hAnsi="Times New Roman"/>
        </w:rPr>
        <w:t xml:space="preserve"> 1985, 13.; </w:t>
      </w:r>
      <w:r w:rsidRPr="00B71640">
        <w:rPr>
          <w:rFonts w:ascii="Times New Roman" w:hAnsi="Times New Roman"/>
          <w:smallCaps/>
        </w:rPr>
        <w:t>Gyurkó</w:t>
      </w:r>
      <w:r w:rsidRPr="00B71640">
        <w:rPr>
          <w:rFonts w:ascii="Times New Roman" w:hAnsi="Times New Roman"/>
        </w:rPr>
        <w:t xml:space="preserve">, 1978, 4.; </w:t>
      </w:r>
      <w:r w:rsidRPr="00B71640">
        <w:rPr>
          <w:rFonts w:ascii="Times New Roman" w:hAnsi="Times New Roman"/>
          <w:smallCaps/>
        </w:rPr>
        <w:t>Váncsa</w:t>
      </w:r>
      <w:r w:rsidRPr="00B71640">
        <w:rPr>
          <w:rFonts w:ascii="Times New Roman" w:hAnsi="Times New Roman"/>
        </w:rPr>
        <w:t>, 1978, 13.</w:t>
      </w:r>
    </w:p>
  </w:footnote>
  <w:footnote w:id="160">
    <w:p w14:paraId="15E0A482"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Faragó,</w:t>
      </w:r>
      <w:r w:rsidRPr="00B71640">
        <w:rPr>
          <w:rFonts w:ascii="Times New Roman" w:hAnsi="Times New Roman"/>
        </w:rPr>
        <w:t xml:space="preserve"> 1971, 11.</w:t>
      </w:r>
    </w:p>
  </w:footnote>
  <w:footnote w:id="161">
    <w:p w14:paraId="6613C28D"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Kuczka</w:t>
      </w:r>
      <w:r w:rsidRPr="00B71640">
        <w:rPr>
          <w:rFonts w:ascii="Times New Roman" w:hAnsi="Times New Roman"/>
        </w:rPr>
        <w:t>, 1978, 25–26.</w:t>
      </w:r>
    </w:p>
  </w:footnote>
  <w:footnote w:id="162">
    <w:p w14:paraId="1F1B8553"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Tamás</w:t>
      </w:r>
      <w:r w:rsidRPr="00B71640">
        <w:rPr>
          <w:rFonts w:ascii="Times New Roman" w:hAnsi="Times New Roman"/>
        </w:rPr>
        <w:t>, 1978, 31.</w:t>
      </w:r>
    </w:p>
  </w:footnote>
  <w:footnote w:id="163">
    <w:p w14:paraId="7DD67C6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Bányai</w:t>
      </w:r>
      <w:r w:rsidRPr="00B71640">
        <w:rPr>
          <w:rFonts w:ascii="Times New Roman" w:hAnsi="Times New Roman"/>
        </w:rPr>
        <w:t>, 1985, 11.</w:t>
      </w:r>
    </w:p>
  </w:footnote>
  <w:footnote w:id="164">
    <w:p w14:paraId="287008B6"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Bata, </w:t>
      </w:r>
      <w:r w:rsidRPr="00B71640">
        <w:rPr>
          <w:rFonts w:ascii="Times New Roman" w:hAnsi="Times New Roman"/>
        </w:rPr>
        <w:t>1978, 7.</w:t>
      </w:r>
    </w:p>
  </w:footnote>
  <w:footnote w:id="165">
    <w:p w14:paraId="6D0B010F"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R. V., 1985, 2.</w:t>
      </w:r>
    </w:p>
  </w:footnote>
  <w:footnote w:id="166">
    <w:p w14:paraId="5A349F93"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D[</w:t>
      </w:r>
      <w:r w:rsidRPr="00B71640">
        <w:rPr>
          <w:rFonts w:ascii="Times New Roman" w:hAnsi="Times New Roman"/>
          <w:smallCaps/>
        </w:rPr>
        <w:t>eák]</w:t>
      </w:r>
      <w:r w:rsidRPr="00B71640">
        <w:rPr>
          <w:rFonts w:ascii="Times New Roman" w:hAnsi="Times New Roman"/>
        </w:rPr>
        <w:t>, 1985, 7.</w:t>
      </w:r>
    </w:p>
  </w:footnote>
  <w:footnote w:id="167">
    <w:p w14:paraId="2FDA9F73"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Sas</w:t>
      </w:r>
      <w:r w:rsidRPr="00B71640">
        <w:rPr>
          <w:rFonts w:ascii="Times New Roman" w:hAnsi="Times New Roman"/>
        </w:rPr>
        <w:t>, 1985, 6.</w:t>
      </w:r>
    </w:p>
  </w:footnote>
  <w:footnote w:id="168">
    <w:p w14:paraId="7123B878"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Honti</w:t>
      </w:r>
      <w:r w:rsidRPr="00B71640">
        <w:rPr>
          <w:rFonts w:ascii="Times New Roman" w:hAnsi="Times New Roman"/>
        </w:rPr>
        <w:t>, 1978, 4.</w:t>
      </w:r>
    </w:p>
  </w:footnote>
  <w:footnote w:id="169">
    <w:p w14:paraId="0268CE8E"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Vajk, </w:t>
      </w:r>
      <w:r w:rsidRPr="00B71640">
        <w:rPr>
          <w:rFonts w:ascii="Times New Roman" w:hAnsi="Times New Roman"/>
        </w:rPr>
        <w:t>1978, 5.</w:t>
      </w:r>
    </w:p>
  </w:footnote>
  <w:footnote w:id="170">
    <w:p w14:paraId="09C8D3EA"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Veress</w:t>
      </w:r>
      <w:r w:rsidRPr="00B71640">
        <w:rPr>
          <w:rFonts w:ascii="Times New Roman" w:hAnsi="Times New Roman"/>
        </w:rPr>
        <w:t>, 1985, 7.</w:t>
      </w:r>
    </w:p>
  </w:footnote>
  <w:footnote w:id="171">
    <w:p w14:paraId="78765F92"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w:t>
      </w:r>
      <w:r w:rsidRPr="00B71640">
        <w:rPr>
          <w:rFonts w:ascii="Times New Roman" w:hAnsi="Times New Roman"/>
          <w:smallCaps/>
        </w:rPr>
        <w:t>alkó</w:t>
      </w:r>
      <w:r w:rsidRPr="00B71640">
        <w:rPr>
          <w:rFonts w:ascii="Times New Roman" w:hAnsi="Times New Roman"/>
        </w:rPr>
        <w:t>], 1978, 5.</w:t>
      </w:r>
    </w:p>
  </w:footnote>
  <w:footnote w:id="172">
    <w:p w14:paraId="703D5146"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B. R., 1978, 5.</w:t>
      </w:r>
    </w:p>
  </w:footnote>
  <w:footnote w:id="173">
    <w:p w14:paraId="7B63D50D"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Körmendi</w:t>
      </w:r>
      <w:r w:rsidRPr="00B71640">
        <w:rPr>
          <w:rFonts w:ascii="Times New Roman" w:hAnsi="Times New Roman"/>
        </w:rPr>
        <w:t>, 1977, 28–29.</w:t>
      </w:r>
    </w:p>
  </w:footnote>
  <w:footnote w:id="174">
    <w:p w14:paraId="3FF13FD8"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Gyurkó</w:t>
      </w:r>
      <w:r w:rsidRPr="00B71640">
        <w:rPr>
          <w:rFonts w:ascii="Times New Roman" w:hAnsi="Times New Roman"/>
        </w:rPr>
        <w:t>, 1978, 4.</w:t>
      </w:r>
    </w:p>
  </w:footnote>
  <w:footnote w:id="175">
    <w:p w14:paraId="252B1F8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Lőcsei</w:t>
      </w:r>
      <w:r w:rsidRPr="00B71640">
        <w:rPr>
          <w:rFonts w:ascii="Times New Roman" w:hAnsi="Times New Roman"/>
        </w:rPr>
        <w:t>, 1978, 4.</w:t>
      </w:r>
    </w:p>
  </w:footnote>
  <w:footnote w:id="176">
    <w:p w14:paraId="02647022"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Tarján</w:t>
      </w:r>
      <w:r w:rsidRPr="00B71640">
        <w:rPr>
          <w:rFonts w:ascii="Times New Roman" w:hAnsi="Times New Roman"/>
        </w:rPr>
        <w:t xml:space="preserve">, 1985, 55. Lásd még e hitelességről: </w:t>
      </w:r>
      <w:r w:rsidRPr="00B71640">
        <w:rPr>
          <w:rFonts w:ascii="Times New Roman" w:hAnsi="Times New Roman"/>
          <w:smallCaps/>
        </w:rPr>
        <w:t>Bottyán</w:t>
      </w:r>
      <w:r w:rsidRPr="00B71640">
        <w:rPr>
          <w:rFonts w:ascii="Times New Roman" w:hAnsi="Times New Roman"/>
        </w:rPr>
        <w:t>, 1982, 87.</w:t>
      </w:r>
    </w:p>
  </w:footnote>
  <w:footnote w:id="177">
    <w:p w14:paraId="622E7AC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Lőcsei</w:t>
      </w:r>
      <w:r w:rsidRPr="00B71640">
        <w:rPr>
          <w:rFonts w:ascii="Times New Roman" w:hAnsi="Times New Roman"/>
        </w:rPr>
        <w:t>, 1978, 4.</w:t>
      </w:r>
    </w:p>
  </w:footnote>
  <w:footnote w:id="178">
    <w:p w14:paraId="2C29078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Horpácsi</w:t>
      </w:r>
      <w:r w:rsidRPr="00B71640">
        <w:rPr>
          <w:rFonts w:ascii="Times New Roman" w:hAnsi="Times New Roman"/>
        </w:rPr>
        <w:t>, 1978, 2.</w:t>
      </w:r>
    </w:p>
  </w:footnote>
  <w:footnote w:id="179">
    <w:p w14:paraId="3D1196D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Szilágyi</w:t>
      </w:r>
      <w:r w:rsidRPr="00B71640">
        <w:rPr>
          <w:rFonts w:ascii="Times New Roman" w:hAnsi="Times New Roman"/>
        </w:rPr>
        <w:t>, 1989, 309.</w:t>
      </w:r>
    </w:p>
  </w:footnote>
  <w:footnote w:id="180">
    <w:p w14:paraId="66D55C3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Barátságukról lásd: </w:t>
      </w:r>
      <w:r w:rsidRPr="00B71640">
        <w:rPr>
          <w:rFonts w:ascii="Times New Roman" w:hAnsi="Times New Roman"/>
          <w:smallCaps/>
        </w:rPr>
        <w:t>Szabó, 1994, 855–860., 2</w:t>
      </w:r>
      <w:r w:rsidRPr="00B71640">
        <w:rPr>
          <w:rFonts w:ascii="Times New Roman" w:hAnsi="Times New Roman"/>
        </w:rPr>
        <w:t>008b, 243–253.</w:t>
      </w:r>
    </w:p>
  </w:footnote>
  <w:footnote w:id="181">
    <w:p w14:paraId="223EE80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Odorics,</w:t>
      </w:r>
      <w:r w:rsidRPr="00B71640">
        <w:rPr>
          <w:rFonts w:ascii="Times New Roman" w:hAnsi="Times New Roman"/>
        </w:rPr>
        <w:t xml:space="preserve"> 2007, 504.</w:t>
      </w:r>
    </w:p>
  </w:footnote>
  <w:footnote w:id="182">
    <w:p w14:paraId="6258CDD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smallCaps/>
        </w:rPr>
        <w:footnoteRef/>
      </w:r>
      <w:r w:rsidRPr="00B71640">
        <w:rPr>
          <w:rFonts w:ascii="Times New Roman" w:hAnsi="Times New Roman"/>
          <w:smallCaps/>
        </w:rPr>
        <w:t xml:space="preserve"> Szegedy-Maszák</w:t>
      </w:r>
      <w:r w:rsidRPr="00B71640">
        <w:rPr>
          <w:rFonts w:ascii="Times New Roman" w:hAnsi="Times New Roman"/>
        </w:rPr>
        <w:t>, 1994, 90.</w:t>
      </w:r>
    </w:p>
  </w:footnote>
  <w:footnote w:id="183">
    <w:p w14:paraId="03DD241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Előbbire lásd példaként: </w:t>
      </w:r>
      <w:r w:rsidRPr="00B71640">
        <w:rPr>
          <w:rFonts w:ascii="Times New Roman" w:hAnsi="Times New Roman"/>
          <w:smallCaps/>
        </w:rPr>
        <w:t>Horváth Futó</w:t>
      </w:r>
      <w:r w:rsidRPr="00B71640">
        <w:rPr>
          <w:rFonts w:ascii="Times New Roman" w:hAnsi="Times New Roman"/>
        </w:rPr>
        <w:t xml:space="preserve">, 2007, 65–97. (A cikk az </w:t>
      </w:r>
      <w:r w:rsidRPr="00B71640">
        <w:rPr>
          <w:rFonts w:ascii="Times New Roman" w:hAnsi="Times New Roman"/>
          <w:i/>
        </w:rPr>
        <w:t>Abigél</w:t>
      </w:r>
      <w:r w:rsidRPr="00B71640">
        <w:rPr>
          <w:rFonts w:ascii="Times New Roman" w:hAnsi="Times New Roman"/>
        </w:rPr>
        <w:t>ből is bőven merít példákat.)</w:t>
      </w:r>
    </w:p>
  </w:footnote>
  <w:footnote w:id="184">
    <w:p w14:paraId="55BD892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Szegedy-Maszák</w:t>
      </w:r>
      <w:r w:rsidRPr="00B71640">
        <w:rPr>
          <w:rFonts w:ascii="Times New Roman" w:hAnsi="Times New Roman"/>
        </w:rPr>
        <w:t>, 1994, 93.</w:t>
      </w:r>
    </w:p>
  </w:footnote>
  <w:footnote w:id="185">
    <w:p w14:paraId="6343630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Ottlik</w:t>
      </w:r>
      <w:r w:rsidRPr="00B71640">
        <w:rPr>
          <w:rFonts w:ascii="Times New Roman" w:hAnsi="Times New Roman"/>
        </w:rPr>
        <w:t>, 2005</w:t>
      </w:r>
      <w:r w:rsidRPr="00B71640">
        <w:rPr>
          <w:rFonts w:ascii="Times New Roman" w:hAnsi="Times New Roman"/>
          <w:vertAlign w:val="superscript"/>
        </w:rPr>
        <w:t>15</w:t>
      </w:r>
      <w:r w:rsidRPr="00B71640">
        <w:rPr>
          <w:rFonts w:ascii="Times New Roman" w:hAnsi="Times New Roman"/>
        </w:rPr>
        <w:t>, 239.</w:t>
      </w:r>
    </w:p>
  </w:footnote>
  <w:footnote w:id="186">
    <w:p w14:paraId="2B39DBE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2004, 31.</w:t>
      </w:r>
    </w:p>
  </w:footnote>
  <w:footnote w:id="187">
    <w:p w14:paraId="65B706A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2004, 69.</w:t>
      </w:r>
    </w:p>
  </w:footnote>
  <w:footnote w:id="188">
    <w:p w14:paraId="3986788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Szegedy-Maszák</w:t>
      </w:r>
      <w:r w:rsidRPr="00B71640">
        <w:rPr>
          <w:rFonts w:ascii="Times New Roman" w:hAnsi="Times New Roman"/>
        </w:rPr>
        <w:t>, 1994, 96.</w:t>
      </w:r>
    </w:p>
  </w:footnote>
  <w:footnote w:id="189">
    <w:p w14:paraId="76C9A5C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Szegedy-Maszák</w:t>
      </w:r>
      <w:r w:rsidRPr="00B71640">
        <w:rPr>
          <w:rFonts w:ascii="Times New Roman" w:hAnsi="Times New Roman"/>
        </w:rPr>
        <w:t>, 1994, 96.</w:t>
      </w:r>
    </w:p>
  </w:footnote>
  <w:footnote w:id="190">
    <w:p w14:paraId="30EAD1D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2004, 231.</w:t>
      </w:r>
    </w:p>
  </w:footnote>
  <w:footnote w:id="191">
    <w:p w14:paraId="3B80DE4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Egészen pontosan: „az útkeresés jegyében született a </w:t>
      </w:r>
      <w:r w:rsidRPr="00B71640">
        <w:rPr>
          <w:rFonts w:ascii="Times New Roman" w:hAnsi="Times New Roman"/>
          <w:i/>
        </w:rPr>
        <w:t>Mózes egy, huszonkettő</w:t>
      </w:r>
      <w:r w:rsidRPr="00B71640">
        <w:rPr>
          <w:rFonts w:ascii="Times New Roman" w:hAnsi="Times New Roman"/>
        </w:rPr>
        <w:t xml:space="preserve"> (1967) és </w:t>
      </w:r>
      <w:r w:rsidRPr="00B71640">
        <w:rPr>
          <w:rFonts w:ascii="Times New Roman" w:hAnsi="Times New Roman"/>
          <w:i/>
        </w:rPr>
        <w:t>Katalin utca</w:t>
      </w:r>
      <w:r w:rsidRPr="00B71640">
        <w:rPr>
          <w:rFonts w:ascii="Times New Roman" w:hAnsi="Times New Roman"/>
        </w:rPr>
        <w:t xml:space="preserve"> (1969) c. regény, ill. az </w:t>
      </w:r>
      <w:r w:rsidRPr="00B71640">
        <w:rPr>
          <w:rFonts w:ascii="Times New Roman" w:hAnsi="Times New Roman"/>
          <w:i/>
        </w:rPr>
        <w:t>Alvók futása</w:t>
      </w:r>
      <w:r w:rsidRPr="00B71640">
        <w:rPr>
          <w:rFonts w:ascii="Times New Roman" w:hAnsi="Times New Roman"/>
        </w:rPr>
        <w:t xml:space="preserve"> (1967) c. elbeszéléskötet”. –</w:t>
      </w:r>
      <w:r w:rsidRPr="00B71640">
        <w:rPr>
          <w:rFonts w:ascii="Times New Roman" w:hAnsi="Times New Roman"/>
          <w:i/>
        </w:rPr>
        <w:t xml:space="preserve"> </w:t>
      </w:r>
      <w:r w:rsidRPr="00B71640">
        <w:rPr>
          <w:rFonts w:ascii="Times New Roman" w:hAnsi="Times New Roman"/>
          <w:smallCaps/>
        </w:rPr>
        <w:t>Nádori–Reményi</w:t>
      </w:r>
      <w:r w:rsidRPr="00B71640">
        <w:rPr>
          <w:rFonts w:ascii="Times New Roman" w:hAnsi="Times New Roman"/>
        </w:rPr>
        <w:t>, 2014, 284.</w:t>
      </w:r>
    </w:p>
  </w:footnote>
  <w:footnote w:id="192">
    <w:p w14:paraId="59DC13F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Grendel</w:t>
      </w:r>
      <w:r w:rsidRPr="00B71640">
        <w:rPr>
          <w:rFonts w:ascii="Times New Roman" w:hAnsi="Times New Roman"/>
        </w:rPr>
        <w:t>, 2010, 403.</w:t>
      </w:r>
    </w:p>
  </w:footnote>
  <w:footnote w:id="193">
    <w:p w14:paraId="6AF70A8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Melynek első lépéseihez lásd: K</w:t>
      </w:r>
      <w:r w:rsidRPr="00B71640">
        <w:rPr>
          <w:rFonts w:ascii="Times New Roman" w:hAnsi="Times New Roman"/>
          <w:smallCaps/>
        </w:rPr>
        <w:t>osztrabszky</w:t>
      </w:r>
      <w:r w:rsidRPr="00B71640">
        <w:rPr>
          <w:rFonts w:ascii="Times New Roman" w:hAnsi="Times New Roman"/>
        </w:rPr>
        <w:t>, 2015, 147–168.</w:t>
      </w:r>
    </w:p>
  </w:footnote>
  <w:footnote w:id="194">
    <w:p w14:paraId="225CADE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w:t>
      </w:r>
      <w:r w:rsidRPr="00B71640">
        <w:rPr>
          <w:rFonts w:ascii="Times New Roman" w:hAnsi="Times New Roman"/>
          <w:smallCaps/>
        </w:rPr>
        <w:t>ónya</w:t>
      </w:r>
      <w:r w:rsidRPr="00B71640">
        <w:rPr>
          <w:rFonts w:ascii="Times New Roman" w:hAnsi="Times New Roman"/>
        </w:rPr>
        <w:t>, 1977, 234.</w:t>
      </w:r>
    </w:p>
  </w:footnote>
  <w:footnote w:id="195">
    <w:p w14:paraId="5889036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regény ciklus- és szakaszrendjét lásd értekezésem 2-es számú mellékletében!</w:t>
      </w:r>
    </w:p>
  </w:footnote>
  <w:footnote w:id="196">
    <w:p w14:paraId="1B53BFD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Gáll</w:t>
      </w:r>
      <w:r w:rsidRPr="00B71640">
        <w:rPr>
          <w:rFonts w:ascii="Times New Roman" w:hAnsi="Times New Roman"/>
        </w:rPr>
        <w:t>, 1969, 6.</w:t>
      </w:r>
    </w:p>
  </w:footnote>
  <w:footnote w:id="197">
    <w:p w14:paraId="76F34A8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hyperlink r:id="rId1" w:history="1">
        <w:r w:rsidRPr="00B71640">
          <w:rPr>
            <w:rStyle w:val="Hiperhivatkozs"/>
            <w:rFonts w:ascii="Times New Roman" w:hAnsi="Times New Roman"/>
          </w:rPr>
          <w:t>http://www.fullextra.hu/modules.php?name=News3&amp;file=article&amp;sid=60</w:t>
        </w:r>
      </w:hyperlink>
    </w:p>
  </w:footnote>
  <w:footnote w:id="198">
    <w:p w14:paraId="6E7F42C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hyperlink r:id="rId2" w:history="1">
        <w:r w:rsidRPr="00B71640">
          <w:rPr>
            <w:rStyle w:val="Hiperhivatkozs"/>
            <w:rFonts w:ascii="Times New Roman" w:hAnsi="Times New Roman"/>
          </w:rPr>
          <w:t>http://diamantolvas.blogspot.hu/2012/08/szabo-magda-katalin-utca.html</w:t>
        </w:r>
      </w:hyperlink>
    </w:p>
  </w:footnote>
  <w:footnote w:id="199">
    <w:p w14:paraId="2331EAC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 1977,</w:t>
      </w:r>
      <w:r w:rsidRPr="00B71640">
        <w:rPr>
          <w:rFonts w:ascii="Times New Roman" w:hAnsi="Times New Roman"/>
        </w:rPr>
        <w:t xml:space="preserve"> 233.</w:t>
      </w:r>
    </w:p>
  </w:footnote>
  <w:footnote w:id="200">
    <w:p w14:paraId="4D0841A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„Néha elmosolyodott, ha látta, mint iparkodnak rendben tartani az asszonyok ezt az irreális színteret, amelyen ki s be sétálnak más idegen helyek és helyszínek.” – </w:t>
      </w:r>
      <w:r w:rsidRPr="00B71640">
        <w:rPr>
          <w:rFonts w:ascii="Times New Roman" w:hAnsi="Times New Roman"/>
          <w:smallCaps/>
        </w:rPr>
        <w:t>Szabó</w:t>
      </w:r>
      <w:r w:rsidRPr="00B71640">
        <w:rPr>
          <w:rFonts w:ascii="Times New Roman" w:hAnsi="Times New Roman"/>
        </w:rPr>
        <w:t>, 2015, 14.</w:t>
      </w:r>
    </w:p>
  </w:footnote>
  <w:footnote w:id="201">
    <w:p w14:paraId="50CADB4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családi viszonylatok értelmezéséhez lásd értekezésem 1-es számú mellékletét!</w:t>
      </w:r>
    </w:p>
  </w:footnote>
  <w:footnote w:id="202">
    <w:p w14:paraId="114B6DE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17.</w:t>
      </w:r>
    </w:p>
  </w:footnote>
  <w:footnote w:id="203">
    <w:p w14:paraId="15C38CA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„Pali tudta, hogy nem Irénről és Bálintról van szó, nem is őróla vagy Irénről, nem szerelemről, csak valamiről, aminek ő ugyan nem tudja a nevét, de ami összekapcsolja ezeket az embereket, akik úgy dobálják egymásnak a jelentéktelen szavakat, mintha labdáznának, fogalmakat, amelyek az ő vagy a gyerek számára értelmetlenek, de amitől ezeknek megfényesedik a szemük, és még Elekes is kuncog.” – </w:t>
      </w:r>
      <w:r w:rsidRPr="00B71640">
        <w:rPr>
          <w:rFonts w:ascii="Times New Roman" w:hAnsi="Times New Roman"/>
          <w:smallCaps/>
        </w:rPr>
        <w:t>Szabó</w:t>
      </w:r>
      <w:r w:rsidRPr="00B71640">
        <w:rPr>
          <w:rFonts w:ascii="Times New Roman" w:hAnsi="Times New Roman"/>
        </w:rPr>
        <w:t>, 2015, 16.</w:t>
      </w:r>
    </w:p>
  </w:footnote>
  <w:footnote w:id="204">
    <w:p w14:paraId="09F7F82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„…csak Kinga él közöttük gyanútlanul, jókedvűen, és semmiféle távolról remélt hangra nem figyelve, mert Kinga semmi mást nem ismer a világból, csak ezt a pesti házat, és tulajdonképpen gyanúsnak és ostobának ítél minden olyan emléket, amihez neki személy szerint nincs köze.” – </w:t>
      </w:r>
      <w:r w:rsidRPr="00B71640">
        <w:rPr>
          <w:rFonts w:ascii="Times New Roman" w:hAnsi="Times New Roman"/>
          <w:smallCaps/>
        </w:rPr>
        <w:t>Szabó</w:t>
      </w:r>
      <w:r w:rsidRPr="00B71640">
        <w:rPr>
          <w:rFonts w:ascii="Times New Roman" w:hAnsi="Times New Roman"/>
        </w:rPr>
        <w:t>, 2015, 13.</w:t>
      </w:r>
    </w:p>
  </w:footnote>
  <w:footnote w:id="205">
    <w:p w14:paraId="08F7B1F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173.</w:t>
      </w:r>
    </w:p>
  </w:footnote>
  <w:footnote w:id="206">
    <w:p w14:paraId="2172C9E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185.</w:t>
      </w:r>
    </w:p>
  </w:footnote>
  <w:footnote w:id="207">
    <w:p w14:paraId="4BB8DB8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92.</w:t>
      </w:r>
    </w:p>
  </w:footnote>
  <w:footnote w:id="208">
    <w:p w14:paraId="0DCB2C8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199.</w:t>
      </w:r>
    </w:p>
  </w:footnote>
  <w:footnote w:id="209">
    <w:p w14:paraId="4678FAE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131.</w:t>
      </w:r>
    </w:p>
  </w:footnote>
  <w:footnote w:id="210">
    <w:p w14:paraId="2A3D8BE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201.</w:t>
      </w:r>
    </w:p>
  </w:footnote>
  <w:footnote w:id="211">
    <w:p w14:paraId="162C70D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108. (Kiemelés tőlem – S. M.)</w:t>
      </w:r>
    </w:p>
  </w:footnote>
  <w:footnote w:id="212">
    <w:p w14:paraId="41F2894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Vö.: </w:t>
      </w:r>
      <w:r w:rsidRPr="00B71640">
        <w:rPr>
          <w:rFonts w:ascii="Times New Roman" w:hAnsi="Times New Roman"/>
          <w:lang w:val="fr-FR"/>
        </w:rPr>
        <w:t xml:space="preserve">„de ses énormes phrases chargées d’incidentes est a priori inconciliable avec </w:t>
      </w:r>
      <w:r w:rsidRPr="00B71640">
        <w:rPr>
          <w:rFonts w:ascii="Times New Roman" w:hAnsi="Times New Roman"/>
          <w:i/>
          <w:lang w:val="fr-FR"/>
        </w:rPr>
        <w:t>l’expression de la pensée à l’état naissant</w:t>
      </w:r>
      <w:r w:rsidRPr="00B71640">
        <w:rPr>
          <w:rFonts w:ascii="Times New Roman" w:hAnsi="Times New Roman"/>
          <w:lang w:val="fr-FR"/>
        </w:rPr>
        <w:t xml:space="preserve">”. – </w:t>
      </w:r>
      <w:r w:rsidRPr="00B71640">
        <w:rPr>
          <w:rFonts w:ascii="Times New Roman" w:hAnsi="Times New Roman"/>
          <w:smallCaps/>
          <w:lang w:val="fr-FR"/>
        </w:rPr>
        <w:t>Dujardin</w:t>
      </w:r>
      <w:r w:rsidRPr="00B71640">
        <w:rPr>
          <w:rFonts w:ascii="Times New Roman" w:hAnsi="Times New Roman"/>
          <w:lang w:val="fr-FR"/>
        </w:rPr>
        <w:t>, 1931, 74. (Kiemelés tőlem – S. M.)</w:t>
      </w:r>
    </w:p>
  </w:footnote>
  <w:footnote w:id="213">
    <w:p w14:paraId="10885A9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„ez a lány maga sincs tisztában esztelen indulataival, nem ismeri soha át nem gondolt akciói jelentőségét, a féktelen dühöt, amely, mióta élt, felébredt benne, ha azt gyanította valakiről, hogy az lenézi vagy idegenkedik tőle.” –</w:t>
      </w:r>
      <w:r w:rsidRPr="00B71640">
        <w:rPr>
          <w:rFonts w:ascii="Times New Roman" w:hAnsi="Times New Roman"/>
          <w:smallCaps/>
        </w:rPr>
        <w:t xml:space="preserve"> Szabó</w:t>
      </w:r>
      <w:r w:rsidRPr="00B71640">
        <w:rPr>
          <w:rFonts w:ascii="Times New Roman" w:hAnsi="Times New Roman"/>
        </w:rPr>
        <w:t>, 2015, 165.</w:t>
      </w:r>
    </w:p>
  </w:footnote>
  <w:footnote w:id="214">
    <w:p w14:paraId="5A07C30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„Én mindaddig azt hittem, én vagyok az apám kedvence, szeme fénye, és most mintha maga mondta volna nekem, úgy tudtam, hogy nem csak az anyám, az apám is Blankát szereti jobban.” – </w:t>
      </w:r>
      <w:r w:rsidRPr="00B71640">
        <w:rPr>
          <w:rFonts w:ascii="Times New Roman" w:hAnsi="Times New Roman"/>
          <w:smallCaps/>
        </w:rPr>
        <w:t>Szabó</w:t>
      </w:r>
      <w:r w:rsidRPr="00B71640">
        <w:rPr>
          <w:rFonts w:ascii="Times New Roman" w:hAnsi="Times New Roman"/>
        </w:rPr>
        <w:t>, 2015, 151.</w:t>
      </w:r>
    </w:p>
  </w:footnote>
  <w:footnote w:id="215">
    <w:p w14:paraId="76D270A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w:t>
      </w:r>
      <w:r w:rsidRPr="00B71640">
        <w:rPr>
          <w:rFonts w:ascii="Times New Roman" w:hAnsi="Times New Roman"/>
        </w:rPr>
        <w:t>, 1977, 240.</w:t>
      </w:r>
    </w:p>
  </w:footnote>
  <w:footnote w:id="216">
    <w:p w14:paraId="0239D4C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199–200.</w:t>
      </w:r>
    </w:p>
  </w:footnote>
  <w:footnote w:id="217">
    <w:p w14:paraId="7FA56D3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2015, 172.</w:t>
      </w:r>
    </w:p>
  </w:footnote>
  <w:footnote w:id="218">
    <w:p w14:paraId="085D139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Tamás,</w:t>
      </w:r>
      <w:r w:rsidRPr="00B71640">
        <w:rPr>
          <w:rFonts w:ascii="Times New Roman" w:hAnsi="Times New Roman"/>
        </w:rPr>
        <w:t xml:space="preserve"> 1969, 8.</w:t>
      </w:r>
    </w:p>
  </w:footnote>
  <w:footnote w:id="219">
    <w:p w14:paraId="75C60CA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w:t>
      </w:r>
      <w:r w:rsidRPr="00B71640">
        <w:rPr>
          <w:rFonts w:ascii="Times New Roman" w:hAnsi="Times New Roman"/>
          <w:i/>
        </w:rPr>
        <w:t>Mózes egy, huszonkettő</w:t>
      </w:r>
      <w:r w:rsidRPr="00B71640">
        <w:rPr>
          <w:rFonts w:ascii="Times New Roman" w:hAnsi="Times New Roman"/>
        </w:rPr>
        <w:t xml:space="preserve">ben és a </w:t>
      </w:r>
      <w:r w:rsidRPr="00B71640">
        <w:rPr>
          <w:rFonts w:ascii="Times New Roman" w:hAnsi="Times New Roman"/>
          <w:i/>
        </w:rPr>
        <w:t>Katalin utcá</w:t>
      </w:r>
      <w:r w:rsidRPr="00B71640">
        <w:rPr>
          <w:rFonts w:ascii="Times New Roman" w:hAnsi="Times New Roman"/>
        </w:rPr>
        <w:t xml:space="preserve">ban pedig el is tűnik a központi hős, pontosabban: széttöredezik, s egyúttal el is veszti szuverenitását.” – </w:t>
      </w:r>
      <w:r w:rsidRPr="00B71640">
        <w:rPr>
          <w:rFonts w:ascii="Times New Roman" w:hAnsi="Times New Roman"/>
          <w:smallCaps/>
        </w:rPr>
        <w:t>Erdődy</w:t>
      </w:r>
      <w:r w:rsidRPr="00B71640">
        <w:rPr>
          <w:rFonts w:ascii="Times New Roman" w:hAnsi="Times New Roman"/>
        </w:rPr>
        <w:t>, 1974, 113.</w:t>
      </w:r>
    </w:p>
  </w:footnote>
  <w:footnote w:id="220">
    <w:p w14:paraId="49E1543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V[arga], </w:t>
      </w:r>
      <w:r w:rsidRPr="00B71640">
        <w:rPr>
          <w:rFonts w:ascii="Times New Roman" w:hAnsi="Times New Roman"/>
        </w:rPr>
        <w:t>1969, 1166.</w:t>
      </w:r>
    </w:p>
  </w:footnote>
  <w:footnote w:id="221">
    <w:p w14:paraId="6468961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 1977,</w:t>
      </w:r>
      <w:r w:rsidRPr="00B71640">
        <w:rPr>
          <w:rFonts w:ascii="Times New Roman" w:hAnsi="Times New Roman"/>
        </w:rPr>
        <w:t xml:space="preserve"> 243.</w:t>
      </w:r>
    </w:p>
  </w:footnote>
  <w:footnote w:id="222">
    <w:p w14:paraId="1B5422C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 1977,</w:t>
      </w:r>
      <w:r w:rsidRPr="00B71640">
        <w:rPr>
          <w:rFonts w:ascii="Times New Roman" w:hAnsi="Times New Roman"/>
        </w:rPr>
        <w:t xml:space="preserve"> 243.</w:t>
      </w:r>
    </w:p>
  </w:footnote>
  <w:footnote w:id="223">
    <w:p w14:paraId="05C77F1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 1977,</w:t>
      </w:r>
      <w:r w:rsidRPr="00B71640">
        <w:rPr>
          <w:rFonts w:ascii="Times New Roman" w:hAnsi="Times New Roman"/>
        </w:rPr>
        <w:t xml:space="preserve"> 240.</w:t>
      </w:r>
    </w:p>
  </w:footnote>
  <w:footnote w:id="224">
    <w:p w14:paraId="5162874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 1977,</w:t>
      </w:r>
      <w:r w:rsidRPr="00B71640">
        <w:rPr>
          <w:rFonts w:ascii="Times New Roman" w:hAnsi="Times New Roman"/>
        </w:rPr>
        <w:t xml:space="preserve"> 240</w:t>
      </w:r>
      <w:r w:rsidRPr="00B71640">
        <w:rPr>
          <w:rFonts w:ascii="Times New Roman" w:hAnsi="Times New Roman"/>
          <w:i/>
        </w:rPr>
        <w:t>.</w:t>
      </w:r>
    </w:p>
  </w:footnote>
  <w:footnote w:id="225">
    <w:p w14:paraId="4BED1319"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Sőtér Istvánnak, Budapest, 1975. augusztus 1., MTA KIK Kt. Ms 5974/319.</w:t>
      </w:r>
    </w:p>
  </w:footnote>
  <w:footnote w:id="226">
    <w:p w14:paraId="61029187"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Sőtér Istvánnak, Budapest, 1976. március 21., MTA KIK Kt. Ms 5974/320.</w:t>
      </w:r>
    </w:p>
  </w:footnote>
  <w:footnote w:id="227">
    <w:p w14:paraId="3A95D404"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Sőtér Istvánnak, Budapest, 1976. március 21., MTA KIK Kt. Ms 5974/320.</w:t>
      </w:r>
    </w:p>
  </w:footnote>
  <w:footnote w:id="228">
    <w:p w14:paraId="20F36D7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Molnár</w:t>
      </w:r>
      <w:r w:rsidRPr="00B71640">
        <w:rPr>
          <w:rFonts w:ascii="Times New Roman" w:hAnsi="Times New Roman"/>
        </w:rPr>
        <w:t>, 2015, 97.</w:t>
      </w:r>
    </w:p>
  </w:footnote>
  <w:footnote w:id="229">
    <w:p w14:paraId="35BBBAD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Faragó</w:t>
      </w:r>
      <w:r w:rsidRPr="00B71640">
        <w:rPr>
          <w:rFonts w:ascii="Times New Roman" w:hAnsi="Times New Roman"/>
        </w:rPr>
        <w:t>, 1969, 7.</w:t>
      </w:r>
    </w:p>
  </w:footnote>
  <w:footnote w:id="230">
    <w:p w14:paraId="7DFC661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Erki</w:t>
      </w:r>
      <w:r w:rsidRPr="00B71640">
        <w:rPr>
          <w:rFonts w:ascii="Times New Roman" w:hAnsi="Times New Roman"/>
        </w:rPr>
        <w:t>, 1969, 7.</w:t>
      </w:r>
    </w:p>
  </w:footnote>
  <w:footnote w:id="231">
    <w:p w14:paraId="56E51D8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Egészen pontosan: „Nem rögeszme, hanem – sajnálatosan még mindig – értékmérő, a történelmi célzatú mű történelmi hitelének próbája, hogy egy-egy művész mit tud, mit mer kimondani a sztalinizmusról, az 56-os forradalomról.” – </w:t>
      </w:r>
      <w:r w:rsidRPr="00B71640">
        <w:rPr>
          <w:rFonts w:ascii="Times New Roman" w:hAnsi="Times New Roman"/>
          <w:smallCaps/>
        </w:rPr>
        <w:t>Albert</w:t>
      </w:r>
      <w:r w:rsidRPr="00B71640">
        <w:rPr>
          <w:rFonts w:ascii="Times New Roman" w:hAnsi="Times New Roman"/>
        </w:rPr>
        <w:t>, 1970, 467.</w:t>
      </w:r>
    </w:p>
  </w:footnote>
  <w:footnote w:id="232">
    <w:p w14:paraId="2EA9AAA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Szász</w:t>
      </w:r>
      <w:r w:rsidRPr="00B71640">
        <w:rPr>
          <w:rFonts w:ascii="Times New Roman" w:hAnsi="Times New Roman"/>
        </w:rPr>
        <w:t>, 1978, 213.</w:t>
      </w:r>
    </w:p>
  </w:footnote>
  <w:footnote w:id="233">
    <w:p w14:paraId="3E051C9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Erdődy</w:t>
      </w:r>
      <w:r w:rsidRPr="00B71640">
        <w:rPr>
          <w:rFonts w:ascii="Times New Roman" w:hAnsi="Times New Roman"/>
        </w:rPr>
        <w:t>, 1974, 120.</w:t>
      </w:r>
    </w:p>
  </w:footnote>
  <w:footnote w:id="234">
    <w:p w14:paraId="6525B43A"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 kérdéshez lásd kortárs íróink, írásait-vallomásait: </w:t>
      </w:r>
      <w:r w:rsidRPr="00B71640">
        <w:rPr>
          <w:rFonts w:ascii="Times New Roman" w:hAnsi="Times New Roman"/>
          <w:smallCaps/>
        </w:rPr>
        <w:t>Cserna-Szabó,</w:t>
      </w:r>
      <w:r w:rsidRPr="00B71640">
        <w:rPr>
          <w:rFonts w:ascii="Times New Roman" w:hAnsi="Times New Roman"/>
        </w:rPr>
        <w:t xml:space="preserve"> 2019, 73–78.; </w:t>
      </w:r>
      <w:r w:rsidRPr="00B71640">
        <w:rPr>
          <w:rFonts w:ascii="Times New Roman" w:hAnsi="Times New Roman"/>
          <w:smallCaps/>
        </w:rPr>
        <w:t>Háy</w:t>
      </w:r>
      <w:r w:rsidRPr="00B71640">
        <w:rPr>
          <w:rFonts w:ascii="Times New Roman" w:hAnsi="Times New Roman"/>
        </w:rPr>
        <w:t xml:space="preserve">, 2019, 585–590.; </w:t>
      </w:r>
      <w:r w:rsidRPr="00B71640">
        <w:rPr>
          <w:rFonts w:ascii="Times New Roman" w:hAnsi="Times New Roman"/>
          <w:smallCaps/>
        </w:rPr>
        <w:t xml:space="preserve">Kőrössi </w:t>
      </w:r>
      <w:r w:rsidRPr="00B71640">
        <w:rPr>
          <w:rFonts w:ascii="Times New Roman" w:hAnsi="Times New Roman"/>
        </w:rPr>
        <w:t xml:space="preserve">P., 2019.; </w:t>
      </w:r>
      <w:r w:rsidRPr="00B71640">
        <w:rPr>
          <w:rFonts w:ascii="Times New Roman" w:hAnsi="Times New Roman"/>
          <w:smallCaps/>
        </w:rPr>
        <w:t>Tarján</w:t>
      </w:r>
      <w:r w:rsidRPr="00B71640">
        <w:rPr>
          <w:rFonts w:ascii="Times New Roman" w:hAnsi="Times New Roman"/>
        </w:rPr>
        <w:t xml:space="preserve">, 2019, 54–59.; </w:t>
      </w:r>
      <w:r w:rsidRPr="00B71640">
        <w:rPr>
          <w:rFonts w:ascii="Times New Roman" w:hAnsi="Times New Roman"/>
          <w:smallCaps/>
        </w:rPr>
        <w:t>Vámos</w:t>
      </w:r>
      <w:r w:rsidRPr="00B71640">
        <w:rPr>
          <w:rFonts w:ascii="Times New Roman" w:hAnsi="Times New Roman"/>
        </w:rPr>
        <w:t>, 2019, 195–201.</w:t>
      </w:r>
    </w:p>
  </w:footnote>
  <w:footnote w:id="235">
    <w:p w14:paraId="727FEED5"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2017b, 14.</w:t>
      </w:r>
    </w:p>
  </w:footnote>
  <w:footnote w:id="236">
    <w:p w14:paraId="30FA527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2017b, 15.</w:t>
      </w:r>
    </w:p>
  </w:footnote>
  <w:footnote w:id="237">
    <w:p w14:paraId="0E39BD0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2014, 6.</w:t>
      </w:r>
    </w:p>
  </w:footnote>
  <w:footnote w:id="238">
    <w:p w14:paraId="58147DD1"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Nora,</w:t>
      </w:r>
      <w:r w:rsidRPr="00B71640">
        <w:rPr>
          <w:rFonts w:ascii="Times New Roman" w:hAnsi="Times New Roman"/>
        </w:rPr>
        <w:t xml:space="preserve"> 1999, 142–157.</w:t>
      </w:r>
    </w:p>
  </w:footnote>
  <w:footnote w:id="239">
    <w:p w14:paraId="252BAC72"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Assmann,</w:t>
      </w:r>
      <w:r w:rsidRPr="00B71640">
        <w:rPr>
          <w:rFonts w:ascii="Times New Roman" w:hAnsi="Times New Roman"/>
        </w:rPr>
        <w:t xml:space="preserve"> 2004.</w:t>
      </w:r>
    </w:p>
  </w:footnote>
  <w:footnote w:id="240">
    <w:p w14:paraId="17834C03"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Halbwachs,</w:t>
      </w:r>
      <w:r w:rsidRPr="00B71640">
        <w:rPr>
          <w:rFonts w:ascii="Times New Roman" w:hAnsi="Times New Roman"/>
        </w:rPr>
        <w:t xml:space="preserve"> 2018.</w:t>
      </w:r>
    </w:p>
  </w:footnote>
  <w:footnote w:id="241">
    <w:p w14:paraId="2307C43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Belohorszky</w:t>
      </w:r>
      <w:r w:rsidRPr="00B71640">
        <w:rPr>
          <w:rFonts w:ascii="Times New Roman" w:hAnsi="Times New Roman"/>
        </w:rPr>
        <w:t>, 1997, 360.</w:t>
      </w:r>
    </w:p>
  </w:footnote>
  <w:footnote w:id="242">
    <w:p w14:paraId="7BFF4380"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Szabó, </w:t>
      </w:r>
      <w:r w:rsidRPr="00B71640">
        <w:rPr>
          <w:rFonts w:ascii="Times New Roman" w:hAnsi="Times New Roman"/>
        </w:rPr>
        <w:t>2006c, 92.</w:t>
      </w:r>
    </w:p>
  </w:footnote>
  <w:footnote w:id="243">
    <w:p w14:paraId="0ACD7752"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Tarján</w:t>
      </w:r>
      <w:r w:rsidRPr="00B71640">
        <w:rPr>
          <w:rFonts w:ascii="Times New Roman" w:hAnsi="Times New Roman"/>
        </w:rPr>
        <w:t>, 2009b, 230.</w:t>
      </w:r>
    </w:p>
  </w:footnote>
  <w:footnote w:id="244">
    <w:p w14:paraId="076734F9"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Vasy</w:t>
      </w:r>
      <w:r w:rsidRPr="00B71640">
        <w:rPr>
          <w:rFonts w:ascii="Times New Roman" w:hAnsi="Times New Roman"/>
        </w:rPr>
        <w:t>, 1998, I, 66.</w:t>
      </w:r>
    </w:p>
  </w:footnote>
  <w:footnote w:id="245">
    <w:p w14:paraId="1D67E011"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w:t>
      </w:r>
      <w:r w:rsidRPr="00B71640">
        <w:rPr>
          <w:rFonts w:ascii="Times New Roman" w:hAnsi="Times New Roman"/>
        </w:rPr>
        <w:t>, 2008, 166.</w:t>
      </w:r>
    </w:p>
  </w:footnote>
  <w:footnote w:id="246">
    <w:p w14:paraId="350BBB14"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Iszlai</w:t>
      </w:r>
      <w:r w:rsidRPr="00B71640">
        <w:rPr>
          <w:rFonts w:ascii="Times New Roman" w:hAnsi="Times New Roman"/>
        </w:rPr>
        <w:t>, 1983, 37.</w:t>
      </w:r>
    </w:p>
  </w:footnote>
  <w:footnote w:id="247">
    <w:p w14:paraId="1E14AC02"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Tarján, </w:t>
      </w:r>
      <w:r w:rsidRPr="00B71640">
        <w:rPr>
          <w:rFonts w:ascii="Times New Roman" w:hAnsi="Times New Roman"/>
        </w:rPr>
        <w:t>1983a, 124.</w:t>
      </w:r>
    </w:p>
  </w:footnote>
  <w:footnote w:id="248">
    <w:p w14:paraId="1A1795FB"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erről a következő, igen alapos elemzést: </w:t>
      </w:r>
      <w:r w:rsidRPr="00B71640">
        <w:rPr>
          <w:rFonts w:ascii="Times New Roman" w:hAnsi="Times New Roman"/>
          <w:smallCaps/>
        </w:rPr>
        <w:t xml:space="preserve">Baranyai, </w:t>
      </w:r>
      <w:r w:rsidRPr="00B71640">
        <w:rPr>
          <w:rFonts w:ascii="Times New Roman" w:hAnsi="Times New Roman"/>
        </w:rPr>
        <w:t>2019, 265–277.</w:t>
      </w:r>
    </w:p>
  </w:footnote>
  <w:footnote w:id="249">
    <w:p w14:paraId="15E17C14"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xml:space="preserve">, </w:t>
      </w:r>
      <w:r w:rsidRPr="00B71640">
        <w:rPr>
          <w:rFonts w:ascii="Times New Roman" w:hAnsi="Times New Roman"/>
          <w:iCs/>
        </w:rPr>
        <w:t>1976a, 27.,</w:t>
      </w:r>
      <w:r w:rsidRPr="00B71640">
        <w:rPr>
          <w:rFonts w:ascii="Times New Roman" w:hAnsi="Times New Roman"/>
        </w:rPr>
        <w:t xml:space="preserve"> 1981, 333.</w:t>
      </w:r>
    </w:p>
  </w:footnote>
  <w:footnote w:id="250">
    <w:p w14:paraId="0661C018"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1980b, 88–89.</w:t>
      </w:r>
    </w:p>
  </w:footnote>
  <w:footnote w:id="251">
    <w:p w14:paraId="6F130E5D"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Tarján</w:t>
      </w:r>
      <w:r w:rsidRPr="00B71640">
        <w:rPr>
          <w:rFonts w:ascii="Times New Roman" w:hAnsi="Times New Roman"/>
        </w:rPr>
        <w:t>, 1983a, 117.</w:t>
      </w:r>
    </w:p>
  </w:footnote>
  <w:footnote w:id="252">
    <w:p w14:paraId="491B0816"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Maczák, 2019, </w:t>
      </w:r>
      <w:r w:rsidRPr="00B71640">
        <w:rPr>
          <w:rFonts w:ascii="Times New Roman" w:hAnsi="Times New Roman"/>
        </w:rPr>
        <w:t>278–287.</w:t>
      </w:r>
    </w:p>
  </w:footnote>
  <w:footnote w:id="253">
    <w:p w14:paraId="2D12090A"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1980, 34.</w:t>
      </w:r>
    </w:p>
  </w:footnote>
  <w:footnote w:id="254">
    <w:p w14:paraId="27F17E54"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xml:space="preserve">, [1978] 2019, 64–66. Lásd értekezésem </w:t>
      </w:r>
      <w:r w:rsidRPr="00B71640">
        <w:rPr>
          <w:rFonts w:ascii="Times New Roman" w:hAnsi="Times New Roman"/>
          <w:i/>
        </w:rPr>
        <w:t>Mellékletek</w:t>
      </w:r>
      <w:r w:rsidRPr="00B71640">
        <w:rPr>
          <w:rFonts w:ascii="Times New Roman" w:hAnsi="Times New Roman"/>
        </w:rPr>
        <w:t xml:space="preserve"> című függelékének 3-as</w:t>
      </w:r>
      <w:r w:rsidRPr="00B71640">
        <w:rPr>
          <w:rFonts w:ascii="Times New Roman" w:hAnsi="Times New Roman"/>
          <w:color w:val="FF0000"/>
        </w:rPr>
        <w:t xml:space="preserve"> </w:t>
      </w:r>
      <w:r w:rsidRPr="00B71640">
        <w:rPr>
          <w:rFonts w:ascii="Times New Roman" w:hAnsi="Times New Roman"/>
        </w:rPr>
        <w:t>számú dokumentumaként.</w:t>
      </w:r>
    </w:p>
  </w:footnote>
  <w:footnote w:id="255">
    <w:p w14:paraId="7688311B"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Tarján, </w:t>
      </w:r>
      <w:r w:rsidRPr="00B71640">
        <w:rPr>
          <w:rFonts w:ascii="Times New Roman" w:hAnsi="Times New Roman"/>
        </w:rPr>
        <w:t>1983a, 131</w:t>
      </w:r>
      <w:r w:rsidRPr="00B71640">
        <w:rPr>
          <w:rFonts w:ascii="Times New Roman" w:hAnsi="Times New Roman"/>
          <w:smallCaps/>
        </w:rPr>
        <w:t>–132.</w:t>
      </w:r>
    </w:p>
  </w:footnote>
  <w:footnote w:id="256">
    <w:p w14:paraId="61D0DBC8"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Háy, </w:t>
      </w:r>
      <w:r w:rsidRPr="00B71640">
        <w:rPr>
          <w:rFonts w:ascii="Times New Roman" w:hAnsi="Times New Roman"/>
        </w:rPr>
        <w:t>2019, 589.</w:t>
      </w:r>
    </w:p>
  </w:footnote>
  <w:footnote w:id="257">
    <w:p w14:paraId="248C74FB"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xml:space="preserve">, 2017, 16–19. Lásd még Csizmadia Éva regényes önéletrajzi munkáját: </w:t>
      </w:r>
      <w:r w:rsidRPr="00B71640">
        <w:rPr>
          <w:rFonts w:ascii="Times New Roman" w:hAnsi="Times New Roman"/>
          <w:smallCaps/>
        </w:rPr>
        <w:t>Csizmadia</w:t>
      </w:r>
      <w:r w:rsidRPr="00B71640">
        <w:rPr>
          <w:rFonts w:ascii="Times New Roman" w:hAnsi="Times New Roman"/>
        </w:rPr>
        <w:t>, 2012.</w:t>
      </w:r>
    </w:p>
  </w:footnote>
  <w:footnote w:id="258">
    <w:p w14:paraId="3B70752F"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Körömi</w:t>
      </w:r>
      <w:r w:rsidRPr="00B71640">
        <w:rPr>
          <w:rFonts w:ascii="Times New Roman" w:hAnsi="Times New Roman"/>
        </w:rPr>
        <w:t>–</w:t>
      </w:r>
      <w:r w:rsidRPr="00B71640">
        <w:rPr>
          <w:rFonts w:ascii="Times New Roman" w:hAnsi="Times New Roman"/>
          <w:smallCaps/>
        </w:rPr>
        <w:t>Kusper</w:t>
      </w:r>
      <w:r w:rsidRPr="00B71640">
        <w:rPr>
          <w:rFonts w:ascii="Times New Roman" w:hAnsi="Times New Roman"/>
        </w:rPr>
        <w:t>, 2018, 31.</w:t>
      </w:r>
    </w:p>
  </w:footnote>
  <w:footnote w:id="259">
    <w:p w14:paraId="644C6829"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Kabdebó</w:t>
      </w:r>
      <w:r w:rsidRPr="00B71640">
        <w:rPr>
          <w:rFonts w:ascii="Times New Roman" w:hAnsi="Times New Roman"/>
        </w:rPr>
        <w:t>, 1997b, 341.</w:t>
      </w:r>
    </w:p>
  </w:footnote>
  <w:footnote w:id="260">
    <w:p w14:paraId="6244CFCC"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Verrasztó,</w:t>
      </w:r>
      <w:r w:rsidRPr="00B71640">
        <w:rPr>
          <w:rFonts w:ascii="Times New Roman" w:hAnsi="Times New Roman"/>
        </w:rPr>
        <w:t xml:space="preserve"> 2017, 147.</w:t>
      </w:r>
    </w:p>
  </w:footnote>
  <w:footnote w:id="261">
    <w:p w14:paraId="04E4BC53"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w:t>
      </w:r>
      <w:r w:rsidRPr="00B71640">
        <w:rPr>
          <w:rFonts w:ascii="Times New Roman" w:hAnsi="Times New Roman"/>
        </w:rPr>
        <w:t>, 2008, 195.</w:t>
      </w:r>
    </w:p>
  </w:footnote>
  <w:footnote w:id="262">
    <w:p w14:paraId="56196F41"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w:t>
      </w:r>
      <w:r w:rsidRPr="00B71640">
        <w:rPr>
          <w:rFonts w:ascii="Times New Roman" w:hAnsi="Times New Roman"/>
          <w:smallCaps/>
        </w:rPr>
        <w:t>izser, 2018,</w:t>
      </w:r>
      <w:r w:rsidRPr="00B71640">
        <w:rPr>
          <w:rFonts w:ascii="Times New Roman" w:hAnsi="Times New Roman"/>
        </w:rPr>
        <w:t xml:space="preserve"> 80.</w:t>
      </w:r>
    </w:p>
  </w:footnote>
  <w:footnote w:id="263">
    <w:p w14:paraId="28CDE5CF"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 2010,</w:t>
      </w:r>
      <w:r w:rsidRPr="00B71640">
        <w:rPr>
          <w:rFonts w:ascii="Times New Roman" w:hAnsi="Times New Roman"/>
        </w:rPr>
        <w:t xml:space="preserve"> 207.</w:t>
      </w:r>
    </w:p>
  </w:footnote>
  <w:footnote w:id="264">
    <w:p w14:paraId="7DF5FDD4"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Hasonlóan járt Tarján Tamás, aki a Holmi hasábjain megjelentetett </w:t>
      </w:r>
      <w:r w:rsidRPr="00B71640">
        <w:rPr>
          <w:rFonts w:ascii="Times New Roman" w:hAnsi="Times New Roman"/>
          <w:i/>
        </w:rPr>
        <w:t>Für Elise</w:t>
      </w:r>
      <w:r w:rsidRPr="00B71640">
        <w:rPr>
          <w:rFonts w:ascii="Times New Roman" w:hAnsi="Times New Roman"/>
        </w:rPr>
        <w:t xml:space="preserve">-cikke nyomán egyenest Bogdán Cecíliától kapott levelezőlapot. Lásd: </w:t>
      </w:r>
      <w:r w:rsidRPr="00B71640">
        <w:rPr>
          <w:rFonts w:ascii="Times New Roman" w:hAnsi="Times New Roman"/>
          <w:smallCaps/>
        </w:rPr>
        <w:t>Tarján</w:t>
      </w:r>
      <w:r w:rsidRPr="00B71640">
        <w:rPr>
          <w:rFonts w:ascii="Times New Roman" w:hAnsi="Times New Roman"/>
        </w:rPr>
        <w:t xml:space="preserve">, 2003, 808–815.; a levél faximiléje: </w:t>
      </w:r>
      <w:r w:rsidRPr="00B71640">
        <w:rPr>
          <w:rFonts w:ascii="Times New Roman" w:hAnsi="Times New Roman"/>
          <w:smallCaps/>
        </w:rPr>
        <w:t>Tarján</w:t>
      </w:r>
      <w:r w:rsidRPr="00B71640">
        <w:rPr>
          <w:rFonts w:ascii="Times New Roman" w:hAnsi="Times New Roman"/>
        </w:rPr>
        <w:t>, 2019, 59.</w:t>
      </w:r>
    </w:p>
  </w:footnote>
  <w:footnote w:id="265">
    <w:p w14:paraId="6117A0BB"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Hogy aztán mikor és mennyire volt Szabó Magda – volt-e egyáltalán – magánember, ez megint izgalmas kérdés; s miután a hagyaték mindmáig nem kutatható, egyelőre az írónő és férje, Szobotka Tibor naplóira (</w:t>
      </w:r>
      <w:r w:rsidRPr="00B71640">
        <w:rPr>
          <w:rFonts w:ascii="Times New Roman" w:hAnsi="Times New Roman"/>
          <w:smallCaps/>
        </w:rPr>
        <w:t xml:space="preserve">Szabó, </w:t>
      </w:r>
      <w:r w:rsidRPr="00B71640">
        <w:rPr>
          <w:rFonts w:ascii="Times New Roman" w:hAnsi="Times New Roman"/>
        </w:rPr>
        <w:t xml:space="preserve">2017c.; </w:t>
      </w:r>
      <w:r w:rsidRPr="00B71640">
        <w:rPr>
          <w:rFonts w:ascii="Times New Roman" w:hAnsi="Times New Roman"/>
          <w:smallCaps/>
        </w:rPr>
        <w:t>Szobotka</w:t>
      </w:r>
      <w:r w:rsidRPr="00B71640">
        <w:rPr>
          <w:rFonts w:ascii="Times New Roman" w:hAnsi="Times New Roman"/>
        </w:rPr>
        <w:t xml:space="preserve">, 2019.), a </w:t>
      </w:r>
      <w:r w:rsidRPr="00B71640">
        <w:rPr>
          <w:rFonts w:ascii="Times New Roman" w:hAnsi="Times New Roman"/>
          <w:i/>
        </w:rPr>
        <w:t>Drága Kumacs!</w:t>
      </w:r>
      <w:r w:rsidRPr="00B71640">
        <w:rPr>
          <w:rFonts w:ascii="Times New Roman" w:hAnsi="Times New Roman"/>
        </w:rPr>
        <w:t xml:space="preserve"> címmel kiadott levelezésre (</w:t>
      </w:r>
      <w:r w:rsidRPr="00B71640">
        <w:rPr>
          <w:rFonts w:ascii="Times New Roman" w:hAnsi="Times New Roman"/>
          <w:smallCaps/>
        </w:rPr>
        <w:t>Szabó</w:t>
      </w:r>
      <w:r w:rsidRPr="00B71640">
        <w:rPr>
          <w:rFonts w:ascii="Times New Roman" w:hAnsi="Times New Roman"/>
        </w:rPr>
        <w:t>, 2010.), valamint a kortársak visszaemlékezéseire vagyunk utalva.</w:t>
      </w:r>
    </w:p>
  </w:footnote>
  <w:footnote w:id="266">
    <w:p w14:paraId="627E035E"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2017b.</w:t>
      </w:r>
    </w:p>
  </w:footnote>
  <w:footnote w:id="267">
    <w:p w14:paraId="17541A66"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Mohás</w:t>
      </w:r>
      <w:r w:rsidRPr="00B71640">
        <w:rPr>
          <w:rFonts w:ascii="Times New Roman" w:hAnsi="Times New Roman"/>
        </w:rPr>
        <w:t>, 2018.</w:t>
      </w:r>
    </w:p>
  </w:footnote>
  <w:footnote w:id="268">
    <w:p w14:paraId="10856817"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Szabó, </w:t>
      </w:r>
      <w:r w:rsidRPr="00B71640">
        <w:rPr>
          <w:rFonts w:ascii="Times New Roman" w:hAnsi="Times New Roman"/>
        </w:rPr>
        <w:t>2007, 16.</w:t>
      </w:r>
    </w:p>
  </w:footnote>
  <w:footnote w:id="269">
    <w:p w14:paraId="68F6F433"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2007, 48–49.</w:t>
      </w:r>
    </w:p>
  </w:footnote>
  <w:footnote w:id="270">
    <w:p w14:paraId="65032B0E"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Ricœur, </w:t>
      </w:r>
      <w:r w:rsidRPr="00B71640">
        <w:rPr>
          <w:rFonts w:ascii="Times New Roman" w:hAnsi="Times New Roman"/>
        </w:rPr>
        <w:t>1999c, 388.</w:t>
      </w:r>
    </w:p>
  </w:footnote>
  <w:footnote w:id="271">
    <w:p w14:paraId="4597B2D2" w14:textId="54B35E38"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004B7ACB" w:rsidRPr="00B71640">
        <w:rPr>
          <w:rFonts w:ascii="Times New Roman" w:hAnsi="Times New Roman"/>
        </w:rPr>
        <w:t>A regényből 2019-ben</w:t>
      </w:r>
      <w:r w:rsidRPr="00B71640">
        <w:rPr>
          <w:rFonts w:ascii="Times New Roman" w:hAnsi="Times New Roman"/>
        </w:rPr>
        <w:t xml:space="preserve"> film</w:t>
      </w:r>
      <w:r w:rsidR="004B7ACB" w:rsidRPr="00B71640">
        <w:rPr>
          <w:rFonts w:ascii="Times New Roman" w:hAnsi="Times New Roman"/>
        </w:rPr>
        <w:t>adaptáció</w:t>
      </w:r>
      <w:r w:rsidRPr="00B71640">
        <w:rPr>
          <w:rFonts w:ascii="Times New Roman" w:hAnsi="Times New Roman"/>
        </w:rPr>
        <w:t xml:space="preserve"> is készült belőle</w:t>
      </w:r>
      <w:r w:rsidR="004B7ACB" w:rsidRPr="00B71640">
        <w:rPr>
          <w:rFonts w:ascii="Times New Roman" w:hAnsi="Times New Roman"/>
        </w:rPr>
        <w:t>:</w:t>
      </w:r>
      <w:r w:rsidRPr="00B71640">
        <w:rPr>
          <w:rFonts w:ascii="Times New Roman" w:hAnsi="Times New Roman"/>
        </w:rPr>
        <w:t xml:space="preserve"> </w:t>
      </w:r>
      <w:r w:rsidRPr="00B71640">
        <w:rPr>
          <w:rFonts w:ascii="Times New Roman" w:hAnsi="Times New Roman"/>
          <w:i/>
        </w:rPr>
        <w:t>Pilátus</w:t>
      </w:r>
      <w:r w:rsidR="004B7ACB" w:rsidRPr="00B71640">
        <w:rPr>
          <w:rFonts w:ascii="Times New Roman" w:hAnsi="Times New Roman"/>
          <w:i/>
        </w:rPr>
        <w:t xml:space="preserve"> –</w:t>
      </w:r>
      <w:r w:rsidRPr="00B71640">
        <w:rPr>
          <w:rFonts w:ascii="Times New Roman" w:hAnsi="Times New Roman"/>
          <w:i/>
        </w:rPr>
        <w:t xml:space="preserve"> Szabó Magda azonos című regényének adaptációja</w:t>
      </w:r>
      <w:r w:rsidRPr="00B71640">
        <w:rPr>
          <w:rFonts w:ascii="Times New Roman" w:hAnsi="Times New Roman"/>
        </w:rPr>
        <w:t xml:space="preserve">, Budapest, Cross Dot Film Kft., 2019, 74 perc. Rendezte: </w:t>
      </w:r>
      <w:r w:rsidRPr="00B71640">
        <w:rPr>
          <w:rFonts w:ascii="Times New Roman" w:hAnsi="Times New Roman"/>
          <w:smallCaps/>
        </w:rPr>
        <w:t>Dombrovszky</w:t>
      </w:r>
      <w:r w:rsidRPr="00B71640">
        <w:rPr>
          <w:rFonts w:ascii="Times New Roman" w:hAnsi="Times New Roman"/>
        </w:rPr>
        <w:t xml:space="preserve"> Linda, producer: </w:t>
      </w:r>
      <w:r w:rsidRPr="00B71640">
        <w:rPr>
          <w:rFonts w:ascii="Times New Roman" w:hAnsi="Times New Roman"/>
          <w:smallCaps/>
        </w:rPr>
        <w:t xml:space="preserve">Köves </w:t>
      </w:r>
      <w:r w:rsidRPr="00B71640">
        <w:rPr>
          <w:rFonts w:ascii="Times New Roman" w:hAnsi="Times New Roman"/>
        </w:rPr>
        <w:t xml:space="preserve">Ábel. Szereplők: </w:t>
      </w:r>
      <w:r w:rsidRPr="00B71640">
        <w:rPr>
          <w:rFonts w:ascii="Times New Roman" w:hAnsi="Times New Roman"/>
          <w:smallCaps/>
        </w:rPr>
        <w:t>Hámori</w:t>
      </w:r>
      <w:r w:rsidRPr="00B71640">
        <w:rPr>
          <w:rFonts w:ascii="Times New Roman" w:hAnsi="Times New Roman"/>
        </w:rPr>
        <w:t xml:space="preserve"> Ildikó, </w:t>
      </w:r>
      <w:r w:rsidRPr="00B71640">
        <w:rPr>
          <w:rFonts w:ascii="Times New Roman" w:hAnsi="Times New Roman"/>
          <w:smallCaps/>
        </w:rPr>
        <w:t xml:space="preserve">Györgyi </w:t>
      </w:r>
      <w:r w:rsidRPr="00B71640">
        <w:rPr>
          <w:rFonts w:ascii="Times New Roman" w:hAnsi="Times New Roman"/>
        </w:rPr>
        <w:t xml:space="preserve">Anna, </w:t>
      </w:r>
      <w:r w:rsidRPr="00B71640">
        <w:rPr>
          <w:rFonts w:ascii="Times New Roman" w:hAnsi="Times New Roman"/>
          <w:smallCaps/>
        </w:rPr>
        <w:t xml:space="preserve">Terhes </w:t>
      </w:r>
      <w:r w:rsidRPr="00B71640">
        <w:rPr>
          <w:rFonts w:ascii="Times New Roman" w:hAnsi="Times New Roman"/>
        </w:rPr>
        <w:t xml:space="preserve">Sándor, </w:t>
      </w:r>
      <w:r w:rsidRPr="00B71640">
        <w:rPr>
          <w:rFonts w:ascii="Times New Roman" w:hAnsi="Times New Roman"/>
          <w:smallCaps/>
        </w:rPr>
        <w:t xml:space="preserve">Szikszai </w:t>
      </w:r>
      <w:r w:rsidRPr="00B71640">
        <w:rPr>
          <w:rFonts w:ascii="Times New Roman" w:hAnsi="Times New Roman"/>
        </w:rPr>
        <w:t xml:space="preserve">Rémusz, </w:t>
      </w:r>
      <w:r w:rsidRPr="00B71640">
        <w:rPr>
          <w:rFonts w:ascii="Times New Roman" w:hAnsi="Times New Roman"/>
          <w:smallCaps/>
        </w:rPr>
        <w:t xml:space="preserve">Máhr </w:t>
      </w:r>
      <w:r w:rsidRPr="00B71640">
        <w:rPr>
          <w:rFonts w:ascii="Times New Roman" w:hAnsi="Times New Roman"/>
        </w:rPr>
        <w:t xml:space="preserve">Ágnes, </w:t>
      </w:r>
      <w:r w:rsidRPr="00B71640">
        <w:rPr>
          <w:rFonts w:ascii="Times New Roman" w:hAnsi="Times New Roman"/>
          <w:smallCaps/>
        </w:rPr>
        <w:t>Martin</w:t>
      </w:r>
      <w:r w:rsidRPr="00B71640">
        <w:rPr>
          <w:rFonts w:ascii="Times New Roman" w:hAnsi="Times New Roman"/>
        </w:rPr>
        <w:t xml:space="preserve"> Márta, </w:t>
      </w:r>
      <w:r w:rsidRPr="00B71640">
        <w:rPr>
          <w:rFonts w:ascii="Times New Roman" w:hAnsi="Times New Roman"/>
          <w:smallCaps/>
        </w:rPr>
        <w:t>Kakasy</w:t>
      </w:r>
      <w:r w:rsidRPr="00B71640">
        <w:rPr>
          <w:rFonts w:ascii="Times New Roman" w:hAnsi="Times New Roman"/>
        </w:rPr>
        <w:t xml:space="preserve"> Dóra, </w:t>
      </w:r>
      <w:r w:rsidRPr="00B71640">
        <w:rPr>
          <w:rFonts w:ascii="Times New Roman" w:hAnsi="Times New Roman"/>
          <w:smallCaps/>
        </w:rPr>
        <w:t>Székely</w:t>
      </w:r>
      <w:r w:rsidRPr="00B71640">
        <w:rPr>
          <w:rFonts w:ascii="Times New Roman" w:hAnsi="Times New Roman"/>
        </w:rPr>
        <w:t xml:space="preserve"> B. Miklós. A filmet 2020. november 1-jén 21:20-kor mutatta be a Duna Televízió. A premier kapcsán az MTVA M5-ös csatornájának </w:t>
      </w:r>
      <w:r w:rsidRPr="00B71640">
        <w:rPr>
          <w:rFonts w:ascii="Times New Roman" w:hAnsi="Times New Roman"/>
          <w:i/>
        </w:rPr>
        <w:t>Librettó</w:t>
      </w:r>
      <w:r w:rsidRPr="00B71640">
        <w:rPr>
          <w:rFonts w:ascii="Times New Roman" w:hAnsi="Times New Roman"/>
        </w:rPr>
        <w:t xml:space="preserve"> című műsorában 2020. október 29-én </w:t>
      </w:r>
      <w:r w:rsidRPr="00B71640">
        <w:rPr>
          <w:rFonts w:ascii="Times New Roman" w:hAnsi="Times New Roman"/>
          <w:smallCaps/>
        </w:rPr>
        <w:t>Soltész</w:t>
      </w:r>
      <w:r w:rsidRPr="00B71640">
        <w:rPr>
          <w:rFonts w:ascii="Times New Roman" w:hAnsi="Times New Roman"/>
        </w:rPr>
        <w:t xml:space="preserve"> Márton irodalomtörténésszel </w:t>
      </w:r>
      <w:r w:rsidRPr="00B71640">
        <w:rPr>
          <w:rFonts w:ascii="Times New Roman" w:hAnsi="Times New Roman"/>
          <w:smallCaps/>
        </w:rPr>
        <w:t xml:space="preserve">Árvai </w:t>
      </w:r>
      <w:r w:rsidRPr="00B71640">
        <w:rPr>
          <w:rFonts w:ascii="Times New Roman" w:hAnsi="Times New Roman"/>
        </w:rPr>
        <w:t xml:space="preserve">Zoltán és </w:t>
      </w:r>
      <w:r w:rsidRPr="00B71640">
        <w:rPr>
          <w:rFonts w:ascii="Times New Roman" w:hAnsi="Times New Roman"/>
          <w:smallCaps/>
        </w:rPr>
        <w:t xml:space="preserve">Morvai </w:t>
      </w:r>
      <w:r w:rsidRPr="00B71640">
        <w:rPr>
          <w:rFonts w:ascii="Times New Roman" w:hAnsi="Times New Roman"/>
        </w:rPr>
        <w:t xml:space="preserve">Noémi beszélgetett. Az adás felvétele megtekinthető: </w:t>
      </w:r>
      <w:hyperlink r:id="rId3" w:history="1">
        <w:r w:rsidRPr="00B71640">
          <w:rPr>
            <w:rStyle w:val="Hiperhivatkozs"/>
            <w:rFonts w:ascii="Times New Roman" w:hAnsi="Times New Roman"/>
          </w:rPr>
          <w:t>https://mediaklikk.hu/video/2020/10/29/szabo-magda-pilatus</w:t>
        </w:r>
      </w:hyperlink>
    </w:p>
  </w:footnote>
  <w:footnote w:id="272">
    <w:p w14:paraId="67B3E9F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Bakó</w:t>
      </w:r>
      <w:r w:rsidRPr="00B71640">
        <w:rPr>
          <w:rFonts w:ascii="Times New Roman" w:hAnsi="Times New Roman"/>
        </w:rPr>
        <w:t>, 1988, 74.</w:t>
      </w:r>
    </w:p>
  </w:footnote>
  <w:footnote w:id="273">
    <w:p w14:paraId="7C24AEF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Menyhért</w:t>
      </w:r>
      <w:r w:rsidRPr="00B71640">
        <w:rPr>
          <w:rFonts w:ascii="Times New Roman" w:hAnsi="Times New Roman"/>
        </w:rPr>
        <w:t xml:space="preserve">, 2008, különösen: 11–60. A vállalkozás fogalmi problematikájáról lásd: </w:t>
      </w:r>
      <w:r w:rsidRPr="00B71640">
        <w:rPr>
          <w:rFonts w:ascii="Times New Roman" w:hAnsi="Times New Roman"/>
          <w:smallCaps/>
        </w:rPr>
        <w:t>Bán, 2</w:t>
      </w:r>
      <w:r w:rsidRPr="00B71640">
        <w:rPr>
          <w:rFonts w:ascii="Times New Roman" w:hAnsi="Times New Roman"/>
        </w:rPr>
        <w:t>008, 1375–1378.</w:t>
      </w:r>
    </w:p>
  </w:footnote>
  <w:footnote w:id="274">
    <w:p w14:paraId="2658C63F" w14:textId="77777777" w:rsidR="004C0B83" w:rsidRPr="00B71640" w:rsidRDefault="004C0B83" w:rsidP="00B71640">
      <w:pPr>
        <w:pStyle w:val="Lbjegyzetszveg"/>
        <w:spacing w:line="360" w:lineRule="auto"/>
        <w:rPr>
          <w:rFonts w:ascii="Times New Roman" w:hAnsi="Times New Roman"/>
          <w:lang w:val="en-US"/>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lang w:val="en-US"/>
        </w:rPr>
        <w:t xml:space="preserve">We thus propose to show how the basic and legitimate critical demand for </w:t>
      </w:r>
      <w:r w:rsidRPr="00B71640">
        <w:rPr>
          <w:rFonts w:ascii="Times New Roman" w:hAnsi="Times New Roman"/>
          <w:i/>
          <w:lang w:val="en-US"/>
        </w:rPr>
        <w:t>contextualization of the texts</w:t>
      </w:r>
      <w:r w:rsidRPr="00B71640">
        <w:rPr>
          <w:rFonts w:ascii="Times New Roman" w:hAnsi="Times New Roman"/>
          <w:lang w:val="en-US"/>
        </w:rPr>
        <w:t xml:space="preserve"> itself needs to complemented, simultaneously, by the less familiar and yet necessary work of </w:t>
      </w:r>
      <w:r w:rsidRPr="00B71640">
        <w:rPr>
          <w:rFonts w:ascii="Times New Roman" w:hAnsi="Times New Roman"/>
          <w:i/>
          <w:lang w:val="en-US"/>
        </w:rPr>
        <w:t>textualization of the context</w:t>
      </w:r>
      <w:r w:rsidRPr="00B71640">
        <w:rPr>
          <w:rFonts w:ascii="Times New Roman" w:hAnsi="Times New Roman"/>
          <w:lang w:val="en-US"/>
        </w:rPr>
        <w:t xml:space="preserve">; and how this shuttle movement or this shuttle reading in the critic’s work—the very </w:t>
      </w:r>
      <w:r w:rsidRPr="00B71640">
        <w:rPr>
          <w:rFonts w:ascii="Times New Roman" w:hAnsi="Times New Roman"/>
          <w:i/>
          <w:lang w:val="en-US"/>
        </w:rPr>
        <w:t>tension between textualization and contextualization</w:t>
      </w:r>
      <w:r w:rsidRPr="00B71640">
        <w:rPr>
          <w:rFonts w:ascii="Times New Roman" w:hAnsi="Times New Roman"/>
          <w:lang w:val="en-US"/>
        </w:rPr>
        <w:t xml:space="preserve">—might yield new avenues of insight, both into the texts at stake and into their context—the political, historical, and biographical realities with which the texts are dynamically involved and within which their particular creative possibilities are themselves inscribed.” – </w:t>
      </w:r>
      <w:r w:rsidRPr="00B71640">
        <w:rPr>
          <w:rFonts w:ascii="Times New Roman" w:hAnsi="Times New Roman"/>
          <w:smallCaps/>
          <w:lang w:val="en-US"/>
        </w:rPr>
        <w:t>Felman–Laub</w:t>
      </w:r>
      <w:r w:rsidRPr="00B71640">
        <w:rPr>
          <w:rFonts w:ascii="Times New Roman" w:hAnsi="Times New Roman"/>
          <w:lang w:val="en-US"/>
        </w:rPr>
        <w:t>, 1992, xv.</w:t>
      </w:r>
    </w:p>
  </w:footnote>
  <w:footnote w:id="275">
    <w:p w14:paraId="36BA1F4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trauma alatt olyan érzelmi sokkélményt értek, amelyet valakinek az elvesztése vált ki. „Freud számára a trauma ökonómiai fogalom, és egy külső behatás nagyarányú pszichés tárgymegszállására [cathexis] vonatkozik, amely áttöri az észlelő-tudati rendszer, avagy az ego védőburkát.” Freudnál „az ego a trauma okozta behatás pszichés megszállására az ennek megfelelő ellenmegszállással válaszol, olyan védekező mechanizmus segítségével, amely a trauma szabad és mozgó energiáját megpróbálja kötött, nyugvó állapotú energiává alakítani. Ha ez a védekező stratégia sikeres, az ego ökonómiája visszaáll, és az örömelv újra uralomra lép.” –</w:t>
      </w:r>
      <w:r w:rsidRPr="00B71640">
        <w:rPr>
          <w:rFonts w:ascii="Times New Roman" w:hAnsi="Times New Roman"/>
          <w:smallCaps/>
        </w:rPr>
        <w:t>Critchley</w:t>
      </w:r>
      <w:r w:rsidRPr="00B71640">
        <w:rPr>
          <w:rFonts w:ascii="Times New Roman" w:hAnsi="Times New Roman"/>
        </w:rPr>
        <w:t>, 2007, 644.</w:t>
      </w:r>
    </w:p>
  </w:footnote>
  <w:footnote w:id="276">
    <w:p w14:paraId="1D4DB537" w14:textId="77777777" w:rsidR="004C0B83" w:rsidRPr="00B71640" w:rsidRDefault="004C0B83" w:rsidP="00B71640">
      <w:pPr>
        <w:spacing w:line="360" w:lineRule="auto"/>
        <w:rPr>
          <w:rFonts w:ascii="Times New Roman" w:hAnsi="Times New Roman"/>
          <w:lang w:val="en-US"/>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lang w:val="en-US"/>
        </w:rPr>
        <w:t>Gliserman,</w:t>
      </w:r>
      <w:r w:rsidRPr="00B71640">
        <w:rPr>
          <w:rFonts w:ascii="Times New Roman" w:hAnsi="Times New Roman"/>
          <w:lang w:val="en-US"/>
        </w:rPr>
        <w:t xml:space="preserve"> 1996.</w:t>
      </w:r>
    </w:p>
  </w:footnote>
  <w:footnote w:id="277">
    <w:p w14:paraId="492DC616" w14:textId="77777777" w:rsidR="004C0B83" w:rsidRPr="00B71640" w:rsidRDefault="004C0B83" w:rsidP="00B71640">
      <w:pPr>
        <w:spacing w:line="360" w:lineRule="auto"/>
        <w:rPr>
          <w:rFonts w:ascii="Times New Roman" w:hAnsi="Times New Roman"/>
          <w:lang w:val="en-US"/>
        </w:rPr>
      </w:pPr>
      <w:r w:rsidRPr="00B71640">
        <w:rPr>
          <w:rStyle w:val="Lbjegyzet-hivatkozs"/>
          <w:rFonts w:ascii="Times New Roman" w:hAnsi="Times New Roman"/>
          <w:lang w:val="en-US"/>
        </w:rPr>
        <w:footnoteRef/>
      </w:r>
      <w:r w:rsidRPr="00B71640">
        <w:rPr>
          <w:rFonts w:ascii="Times New Roman" w:hAnsi="Times New Roman"/>
          <w:lang w:val="en-US"/>
        </w:rPr>
        <w:t xml:space="preserve"> „To the extent that any form of therapy is ultimately biological, which is to say that it works precisely by altering the brain’s neurochemistry and neuroanatomy, over and above its aesthetically innovative value, Beckett’s writing was creative in being therapeutic.” – </w:t>
      </w:r>
      <w:r w:rsidRPr="00B71640">
        <w:rPr>
          <w:rFonts w:ascii="Times New Roman" w:hAnsi="Times New Roman"/>
          <w:smallCaps/>
          <w:lang w:val="en-US"/>
        </w:rPr>
        <w:t>Oppenheim</w:t>
      </w:r>
      <w:r w:rsidRPr="00B71640">
        <w:rPr>
          <w:rFonts w:ascii="Times New Roman" w:hAnsi="Times New Roman"/>
          <w:lang w:val="en-US"/>
        </w:rPr>
        <w:t>, 2005, 69.</w:t>
      </w:r>
    </w:p>
  </w:footnote>
  <w:footnote w:id="278">
    <w:p w14:paraId="7C15224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w:t>
      </w:r>
      <w:r w:rsidRPr="00B71640">
        <w:rPr>
          <w:rFonts w:ascii="Times New Roman" w:hAnsi="Times New Roman"/>
          <w:i/>
        </w:rPr>
        <w:t>lowbrow–middlebrow–highbrow</w:t>
      </w:r>
      <w:r w:rsidRPr="00B71640">
        <w:rPr>
          <w:rFonts w:ascii="Times New Roman" w:hAnsi="Times New Roman"/>
        </w:rPr>
        <w:t xml:space="preserve"> fogalmi hármas értelmezését lásd: </w:t>
      </w:r>
      <w:r w:rsidRPr="00B71640">
        <w:rPr>
          <w:rFonts w:ascii="Times New Roman" w:hAnsi="Times New Roman"/>
          <w:smallCaps/>
        </w:rPr>
        <w:t>Lynes</w:t>
      </w:r>
      <w:r w:rsidRPr="00B71640">
        <w:rPr>
          <w:rFonts w:ascii="Times New Roman" w:hAnsi="Times New Roman"/>
        </w:rPr>
        <w:t>, 1954.</w:t>
      </w:r>
    </w:p>
  </w:footnote>
  <w:footnote w:id="279">
    <w:p w14:paraId="51D16B1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regény fogadtatásához lásd: </w:t>
      </w:r>
      <w:r w:rsidRPr="00B71640">
        <w:rPr>
          <w:rFonts w:ascii="Times New Roman" w:hAnsi="Times New Roman"/>
          <w:smallCaps/>
        </w:rPr>
        <w:t>Fenyő</w:t>
      </w:r>
      <w:r w:rsidRPr="00B71640">
        <w:rPr>
          <w:rFonts w:ascii="Times New Roman" w:hAnsi="Times New Roman"/>
        </w:rPr>
        <w:t xml:space="preserve">, 1963.; </w:t>
      </w:r>
      <w:r w:rsidRPr="00B71640">
        <w:rPr>
          <w:rFonts w:ascii="Times New Roman" w:hAnsi="Times New Roman"/>
          <w:smallCaps/>
        </w:rPr>
        <w:t>Katona</w:t>
      </w:r>
      <w:r w:rsidRPr="00B71640">
        <w:rPr>
          <w:rFonts w:ascii="Times New Roman" w:hAnsi="Times New Roman"/>
        </w:rPr>
        <w:t xml:space="preserve">, 1963.; </w:t>
      </w:r>
      <w:r w:rsidRPr="00B71640">
        <w:rPr>
          <w:rFonts w:ascii="Times New Roman" w:hAnsi="Times New Roman"/>
          <w:smallCaps/>
        </w:rPr>
        <w:t>B. Nagy</w:t>
      </w:r>
      <w:r w:rsidRPr="00B71640">
        <w:rPr>
          <w:rFonts w:ascii="Times New Roman" w:hAnsi="Times New Roman"/>
        </w:rPr>
        <w:t>, 1963.</w:t>
      </w:r>
    </w:p>
  </w:footnote>
  <w:footnote w:id="280">
    <w:p w14:paraId="6A06351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Nádori–Reményi</w:t>
      </w:r>
      <w:r w:rsidRPr="00B71640">
        <w:rPr>
          <w:rFonts w:ascii="Times New Roman" w:hAnsi="Times New Roman"/>
        </w:rPr>
        <w:t>, 2014, 284.</w:t>
      </w:r>
    </w:p>
  </w:footnote>
  <w:footnote w:id="281">
    <w:p w14:paraId="0B2F5DC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Kosztrabszky</w:t>
      </w:r>
      <w:r w:rsidRPr="00B71640">
        <w:rPr>
          <w:rFonts w:ascii="Times New Roman" w:hAnsi="Times New Roman"/>
        </w:rPr>
        <w:t>, 2015, 147–168., 2019x, 84.</w:t>
      </w:r>
    </w:p>
  </w:footnote>
  <w:footnote w:id="282">
    <w:p w14:paraId="332CFAB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kórképét Rétsági György professzor, az Állami (Kútvölgyi úti) Kórház I. sz. belosztályának vezető főorvosa diagnosztizálta. Az írónő 1994-es lelki- és elmeállapotát híven tükrözi az az autográf forrás, melynek fakszimiléjét közétette: </w:t>
      </w:r>
      <w:r w:rsidRPr="00B71640">
        <w:rPr>
          <w:rFonts w:ascii="Times New Roman" w:hAnsi="Times New Roman"/>
          <w:smallCaps/>
        </w:rPr>
        <w:t>Csizmadia</w:t>
      </w:r>
      <w:r w:rsidRPr="00B71640">
        <w:rPr>
          <w:rFonts w:ascii="Times New Roman" w:hAnsi="Times New Roman"/>
        </w:rPr>
        <w:t>, 2018, 100.</w:t>
      </w:r>
    </w:p>
  </w:footnote>
  <w:footnote w:id="283">
    <w:p w14:paraId="5F9A7E5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életmű bázismetaforájává emelkedő kifejezés először a négy őselem (Föld, tűz, víz, levegő) nevére keresztelt regényegység közül a római IV-es számmal jelölt utolsó szövegszakasz nyitányában szerepel: </w:t>
      </w:r>
      <w:r w:rsidRPr="00B71640">
        <w:rPr>
          <w:rFonts w:ascii="Times New Roman" w:hAnsi="Times New Roman"/>
          <w:smallCaps/>
        </w:rPr>
        <w:t>Szabó</w:t>
      </w:r>
      <w:r w:rsidRPr="00B71640">
        <w:rPr>
          <w:rFonts w:ascii="Times New Roman" w:hAnsi="Times New Roman"/>
        </w:rPr>
        <w:t>, 2008d, 214.</w:t>
      </w:r>
    </w:p>
  </w:footnote>
  <w:footnote w:id="284">
    <w:p w14:paraId="44EDBD3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„Minden könyvem kiindulópontja a gondolat, amit magyartanár koromban úgy tanítottam: az eszmei mondanivaló. Tehát az az egyetlen igazság, ítélet, figyelmeztetés, amelynek kimondása írásra késztet. Mondjuk a Pilátusban annyi, hogy vigyázzunk az öregekre, az anyagi gondoskodás még nem ment fel senkit a szüleiért való erkölcsi, emberi felelősség alól.” – </w:t>
      </w:r>
      <w:r w:rsidRPr="00B71640">
        <w:rPr>
          <w:rFonts w:ascii="Times New Roman" w:hAnsi="Times New Roman"/>
          <w:smallCaps/>
        </w:rPr>
        <w:t>Földes</w:t>
      </w:r>
      <w:r w:rsidRPr="00B71640">
        <w:rPr>
          <w:rFonts w:ascii="Times New Roman" w:hAnsi="Times New Roman"/>
        </w:rPr>
        <w:t>, [1962] 1997, 15.</w:t>
      </w:r>
    </w:p>
  </w:footnote>
  <w:footnote w:id="285">
    <w:p w14:paraId="6F8129F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i/>
        </w:rPr>
        <w:t xml:space="preserve"> </w:t>
      </w:r>
      <w:r w:rsidRPr="00B71640">
        <w:rPr>
          <w:rFonts w:ascii="Times New Roman" w:hAnsi="Times New Roman"/>
          <w:smallCaps/>
        </w:rPr>
        <w:t>Szabó</w:t>
      </w:r>
      <w:r w:rsidRPr="00B71640">
        <w:rPr>
          <w:rFonts w:ascii="Times New Roman" w:hAnsi="Times New Roman"/>
        </w:rPr>
        <w:t>, 2008d, 265.</w:t>
      </w:r>
    </w:p>
  </w:footnote>
  <w:footnote w:id="286">
    <w:p w14:paraId="4932F48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15.</w:t>
      </w:r>
    </w:p>
  </w:footnote>
  <w:footnote w:id="287">
    <w:p w14:paraId="42DB506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27.</w:t>
      </w:r>
    </w:p>
  </w:footnote>
  <w:footnote w:id="288">
    <w:p w14:paraId="72A97C0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21.</w:t>
      </w:r>
    </w:p>
  </w:footnote>
  <w:footnote w:id="289">
    <w:p w14:paraId="6B08F4B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22.</w:t>
      </w:r>
    </w:p>
  </w:footnote>
  <w:footnote w:id="290">
    <w:p w14:paraId="51A1AD6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276.</w:t>
      </w:r>
    </w:p>
  </w:footnote>
  <w:footnote w:id="291">
    <w:p w14:paraId="42874CC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275.</w:t>
      </w:r>
    </w:p>
  </w:footnote>
  <w:footnote w:id="292">
    <w:p w14:paraId="5B990C6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32.</w:t>
      </w:r>
    </w:p>
  </w:footnote>
  <w:footnote w:id="293">
    <w:p w14:paraId="197E191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70.</w:t>
      </w:r>
    </w:p>
  </w:footnote>
  <w:footnote w:id="294">
    <w:p w14:paraId="15959EB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Spanyolul </w:t>
      </w:r>
      <w:r w:rsidRPr="00B71640">
        <w:rPr>
          <w:rFonts w:ascii="Times New Roman" w:hAnsi="Times New Roman"/>
          <w:i/>
        </w:rPr>
        <w:t>La balada de Iza</w:t>
      </w:r>
      <w:r w:rsidRPr="00B71640">
        <w:rPr>
          <w:rFonts w:ascii="Times New Roman" w:hAnsi="Times New Roman"/>
        </w:rPr>
        <w:t xml:space="preserve"> (Mondadori, 1963), franciául </w:t>
      </w:r>
      <w:r w:rsidRPr="00B71640">
        <w:rPr>
          <w:rFonts w:ascii="Times New Roman" w:hAnsi="Times New Roman"/>
          <w:i/>
        </w:rPr>
        <w:t>La ballade de la vierge</w:t>
      </w:r>
      <w:r w:rsidRPr="00B71640">
        <w:rPr>
          <w:rFonts w:ascii="Times New Roman" w:hAnsi="Times New Roman"/>
        </w:rPr>
        <w:t xml:space="preserve"> (Seuil, 1967), olaszul </w:t>
      </w:r>
      <w:r w:rsidRPr="00B71640">
        <w:rPr>
          <w:rFonts w:ascii="Times New Roman" w:hAnsi="Times New Roman"/>
          <w:i/>
        </w:rPr>
        <w:t>La ballata di Iza</w:t>
      </w:r>
      <w:r w:rsidRPr="00B71640">
        <w:rPr>
          <w:rFonts w:ascii="Times New Roman" w:hAnsi="Times New Roman"/>
        </w:rPr>
        <w:t xml:space="preserve"> (Einaudi, 2007) angolul </w:t>
      </w:r>
      <w:r w:rsidRPr="00B71640">
        <w:rPr>
          <w:rFonts w:ascii="Times New Roman" w:hAnsi="Times New Roman"/>
          <w:i/>
        </w:rPr>
        <w:t>Iza’s Ballad</w:t>
      </w:r>
      <w:r w:rsidRPr="00B71640">
        <w:rPr>
          <w:rFonts w:ascii="Times New Roman" w:hAnsi="Times New Roman"/>
        </w:rPr>
        <w:t xml:space="preserve"> (Harvill Secker, 2014) címmel jelent meg.</w:t>
      </w:r>
    </w:p>
  </w:footnote>
  <w:footnote w:id="295">
    <w:p w14:paraId="27F682A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201.</w:t>
      </w:r>
    </w:p>
  </w:footnote>
  <w:footnote w:id="296">
    <w:p w14:paraId="36FF5F5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280.</w:t>
      </w:r>
    </w:p>
  </w:footnote>
  <w:footnote w:id="297">
    <w:p w14:paraId="7DFA680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239.</w:t>
      </w:r>
    </w:p>
  </w:footnote>
  <w:footnote w:id="298">
    <w:p w14:paraId="0A76787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247.</w:t>
      </w:r>
    </w:p>
  </w:footnote>
  <w:footnote w:id="299">
    <w:p w14:paraId="7DF83A7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249.</w:t>
      </w:r>
    </w:p>
  </w:footnote>
  <w:footnote w:id="300">
    <w:p w14:paraId="36E864F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250.</w:t>
      </w:r>
    </w:p>
  </w:footnote>
  <w:footnote w:id="301">
    <w:p w14:paraId="0C75268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249. (Kiemelés tőlem – S. M.)</w:t>
      </w:r>
    </w:p>
  </w:footnote>
  <w:footnote w:id="302">
    <w:p w14:paraId="0553CCA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270.</w:t>
      </w:r>
    </w:p>
  </w:footnote>
  <w:footnote w:id="303">
    <w:p w14:paraId="7ADE102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127.</w:t>
      </w:r>
    </w:p>
  </w:footnote>
  <w:footnote w:id="304">
    <w:p w14:paraId="341FB0C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Balzsamárok és a mögötte föltételezett Álomzug szó kapcsolatát érzékenyen elemzi: </w:t>
      </w:r>
      <w:r w:rsidRPr="00B71640">
        <w:rPr>
          <w:rFonts w:ascii="Times New Roman" w:hAnsi="Times New Roman"/>
          <w:smallCaps/>
        </w:rPr>
        <w:t>Keczán,</w:t>
      </w:r>
      <w:r w:rsidRPr="00B71640">
        <w:rPr>
          <w:rFonts w:ascii="Times New Roman" w:hAnsi="Times New Roman"/>
        </w:rPr>
        <w:t xml:space="preserve"> 2018b, 501–502. Mint írja: „A két, a fiktív és a valóságos helynév között nemcsak a szavak hangulata és filozofikus tartalma, hanem a strukturális azonosság is rokonságot teremt. Az előtag enyhület-tartalmát az utótag menedék-jelentése fokozza.”</w:t>
      </w:r>
    </w:p>
  </w:footnote>
  <w:footnote w:id="305">
    <w:p w14:paraId="3ECE2DC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28.</w:t>
      </w:r>
    </w:p>
  </w:footnote>
  <w:footnote w:id="306">
    <w:p w14:paraId="06BF9A9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106.</w:t>
      </w:r>
    </w:p>
  </w:footnote>
  <w:footnote w:id="307">
    <w:p w14:paraId="7F9B590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106.</w:t>
      </w:r>
    </w:p>
  </w:footnote>
  <w:footnote w:id="308">
    <w:p w14:paraId="05B2E27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112.</w:t>
      </w:r>
    </w:p>
  </w:footnote>
  <w:footnote w:id="309">
    <w:p w14:paraId="3AA5E9C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112.</w:t>
      </w:r>
    </w:p>
  </w:footnote>
  <w:footnote w:id="310">
    <w:p w14:paraId="0A068A9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106.</w:t>
      </w:r>
    </w:p>
  </w:footnote>
  <w:footnote w:id="311">
    <w:p w14:paraId="380013D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188.</w:t>
      </w:r>
    </w:p>
  </w:footnote>
  <w:footnote w:id="312">
    <w:p w14:paraId="76059CB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Chapman,</w:t>
      </w:r>
      <w:r w:rsidRPr="00B71640">
        <w:rPr>
          <w:rFonts w:ascii="Times New Roman" w:hAnsi="Times New Roman"/>
        </w:rPr>
        <w:t xml:space="preserve"> 1992.</w:t>
      </w:r>
    </w:p>
  </w:footnote>
  <w:footnote w:id="313">
    <w:p w14:paraId="5059ACC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„[É]letem első tíz esztendejét összegző életrajzomban, az </w:t>
      </w:r>
      <w:r w:rsidRPr="00B71640">
        <w:rPr>
          <w:rFonts w:ascii="Times New Roman" w:hAnsi="Times New Roman"/>
          <w:i/>
        </w:rPr>
        <w:t>Ókút</w:t>
      </w:r>
      <w:r w:rsidRPr="00B71640">
        <w:rPr>
          <w:rFonts w:ascii="Times New Roman" w:hAnsi="Times New Roman"/>
        </w:rPr>
        <w:t xml:space="preserve">ban” – olvasható egy interjúban. – </w:t>
      </w:r>
      <w:r w:rsidRPr="00B71640">
        <w:rPr>
          <w:rFonts w:ascii="Times New Roman" w:hAnsi="Times New Roman"/>
          <w:smallCaps/>
        </w:rPr>
        <w:t>Szabó, 1980</w:t>
      </w:r>
      <w:r w:rsidRPr="00B71640">
        <w:rPr>
          <w:rFonts w:ascii="Times New Roman" w:hAnsi="Times New Roman"/>
        </w:rPr>
        <w:t xml:space="preserve">c, 379. „Önéletrajzot, valódit, most írok életemben először. […] Minden szó igaz benne, mint ahogy a cím is az. Az ókút ott állt egykor szüleim kertjében.” – nyilatkozta az írónő 1969-ben, nem sokkal az </w:t>
      </w:r>
      <w:r w:rsidRPr="00B71640">
        <w:rPr>
          <w:rFonts w:ascii="Times New Roman" w:hAnsi="Times New Roman"/>
          <w:i/>
        </w:rPr>
        <w:t>Ókút</w:t>
      </w:r>
      <w:r w:rsidRPr="00B71640">
        <w:rPr>
          <w:rFonts w:ascii="Times New Roman" w:hAnsi="Times New Roman"/>
        </w:rPr>
        <w:t xml:space="preserve"> megjelenése előtt. (</w:t>
      </w:r>
      <w:r w:rsidRPr="00B71640">
        <w:rPr>
          <w:rFonts w:ascii="Times New Roman" w:hAnsi="Times New Roman"/>
          <w:smallCaps/>
        </w:rPr>
        <w:t>Gách, [1969] 1997</w:t>
      </w:r>
      <w:r w:rsidRPr="00B71640">
        <w:rPr>
          <w:rFonts w:ascii="Times New Roman" w:hAnsi="Times New Roman"/>
        </w:rPr>
        <w:t>, 35–36.)</w:t>
      </w:r>
    </w:p>
  </w:footnote>
  <w:footnote w:id="314">
    <w:p w14:paraId="1B467D8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Esterházy</w:t>
      </w:r>
      <w:r w:rsidRPr="00B71640">
        <w:rPr>
          <w:rFonts w:ascii="Times New Roman" w:hAnsi="Times New Roman"/>
        </w:rPr>
        <w:t xml:space="preserve">, 1997. Részleteiben újraközli: </w:t>
      </w:r>
      <w:r w:rsidRPr="00B71640">
        <w:rPr>
          <w:rFonts w:ascii="Times New Roman" w:hAnsi="Times New Roman"/>
          <w:smallCaps/>
        </w:rPr>
        <w:t>Lakatos</w:t>
      </w:r>
      <w:r w:rsidRPr="00B71640">
        <w:rPr>
          <w:rFonts w:ascii="Times New Roman" w:hAnsi="Times New Roman"/>
        </w:rPr>
        <w:t xml:space="preserve">, 1997, 46–50. Teljes terjedelmében közli: </w:t>
      </w:r>
      <w:r w:rsidRPr="00B71640">
        <w:rPr>
          <w:rFonts w:ascii="Times New Roman" w:hAnsi="Times New Roman"/>
          <w:smallCaps/>
        </w:rPr>
        <w:t>Aczél, 2002</w:t>
      </w:r>
      <w:r w:rsidRPr="00B71640">
        <w:rPr>
          <w:rFonts w:ascii="Times New Roman" w:hAnsi="Times New Roman"/>
        </w:rPr>
        <w:t>, 152–157.</w:t>
      </w:r>
    </w:p>
  </w:footnote>
  <w:footnote w:id="315">
    <w:p w14:paraId="7A4B5E9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Gergely, </w:t>
      </w:r>
      <w:r w:rsidRPr="00B71640">
        <w:rPr>
          <w:rFonts w:ascii="Times New Roman" w:hAnsi="Times New Roman"/>
        </w:rPr>
        <w:t>2015, 105–110.</w:t>
      </w:r>
    </w:p>
  </w:footnote>
  <w:footnote w:id="316">
    <w:p w14:paraId="3878B4E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J</w:t>
      </w:r>
      <w:r w:rsidRPr="00B71640">
        <w:rPr>
          <w:rFonts w:ascii="Times New Roman" w:hAnsi="Times New Roman"/>
          <w:smallCaps/>
        </w:rPr>
        <w:t>ókai</w:t>
      </w:r>
      <w:r w:rsidRPr="00B71640">
        <w:rPr>
          <w:rFonts w:ascii="Times New Roman" w:hAnsi="Times New Roman"/>
        </w:rPr>
        <w:t>, 2017.</w:t>
      </w:r>
    </w:p>
  </w:footnote>
  <w:footnote w:id="317">
    <w:p w14:paraId="09C1BB7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w:t>
      </w:r>
    </w:p>
  </w:footnote>
  <w:footnote w:id="318">
    <w:p w14:paraId="6842B0F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Mohás</w:t>
      </w:r>
      <w:r w:rsidRPr="00B71640">
        <w:rPr>
          <w:rFonts w:ascii="Times New Roman" w:hAnsi="Times New Roman"/>
        </w:rPr>
        <w:t xml:space="preserve">, 2018.; </w:t>
      </w:r>
      <w:r w:rsidRPr="00B71640">
        <w:rPr>
          <w:rFonts w:ascii="Times New Roman" w:hAnsi="Times New Roman"/>
          <w:smallCaps/>
        </w:rPr>
        <w:t>Csizmadia</w:t>
      </w:r>
      <w:r w:rsidRPr="00B71640">
        <w:rPr>
          <w:rFonts w:ascii="Times New Roman" w:hAnsi="Times New Roman"/>
        </w:rPr>
        <w:t>, 2018.</w:t>
      </w:r>
    </w:p>
  </w:footnote>
  <w:footnote w:id="319">
    <w:p w14:paraId="618C6FB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Bakó</w:t>
      </w:r>
      <w:r w:rsidRPr="00B71640">
        <w:rPr>
          <w:rFonts w:ascii="Times New Roman" w:hAnsi="Times New Roman"/>
        </w:rPr>
        <w:t xml:space="preserve">, 2014, 268–271.; </w:t>
      </w:r>
      <w:r w:rsidRPr="00B71640">
        <w:rPr>
          <w:rFonts w:ascii="Times New Roman" w:hAnsi="Times New Roman"/>
          <w:smallCaps/>
        </w:rPr>
        <w:t>Verrasztó</w:t>
      </w:r>
      <w:r w:rsidRPr="00B71640">
        <w:rPr>
          <w:rFonts w:ascii="Times New Roman" w:hAnsi="Times New Roman"/>
        </w:rPr>
        <w:t>, 2017.</w:t>
      </w:r>
    </w:p>
  </w:footnote>
  <w:footnote w:id="320">
    <w:p w14:paraId="63A693D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Kaufman</w:t>
      </w:r>
      <w:r w:rsidRPr="00B71640">
        <w:rPr>
          <w:rFonts w:ascii="Times New Roman" w:hAnsi="Times New Roman"/>
        </w:rPr>
        <w:t>, 2006, 268–282.</w:t>
      </w:r>
    </w:p>
  </w:footnote>
  <w:footnote w:id="321">
    <w:p w14:paraId="0882D9E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1949-re datált költemény első megjelenése: </w:t>
      </w:r>
      <w:r w:rsidRPr="00B71640">
        <w:rPr>
          <w:rFonts w:ascii="Times New Roman" w:hAnsi="Times New Roman"/>
          <w:smallCaps/>
        </w:rPr>
        <w:t>Szabó,</w:t>
      </w:r>
      <w:r w:rsidRPr="00B71640">
        <w:rPr>
          <w:rFonts w:ascii="Times New Roman" w:hAnsi="Times New Roman"/>
        </w:rPr>
        <w:t xml:space="preserve"> 1975d, 249–348.</w:t>
      </w:r>
    </w:p>
  </w:footnote>
  <w:footnote w:id="322">
    <w:p w14:paraId="1EEE463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Jakobovits</w:t>
      </w:r>
      <w:r w:rsidRPr="00B71640">
        <w:rPr>
          <w:rFonts w:ascii="Times New Roman" w:hAnsi="Times New Roman"/>
        </w:rPr>
        <w:t xml:space="preserve">, 2018. </w:t>
      </w:r>
    </w:p>
  </w:footnote>
  <w:footnote w:id="323">
    <w:p w14:paraId="36096B6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Kabdebó</w:t>
      </w:r>
      <w:r w:rsidRPr="00B71640">
        <w:rPr>
          <w:rFonts w:ascii="Times New Roman" w:hAnsi="Times New Roman"/>
        </w:rPr>
        <w:t>, 1984, 296., [1984] 1997a, 176., 2019, 32.</w:t>
      </w:r>
    </w:p>
  </w:footnote>
  <w:footnote w:id="324">
    <w:p w14:paraId="226A0EB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Borbás–Kiss,</w:t>
      </w:r>
      <w:r w:rsidRPr="00B71640">
        <w:rPr>
          <w:rFonts w:ascii="Times New Roman" w:hAnsi="Times New Roman"/>
        </w:rPr>
        <w:t xml:space="preserve"> 2017.</w:t>
      </w:r>
    </w:p>
  </w:footnote>
  <w:footnote w:id="325">
    <w:p w14:paraId="59C309B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Szederkényi</w:t>
      </w:r>
      <w:r w:rsidRPr="00B71640">
        <w:rPr>
          <w:rFonts w:ascii="Times New Roman" w:hAnsi="Times New Roman"/>
        </w:rPr>
        <w:t>, 2020, 292–293.</w:t>
      </w:r>
    </w:p>
  </w:footnote>
  <w:footnote w:id="326">
    <w:p w14:paraId="2A59D5F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„[N]evezett főiskolai tanulmányait a bemutatott jogakadémiai végbizonyítvány tanúsága szerint az 1905. évi október hó 30. napján fejezte be”. –</w:t>
      </w:r>
      <w:r w:rsidRPr="00B71640">
        <w:rPr>
          <w:rFonts w:ascii="Times New Roman" w:hAnsi="Times New Roman"/>
          <w:i/>
        </w:rPr>
        <w:t xml:space="preserve"> </w:t>
      </w:r>
      <w:r w:rsidRPr="00B71640">
        <w:rPr>
          <w:rFonts w:ascii="Times New Roman" w:hAnsi="Times New Roman"/>
          <w:smallCaps/>
        </w:rPr>
        <w:t>Balogh</w:t>
      </w:r>
      <w:r w:rsidRPr="00B71640">
        <w:rPr>
          <w:rFonts w:ascii="Times New Roman" w:hAnsi="Times New Roman"/>
        </w:rPr>
        <w:t>, 1942, 202.</w:t>
      </w:r>
    </w:p>
  </w:footnote>
  <w:footnote w:id="327">
    <w:p w14:paraId="5372BFB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Név nélkül, 1925, 6.</w:t>
      </w:r>
    </w:p>
  </w:footnote>
  <w:footnote w:id="328">
    <w:p w14:paraId="7432D9C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tanácsnoki állás betöltésére </w:t>
      </w:r>
      <w:r w:rsidRPr="00B71640">
        <w:rPr>
          <w:rFonts w:ascii="Times New Roman" w:hAnsi="Times New Roman"/>
          <w:i/>
        </w:rPr>
        <w:t>Szabó</w:t>
      </w:r>
      <w:r w:rsidRPr="00B71640">
        <w:rPr>
          <w:rFonts w:ascii="Times New Roman" w:hAnsi="Times New Roman"/>
        </w:rPr>
        <w:t xml:space="preserve"> Elek, </w:t>
      </w:r>
      <w:r w:rsidRPr="00B71640">
        <w:rPr>
          <w:rFonts w:ascii="Times New Roman" w:hAnsi="Times New Roman"/>
          <w:i/>
        </w:rPr>
        <w:t xml:space="preserve">Zöld </w:t>
      </w:r>
      <w:r w:rsidRPr="00B71640">
        <w:rPr>
          <w:rFonts w:ascii="Times New Roman" w:hAnsi="Times New Roman"/>
        </w:rPr>
        <w:t xml:space="preserve">József és </w:t>
      </w:r>
      <w:r w:rsidRPr="00B71640">
        <w:rPr>
          <w:rFonts w:ascii="Times New Roman" w:hAnsi="Times New Roman"/>
          <w:i/>
        </w:rPr>
        <w:t xml:space="preserve">Tatay </w:t>
      </w:r>
      <w:r w:rsidRPr="00B71640">
        <w:rPr>
          <w:rFonts w:ascii="Times New Roman" w:hAnsi="Times New Roman"/>
        </w:rPr>
        <w:t xml:space="preserve">Zoltán jöhetnek számításba. Rangban legidősebb közülük </w:t>
      </w:r>
      <w:r w:rsidRPr="00B71640">
        <w:rPr>
          <w:rFonts w:ascii="Times New Roman" w:hAnsi="Times New Roman"/>
          <w:i/>
        </w:rPr>
        <w:t xml:space="preserve">Szabó </w:t>
      </w:r>
      <w:r w:rsidRPr="00B71640">
        <w:rPr>
          <w:rFonts w:ascii="Times New Roman" w:hAnsi="Times New Roman"/>
        </w:rPr>
        <w:t>Elek.” – Név nélkül,</w:t>
      </w:r>
      <w:r w:rsidRPr="00B71640">
        <w:rPr>
          <w:rFonts w:ascii="Times New Roman" w:hAnsi="Times New Roman"/>
          <w:i/>
        </w:rPr>
        <w:t xml:space="preserve"> </w:t>
      </w:r>
      <w:r w:rsidRPr="00B71640">
        <w:rPr>
          <w:rFonts w:ascii="Times New Roman" w:hAnsi="Times New Roman"/>
        </w:rPr>
        <w:t>1919, 5. (Kiemelések az eredetiben.)</w:t>
      </w:r>
    </w:p>
  </w:footnote>
  <w:footnote w:id="329">
    <w:p w14:paraId="5DD8930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Bakó</w:t>
      </w:r>
      <w:r w:rsidRPr="00B71640">
        <w:rPr>
          <w:rFonts w:ascii="Times New Roman" w:hAnsi="Times New Roman"/>
        </w:rPr>
        <w:t>, 2014, 266.</w:t>
      </w:r>
    </w:p>
  </w:footnote>
  <w:footnote w:id="330">
    <w:p w14:paraId="588CA21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Csizmadia</w:t>
      </w:r>
      <w:r w:rsidRPr="00B71640">
        <w:rPr>
          <w:rFonts w:ascii="Times New Roman" w:hAnsi="Times New Roman"/>
        </w:rPr>
        <w:t>, 2018, 50.</w:t>
      </w:r>
    </w:p>
  </w:footnote>
  <w:footnote w:id="331">
    <w:p w14:paraId="263361E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1975a, 25.</w:t>
      </w:r>
    </w:p>
  </w:footnote>
  <w:footnote w:id="332">
    <w:p w14:paraId="1C4016C4" w14:textId="42CF5FFA"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Jegyzőkönyv. Készült 1937. december 18-án a helyettes-polgármesteri hivatalban Szabó Elek árvaszéki ülnök fegyelmi ügyében Steinhardt Lajosné sz. Teichmann Dóra debreceni lakos (Piac u. 9.) kihallgatásáról, Hajdú-Bihar Megyei Nemzeti Levéltárban a IV. B. 1414. A jegyzőkönyv fénymásolatát Bakó Endre bocsátott rendelkezésemre, am</w:t>
      </w:r>
      <w:r w:rsidR="004B7ACB" w:rsidRPr="00B71640">
        <w:rPr>
          <w:rFonts w:ascii="Times New Roman" w:hAnsi="Times New Roman"/>
        </w:rPr>
        <w:t>i</w:t>
      </w:r>
      <w:r w:rsidRPr="00B71640">
        <w:rPr>
          <w:rFonts w:ascii="Times New Roman" w:hAnsi="Times New Roman"/>
        </w:rPr>
        <w:t>ért ezúton is köszönetemet fejezem ki.</w:t>
      </w:r>
    </w:p>
  </w:footnote>
  <w:footnote w:id="333">
    <w:p w14:paraId="61B61EF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1980c, 388.</w:t>
      </w:r>
    </w:p>
  </w:footnote>
  <w:footnote w:id="334">
    <w:p w14:paraId="22CFBC2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kínos eseménysor részletes reprodukálása egy másik dolgozat feladata. A csaknem száz lapból álló iratanyag megtalálható a Hajdú-Bihar Megyei Nemzeti Levéltárban a IV. B. 1414. jelzet alatt.</w:t>
      </w:r>
    </w:p>
  </w:footnote>
  <w:footnote w:id="335">
    <w:p w14:paraId="16731C9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iratok szerint összesen 41 év, 5 hónap és 6 nap szolgálati időt állapítottak meg, illetve 541, 90 pengő járandóságot (ebből 373 pengő nyugdíj, 104,10 pengő lakáspénz, 52,80 pengő pótilletmény, 12 pengő családi pótlék). 1942. évi április hónapra még a tényleges szolgálati idő alatt járó havi 121,59 pengő összegű lakáspénz illeti meg. –</w:t>
      </w:r>
      <w:r w:rsidRPr="00B71640">
        <w:rPr>
          <w:rFonts w:ascii="Times New Roman" w:hAnsi="Times New Roman"/>
          <w:i/>
        </w:rPr>
        <w:t xml:space="preserve"> </w:t>
      </w:r>
      <w:r w:rsidRPr="00B71640">
        <w:rPr>
          <w:rFonts w:ascii="Times New Roman" w:hAnsi="Times New Roman"/>
          <w:smallCaps/>
        </w:rPr>
        <w:t>Balogh,</w:t>
      </w:r>
      <w:r w:rsidRPr="00B71640">
        <w:rPr>
          <w:rFonts w:ascii="Times New Roman" w:hAnsi="Times New Roman"/>
        </w:rPr>
        <w:t xml:space="preserve"> 1942,</w:t>
      </w:r>
      <w:r w:rsidRPr="00B71640">
        <w:rPr>
          <w:rFonts w:ascii="Times New Roman" w:hAnsi="Times New Roman"/>
          <w:i/>
        </w:rPr>
        <w:t xml:space="preserve"> </w:t>
      </w:r>
      <w:r w:rsidRPr="00B71640">
        <w:rPr>
          <w:rFonts w:ascii="Times New Roman" w:hAnsi="Times New Roman"/>
        </w:rPr>
        <w:t>202–203.</w:t>
      </w:r>
    </w:p>
  </w:footnote>
  <w:footnote w:id="336">
    <w:p w14:paraId="591D55B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Bakó</w:t>
      </w:r>
      <w:r w:rsidRPr="00B71640">
        <w:rPr>
          <w:rFonts w:ascii="Times New Roman" w:hAnsi="Times New Roman"/>
        </w:rPr>
        <w:t>, 2014, 266–267.</w:t>
      </w:r>
    </w:p>
  </w:footnote>
  <w:footnote w:id="337">
    <w:p w14:paraId="556E9E3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Hajdú-Bihar Megyei Nemzeti Levéltárban IV. B. 1414. jelzet alatt őrzött irat fénymásolatát Bakó Endre bocsátotta rendelkezésemre. (A gépirat részletét javítva, rövidítve idézem – S. M.)</w:t>
      </w:r>
    </w:p>
  </w:footnote>
  <w:footnote w:id="338">
    <w:p w14:paraId="0FB9193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debreceni kir. törvényszék közhírré teszi, hogy Szabó Elek debreceni (Balthazár Dezső u. 18. sz.) lakost az 1942. évi január hó 24. napján jogerőre emelkedett P. 6490/3. 1941. számú ítélettel az 1877. évi XX. t.-c. 28 §-ának a) pontja alapján gondnokság alá helyezte. Debrecen, 1942. évi február hó 4. napján.” – Budapesti Közlöny Hivatalos Értesítője, 1942/44. (február 24.), 2.</w:t>
      </w:r>
    </w:p>
  </w:footnote>
  <w:footnote w:id="339">
    <w:p w14:paraId="4B0966B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adatokért a debreceni Déri Múzeum egykori munkatársát, B. É. kollégámat illeti köszönet.</w:t>
      </w:r>
    </w:p>
  </w:footnote>
  <w:footnote w:id="340">
    <w:p w14:paraId="42B741F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Jókai</w:t>
      </w:r>
      <w:r w:rsidRPr="00B71640">
        <w:rPr>
          <w:rFonts w:ascii="Times New Roman" w:hAnsi="Times New Roman"/>
        </w:rPr>
        <w:t xml:space="preserve">, 2017, 231.; </w:t>
      </w:r>
      <w:r w:rsidRPr="00B71640">
        <w:rPr>
          <w:rFonts w:ascii="Times New Roman" w:hAnsi="Times New Roman"/>
          <w:smallCaps/>
        </w:rPr>
        <w:t>Mohás</w:t>
      </w:r>
      <w:r w:rsidRPr="00B71640">
        <w:rPr>
          <w:rFonts w:ascii="Times New Roman" w:hAnsi="Times New Roman"/>
        </w:rPr>
        <w:t xml:space="preserve">, 2018, 22.; </w:t>
      </w:r>
      <w:r w:rsidRPr="00B71640">
        <w:rPr>
          <w:rFonts w:ascii="Times New Roman" w:hAnsi="Times New Roman"/>
          <w:smallCaps/>
        </w:rPr>
        <w:t>Csizmadia</w:t>
      </w:r>
      <w:r w:rsidRPr="00B71640">
        <w:rPr>
          <w:rFonts w:ascii="Times New Roman" w:hAnsi="Times New Roman"/>
        </w:rPr>
        <w:t xml:space="preserve">, 2018, 98–99. Lásd még: </w:t>
      </w:r>
      <w:r w:rsidRPr="00B71640">
        <w:rPr>
          <w:rFonts w:ascii="Times New Roman" w:hAnsi="Times New Roman"/>
          <w:smallCaps/>
        </w:rPr>
        <w:t xml:space="preserve">Soltész, </w:t>
      </w:r>
      <w:r w:rsidRPr="00B71640">
        <w:rPr>
          <w:rFonts w:ascii="Times New Roman" w:hAnsi="Times New Roman"/>
        </w:rPr>
        <w:t>2020, 111–120.</w:t>
      </w:r>
    </w:p>
  </w:footnote>
  <w:footnote w:id="341">
    <w:p w14:paraId="0B6B853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„ev. ref.”: az Evangélium Szerint Reformált Magyarországi Keresztyén Egyház tagja.</w:t>
      </w:r>
    </w:p>
  </w:footnote>
  <w:footnote w:id="342">
    <w:p w14:paraId="36E3587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164–165.</w:t>
      </w:r>
    </w:p>
  </w:footnote>
  <w:footnote w:id="343">
    <w:p w14:paraId="4AC4B46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203.</w:t>
      </w:r>
    </w:p>
  </w:footnote>
  <w:footnote w:id="344">
    <w:p w14:paraId="7748B21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„Ugyanis Bóka bocsátotta Kovalovszky rendelkezésére Szabó Elek egyébként gyér Ady-emlékeit.” – </w:t>
      </w:r>
      <w:r w:rsidRPr="00B71640">
        <w:rPr>
          <w:rFonts w:ascii="Times New Roman" w:hAnsi="Times New Roman"/>
          <w:smallCaps/>
        </w:rPr>
        <w:t>Bakó</w:t>
      </w:r>
      <w:r w:rsidRPr="00B71640">
        <w:rPr>
          <w:rFonts w:ascii="Times New Roman" w:hAnsi="Times New Roman"/>
        </w:rPr>
        <w:t>, 2014, 266.</w:t>
      </w:r>
    </w:p>
  </w:footnote>
  <w:footnote w:id="345">
    <w:p w14:paraId="3AE5402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„Mikor később az Isten nekem szánta férj megkérte a kezemet, szavak nélkül éreztettem vele az igen-t. Arra kért, hadd kísérhessen el haza, ahol ünnepelni szoktam, mióta iskolai állásom, majd minisztériumi beosztásom elsodort az enyéimtől. Boldogan készülődtem, Cili ekkor már rég Tonelli felesége volt, és Milánóban élt. Sima utunk volt, pedig a háború alaposan feldúlta a környéket, de Ilka néni ott várt a nagyállomáson, apámat az új világ régen rábeszélte a nyugdíjaztatás kérésére, ő nyilván a híres debreceni ötös fogatot kéri el, ha még mindig kultúrtanácsos, de hazaértünk villamossal is.” – </w:t>
      </w:r>
      <w:r w:rsidRPr="00B71640">
        <w:rPr>
          <w:rFonts w:ascii="Times New Roman" w:hAnsi="Times New Roman"/>
          <w:smallCaps/>
        </w:rPr>
        <w:t>Szabó,</w:t>
      </w:r>
      <w:r w:rsidRPr="00B71640">
        <w:rPr>
          <w:rFonts w:ascii="Times New Roman" w:hAnsi="Times New Roman"/>
        </w:rPr>
        <w:t xml:space="preserve"> 2005a, 18. Az írás a következő líddel jelent meg: „Szabó Magda a Nők Lapjának írta meg karácsonyi </w:t>
      </w:r>
      <w:r w:rsidRPr="00B71640">
        <w:rPr>
          <w:rFonts w:ascii="Times New Roman" w:hAnsi="Times New Roman"/>
          <w:i/>
        </w:rPr>
        <w:t>visszaemlékezés</w:t>
      </w:r>
      <w:r w:rsidRPr="00B71640">
        <w:rPr>
          <w:rFonts w:ascii="Times New Roman" w:hAnsi="Times New Roman"/>
        </w:rPr>
        <w:t>ét”. (Kiemelés tőlem – S. M.)</w:t>
      </w:r>
    </w:p>
  </w:footnote>
  <w:footnote w:id="346">
    <w:p w14:paraId="07DACE5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92.</w:t>
      </w:r>
    </w:p>
  </w:footnote>
  <w:footnote w:id="347">
    <w:p w14:paraId="702AC5F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smallCaps/>
        </w:rPr>
        <w:t xml:space="preserve"> Szabó</w:t>
      </w:r>
      <w:r w:rsidRPr="00B71640">
        <w:rPr>
          <w:rFonts w:ascii="Times New Roman" w:hAnsi="Times New Roman"/>
        </w:rPr>
        <w:t>, 2008d, 45.</w:t>
      </w:r>
    </w:p>
  </w:footnote>
  <w:footnote w:id="348">
    <w:p w14:paraId="33F9267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Hajdú-Bihar Megyei Nemzeti Levéltár, IV. B. 1414. (Bakó Endre gyűjtése)</w:t>
      </w:r>
    </w:p>
  </w:footnote>
  <w:footnote w:id="349">
    <w:p w14:paraId="7846653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Somogyi</w:t>
      </w:r>
      <w:r w:rsidRPr="00B71640">
        <w:rPr>
          <w:rFonts w:ascii="Times New Roman" w:hAnsi="Times New Roman"/>
        </w:rPr>
        <w:t>, 2011, 34.</w:t>
      </w:r>
    </w:p>
  </w:footnote>
  <w:footnote w:id="350">
    <w:p w14:paraId="3FA51C8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Földes</w:t>
      </w:r>
      <w:r w:rsidRPr="00B71640">
        <w:rPr>
          <w:rFonts w:ascii="Times New Roman" w:hAnsi="Times New Roman"/>
        </w:rPr>
        <w:t>, [1962] 1997, 15.</w:t>
      </w:r>
    </w:p>
  </w:footnote>
  <w:footnote w:id="351">
    <w:p w14:paraId="3C457B4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„Élete dokumentum-regényével még tartozom neki is, önmagamnak is” – jegyezte meg anyjával kapcsolatban az írónő egy 1972-es vallomásában. </w:t>
      </w:r>
      <w:r w:rsidRPr="00B71640">
        <w:rPr>
          <w:rFonts w:ascii="Times New Roman" w:hAnsi="Times New Roman"/>
          <w:smallCaps/>
        </w:rPr>
        <w:t>Szabó</w:t>
      </w:r>
      <w:r w:rsidRPr="00B71640">
        <w:rPr>
          <w:rFonts w:ascii="Times New Roman" w:hAnsi="Times New Roman"/>
        </w:rPr>
        <w:t>, 1980c, 392.</w:t>
      </w:r>
    </w:p>
  </w:footnote>
  <w:footnote w:id="352">
    <w:p w14:paraId="5097511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2006c, 523.</w:t>
      </w:r>
    </w:p>
  </w:footnote>
  <w:footnote w:id="353">
    <w:p w14:paraId="580FF58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Hajdú-Bihar Megyei Nemzeti Levéltár, IV. B. 1414. (Bakó Endre gyűjtése)</w:t>
      </w:r>
    </w:p>
  </w:footnote>
  <w:footnote w:id="354">
    <w:p w14:paraId="774BA2D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„Apám a komám volt, a barátom, a gyerekem, az ikertestvérem, egy kicsit én magam is, annyira hasonlítottunk egymáshoz biológiánkban, igényeinkkel, ízlésünkkel, mániáinkkal, igazán sok mindenem volt, csak éppen nem a családunk feje és az atyám.” – </w:t>
      </w:r>
      <w:r w:rsidRPr="00B71640">
        <w:rPr>
          <w:rFonts w:ascii="Times New Roman" w:hAnsi="Times New Roman"/>
          <w:smallCaps/>
        </w:rPr>
        <w:t>Szabó</w:t>
      </w:r>
      <w:r w:rsidRPr="00B71640">
        <w:rPr>
          <w:rFonts w:ascii="Times New Roman" w:hAnsi="Times New Roman"/>
        </w:rPr>
        <w:t>, 1980c, 64–65.</w:t>
      </w:r>
    </w:p>
  </w:footnote>
  <w:footnote w:id="355">
    <w:p w14:paraId="2BB23D8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Földes</w:t>
      </w:r>
      <w:r w:rsidRPr="00B71640">
        <w:rPr>
          <w:rFonts w:ascii="Times New Roman" w:hAnsi="Times New Roman"/>
        </w:rPr>
        <w:t>, [1972] 1997, 48.</w:t>
      </w:r>
    </w:p>
  </w:footnote>
  <w:footnote w:id="356">
    <w:p w14:paraId="6FEEA1B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Gách</w:t>
      </w:r>
      <w:r w:rsidRPr="00B71640">
        <w:rPr>
          <w:rFonts w:ascii="Times New Roman" w:hAnsi="Times New Roman"/>
        </w:rPr>
        <w:t>, [1969] 1997, 35.</w:t>
      </w:r>
    </w:p>
  </w:footnote>
  <w:footnote w:id="357">
    <w:p w14:paraId="30BF664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37.</w:t>
      </w:r>
    </w:p>
  </w:footnote>
  <w:footnote w:id="358">
    <w:p w14:paraId="39C3F95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w:t>
      </w:r>
      <w:r w:rsidRPr="00B71640">
        <w:rPr>
          <w:rFonts w:ascii="Times New Roman" w:hAnsi="Times New Roman"/>
          <w:smallCaps/>
        </w:rPr>
        <w:t>zabó</w:t>
      </w:r>
      <w:r w:rsidRPr="00B71640">
        <w:rPr>
          <w:rFonts w:ascii="Times New Roman" w:hAnsi="Times New Roman"/>
        </w:rPr>
        <w:t>, 2007, 7.</w:t>
      </w:r>
    </w:p>
  </w:footnote>
  <w:footnote w:id="359">
    <w:p w14:paraId="2E40DA3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a </w:t>
      </w:r>
      <w:r w:rsidRPr="00B71640">
        <w:rPr>
          <w:rFonts w:ascii="Times New Roman" w:hAnsi="Times New Roman"/>
          <w:i/>
        </w:rPr>
        <w:t>Termékeny sivatag</w:t>
      </w:r>
      <w:r w:rsidRPr="00B71640">
        <w:rPr>
          <w:rFonts w:ascii="Times New Roman" w:hAnsi="Times New Roman"/>
        </w:rPr>
        <w:t xml:space="preserve">, </w:t>
      </w:r>
      <w:r w:rsidRPr="00B71640">
        <w:rPr>
          <w:rFonts w:ascii="Times New Roman" w:hAnsi="Times New Roman"/>
          <w:i/>
        </w:rPr>
        <w:t>Debrecen három arca</w:t>
      </w:r>
      <w:r w:rsidRPr="00B71640">
        <w:rPr>
          <w:rFonts w:ascii="Times New Roman" w:hAnsi="Times New Roman"/>
        </w:rPr>
        <w:t xml:space="preserve">, </w:t>
      </w:r>
      <w:r w:rsidRPr="00B71640">
        <w:rPr>
          <w:rFonts w:ascii="Times New Roman" w:hAnsi="Times New Roman"/>
          <w:i/>
        </w:rPr>
        <w:t xml:space="preserve">Olvasónaplómból </w:t>
      </w:r>
      <w:r w:rsidRPr="00B71640">
        <w:rPr>
          <w:rFonts w:ascii="Times New Roman" w:hAnsi="Times New Roman"/>
        </w:rPr>
        <w:t xml:space="preserve">és </w:t>
      </w:r>
      <w:r w:rsidRPr="00B71640">
        <w:rPr>
          <w:rFonts w:ascii="Times New Roman" w:hAnsi="Times New Roman"/>
          <w:i/>
        </w:rPr>
        <w:t>A holtig haza: Debrecen</w:t>
      </w:r>
      <w:r w:rsidRPr="00B71640">
        <w:rPr>
          <w:rFonts w:ascii="Times New Roman" w:hAnsi="Times New Roman"/>
        </w:rPr>
        <w:t xml:space="preserve"> című írások (</w:t>
      </w:r>
      <w:r w:rsidRPr="00B71640">
        <w:rPr>
          <w:rFonts w:ascii="Times New Roman" w:hAnsi="Times New Roman"/>
          <w:smallCaps/>
        </w:rPr>
        <w:t xml:space="preserve">Szabó, </w:t>
      </w:r>
      <w:r w:rsidRPr="00B71640">
        <w:rPr>
          <w:rFonts w:ascii="Times New Roman" w:hAnsi="Times New Roman"/>
        </w:rPr>
        <w:t xml:space="preserve">1980d, 533–579.) mellett a </w:t>
      </w:r>
      <w:r w:rsidRPr="00B71640">
        <w:rPr>
          <w:rFonts w:ascii="Times New Roman" w:hAnsi="Times New Roman"/>
          <w:i/>
        </w:rPr>
        <w:t>Merszi, Möszjő</w:t>
      </w:r>
      <w:r w:rsidRPr="00B71640">
        <w:rPr>
          <w:rFonts w:ascii="Times New Roman" w:hAnsi="Times New Roman"/>
        </w:rPr>
        <w:t xml:space="preserve">  kötet </w:t>
      </w:r>
      <w:r w:rsidRPr="00B71640">
        <w:rPr>
          <w:rFonts w:ascii="Times New Roman" w:hAnsi="Times New Roman"/>
          <w:i/>
        </w:rPr>
        <w:t>Violaszín: A cívis város köszöntése</w:t>
      </w:r>
      <w:r w:rsidRPr="00B71640">
        <w:rPr>
          <w:rFonts w:ascii="Times New Roman" w:hAnsi="Times New Roman"/>
        </w:rPr>
        <w:t xml:space="preserve"> című esszéjét (</w:t>
      </w:r>
      <w:r w:rsidRPr="00B71640">
        <w:rPr>
          <w:rFonts w:ascii="Times New Roman" w:hAnsi="Times New Roman"/>
          <w:smallCaps/>
        </w:rPr>
        <w:t>Szabó</w:t>
      </w:r>
      <w:r w:rsidRPr="00B71640">
        <w:rPr>
          <w:rFonts w:ascii="Times New Roman" w:hAnsi="Times New Roman"/>
        </w:rPr>
        <w:t>, 2000, 234–237.).</w:t>
      </w:r>
    </w:p>
  </w:footnote>
  <w:footnote w:id="360">
    <w:p w14:paraId="08FF590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Bakó</w:t>
      </w:r>
      <w:r w:rsidRPr="00B71640">
        <w:rPr>
          <w:rFonts w:ascii="Times New Roman" w:hAnsi="Times New Roman"/>
        </w:rPr>
        <w:t>, 2014, 268–271.</w:t>
      </w:r>
    </w:p>
  </w:footnote>
  <w:footnote w:id="361">
    <w:p w14:paraId="47062E9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173.</w:t>
      </w:r>
    </w:p>
  </w:footnote>
  <w:footnote w:id="362">
    <w:p w14:paraId="5337202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1980d, 528.</w:t>
      </w:r>
    </w:p>
  </w:footnote>
  <w:footnote w:id="363">
    <w:p w14:paraId="04D9D10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189.</w:t>
      </w:r>
    </w:p>
  </w:footnote>
  <w:footnote w:id="364">
    <w:p w14:paraId="33342D3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227.</w:t>
      </w:r>
    </w:p>
  </w:footnote>
  <w:footnote w:id="365">
    <w:p w14:paraId="73B6871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227–228.</w:t>
      </w:r>
    </w:p>
  </w:footnote>
  <w:footnote w:id="366">
    <w:p w14:paraId="3C6A6D5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Csizmadia</w:t>
      </w:r>
      <w:r w:rsidRPr="00B71640">
        <w:rPr>
          <w:rFonts w:ascii="Times New Roman" w:hAnsi="Times New Roman"/>
        </w:rPr>
        <w:t>, 2018, 54–55.</w:t>
      </w:r>
    </w:p>
  </w:footnote>
  <w:footnote w:id="367">
    <w:p w14:paraId="59F10AD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115.</w:t>
      </w:r>
    </w:p>
  </w:footnote>
  <w:footnote w:id="368">
    <w:p w14:paraId="0F3A372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114.</w:t>
      </w:r>
    </w:p>
  </w:footnote>
  <w:footnote w:id="369">
    <w:p w14:paraId="47625A2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116.</w:t>
      </w:r>
    </w:p>
  </w:footnote>
  <w:footnote w:id="370">
    <w:p w14:paraId="2328C66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2008d, 115.</w:t>
      </w:r>
    </w:p>
  </w:footnote>
  <w:footnote w:id="371">
    <w:p w14:paraId="6E51625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w:t>
      </w:r>
      <w:r w:rsidRPr="00B71640">
        <w:rPr>
          <w:rFonts w:ascii="Times New Roman" w:hAnsi="Times New Roman"/>
          <w:smallCaps/>
        </w:rPr>
        <w:t>zabó</w:t>
      </w:r>
      <w:r w:rsidRPr="00B71640">
        <w:rPr>
          <w:rFonts w:ascii="Times New Roman" w:hAnsi="Times New Roman"/>
        </w:rPr>
        <w:t>, 2007, 90.</w:t>
      </w:r>
    </w:p>
  </w:footnote>
  <w:footnote w:id="372">
    <w:p w14:paraId="4337AC6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176, 245.</w:t>
      </w:r>
    </w:p>
  </w:footnote>
  <w:footnote w:id="373">
    <w:p w14:paraId="49DCE55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eredeti szövegben – tévesen – az 1996-os évszám szerepelt.</w:t>
      </w:r>
    </w:p>
  </w:footnote>
  <w:footnote w:id="374">
    <w:p w14:paraId="3A58491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Csizmadia</w:t>
      </w:r>
      <w:r w:rsidRPr="00B71640">
        <w:rPr>
          <w:rFonts w:ascii="Times New Roman" w:hAnsi="Times New Roman"/>
        </w:rPr>
        <w:t>, 2018, 55–56.</w:t>
      </w:r>
    </w:p>
  </w:footnote>
  <w:footnote w:id="375">
    <w:p w14:paraId="67F8366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2006c, 513.</w:t>
      </w:r>
    </w:p>
  </w:footnote>
  <w:footnote w:id="376">
    <w:p w14:paraId="384B880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1980c, 394.</w:t>
      </w:r>
    </w:p>
  </w:footnote>
  <w:footnote w:id="377">
    <w:p w14:paraId="44AE250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Takács</w:t>
      </w:r>
      <w:r w:rsidRPr="00B71640">
        <w:rPr>
          <w:rFonts w:ascii="Times New Roman" w:hAnsi="Times New Roman"/>
        </w:rPr>
        <w:t>, 2011, 50.</w:t>
      </w:r>
    </w:p>
  </w:footnote>
  <w:footnote w:id="378">
    <w:p w14:paraId="67CF1EA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Jung,</w:t>
      </w:r>
      <w:r w:rsidRPr="00B71640">
        <w:rPr>
          <w:rFonts w:ascii="Times New Roman" w:hAnsi="Times New Roman"/>
        </w:rPr>
        <w:t xml:space="preserve"> 2005, 412.</w:t>
      </w:r>
    </w:p>
  </w:footnote>
  <w:footnote w:id="379">
    <w:p w14:paraId="0FD81E2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Berta</w:t>
      </w:r>
      <w:r w:rsidRPr="00B71640">
        <w:rPr>
          <w:rFonts w:ascii="Times New Roman" w:hAnsi="Times New Roman"/>
        </w:rPr>
        <w:t>, 2011, 152.</w:t>
      </w:r>
    </w:p>
  </w:footnote>
  <w:footnote w:id="380">
    <w:p w14:paraId="710A639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w:t>
      </w:r>
    </w:p>
  </w:footnote>
  <w:footnote w:id="381">
    <w:p w14:paraId="369B570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Kabdebó,</w:t>
      </w:r>
      <w:r w:rsidRPr="00B71640">
        <w:rPr>
          <w:rFonts w:ascii="Times New Roman" w:hAnsi="Times New Roman"/>
        </w:rPr>
        <w:t xml:space="preserve"> 1989, 393.</w:t>
      </w:r>
    </w:p>
  </w:footnote>
  <w:footnote w:id="382">
    <w:p w14:paraId="0066397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Anélkül, hogy kétségbe vonnánk Király visszaemlékezésének hitelét, csupán jelezzük, hogy Juhász Géza és Szabó Magda között – amint erre Bakó Endre nemrég megjelent tanulmánya pontosan rámutatott – egy kellemetlen végű liezon miatt már az 1942–43-as tanévben megszakadt az aktív munkakapcsolat. Az írónő innentől Hódmezővásárhelyt tanított – s csupán 1945 elején tért vissza Debrecenbe, hogy onnét áprilisban a minisztériummal együtt Pestre induljon. – Lásd erről: </w:t>
      </w:r>
      <w:r w:rsidRPr="00B71640">
        <w:rPr>
          <w:rFonts w:ascii="Times New Roman" w:hAnsi="Times New Roman"/>
          <w:smallCaps/>
        </w:rPr>
        <w:t>Bakó</w:t>
      </w:r>
      <w:r w:rsidRPr="00B71640">
        <w:rPr>
          <w:rFonts w:ascii="Times New Roman" w:hAnsi="Times New Roman"/>
        </w:rPr>
        <w:t>, 2014, 268–271.</w:t>
      </w:r>
    </w:p>
  </w:footnote>
  <w:footnote w:id="383">
    <w:p w14:paraId="6CB6DA6D"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1981. november 5-én kelt levelének tanúsága szerint (MTA KIK Kt. Ms 2212/124.) ekkor </w:t>
      </w:r>
      <w:r w:rsidRPr="00B71640">
        <w:rPr>
          <w:rFonts w:ascii="Times New Roman" w:hAnsi="Times New Roman"/>
          <w:i/>
        </w:rPr>
        <w:t xml:space="preserve">Meráni fiú </w:t>
      </w:r>
      <w:r w:rsidRPr="00B71640">
        <w:rPr>
          <w:rFonts w:ascii="Times New Roman" w:hAnsi="Times New Roman"/>
        </w:rPr>
        <w:t>című drámája köti le, a következő szemeszterre azonban már ígéri magát. Király István válaszlevelének végén a datálás: 1981. december 3. (MTA KIK Kt. Ms 2192/423.)</w:t>
      </w:r>
    </w:p>
  </w:footnote>
  <w:footnote w:id="384">
    <w:p w14:paraId="3DE665C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Garai, [1975] 1976, 455. Az irodalomtörténész értékelését visszaigazolják Tarján Tamás 1980-as sorai: „Ahogy az egész mű [a </w:t>
      </w:r>
      <w:r w:rsidRPr="00B71640">
        <w:rPr>
          <w:rFonts w:ascii="Times New Roman" w:hAnsi="Times New Roman"/>
          <w:i/>
        </w:rPr>
        <w:t>Kígyómarás</w:t>
      </w:r>
      <w:r w:rsidRPr="00B71640">
        <w:rPr>
          <w:rFonts w:ascii="Times New Roman" w:hAnsi="Times New Roman"/>
        </w:rPr>
        <w:t xml:space="preserve">] jellegében, légkörében ott vibrálnak a Móricz Zsigmond alkotásaira jellemző vonások, úgy ez a nyelvezet is mintha az ő írói gyakorlatához igazodna.” – </w:t>
      </w:r>
      <w:r w:rsidRPr="00B71640">
        <w:rPr>
          <w:rFonts w:ascii="Times New Roman" w:hAnsi="Times New Roman"/>
          <w:smallCaps/>
        </w:rPr>
        <w:t>Tarján</w:t>
      </w:r>
      <w:r w:rsidRPr="00B71640">
        <w:rPr>
          <w:rFonts w:ascii="Times New Roman" w:hAnsi="Times New Roman"/>
        </w:rPr>
        <w:t>, 1983a, 113.</w:t>
      </w:r>
    </w:p>
  </w:footnote>
  <w:footnote w:id="385">
    <w:p w14:paraId="4ADB9E5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Vö. </w:t>
      </w:r>
      <w:r w:rsidRPr="00B71640">
        <w:rPr>
          <w:rFonts w:ascii="Times New Roman" w:hAnsi="Times New Roman"/>
          <w:smallCaps/>
        </w:rPr>
        <w:t>Szabó</w:t>
      </w:r>
      <w:r w:rsidRPr="00B71640">
        <w:rPr>
          <w:rFonts w:ascii="Times New Roman" w:hAnsi="Times New Roman"/>
        </w:rPr>
        <w:t>, 1980d, 509.</w:t>
      </w:r>
    </w:p>
  </w:footnote>
  <w:footnote w:id="386">
    <w:p w14:paraId="6655828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verseket a költő </w:t>
      </w:r>
      <w:r w:rsidRPr="00B71640">
        <w:rPr>
          <w:rFonts w:ascii="Times New Roman" w:hAnsi="Times New Roman"/>
          <w:i/>
        </w:rPr>
        <w:t>Szüret</w:t>
      </w:r>
      <w:r w:rsidRPr="00B71640">
        <w:rPr>
          <w:rFonts w:ascii="Times New Roman" w:hAnsi="Times New Roman"/>
        </w:rPr>
        <w:t xml:space="preserve"> című gyűjteményes kötetének végéről, annak </w:t>
      </w:r>
      <w:r w:rsidRPr="00B71640">
        <w:rPr>
          <w:rFonts w:ascii="Times New Roman" w:hAnsi="Times New Roman"/>
          <w:i/>
        </w:rPr>
        <w:t>Megtalált versek az ötvenes évekből</w:t>
      </w:r>
      <w:r w:rsidRPr="00B71640">
        <w:rPr>
          <w:rFonts w:ascii="Times New Roman" w:hAnsi="Times New Roman"/>
        </w:rPr>
        <w:t xml:space="preserve"> című ciklusából idézzük: </w:t>
      </w:r>
      <w:r w:rsidRPr="00B71640">
        <w:rPr>
          <w:rFonts w:ascii="Times New Roman" w:hAnsi="Times New Roman"/>
          <w:smallCaps/>
        </w:rPr>
        <w:t>Szabó</w:t>
      </w:r>
      <w:r w:rsidRPr="00B71640">
        <w:rPr>
          <w:rFonts w:ascii="Times New Roman" w:hAnsi="Times New Roman"/>
        </w:rPr>
        <w:t>, 2005b, 319–323.</w:t>
      </w:r>
    </w:p>
  </w:footnote>
  <w:footnote w:id="387">
    <w:p w14:paraId="797CA37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Csupán a rend kedvéért jegyezzük meg, hogy </w:t>
      </w:r>
      <w:r w:rsidRPr="00B71640">
        <w:rPr>
          <w:rFonts w:ascii="Times New Roman" w:hAnsi="Times New Roman"/>
          <w:i/>
        </w:rPr>
        <w:t>Ki hol lakik</w:t>
      </w:r>
      <w:r w:rsidRPr="00B71640">
        <w:rPr>
          <w:rFonts w:ascii="Times New Roman" w:hAnsi="Times New Roman"/>
        </w:rPr>
        <w:t xml:space="preserve"> címmel már 1957-ben megjelent Szabó Magdának egy képes gyermekkönyve – igaz, e színes leporellót általában nem tekintik írói életműve szerves részének.</w:t>
      </w:r>
    </w:p>
  </w:footnote>
  <w:footnote w:id="388">
    <w:p w14:paraId="3D972DA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1980d, 515.</w:t>
      </w:r>
    </w:p>
  </w:footnote>
  <w:footnote w:id="389">
    <w:p w14:paraId="6BBFF0A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1986–1991x, 398. (Az anyag zárolt – a vonatkozó szövegrészt az örökös engedélyével közöljük.)</w:t>
      </w:r>
    </w:p>
  </w:footnote>
  <w:footnote w:id="390">
    <w:p w14:paraId="3D7F45D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Kabdebó</w:t>
      </w:r>
      <w:r w:rsidRPr="00B71640">
        <w:rPr>
          <w:rFonts w:ascii="Times New Roman" w:hAnsi="Times New Roman"/>
        </w:rPr>
        <w:t>, 1989, 401.</w:t>
      </w:r>
    </w:p>
  </w:footnote>
  <w:footnote w:id="391">
    <w:p w14:paraId="56A69AE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Veres</w:t>
      </w:r>
      <w:r w:rsidRPr="00B71640">
        <w:rPr>
          <w:rFonts w:ascii="Times New Roman" w:hAnsi="Times New Roman"/>
        </w:rPr>
        <w:t>, 2017, 35.</w:t>
      </w:r>
    </w:p>
  </w:footnote>
  <w:footnote w:id="392">
    <w:p w14:paraId="50905A7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Csáki–Kovács</w:t>
      </w:r>
      <w:r w:rsidRPr="00B71640">
        <w:rPr>
          <w:rFonts w:ascii="Times New Roman" w:hAnsi="Times New Roman"/>
        </w:rPr>
        <w:t>, 1990, 222.</w:t>
      </w:r>
    </w:p>
  </w:footnote>
  <w:footnote w:id="393">
    <w:p w14:paraId="4CEA7D7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bírálatra kiválasztott három regény, ha a Csillag rövid kritikái közt foglalkoznánk velük, a »Ne olvassa el« rovatba kerülne. Mi az oka, hogy mégis részletes bírálatot írunk róluk? A rossz könyvek egy kissé mindig kórtünetek. Mutatják, milyen betegségek lappanganak a társadalom szervezetében. A kritikának nemcsak az a feladata, hogy keresse a fejlődés útját, el kell zárnia a járhatatlan utakat is, a jövő érdekében rá kell mutatnia a fejlődést veszélyeztető, bujkáló betegségekre.” – </w:t>
      </w:r>
      <w:r w:rsidRPr="00B71640">
        <w:rPr>
          <w:rFonts w:ascii="Times New Roman" w:hAnsi="Times New Roman"/>
          <w:smallCaps/>
        </w:rPr>
        <w:t>Király</w:t>
      </w:r>
      <w:r w:rsidRPr="00B71640">
        <w:rPr>
          <w:rFonts w:ascii="Times New Roman" w:hAnsi="Times New Roman"/>
        </w:rPr>
        <w:t xml:space="preserve">, 1948, 54. Márton László és Vári György bírálatát lásd: </w:t>
      </w:r>
      <w:r w:rsidRPr="00B71640">
        <w:rPr>
          <w:rFonts w:ascii="Times New Roman" w:hAnsi="Times New Roman"/>
          <w:smallCaps/>
        </w:rPr>
        <w:t>Darvasi</w:t>
      </w:r>
      <w:r w:rsidRPr="00B71640">
        <w:rPr>
          <w:rFonts w:ascii="Times New Roman" w:hAnsi="Times New Roman"/>
        </w:rPr>
        <w:t>, 2015, 70, 184.</w:t>
      </w:r>
    </w:p>
  </w:footnote>
  <w:footnote w:id="394">
    <w:p w14:paraId="5ADB0A1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Csáki–Kovács</w:t>
      </w:r>
      <w:r w:rsidRPr="00B71640">
        <w:rPr>
          <w:rFonts w:ascii="Times New Roman" w:hAnsi="Times New Roman"/>
        </w:rPr>
        <w:t>, 1990, 62.</w:t>
      </w:r>
    </w:p>
  </w:footnote>
  <w:footnote w:id="395">
    <w:p w14:paraId="201F6E2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Standeisky</w:t>
      </w:r>
      <w:r w:rsidRPr="00B71640">
        <w:rPr>
          <w:rFonts w:ascii="Times New Roman" w:hAnsi="Times New Roman"/>
        </w:rPr>
        <w:t>, 1990, 223.</w:t>
      </w:r>
    </w:p>
  </w:footnote>
  <w:footnote w:id="396">
    <w:p w14:paraId="70D268F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Vö.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xml:space="preserve">, 21–25. Király Szabó B. Istvánnak egy 1987-es interjúban (Alföld, 1989/8.) elmondta, hogy Sándor András felszólalásában hangsúlyozta: a Csillag számára közlésre leadott novellája megjelenés előtt Rákosi kezébe került, minek következtében a szöveg nem jelenhetett meg, s őt állásából elbocsátották. Király szerint a kérdéses novellát az ő tudta nélkül Méray Tibor, a Csillag akkori szerkesztője juttatta el Rákosihoz. Méray ott ült a Közgyűlés elnökségében Sándor felszólalása alatt, de nem jelezte, hogy ebben az ügyben ő volt a felelős szereplő. Sándor András felszólalását, valamint Molnár Géza és Gergely Mihály hozzászólásait lásd: </w:t>
      </w:r>
      <w:r w:rsidRPr="00B71640">
        <w:rPr>
          <w:rFonts w:ascii="Times New Roman" w:hAnsi="Times New Roman"/>
          <w:smallCaps/>
        </w:rPr>
        <w:t>Standeisky, 1990</w:t>
      </w:r>
      <w:r w:rsidRPr="00B71640">
        <w:rPr>
          <w:rFonts w:ascii="Times New Roman" w:hAnsi="Times New Roman"/>
        </w:rPr>
        <w:t>, 283–285, 344–345, 354–355.</w:t>
      </w:r>
    </w:p>
  </w:footnote>
  <w:footnote w:id="397">
    <w:p w14:paraId="5310F96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forradalom leverését követően eltűnt a költő unokahúga, Pilinszky Maja – a családja lakását kilőtték, ezt követően a VIII. kerületi tanács épületében talált menedéket, ahol a konyhán segédkezett; itt tartóztatták le, s előbb a közeli templomba zárták, majd (mint utóbb kiderült) Munkácsra vitték a szovjet megszállók. Elvei ellenére Pilinszky ekkor úgy döntött: »felhívom magát az ördögöt«. Az ördögöt Király Istvánnak hívták, aki (mentségére szóljon) utána is érdeklődött az elhurcolt társaságnak. Valószínűleg nem neki köszönhetően, de Maja még karácsony előtt hazakerült.” – Kovács Péter szóbeli közléseire hivatkozva: </w:t>
      </w:r>
      <w:r w:rsidRPr="00B71640">
        <w:rPr>
          <w:rFonts w:ascii="Times New Roman" w:hAnsi="Times New Roman"/>
          <w:smallCaps/>
        </w:rPr>
        <w:t>Hafner,</w:t>
      </w:r>
      <w:r w:rsidRPr="00B71640">
        <w:rPr>
          <w:rFonts w:ascii="Times New Roman" w:hAnsi="Times New Roman"/>
        </w:rPr>
        <w:t xml:space="preserve"> 2008, 112–113. „Pilinszky telefonál. Beszélni akar velem. Valószínűleg Lengyel Balázs ügyében” – olvasható Király István naplójának 1957. január 22-i bejegyzésében.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xml:space="preserve">, 32. Lengyel Balázs 1946 és 1948 között az Újhold alapító szerkesztője. A lap betiltása után, az ötvenes években alkalmi fordításokból, szerkesztésekből, ifjúsági regények írásából tartotta fenn magát. 1957-ben, politikai okokból, néhány hétig fogva tartották. Bővebben lásd: </w:t>
      </w:r>
      <w:r w:rsidRPr="00B71640">
        <w:rPr>
          <w:rFonts w:ascii="Times New Roman" w:hAnsi="Times New Roman"/>
          <w:smallCaps/>
        </w:rPr>
        <w:t>Hafner</w:t>
      </w:r>
      <w:r w:rsidRPr="00B71640">
        <w:rPr>
          <w:rFonts w:ascii="Times New Roman" w:hAnsi="Times New Roman"/>
        </w:rPr>
        <w:t>, 2008, 111–113.</w:t>
      </w:r>
    </w:p>
  </w:footnote>
  <w:footnote w:id="398">
    <w:p w14:paraId="4D3C0CF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Csehy</w:t>
      </w:r>
      <w:r w:rsidRPr="00B71640">
        <w:rPr>
          <w:rFonts w:ascii="Times New Roman" w:hAnsi="Times New Roman"/>
        </w:rPr>
        <w:t>, 2016, 20.</w:t>
      </w:r>
    </w:p>
  </w:footnote>
  <w:footnote w:id="399">
    <w:p w14:paraId="13CAADA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Földes,</w:t>
      </w:r>
      <w:r w:rsidRPr="00B71640">
        <w:rPr>
          <w:rFonts w:ascii="Times New Roman" w:hAnsi="Times New Roman"/>
        </w:rPr>
        <w:t xml:space="preserve"> 2016, 12.</w:t>
      </w:r>
    </w:p>
  </w:footnote>
  <w:footnote w:id="400">
    <w:p w14:paraId="6173FF6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Hafner</w:t>
      </w:r>
      <w:r w:rsidRPr="00B71640">
        <w:rPr>
          <w:rFonts w:ascii="Times New Roman" w:hAnsi="Times New Roman"/>
        </w:rPr>
        <w:t>, 2008, 113.</w:t>
      </w:r>
    </w:p>
  </w:footnote>
  <w:footnote w:id="401">
    <w:p w14:paraId="3A19432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76.</w:t>
      </w:r>
    </w:p>
  </w:footnote>
  <w:footnote w:id="402">
    <w:p w14:paraId="7631B58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i/>
        </w:rPr>
        <w:t>Leleplezés</w:t>
      </w:r>
      <w:r w:rsidRPr="00B71640">
        <w:rPr>
          <w:rFonts w:ascii="Times New Roman" w:hAnsi="Times New Roman"/>
        </w:rPr>
        <w:t xml:space="preserve">, Kortárs, 1962/8., 1179–1205; </w:t>
      </w:r>
      <w:r w:rsidRPr="00B71640">
        <w:rPr>
          <w:rFonts w:ascii="Times New Roman" w:hAnsi="Times New Roman"/>
          <w:i/>
        </w:rPr>
        <w:t>„Áldott légyen emléke!”</w:t>
      </w:r>
      <w:r w:rsidRPr="00B71640">
        <w:rPr>
          <w:rFonts w:ascii="Times New Roman" w:hAnsi="Times New Roman"/>
        </w:rPr>
        <w:t xml:space="preserve">, Kortárs, 1962/12., 1805–1808.; </w:t>
      </w:r>
      <w:r w:rsidRPr="00B71640">
        <w:rPr>
          <w:rFonts w:ascii="Times New Roman" w:hAnsi="Times New Roman"/>
          <w:i/>
        </w:rPr>
        <w:t>Hullámok kergetése</w:t>
      </w:r>
      <w:r w:rsidRPr="00B71640">
        <w:rPr>
          <w:rFonts w:ascii="Times New Roman" w:hAnsi="Times New Roman"/>
        </w:rPr>
        <w:t xml:space="preserve">, Kortárs, 1962/11., 1625–1641.; </w:t>
      </w:r>
      <w:r w:rsidRPr="00B71640">
        <w:rPr>
          <w:rFonts w:ascii="Times New Roman" w:hAnsi="Times New Roman"/>
          <w:i/>
        </w:rPr>
        <w:t>Perc az időben (Angliai útinapló)</w:t>
      </w:r>
      <w:r w:rsidRPr="00B71640">
        <w:rPr>
          <w:rFonts w:ascii="Times New Roman" w:hAnsi="Times New Roman"/>
        </w:rPr>
        <w:t xml:space="preserve">, Kortárs, 1962/6., 891–902.; </w:t>
      </w:r>
      <w:r w:rsidRPr="00B71640">
        <w:rPr>
          <w:rFonts w:ascii="Times New Roman" w:hAnsi="Times New Roman"/>
          <w:i/>
        </w:rPr>
        <w:t>Hullámok kergetése</w:t>
      </w:r>
      <w:r w:rsidRPr="00B71640">
        <w:rPr>
          <w:rFonts w:ascii="Times New Roman" w:hAnsi="Times New Roman"/>
        </w:rPr>
        <w:t>, Kortárs, 1963/1., 96–101.</w:t>
      </w:r>
    </w:p>
  </w:footnote>
  <w:footnote w:id="403">
    <w:p w14:paraId="6C0E337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erről: Név nélkül, 1949, 10. A cikk teljes szövegét lásd értekezésem 6-os számú mellékleteként.</w:t>
      </w:r>
    </w:p>
  </w:footnote>
  <w:footnote w:id="404">
    <w:p w14:paraId="77D94F3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71.</w:t>
      </w:r>
    </w:p>
  </w:footnote>
  <w:footnote w:id="405">
    <w:p w14:paraId="66C1F6D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106.</w:t>
      </w:r>
    </w:p>
  </w:footnote>
  <w:footnote w:id="406">
    <w:p w14:paraId="3A27263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információért kollégámat, a Sárospataki Református Kollégium Tudományos Gyűjteményének könyvtárosát, Éger Gábort illeti köszönet.</w:t>
      </w:r>
    </w:p>
  </w:footnote>
  <w:footnote w:id="407">
    <w:p w14:paraId="0AF1E7D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1986</w:t>
      </w:r>
      <w:r w:rsidRPr="00B71640">
        <w:rPr>
          <w:rFonts w:ascii="Times New Roman" w:hAnsi="Times New Roman"/>
          <w:i/>
        </w:rPr>
        <w:t>.</w:t>
      </w:r>
      <w:r w:rsidRPr="00B71640">
        <w:rPr>
          <w:rFonts w:ascii="Times New Roman" w:hAnsi="Times New Roman"/>
        </w:rPr>
        <w:t xml:space="preserve"> (Lásd még Angyalosi Gergely kritikáját a könyvről: Irodalomtörténeti Közlemények, 1986/6., 705–710.)</w:t>
      </w:r>
    </w:p>
  </w:footnote>
  <w:footnote w:id="408">
    <w:p w14:paraId="7D581777" w14:textId="77777777" w:rsidR="004C0B83" w:rsidRPr="00B71640" w:rsidRDefault="004C0B83" w:rsidP="00B71640">
      <w:pPr>
        <w:autoSpaceDE w:val="0"/>
        <w:autoSpaceDN w:val="0"/>
        <w:adjustRightInd w:val="0"/>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Király István: </w:t>
      </w:r>
      <w:r w:rsidRPr="00B71640">
        <w:rPr>
          <w:rFonts w:ascii="Times New Roman" w:hAnsi="Times New Roman"/>
          <w:i/>
          <w:iCs/>
        </w:rPr>
        <w:t xml:space="preserve">Hazafiság és internacionalizmus: A szocialista hazafiság és a magyar szabadságharcos hagyományok. </w:t>
      </w:r>
      <w:r w:rsidRPr="00B71640">
        <w:rPr>
          <w:rFonts w:ascii="Times New Roman" w:hAnsi="Times New Roman"/>
        </w:rPr>
        <w:t xml:space="preserve">A tanulmány első formájában az MTA közgyűlésén 1973. május 7-én hangzott el; közölve: </w:t>
      </w:r>
      <w:r w:rsidRPr="00B71640">
        <w:rPr>
          <w:rFonts w:ascii="Times New Roman" w:hAnsi="Times New Roman"/>
          <w:iCs/>
          <w:smallCaps/>
        </w:rPr>
        <w:t>Király</w:t>
      </w:r>
      <w:r w:rsidRPr="00B71640">
        <w:rPr>
          <w:rFonts w:ascii="Times New Roman" w:hAnsi="Times New Roman"/>
          <w:iCs/>
        </w:rPr>
        <w:t>, 1973a</w:t>
      </w:r>
      <w:r w:rsidRPr="00B71640">
        <w:rPr>
          <w:rFonts w:ascii="Times New Roman" w:hAnsi="Times New Roman"/>
        </w:rPr>
        <w:t xml:space="preserve">. A teljes szöveg közlése: </w:t>
      </w:r>
      <w:r w:rsidRPr="00B71640">
        <w:rPr>
          <w:rFonts w:ascii="Times New Roman" w:hAnsi="Times New Roman"/>
          <w:smallCaps/>
        </w:rPr>
        <w:t xml:space="preserve">Király, </w:t>
      </w:r>
      <w:r w:rsidRPr="00B71640">
        <w:rPr>
          <w:rFonts w:ascii="Times New Roman" w:hAnsi="Times New Roman"/>
        </w:rPr>
        <w:t xml:space="preserve">1973b; kötetben: </w:t>
      </w:r>
      <w:r w:rsidRPr="00B71640">
        <w:rPr>
          <w:rFonts w:ascii="Times New Roman" w:hAnsi="Times New Roman"/>
          <w:smallCaps/>
        </w:rPr>
        <w:t>Király</w:t>
      </w:r>
      <w:r w:rsidRPr="00B71640">
        <w:rPr>
          <w:rFonts w:ascii="Times New Roman" w:hAnsi="Times New Roman"/>
        </w:rPr>
        <w:t xml:space="preserve"> 1974, 133–217. A tanulmány heves vitát váltott ki akadémiai és egyéb fórumokon, így a sajtóban is (ezekről Király 1974-es kötetének végjegyzetei pontos áttekintést adnak: </w:t>
      </w:r>
      <w:r w:rsidRPr="00B71640">
        <w:rPr>
          <w:rFonts w:ascii="Times New Roman" w:hAnsi="Times New Roman"/>
          <w:smallCaps/>
        </w:rPr>
        <w:t>Király</w:t>
      </w:r>
      <w:r w:rsidRPr="00B71640">
        <w:rPr>
          <w:rFonts w:ascii="Times New Roman" w:hAnsi="Times New Roman"/>
        </w:rPr>
        <w:t xml:space="preserve"> 1974, 355–366.).</w:t>
      </w:r>
    </w:p>
  </w:footnote>
  <w:footnote w:id="409">
    <w:p w14:paraId="378933CE" w14:textId="77777777" w:rsidR="004C0B83" w:rsidRPr="00B71640" w:rsidRDefault="004C0B83" w:rsidP="00B71640">
      <w:pPr>
        <w:autoSpaceDE w:val="0"/>
        <w:autoSpaceDN w:val="0"/>
        <w:adjustRightInd w:val="0"/>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Király cikke eredetileg Szerdahelyi István </w:t>
      </w:r>
      <w:r w:rsidRPr="00B71640">
        <w:rPr>
          <w:rFonts w:ascii="Times New Roman" w:hAnsi="Times New Roman"/>
          <w:i/>
          <w:iCs/>
        </w:rPr>
        <w:t xml:space="preserve">A magyar esztétika története, 1945–1975 </w:t>
      </w:r>
      <w:r w:rsidRPr="00B71640">
        <w:rPr>
          <w:rFonts w:ascii="Times New Roman" w:hAnsi="Times New Roman"/>
        </w:rPr>
        <w:t xml:space="preserve">című kandidátusi disszertációjának opponensi véleménye volt: </w:t>
      </w:r>
      <w:r w:rsidRPr="00B71640">
        <w:rPr>
          <w:rFonts w:ascii="Times New Roman" w:hAnsi="Times New Roman"/>
          <w:iCs/>
          <w:smallCaps/>
        </w:rPr>
        <w:t>Király</w:t>
      </w:r>
      <w:r w:rsidRPr="00B71640">
        <w:rPr>
          <w:rFonts w:ascii="Times New Roman" w:hAnsi="Times New Roman"/>
          <w:iCs/>
        </w:rPr>
        <w:t>, 1976</w:t>
      </w:r>
      <w:r w:rsidRPr="00B71640">
        <w:rPr>
          <w:rFonts w:ascii="Times New Roman" w:hAnsi="Times New Roman"/>
        </w:rPr>
        <w:t xml:space="preserve">, 11–14.; később </w:t>
      </w:r>
      <w:r w:rsidRPr="00B71640">
        <w:rPr>
          <w:rFonts w:ascii="Times New Roman" w:hAnsi="Times New Roman"/>
          <w:i/>
          <w:iCs/>
        </w:rPr>
        <w:t xml:space="preserve">Kultúra és politika </w:t>
      </w:r>
      <w:r w:rsidRPr="00B71640">
        <w:rPr>
          <w:rFonts w:ascii="Times New Roman" w:hAnsi="Times New Roman"/>
        </w:rPr>
        <w:t>című 1987-es kötetében is.</w:t>
      </w:r>
    </w:p>
  </w:footnote>
  <w:footnote w:id="410">
    <w:p w14:paraId="25953E2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erről: </w:t>
      </w:r>
      <w:r w:rsidRPr="00B71640">
        <w:rPr>
          <w:rFonts w:ascii="Times New Roman" w:hAnsi="Times New Roman"/>
          <w:smallCaps/>
        </w:rPr>
        <w:t>Soltész</w:t>
      </w:r>
      <w:r w:rsidRPr="00B71640">
        <w:rPr>
          <w:rFonts w:ascii="Times New Roman" w:hAnsi="Times New Roman"/>
        </w:rPr>
        <w:t>, 2018, 119–130.</w:t>
      </w:r>
    </w:p>
  </w:footnote>
  <w:footnote w:id="411">
    <w:p w14:paraId="697F241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Levelezésüket lásd: MTA KIK Kt. Ms 2202/434–441. (Juhász–Király), valamint MTA KIK Kt. Ms 2189/210–212. (Király–Juhász).</w:t>
      </w:r>
    </w:p>
  </w:footnote>
  <w:footnote w:id="412">
    <w:p w14:paraId="4D98FEE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erről: </w:t>
      </w:r>
      <w:r w:rsidRPr="00B71640">
        <w:rPr>
          <w:rFonts w:ascii="Times New Roman" w:hAnsi="Times New Roman"/>
          <w:smallCaps/>
        </w:rPr>
        <w:t>Soltész</w:t>
      </w:r>
      <w:r w:rsidRPr="00B71640">
        <w:rPr>
          <w:rFonts w:ascii="Times New Roman" w:hAnsi="Times New Roman"/>
        </w:rPr>
        <w:t>, 2018, 54–63.</w:t>
      </w:r>
    </w:p>
  </w:footnote>
  <w:footnote w:id="413">
    <w:p w14:paraId="01775DE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w:t>
      </w:r>
      <w:r w:rsidRPr="00B71640">
        <w:rPr>
          <w:rFonts w:ascii="Times New Roman" w:hAnsi="Times New Roman"/>
          <w:i/>
        </w:rPr>
        <w:t>Régimódi történet</w:t>
      </w:r>
      <w:r w:rsidRPr="00B71640">
        <w:rPr>
          <w:rFonts w:ascii="Times New Roman" w:hAnsi="Times New Roman"/>
        </w:rPr>
        <w:t xml:space="preserve"> a Madách Színházban. Premier: 1977. december 16., rendezte Lengyel György.</w:t>
      </w:r>
    </w:p>
  </w:footnote>
  <w:footnote w:id="414">
    <w:p w14:paraId="5B5B128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584.</w:t>
      </w:r>
    </w:p>
  </w:footnote>
  <w:footnote w:id="415">
    <w:p w14:paraId="4FE3BA0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Király Istvánnak, h. n., 1978. március 19., MTA KIK Kt. Ms 2212/122.</w:t>
      </w:r>
    </w:p>
  </w:footnote>
  <w:footnote w:id="416">
    <w:p w14:paraId="6E64D88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1978a, 88–89.</w:t>
      </w:r>
    </w:p>
  </w:footnote>
  <w:footnote w:id="417">
    <w:p w14:paraId="2DD3135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Utalás Ady Endre </w:t>
      </w:r>
      <w:r w:rsidRPr="00B71640">
        <w:rPr>
          <w:rFonts w:ascii="Times New Roman" w:hAnsi="Times New Roman"/>
          <w:i/>
        </w:rPr>
        <w:t>Utálatos, szerelmes nációm</w:t>
      </w:r>
      <w:r w:rsidRPr="00B71640">
        <w:rPr>
          <w:rFonts w:ascii="Times New Roman" w:hAnsi="Times New Roman"/>
        </w:rPr>
        <w:t xml:space="preserve"> című költeményének alábbi versszakára: „Most pedig jöjj, jó magyarság, / Nomádságnak szabad élte, / Nyugat ellen Nyugatot hozz / S csörtess új erőt a vérbe: / Sokáig nem tarthat ez a zavar.</w:t>
      </w:r>
    </w:p>
  </w:footnote>
  <w:footnote w:id="418">
    <w:p w14:paraId="159A1D9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Király István levele Szabó Magdának, Budapest, 1980. június 17., MTA KIK Kt. Ms 2192/422.</w:t>
      </w:r>
    </w:p>
  </w:footnote>
  <w:footnote w:id="419">
    <w:p w14:paraId="546EF98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Király István levele Szabó Magdának, Budapest, 1983. június 2., MTA KIK Kt. Ms 2192/424.</w:t>
      </w:r>
    </w:p>
  </w:footnote>
  <w:footnote w:id="420">
    <w:p w14:paraId="4067CD0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w:t>
      </w:r>
      <w:r w:rsidRPr="00B71640">
        <w:rPr>
          <w:rFonts w:ascii="Times New Roman" w:hAnsi="Times New Roman"/>
          <w:i/>
        </w:rPr>
        <w:t>Béla király</w:t>
      </w:r>
      <w:r w:rsidRPr="00B71640">
        <w:rPr>
          <w:rFonts w:ascii="Times New Roman" w:hAnsi="Times New Roman"/>
        </w:rPr>
        <w:t xml:space="preserve"> a Madách Színházban. Premier: 1983. december 9., rendezte: Lengyel György</w:t>
      </w:r>
      <w:r w:rsidRPr="00B71640">
        <w:rPr>
          <w:rFonts w:ascii="Times New Roman" w:hAnsi="Times New Roman"/>
          <w:bCs/>
          <w:color w:val="3B3B3B"/>
          <w:shd w:val="clear" w:color="auto" w:fill="FFFFFF"/>
        </w:rPr>
        <w:t>.</w:t>
      </w:r>
    </w:p>
  </w:footnote>
  <w:footnote w:id="421">
    <w:p w14:paraId="693100E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Zappe</w:t>
      </w:r>
      <w:r w:rsidRPr="00B71640">
        <w:rPr>
          <w:rFonts w:ascii="Times New Roman" w:hAnsi="Times New Roman"/>
        </w:rPr>
        <w:t>, 1980, 7.</w:t>
      </w:r>
    </w:p>
  </w:footnote>
  <w:footnote w:id="422">
    <w:p w14:paraId="17FC475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1980, 34.</w:t>
      </w:r>
    </w:p>
  </w:footnote>
  <w:footnote w:id="423">
    <w:p w14:paraId="444A32B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táviratban köszönte meg nemzedéktársa kritikáját: „draaga peeter elefaant jo szot nem felejt plaane ha eloezoeleg megtapostaak boldogsaagaaban suevegeet lengeti holtig haalaas inasod a szakmaaban / szabo magda”. – Szabó Magda levele Nagy Péternek, Budapest, 1980. május 21., MTA KIK Kt. Ms 2614/132.</w:t>
      </w:r>
    </w:p>
  </w:footnote>
  <w:footnote w:id="424">
    <w:p w14:paraId="6D8798D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Király István levele Szabó Magdának, Budapest, 1983. december 19., MTA KIK Kt. Ms 2192/425.</w:t>
      </w:r>
    </w:p>
  </w:footnote>
  <w:footnote w:id="425">
    <w:p w14:paraId="05FEBF6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Király Istvánnak, Budapest, 1984. január 2., MTA KIK Kt. Ms 2212/125.</w:t>
      </w:r>
    </w:p>
  </w:footnote>
  <w:footnote w:id="426">
    <w:p w14:paraId="1901A9D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1984, 122–140.</w:t>
      </w:r>
    </w:p>
  </w:footnote>
  <w:footnote w:id="427">
    <w:p w14:paraId="6FDE35C9"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Király István levele Szabó Magdának, Budapest, 1984. január 10., MTA KIK Kt. Ms 2192/426. (a Gogol-cikkről); Király István levele Szabó Magdának, Budapest, 1984. május 22., MTA KIK Kt. Ms 2192/427. (</w:t>
      </w:r>
      <w:r w:rsidRPr="00B71640">
        <w:rPr>
          <w:rFonts w:ascii="Times New Roman" w:hAnsi="Times New Roman"/>
          <w:smallCaps/>
        </w:rPr>
        <w:t>Szobotka</w:t>
      </w:r>
      <w:r w:rsidRPr="00B71640">
        <w:rPr>
          <w:rFonts w:ascii="Times New Roman" w:hAnsi="Times New Roman"/>
        </w:rPr>
        <w:t>, 1984.); Király István levele Szabó Magdának, Budapest, 1986. július 24., MTA KIK Kt. Ms 2192/428. (</w:t>
      </w:r>
      <w:r w:rsidRPr="00B71640">
        <w:rPr>
          <w:rFonts w:ascii="Times New Roman" w:hAnsi="Times New Roman"/>
          <w:smallCaps/>
        </w:rPr>
        <w:t>Szobotka</w:t>
      </w:r>
      <w:r w:rsidRPr="00B71640">
        <w:rPr>
          <w:rFonts w:ascii="Times New Roman" w:hAnsi="Times New Roman"/>
        </w:rPr>
        <w:t>, 1986).</w:t>
      </w:r>
    </w:p>
  </w:footnote>
  <w:footnote w:id="428">
    <w:p w14:paraId="3AC24A3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dolgozatom 3-as számú mellékleteként.</w:t>
      </w:r>
    </w:p>
  </w:footnote>
  <w:footnote w:id="429">
    <w:p w14:paraId="4AA5227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Jean-Paul Sartre: </w:t>
      </w:r>
      <w:r w:rsidRPr="00B71640">
        <w:rPr>
          <w:rFonts w:ascii="Times New Roman" w:hAnsi="Times New Roman"/>
          <w:i/>
        </w:rPr>
        <w:t>Az Ördög és a Jóisten</w:t>
      </w:r>
      <w:r w:rsidRPr="00B71640">
        <w:rPr>
          <w:rFonts w:ascii="Times New Roman" w:hAnsi="Times New Roman"/>
        </w:rPr>
        <w:t xml:space="preserve"> a Thália Színházban. Premier: 1964. szeptember 26., rendezte Kazimir Károly.</w:t>
      </w:r>
    </w:p>
  </w:footnote>
  <w:footnote w:id="430">
    <w:p w14:paraId="3C2872A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Utalás Makszim Gorkij </w:t>
      </w:r>
      <w:r w:rsidRPr="00B71640">
        <w:rPr>
          <w:rFonts w:ascii="Times New Roman" w:hAnsi="Times New Roman"/>
          <w:i/>
        </w:rPr>
        <w:t>Éjjeli menedékhely</w:t>
      </w:r>
      <w:r w:rsidRPr="00B71640">
        <w:rPr>
          <w:rFonts w:ascii="Times New Roman" w:hAnsi="Times New Roman"/>
        </w:rPr>
        <w:t xml:space="preserve"> című darabjának alábbi mondatára: „Ember! Ez a szó büszkén hangzik! Tisztelni kell az embert, nem sajnálni!”</w:t>
      </w:r>
    </w:p>
  </w:footnote>
  <w:footnote w:id="431">
    <w:p w14:paraId="76C2F2F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128–129.</w:t>
      </w:r>
    </w:p>
  </w:footnote>
  <w:footnote w:id="432">
    <w:p w14:paraId="2FF0C5F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Sartre</w:t>
      </w:r>
      <w:r w:rsidRPr="00B71640">
        <w:rPr>
          <w:rFonts w:ascii="Times New Roman" w:hAnsi="Times New Roman"/>
        </w:rPr>
        <w:t>, 1957, 577–697.</w:t>
      </w:r>
    </w:p>
  </w:footnote>
  <w:footnote w:id="433">
    <w:p w14:paraId="42E6E6C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35–36.</w:t>
      </w:r>
    </w:p>
  </w:footnote>
  <w:footnote w:id="434">
    <w:p w14:paraId="2F31130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339.</w:t>
      </w:r>
    </w:p>
  </w:footnote>
  <w:footnote w:id="435">
    <w:p w14:paraId="08B4A5A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670.</w:t>
      </w:r>
    </w:p>
  </w:footnote>
  <w:footnote w:id="436">
    <w:p w14:paraId="1542C50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Kosáry</w:t>
      </w:r>
      <w:r w:rsidRPr="00B71640">
        <w:rPr>
          <w:rFonts w:ascii="Times New Roman" w:hAnsi="Times New Roman"/>
        </w:rPr>
        <w:t>, 1987.</w:t>
      </w:r>
    </w:p>
  </w:footnote>
  <w:footnote w:id="437">
    <w:p w14:paraId="3D8DE94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Király</w:t>
      </w:r>
      <w:r w:rsidRPr="00B71640">
        <w:rPr>
          <w:rFonts w:ascii="Times New Roman" w:hAnsi="Times New Roman"/>
        </w:rPr>
        <w:t>, 2018</w:t>
      </w:r>
      <w:r w:rsidRPr="00B71640">
        <w:rPr>
          <w:rFonts w:ascii="Times New Roman" w:hAnsi="Times New Roman"/>
          <w:vertAlign w:val="superscript"/>
        </w:rPr>
        <w:t>2</w:t>
      </w:r>
      <w:r w:rsidRPr="00B71640">
        <w:rPr>
          <w:rFonts w:ascii="Times New Roman" w:hAnsi="Times New Roman"/>
        </w:rPr>
        <w:t>, 766.</w:t>
      </w:r>
    </w:p>
  </w:footnote>
  <w:footnote w:id="438">
    <w:p w14:paraId="083AF7B4"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2008a, 202.</w:t>
      </w:r>
    </w:p>
  </w:footnote>
  <w:footnote w:id="439">
    <w:p w14:paraId="593D5CA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Nagy Péter levelei Szabó Magdának (1976–1988), MTA KIK Kt. Ms 2605/88–89.– 2 db (2 fol.); Szabó Magda levelei Nagy Péternek (1959–1991), MTA KIK Kt. Ms 2614/125–143. – 19 db (20 fol.).</w:t>
      </w:r>
    </w:p>
  </w:footnote>
  <w:footnote w:id="440">
    <w:p w14:paraId="221754B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1986–1991x. (A kézirat zárolt – kutatása az örökös, Nagy Piroska engedélyéhez kötött.)</w:t>
      </w:r>
    </w:p>
  </w:footnote>
  <w:footnote w:id="441">
    <w:p w14:paraId="7419F49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 305. (1992. augusztusi postai bélyegző.)</w:t>
      </w:r>
    </w:p>
  </w:footnote>
  <w:footnote w:id="442">
    <w:p w14:paraId="22C8B48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 360. (1996. február 26-i postabélyegző.)</w:t>
      </w:r>
    </w:p>
  </w:footnote>
  <w:footnote w:id="443">
    <w:p w14:paraId="08C23BB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xml:space="preserve"> 1992–2010x, 1993. február 16-i bejegyzés. (A kéziratot Nagy Piroska bocsátotta rendelkezésemre, részleteit az ő beleegyezésével közlöm. Egyúttal köszönetet mondok Katona Ferenc kollégámnak, aki a gépiratokat rendezte, digitalizálta, s azokban eligazodni segített.)</w:t>
      </w:r>
    </w:p>
  </w:footnote>
  <w:footnote w:id="444">
    <w:p w14:paraId="1E7AB14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Kiss</w:t>
      </w:r>
      <w:r w:rsidRPr="00B71640">
        <w:rPr>
          <w:rFonts w:ascii="Times New Roman" w:hAnsi="Times New Roman"/>
        </w:rPr>
        <w:t>, 2019, 25.</w:t>
      </w:r>
    </w:p>
  </w:footnote>
  <w:footnote w:id="445">
    <w:p w14:paraId="63F0C989"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1974, 3–39., 1978a, 7–39.</w:t>
      </w:r>
    </w:p>
  </w:footnote>
  <w:footnote w:id="446">
    <w:p w14:paraId="2770828F" w14:textId="77777777" w:rsidR="004C0B83" w:rsidRPr="00B71640" w:rsidRDefault="004C0B83" w:rsidP="00B71640">
      <w:pPr>
        <w:pStyle w:val="Lbjegyzetszveg"/>
        <w:spacing w:line="360" w:lineRule="auto"/>
        <w:rPr>
          <w:rFonts w:ascii="Times New Roman" w:hAnsi="Times New Roman"/>
          <w:i/>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1986–1991x</w:t>
      </w:r>
      <w:r w:rsidRPr="00B71640">
        <w:rPr>
          <w:rFonts w:ascii="Times New Roman" w:hAnsi="Times New Roman"/>
          <w:i/>
        </w:rPr>
        <w:t>.</w:t>
      </w:r>
    </w:p>
  </w:footnote>
  <w:footnote w:id="447">
    <w:p w14:paraId="224D701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1992–2010x, 1999. december 15-i bejegyzés.</w:t>
      </w:r>
    </w:p>
  </w:footnote>
  <w:footnote w:id="448">
    <w:p w14:paraId="0FD2929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xml:space="preserve">, 1959c, 4. A </w:t>
      </w:r>
      <w:r w:rsidRPr="00B71640">
        <w:rPr>
          <w:rFonts w:ascii="Times New Roman" w:hAnsi="Times New Roman"/>
          <w:i/>
        </w:rPr>
        <w:t>Megbízható úriember</w:t>
      </w:r>
      <w:r w:rsidRPr="00B71640">
        <w:rPr>
          <w:rFonts w:ascii="Times New Roman" w:hAnsi="Times New Roman"/>
        </w:rPr>
        <w:t xml:space="preserve"> c. regényről. Kötetben: </w:t>
      </w:r>
      <w:r w:rsidRPr="00B71640">
        <w:rPr>
          <w:rFonts w:ascii="Times New Roman" w:hAnsi="Times New Roman"/>
          <w:smallCaps/>
        </w:rPr>
        <w:t>Nagy,</w:t>
      </w:r>
      <w:r w:rsidRPr="00B71640">
        <w:rPr>
          <w:rFonts w:ascii="Times New Roman" w:hAnsi="Times New Roman"/>
        </w:rPr>
        <w:t xml:space="preserve"> 1965b, 418–423.</w:t>
      </w:r>
    </w:p>
  </w:footnote>
  <w:footnote w:id="449">
    <w:p w14:paraId="1C4DF84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1976b.</w:t>
      </w:r>
    </w:p>
  </w:footnote>
  <w:footnote w:id="450">
    <w:p w14:paraId="763AA4B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1977, 445.</w:t>
      </w:r>
    </w:p>
  </w:footnote>
  <w:footnote w:id="451">
    <w:p w14:paraId="42CCFF8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1982b, 766–767. Elhangzott 1982. március 9-én, Szobotka Tibor búcsúztatásán, a Farkasréti temetőben.</w:t>
      </w:r>
    </w:p>
  </w:footnote>
  <w:footnote w:id="452">
    <w:p w14:paraId="4D73C72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 1982, 1847–1850., 1987</w:t>
      </w:r>
      <w:r w:rsidRPr="00B71640">
        <w:rPr>
          <w:rFonts w:ascii="Times New Roman" w:hAnsi="Times New Roman"/>
        </w:rPr>
        <w:t>a, 288.</w:t>
      </w:r>
    </w:p>
  </w:footnote>
  <w:footnote w:id="453">
    <w:p w14:paraId="6DAC906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1992–2010x, 2007. november 26-i bejegyzés.</w:t>
      </w:r>
    </w:p>
  </w:footnote>
  <w:footnote w:id="454">
    <w:p w14:paraId="102C290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xml:space="preserve">, 1950, 58–60. </w:t>
      </w:r>
    </w:p>
  </w:footnote>
  <w:footnote w:id="455">
    <w:p w14:paraId="092E4C7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Aczél,</w:t>
      </w:r>
      <w:r w:rsidRPr="00B71640">
        <w:rPr>
          <w:rFonts w:ascii="Times New Roman" w:hAnsi="Times New Roman"/>
        </w:rPr>
        <w:t xml:space="preserve"> 1950, 6. Szabó Magda Nagy Lajos-cikkében úgy fogalmazott: „Egy jelentős írói pályának a maguk igénytelenségében is jellemző dokumentumai ezek.” – S</w:t>
      </w:r>
      <w:r w:rsidRPr="00B71640">
        <w:rPr>
          <w:rFonts w:ascii="Times New Roman" w:hAnsi="Times New Roman"/>
          <w:smallCaps/>
        </w:rPr>
        <w:t>zabó,</w:t>
      </w:r>
      <w:r w:rsidRPr="00B71640">
        <w:rPr>
          <w:rFonts w:ascii="Times New Roman" w:hAnsi="Times New Roman"/>
        </w:rPr>
        <w:t xml:space="preserve"> 1949, 54.</w:t>
      </w:r>
    </w:p>
  </w:footnote>
  <w:footnote w:id="456">
    <w:p w14:paraId="5037DB5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1954 őszén született, </w:t>
      </w:r>
      <w:r w:rsidRPr="00B71640">
        <w:rPr>
          <w:rFonts w:ascii="Times New Roman" w:hAnsi="Times New Roman"/>
          <w:i/>
        </w:rPr>
        <w:t>A magyar ifjúság ügyében</w:t>
      </w:r>
      <w:r w:rsidRPr="00B71640">
        <w:rPr>
          <w:rFonts w:ascii="Times New Roman" w:hAnsi="Times New Roman"/>
        </w:rPr>
        <w:t xml:space="preserve"> című memorandum az Irodalmi Újság 1956. október 13-i számában jelent meg, 15 kortárs magyar író aláírásával. Ábécésorrendben: Erdei Sándor, Kardos László, Kónya Lajos, Kuczka Péter, Máriássy Judit, Márkus István, Mesterházi Lajos, Nagy Péter, Sarkadi Imre, Sipos Gyula, Szeberényi Lehel, Tamási Lajos, Tardos Tibor, Urbán Ernő és Varga Domokos. Vö.: </w:t>
      </w:r>
      <w:r w:rsidRPr="00B71640">
        <w:rPr>
          <w:rFonts w:ascii="Times New Roman" w:hAnsi="Times New Roman"/>
          <w:smallCaps/>
        </w:rPr>
        <w:t>Kardos,</w:t>
      </w:r>
      <w:r w:rsidRPr="00B71640">
        <w:rPr>
          <w:rFonts w:ascii="Times New Roman" w:hAnsi="Times New Roman"/>
        </w:rPr>
        <w:t xml:space="preserve"> 1977, 367–368. További bizonyíték Nagy Péternek a Petőfi Kör Sajtóvitáján elhangzott beszéde: </w:t>
      </w:r>
      <w:r w:rsidRPr="00B71640">
        <w:rPr>
          <w:rFonts w:ascii="Times New Roman" w:hAnsi="Times New Roman"/>
          <w:smallCaps/>
        </w:rPr>
        <w:t>Hegedűs</w:t>
      </w:r>
      <w:r w:rsidRPr="00B71640">
        <w:rPr>
          <w:rFonts w:ascii="Times New Roman" w:hAnsi="Times New Roman"/>
        </w:rPr>
        <w:t xml:space="preserve"> B.–</w:t>
      </w:r>
      <w:r w:rsidRPr="00B71640">
        <w:rPr>
          <w:rFonts w:ascii="Times New Roman" w:hAnsi="Times New Roman"/>
          <w:smallCaps/>
        </w:rPr>
        <w:t>Rainer M.</w:t>
      </w:r>
      <w:r w:rsidRPr="00B71640">
        <w:rPr>
          <w:rFonts w:ascii="Times New Roman" w:hAnsi="Times New Roman"/>
        </w:rPr>
        <w:t>, 1991, 73–76.</w:t>
      </w:r>
    </w:p>
  </w:footnote>
  <w:footnote w:id="457">
    <w:p w14:paraId="09E6E40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erről értekezésem </w:t>
      </w:r>
      <w:r w:rsidRPr="00B71640">
        <w:rPr>
          <w:rFonts w:ascii="Times New Roman" w:hAnsi="Times New Roman"/>
          <w:i/>
        </w:rPr>
        <w:t>Az Aczél György—Szabó Magda-vonal</w:t>
      </w:r>
      <w:r w:rsidRPr="00B71640">
        <w:rPr>
          <w:rFonts w:ascii="Times New Roman" w:hAnsi="Times New Roman"/>
        </w:rPr>
        <w:t xml:space="preserve"> című fejezetét.</w:t>
      </w:r>
    </w:p>
  </w:footnote>
  <w:footnote w:id="458">
    <w:p w14:paraId="79C70D0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Valószínűleg a következő két sort kellett volna elhagyni-korrigálni: „úgy hírdeti, hogy mind fűbeharapnak / az oroszok: mondták a németek”. –</w:t>
      </w:r>
      <w:r w:rsidRPr="00B71640">
        <w:rPr>
          <w:rFonts w:ascii="Times New Roman" w:hAnsi="Times New Roman"/>
          <w:smallCaps/>
        </w:rPr>
        <w:t xml:space="preserve"> Szabó</w:t>
      </w:r>
      <w:r w:rsidRPr="00B71640">
        <w:rPr>
          <w:rFonts w:ascii="Times New Roman" w:hAnsi="Times New Roman"/>
        </w:rPr>
        <w:t>, 2005b, 219–316.</w:t>
      </w:r>
    </w:p>
  </w:footnote>
  <w:footnote w:id="459">
    <w:p w14:paraId="644BA4A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1992–2010x, 2007. november 26-i bejegyzés.</w:t>
      </w:r>
    </w:p>
  </w:footnote>
  <w:footnote w:id="460">
    <w:p w14:paraId="44F77B4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és Nagy Péter levélváltása, 1956. szeptember 19. – szeptember 24., MNL OL, XXIX–I–34–a, 52. d., 143. t. (Az autográf szakaszokat kurzívval szedtem.)</w:t>
      </w:r>
    </w:p>
  </w:footnote>
  <w:footnote w:id="461">
    <w:p w14:paraId="6541DF09"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Sorrendben:</w:t>
      </w:r>
      <w:r w:rsidRPr="00B71640">
        <w:rPr>
          <w:rFonts w:ascii="Times New Roman" w:hAnsi="Times New Roman"/>
          <w:smallCaps/>
        </w:rPr>
        <w:t xml:space="preserve"> Nagy, </w:t>
      </w:r>
      <w:r w:rsidRPr="00B71640">
        <w:rPr>
          <w:rFonts w:ascii="Times New Roman" w:hAnsi="Times New Roman"/>
        </w:rPr>
        <w:t>1959a, 4. (</w:t>
      </w:r>
      <w:r w:rsidRPr="00B71640">
        <w:rPr>
          <w:rFonts w:ascii="Times New Roman" w:hAnsi="Times New Roman"/>
          <w:i/>
        </w:rPr>
        <w:t>Az őz</w:t>
      </w:r>
      <w:r w:rsidRPr="00B71640">
        <w:rPr>
          <w:rFonts w:ascii="Times New Roman" w:hAnsi="Times New Roman"/>
        </w:rPr>
        <w:t xml:space="preserve"> c. regényről. Kötetben: 1965b, 253–255.),</w:t>
      </w:r>
      <w:r w:rsidRPr="00B71640">
        <w:rPr>
          <w:rFonts w:ascii="Times New Roman" w:hAnsi="Times New Roman"/>
          <w:smallCaps/>
        </w:rPr>
        <w:t xml:space="preserve"> </w:t>
      </w:r>
      <w:r w:rsidRPr="00B71640">
        <w:rPr>
          <w:rFonts w:ascii="Times New Roman" w:hAnsi="Times New Roman"/>
        </w:rPr>
        <w:t xml:space="preserve">1959d, 4. (A </w:t>
      </w:r>
      <w:r w:rsidRPr="00B71640">
        <w:rPr>
          <w:rFonts w:ascii="Times New Roman" w:hAnsi="Times New Roman"/>
          <w:i/>
        </w:rPr>
        <w:t>Mondják meg Zsófikának</w:t>
      </w:r>
      <w:r w:rsidRPr="00B71640">
        <w:rPr>
          <w:rFonts w:ascii="Times New Roman" w:hAnsi="Times New Roman"/>
        </w:rPr>
        <w:t xml:space="preserve"> c. regényről.), 1959b, 301–303. (Kötetben: </w:t>
      </w:r>
      <w:r w:rsidRPr="00B71640">
        <w:rPr>
          <w:rFonts w:ascii="Times New Roman" w:hAnsi="Times New Roman"/>
          <w:smallCaps/>
        </w:rPr>
        <w:t>1965</w:t>
      </w:r>
      <w:r w:rsidRPr="00B71640">
        <w:rPr>
          <w:rFonts w:ascii="Times New Roman" w:hAnsi="Times New Roman"/>
        </w:rPr>
        <w:t xml:space="preserve">b, 245–253.); 1960, 4. (Kötetben: 1965b, 255–259.), 1964, 291–294., 1965c, 9. (a </w:t>
      </w:r>
      <w:r w:rsidRPr="00B71640">
        <w:rPr>
          <w:rFonts w:ascii="Times New Roman" w:hAnsi="Times New Roman"/>
          <w:i/>
        </w:rPr>
        <w:t>Fanni hagyományai</w:t>
      </w:r>
      <w:r w:rsidRPr="00B71640">
        <w:rPr>
          <w:rFonts w:ascii="Times New Roman" w:hAnsi="Times New Roman"/>
        </w:rPr>
        <w:t xml:space="preserve"> c. színmű bemutatójáról. Kötetben: 1966, 415–418.), 1965a, 8. (A </w:t>
      </w:r>
      <w:r w:rsidRPr="00B71640">
        <w:rPr>
          <w:rFonts w:ascii="Times New Roman" w:hAnsi="Times New Roman"/>
          <w:i/>
        </w:rPr>
        <w:t>Hullámok kergetése</w:t>
      </w:r>
      <w:r w:rsidRPr="00B71640">
        <w:rPr>
          <w:rFonts w:ascii="Times New Roman" w:hAnsi="Times New Roman"/>
        </w:rPr>
        <w:t xml:space="preserve"> c. kötetről.), 1976a, 27–28. (Kötetben: 1981, 331–337.); 1978b, 29. (Kötetben: 1981, 370–373.); 1980, 34.; 1982a, 32–33.; 1982c, 30–31.; 1984, 35.</w:t>
      </w:r>
    </w:p>
  </w:footnote>
  <w:footnote w:id="462">
    <w:p w14:paraId="2B16409A"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Garai</w:t>
      </w:r>
      <w:r w:rsidRPr="00B71640">
        <w:rPr>
          <w:rFonts w:ascii="Times New Roman" w:hAnsi="Times New Roman"/>
        </w:rPr>
        <w:t>, [1977] 1997, 100.</w:t>
      </w:r>
    </w:p>
  </w:footnote>
  <w:footnote w:id="463">
    <w:p w14:paraId="0FB90FB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xml:space="preserve"> 1962–1964x, 1962. március 27., 102. fólió.</w:t>
      </w:r>
    </w:p>
  </w:footnote>
  <w:footnote w:id="464">
    <w:p w14:paraId="499D9D8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xml:space="preserve"> 1962–1964x, 115. fólió.</w:t>
      </w:r>
    </w:p>
  </w:footnote>
  <w:footnote w:id="465">
    <w:p w14:paraId="3EB2068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Elmer Rice (1892–1967) amerikai drámaíró.</w:t>
      </w:r>
    </w:p>
  </w:footnote>
  <w:footnote w:id="466">
    <w:p w14:paraId="4EB1873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xml:space="preserve"> 1962–1964x, 375. fólió.</w:t>
      </w:r>
    </w:p>
  </w:footnote>
  <w:footnote w:id="467">
    <w:p w14:paraId="0B9D33D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Nagy Péternek, 1959. április 26., MTA KIK Kt. Ms 2614/125.</w:t>
      </w:r>
    </w:p>
  </w:footnote>
  <w:footnote w:id="468">
    <w:p w14:paraId="28DA269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Nagy Péternek, 1959. június 16., MTA KIK Kt. Ms 2614/126.</w:t>
      </w:r>
    </w:p>
  </w:footnote>
  <w:footnote w:id="469">
    <w:p w14:paraId="5407D2F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w:t>
      </w:r>
      <w:r w:rsidRPr="00B71640">
        <w:rPr>
          <w:rFonts w:ascii="Times New Roman" w:hAnsi="Times New Roman"/>
          <w:i/>
        </w:rPr>
        <w:t>Az a szép, fényes nap</w:t>
      </w:r>
      <w:r w:rsidRPr="00B71640">
        <w:rPr>
          <w:rFonts w:ascii="Times New Roman" w:hAnsi="Times New Roman"/>
        </w:rPr>
        <w:t>. Premier: Nemzeti Színház, 1976. február 14.. Rendezte: Marton Endre.</w:t>
      </w:r>
    </w:p>
  </w:footnote>
  <w:footnote w:id="470">
    <w:p w14:paraId="4B3417B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Árpád[-]házi Gézáné [Szabó Magda] levele Nagy Péternek, Budapest (Júlia utca 3.), 1976. április 26., MTA KIK Kt. Ms 2614/129.</w:t>
      </w:r>
    </w:p>
  </w:footnote>
  <w:footnote w:id="471">
    <w:p w14:paraId="287F32E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„Kedves Magda, / A napokban Párizsban járva becsmérlőleg nyilatkoztam a maga drámai zsengéiről, ami egyszerre fölhívta rá a Gallimard Kiadó érdeklődését. A kelet-európai irodalmakkal foglalkozó szerkesztőjük – François Erval – kéri, hogy a drámakötetből  küldjön a nevére a kiadóhoz (5, rue Sebastian-Bottin, 75007 Paris) egy példányt. Nem lehetetlen, hogy tudnak vele valamit csinálni. Mindezt szóban mondtam volna, ha elérem telefonon, de nem sikerült. / Kézcsókkal: / Nagy Péter.” – Nagy Péter levele Szabó Magdának, 1976. június 4., MTA KIK Kt. Ms 2605/88.</w:t>
      </w:r>
    </w:p>
  </w:footnote>
  <w:footnote w:id="472">
    <w:p w14:paraId="32D0BD2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Dr. Frász Albert [Szabó Magda] levele Nagy Péternek, [Budapest] 1976. június 9., MTA KIK Kt. Ms 2614/130.</w:t>
      </w:r>
    </w:p>
  </w:footnote>
  <w:footnote w:id="473">
    <w:p w14:paraId="0CF671D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1978a.</w:t>
      </w:r>
    </w:p>
  </w:footnote>
  <w:footnote w:id="474">
    <w:p w14:paraId="65792C2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Nagy Péternek, 1978. június 16., MTA KIK Kt. Ms 2614/131.</w:t>
      </w:r>
    </w:p>
  </w:footnote>
  <w:footnote w:id="475">
    <w:p w14:paraId="74A09E9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Gách</w:t>
      </w:r>
      <w:r w:rsidRPr="00B71640">
        <w:rPr>
          <w:rFonts w:ascii="Times New Roman" w:hAnsi="Times New Roman"/>
        </w:rPr>
        <w:t xml:space="preserve"> [1978] 1997, 122.</w:t>
      </w:r>
    </w:p>
  </w:footnote>
  <w:footnote w:id="476">
    <w:p w14:paraId="50F1552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St[amm</w:t>
      </w:r>
      <w:r w:rsidRPr="00B71640">
        <w:rPr>
          <w:rFonts w:ascii="Times New Roman" w:hAnsi="Times New Roman"/>
        </w:rPr>
        <w:t>]., 1983, 3–4.</w:t>
      </w:r>
    </w:p>
  </w:footnote>
  <w:footnote w:id="477">
    <w:p w14:paraId="555BD57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St[amm</w:t>
      </w:r>
      <w:r w:rsidRPr="00B71640">
        <w:rPr>
          <w:rFonts w:ascii="Times New Roman" w:hAnsi="Times New Roman"/>
        </w:rPr>
        <w:t xml:space="preserve">]., 1983, 4. Az ügy teljes anyagát közli: </w:t>
      </w:r>
      <w:r w:rsidRPr="00B71640">
        <w:rPr>
          <w:rFonts w:ascii="Times New Roman" w:hAnsi="Times New Roman"/>
          <w:smallCaps/>
        </w:rPr>
        <w:t>Pála</w:t>
      </w:r>
      <w:r w:rsidRPr="00B71640">
        <w:rPr>
          <w:rFonts w:ascii="Times New Roman" w:hAnsi="Times New Roman"/>
        </w:rPr>
        <w:t>, 1991, 367–369.</w:t>
      </w:r>
    </w:p>
  </w:footnote>
  <w:footnote w:id="478">
    <w:p w14:paraId="3F180C9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Név nélkül, 1940, 21–23.</w:t>
      </w:r>
    </w:p>
  </w:footnote>
  <w:footnote w:id="479">
    <w:p w14:paraId="18A7F41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 93–111.</w:t>
      </w:r>
    </w:p>
  </w:footnote>
  <w:footnote w:id="480">
    <w:p w14:paraId="7E4B09A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fölkérést Eva Haldimann udvariasan elháríthatta, mert általa írt válaszcikk nem jelent meg.</w:t>
      </w:r>
    </w:p>
  </w:footnote>
  <w:footnote w:id="481">
    <w:p w14:paraId="1FBDADC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Nagy Péternek, Budapest, [távirat bélyegzője:] 1980. május 21., MTA KIK Kt. Ms 2614/132.</w:t>
      </w:r>
    </w:p>
  </w:footnote>
  <w:footnote w:id="482">
    <w:p w14:paraId="4AC04CA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Nagy Péternek, Budapest [1982], MTA KIK Kt. Ms 2614/133. (A „nevelésed” szó ironikus utalás lehet a Magyar Írók Szövetsége Nevelési Osztályára, melyet rövid ideig Nagy Péter vezetett. Kései naplójegyzeteiből tudjuk, hogy a nevezett osztályt funkciótlan, bürokratikus alegységnek tekintette, s tevőleges részt vállalt megszüntetésében.)</w:t>
      </w:r>
    </w:p>
  </w:footnote>
  <w:footnote w:id="483">
    <w:p w14:paraId="4E48DC8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Nagy Péternek, Budapest [1982], MTA KIK Kt. Ms 2614/134.</w:t>
      </w:r>
    </w:p>
  </w:footnote>
  <w:footnote w:id="484">
    <w:p w14:paraId="5C414D0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György</w:t>
      </w:r>
      <w:r w:rsidRPr="00B71640">
        <w:rPr>
          <w:rFonts w:ascii="Times New Roman" w:hAnsi="Times New Roman"/>
        </w:rPr>
        <w:t>, 1997, 20.</w:t>
      </w:r>
    </w:p>
  </w:footnote>
  <w:footnote w:id="485">
    <w:p w14:paraId="50342C6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1992–2010x, 1997. október 3-i bejegyzés.</w:t>
      </w:r>
    </w:p>
  </w:footnote>
  <w:footnote w:id="486">
    <w:p w14:paraId="7C97593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1992–2010x, 1996. augusztus 30.</w:t>
      </w:r>
    </w:p>
  </w:footnote>
  <w:footnote w:id="487">
    <w:p w14:paraId="55471E0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1992–2010x, 1997. október 3-i bejegyzés.</w:t>
      </w:r>
    </w:p>
  </w:footnote>
  <w:footnote w:id="488">
    <w:p w14:paraId="2457B41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1992–2010x, 2000. augusztus 13-i bejegyzés.</w:t>
      </w:r>
    </w:p>
  </w:footnote>
  <w:footnote w:id="489">
    <w:p w14:paraId="53A5472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Haldimann</w:t>
      </w:r>
      <w:r w:rsidRPr="00B71640">
        <w:rPr>
          <w:rFonts w:ascii="Times New Roman" w:hAnsi="Times New Roman"/>
        </w:rPr>
        <w:t>, 1992, 62.</w:t>
      </w:r>
    </w:p>
  </w:footnote>
  <w:footnote w:id="490">
    <w:p w14:paraId="06A85B4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Jókai</w:t>
      </w:r>
      <w:r w:rsidRPr="00B71640">
        <w:rPr>
          <w:rFonts w:ascii="Times New Roman" w:hAnsi="Times New Roman"/>
        </w:rPr>
        <w:t>, 2017, 231.</w:t>
      </w:r>
    </w:p>
  </w:footnote>
  <w:footnote w:id="491">
    <w:p w14:paraId="03C147D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Lengyel,</w:t>
      </w:r>
      <w:r w:rsidRPr="00B71640">
        <w:rPr>
          <w:rFonts w:ascii="Times New Roman" w:hAnsi="Times New Roman"/>
        </w:rPr>
        <w:t xml:space="preserve"> 1990, 155–158.</w:t>
      </w:r>
    </w:p>
  </w:footnote>
  <w:footnote w:id="492">
    <w:p w14:paraId="28ED052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Simon</w:t>
      </w:r>
      <w:r w:rsidRPr="00B71640">
        <w:rPr>
          <w:rFonts w:ascii="Times New Roman" w:hAnsi="Times New Roman"/>
        </w:rPr>
        <w:t>, 1991, 65–68.</w:t>
      </w:r>
    </w:p>
  </w:footnote>
  <w:footnote w:id="493">
    <w:p w14:paraId="27EB760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Szentesi</w:t>
      </w:r>
      <w:r w:rsidRPr="00B71640">
        <w:rPr>
          <w:rFonts w:ascii="Times New Roman" w:hAnsi="Times New Roman"/>
        </w:rPr>
        <w:t>, 1991, 37.</w:t>
      </w:r>
    </w:p>
  </w:footnote>
  <w:footnote w:id="494">
    <w:p w14:paraId="0F1C6BC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Tarján</w:t>
      </w:r>
      <w:r w:rsidRPr="00B71640">
        <w:rPr>
          <w:rFonts w:ascii="Times New Roman" w:hAnsi="Times New Roman"/>
        </w:rPr>
        <w:t>, 1990, 11.</w:t>
      </w:r>
    </w:p>
  </w:footnote>
  <w:footnote w:id="495">
    <w:p w14:paraId="505F545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Kabdebó</w:t>
      </w:r>
      <w:r w:rsidRPr="00B71640">
        <w:rPr>
          <w:rFonts w:ascii="Times New Roman" w:hAnsi="Times New Roman"/>
        </w:rPr>
        <w:t>, 1997b, 335–343., 2017, 45–56.</w:t>
      </w:r>
    </w:p>
  </w:footnote>
  <w:footnote w:id="496">
    <w:p w14:paraId="7434278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Mohás Lívia sok tekintetben elmarasztalható esszéje az írónő születésének századik évfordulója kapcsán született: </w:t>
      </w:r>
      <w:r w:rsidRPr="00B71640">
        <w:rPr>
          <w:rFonts w:ascii="Times New Roman" w:hAnsi="Times New Roman"/>
          <w:smallCaps/>
        </w:rPr>
        <w:t>Mohás</w:t>
      </w:r>
      <w:r w:rsidRPr="00B71640">
        <w:rPr>
          <w:rFonts w:ascii="Times New Roman" w:hAnsi="Times New Roman"/>
        </w:rPr>
        <w:t>, 2018.</w:t>
      </w:r>
    </w:p>
  </w:footnote>
  <w:footnote w:id="497">
    <w:p w14:paraId="0FDE867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w:t>
      </w:r>
      <w:r w:rsidRPr="00B71640">
        <w:rPr>
          <w:rFonts w:ascii="Times New Roman" w:hAnsi="Times New Roman"/>
        </w:rPr>
        <w:t>, 2008, 202.</w:t>
      </w:r>
    </w:p>
  </w:footnote>
  <w:footnote w:id="498">
    <w:p w14:paraId="66DA7F3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1987b, 31–32.</w:t>
      </w:r>
    </w:p>
  </w:footnote>
  <w:footnote w:id="499">
    <w:p w14:paraId="674E587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1987b, 32.</w:t>
      </w:r>
    </w:p>
  </w:footnote>
  <w:footnote w:id="500">
    <w:p w14:paraId="43A482A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1987b, 32.</w:t>
      </w:r>
    </w:p>
  </w:footnote>
  <w:footnote w:id="501">
    <w:p w14:paraId="19352E1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2008a, 180.</w:t>
      </w:r>
    </w:p>
  </w:footnote>
  <w:footnote w:id="502">
    <w:p w14:paraId="2834FD2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nyugdíjamból nem tudom kifizetni a telefont, postát, világítást, egyéb illetlen szükségletekről nem is beszélve” – </w:t>
      </w:r>
      <w:r w:rsidRPr="00B71640">
        <w:rPr>
          <w:rFonts w:ascii="Times New Roman" w:hAnsi="Times New Roman"/>
          <w:smallCaps/>
        </w:rPr>
        <w:t xml:space="preserve">Szabó, </w:t>
      </w:r>
      <w:r w:rsidRPr="00B71640">
        <w:rPr>
          <w:rFonts w:ascii="Times New Roman" w:hAnsi="Times New Roman"/>
        </w:rPr>
        <w:t>2010, 405. (1998. június 30-i levél.)</w:t>
      </w:r>
    </w:p>
  </w:footnote>
  <w:footnote w:id="503">
    <w:p w14:paraId="13E04C6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Szabó, </w:t>
      </w:r>
      <w:r w:rsidRPr="00B71640">
        <w:rPr>
          <w:rFonts w:ascii="Times New Roman" w:hAnsi="Times New Roman"/>
        </w:rPr>
        <w:t>2010, 241. (1991. január 26.)</w:t>
      </w:r>
    </w:p>
  </w:footnote>
  <w:footnote w:id="504">
    <w:p w14:paraId="1EE0151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Szabó, </w:t>
      </w:r>
      <w:r w:rsidRPr="00B71640">
        <w:rPr>
          <w:rFonts w:ascii="Times New Roman" w:hAnsi="Times New Roman"/>
        </w:rPr>
        <w:t>2010, 255–256. (Bécs, 1990. október 30.)</w:t>
      </w:r>
    </w:p>
  </w:footnote>
  <w:footnote w:id="505">
    <w:p w14:paraId="1594D42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Szabó, </w:t>
      </w:r>
      <w:r w:rsidRPr="00B71640">
        <w:rPr>
          <w:rFonts w:ascii="Times New Roman" w:hAnsi="Times New Roman"/>
        </w:rPr>
        <w:t>2010, 286. (Bécs, 1992. február 7.)</w:t>
      </w:r>
    </w:p>
  </w:footnote>
  <w:footnote w:id="506">
    <w:p w14:paraId="099B2DF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Pándi</w:t>
      </w:r>
      <w:r w:rsidRPr="00B71640">
        <w:rPr>
          <w:rFonts w:ascii="Times New Roman" w:hAnsi="Times New Roman"/>
        </w:rPr>
        <w:t>, 2022.</w:t>
      </w:r>
    </w:p>
  </w:footnote>
  <w:footnote w:id="507">
    <w:p w14:paraId="213E274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1994, 855–860., 1996, 483–485.</w:t>
      </w:r>
    </w:p>
  </w:footnote>
  <w:footnote w:id="508">
    <w:p w14:paraId="6874C4F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„Ha az ember író, meg kell álljon a lábán úgy, hogy ne legyen befolyásolható” – adta meg a magyarázatot Szabó Magda, amikor Arday Géza a kétezres években föltette neki a kérdést: miért nem vállaltak gyermeket. „Az írónak tilos a hazugság” – idézte szavait áttétel nélkül az interjú készítője. – </w:t>
      </w:r>
      <w:r w:rsidRPr="00B71640">
        <w:rPr>
          <w:rFonts w:ascii="Times New Roman" w:hAnsi="Times New Roman"/>
          <w:smallCaps/>
        </w:rPr>
        <w:t>Arday,</w:t>
      </w:r>
      <w:r w:rsidRPr="00B71640">
        <w:rPr>
          <w:rFonts w:ascii="Times New Roman" w:hAnsi="Times New Roman"/>
        </w:rPr>
        <w:t xml:space="preserve"> 2013</w:t>
      </w:r>
      <w:r w:rsidRPr="00B71640">
        <w:rPr>
          <w:rFonts w:ascii="Times New Roman" w:hAnsi="Times New Roman"/>
          <w:vertAlign w:val="superscript"/>
        </w:rPr>
        <w:t>2</w:t>
      </w:r>
      <w:r w:rsidRPr="00B71640">
        <w:rPr>
          <w:rFonts w:ascii="Times New Roman" w:hAnsi="Times New Roman"/>
        </w:rPr>
        <w:t>, 64.</w:t>
      </w:r>
    </w:p>
  </w:footnote>
  <w:footnote w:id="509">
    <w:p w14:paraId="62B6696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129.</w:t>
      </w:r>
    </w:p>
  </w:footnote>
  <w:footnote w:id="510">
    <w:p w14:paraId="0AF6EE3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169.</w:t>
      </w:r>
    </w:p>
  </w:footnote>
  <w:footnote w:id="511">
    <w:p w14:paraId="3E1E4EC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84.</w:t>
      </w:r>
    </w:p>
  </w:footnote>
  <w:footnote w:id="512">
    <w:p w14:paraId="2BC055F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76.</w:t>
      </w:r>
    </w:p>
  </w:footnote>
  <w:footnote w:id="513">
    <w:p w14:paraId="0CAE0D3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98.</w:t>
      </w:r>
    </w:p>
  </w:footnote>
  <w:footnote w:id="514">
    <w:p w14:paraId="0C3DCAD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219.</w:t>
      </w:r>
    </w:p>
  </w:footnote>
  <w:footnote w:id="515">
    <w:p w14:paraId="399AE44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181.</w:t>
      </w:r>
    </w:p>
  </w:footnote>
  <w:footnote w:id="516">
    <w:p w14:paraId="0635748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222.</w:t>
      </w:r>
    </w:p>
  </w:footnote>
  <w:footnote w:id="517">
    <w:p w14:paraId="4BC34F7B" w14:textId="77777777" w:rsidR="004C0B83" w:rsidRPr="00B71640" w:rsidRDefault="004C0B83" w:rsidP="00B71640">
      <w:pPr>
        <w:pStyle w:val="Lbjegyzetszveg"/>
        <w:spacing w:line="360" w:lineRule="auto"/>
        <w:rPr>
          <w:rFonts w:ascii="Times New Roman" w:hAnsi="Times New Roman"/>
          <w:color w:val="0000FF"/>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Végh-Fodor</w:t>
      </w:r>
      <w:r w:rsidRPr="00B71640">
        <w:rPr>
          <w:rFonts w:ascii="Times New Roman" w:hAnsi="Times New Roman"/>
        </w:rPr>
        <w:t>, 2019.</w:t>
      </w:r>
    </w:p>
  </w:footnote>
  <w:footnote w:id="518">
    <w:p w14:paraId="1ECCFAA0" w14:textId="65BEF0F2"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erről: </w:t>
      </w:r>
      <w:r w:rsidR="005A4FA9" w:rsidRPr="00B71640">
        <w:rPr>
          <w:rFonts w:ascii="Times New Roman" w:hAnsi="Times New Roman"/>
          <w:smallCaps/>
        </w:rPr>
        <w:t>Kaplan, 1984.; O’Neill–Fraser–Kitschenham–McDonald</w:t>
      </w:r>
      <w:r w:rsidR="005A4FA9" w:rsidRPr="00B71640">
        <w:rPr>
          <w:rFonts w:ascii="Times New Roman" w:hAnsi="Times New Roman"/>
        </w:rPr>
        <w:t>, 2018.</w:t>
      </w:r>
    </w:p>
  </w:footnote>
  <w:footnote w:id="519">
    <w:p w14:paraId="38B796E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„…mihelyt a gyerekszoba ajtaja felnyílt, a közös hálóét kulccsal zárta magára.” – </w:t>
      </w:r>
      <w:r w:rsidRPr="00B71640">
        <w:rPr>
          <w:rFonts w:ascii="Times New Roman" w:hAnsi="Times New Roman"/>
          <w:smallCaps/>
        </w:rPr>
        <w:t>Szabó</w:t>
      </w:r>
      <w:r w:rsidRPr="00B71640">
        <w:rPr>
          <w:rFonts w:ascii="Times New Roman" w:hAnsi="Times New Roman"/>
        </w:rPr>
        <w:t>, 2007, 6.</w:t>
      </w:r>
    </w:p>
  </w:footnote>
  <w:footnote w:id="520">
    <w:p w14:paraId="7625006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 1986–</w:t>
      </w:r>
      <w:r w:rsidRPr="00B71640">
        <w:rPr>
          <w:rFonts w:ascii="Times New Roman" w:hAnsi="Times New Roman"/>
        </w:rPr>
        <w:t>1991x, 340.</w:t>
      </w:r>
    </w:p>
  </w:footnote>
  <w:footnote w:id="521">
    <w:p w14:paraId="048D12C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1982b, 766–767.</w:t>
      </w:r>
    </w:p>
  </w:footnote>
  <w:footnote w:id="522">
    <w:p w14:paraId="331678A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Bóka,</w:t>
      </w:r>
      <w:r w:rsidRPr="00B71640">
        <w:rPr>
          <w:rFonts w:ascii="Times New Roman" w:hAnsi="Times New Roman"/>
        </w:rPr>
        <w:t xml:space="preserve"> é. n. (Az iratköteg borítóján Nagy Péter autográf rájegyzése: </w:t>
      </w:r>
      <w:r w:rsidRPr="00B71640">
        <w:rPr>
          <w:rFonts w:ascii="Times New Roman" w:hAnsi="Times New Roman"/>
          <w:i/>
        </w:rPr>
        <w:t>Bóka László versei Szabó Magdától</w:t>
      </w:r>
      <w:r w:rsidRPr="00B71640">
        <w:rPr>
          <w:rFonts w:ascii="Times New Roman" w:hAnsi="Times New Roman"/>
        </w:rPr>
        <w:t>. Nagy Piroska tulajdonában.)</w:t>
      </w:r>
    </w:p>
  </w:footnote>
  <w:footnote w:id="523">
    <w:p w14:paraId="0020153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w:t>
      </w:r>
      <w:r w:rsidRPr="00B71640">
        <w:rPr>
          <w:rFonts w:ascii="Times New Roman" w:hAnsi="Times New Roman"/>
        </w:rPr>
        <w:t xml:space="preserve">, 2008, 38. A Kónya-könyv címe félrevezető, hiszen rendkívülien hasonlít Füst Milán kötetének címére: </w:t>
      </w:r>
      <w:r w:rsidRPr="00B71640">
        <w:rPr>
          <w:rFonts w:ascii="Times New Roman" w:hAnsi="Times New Roman"/>
          <w:i/>
        </w:rPr>
        <w:t>Ez mind én voltam egykor: Feljegyzések az út mentén</w:t>
      </w:r>
      <w:r w:rsidRPr="00B71640">
        <w:rPr>
          <w:rFonts w:ascii="Times New Roman" w:hAnsi="Times New Roman"/>
        </w:rPr>
        <w:t xml:space="preserve"> (</w:t>
      </w:r>
      <w:r w:rsidRPr="00B71640">
        <w:rPr>
          <w:rFonts w:ascii="Times New Roman" w:hAnsi="Times New Roman"/>
          <w:smallCaps/>
        </w:rPr>
        <w:t>Füst</w:t>
      </w:r>
      <w:r w:rsidRPr="00B71640">
        <w:rPr>
          <w:rFonts w:ascii="Times New Roman" w:hAnsi="Times New Roman"/>
        </w:rPr>
        <w:t>, 1957).</w:t>
      </w:r>
    </w:p>
  </w:footnote>
  <w:footnote w:id="524">
    <w:p w14:paraId="69D9767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Buda</w:t>
      </w:r>
      <w:r w:rsidRPr="00B71640">
        <w:rPr>
          <w:rFonts w:ascii="Times New Roman" w:hAnsi="Times New Roman"/>
        </w:rPr>
        <w:t xml:space="preserve">, 1999, 33. A levél fotokópiáját – helytelenül 1946-ra datálva a dokumentumot – újraközli: </w:t>
      </w:r>
      <w:r w:rsidRPr="00B71640">
        <w:rPr>
          <w:rFonts w:ascii="Times New Roman" w:hAnsi="Times New Roman"/>
          <w:smallCaps/>
        </w:rPr>
        <w:t>Tasi–Vincze,</w:t>
      </w:r>
      <w:r w:rsidRPr="00B71640">
        <w:rPr>
          <w:rFonts w:ascii="Times New Roman" w:hAnsi="Times New Roman"/>
        </w:rPr>
        <w:t xml:space="preserve"> 2010, 67–69.</w:t>
      </w:r>
    </w:p>
  </w:footnote>
  <w:footnote w:id="525">
    <w:p w14:paraId="56A30E5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i/>
        </w:rPr>
        <w:t>Bárány</w:t>
      </w:r>
      <w:r w:rsidRPr="00B71640">
        <w:rPr>
          <w:rFonts w:ascii="Times New Roman" w:hAnsi="Times New Roman"/>
        </w:rPr>
        <w:t>: Szabó Magda 1947-ben megjelent verseskötetének címe.</w:t>
      </w:r>
    </w:p>
  </w:footnote>
  <w:footnote w:id="526">
    <w:p w14:paraId="48694C8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Buda</w:t>
      </w:r>
      <w:r w:rsidRPr="00B71640">
        <w:rPr>
          <w:rFonts w:ascii="Times New Roman" w:hAnsi="Times New Roman"/>
        </w:rPr>
        <w:t xml:space="preserve">, 1999, 33. (Az eseményről lásd: </w:t>
      </w:r>
      <w:r w:rsidRPr="00B71640">
        <w:rPr>
          <w:rFonts w:ascii="Times New Roman" w:hAnsi="Times New Roman"/>
          <w:smallCaps/>
        </w:rPr>
        <w:t>Vas</w:t>
      </w:r>
      <w:r w:rsidRPr="00B71640">
        <w:rPr>
          <w:rFonts w:ascii="Times New Roman" w:hAnsi="Times New Roman"/>
        </w:rPr>
        <w:t>, 1947, 10.)</w:t>
      </w:r>
    </w:p>
  </w:footnote>
  <w:footnote w:id="527">
    <w:p w14:paraId="0AA9069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2018, 228.</w:t>
      </w:r>
    </w:p>
  </w:footnote>
  <w:footnote w:id="528">
    <w:p w14:paraId="116DE5B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Ortutay</w:t>
      </w:r>
      <w:r w:rsidRPr="00B71640">
        <w:rPr>
          <w:rFonts w:ascii="Times New Roman" w:hAnsi="Times New Roman"/>
        </w:rPr>
        <w:t>, 2009, II, 251.</w:t>
      </w:r>
    </w:p>
  </w:footnote>
  <w:footnote w:id="529">
    <w:p w14:paraId="401316D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Ortutay</w:t>
      </w:r>
      <w:r w:rsidRPr="00B71640">
        <w:rPr>
          <w:rFonts w:ascii="Times New Roman" w:hAnsi="Times New Roman"/>
        </w:rPr>
        <w:t>, 2009, II, 371.</w:t>
      </w:r>
    </w:p>
  </w:footnote>
  <w:footnote w:id="530">
    <w:p w14:paraId="3760232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Liszka</w:t>
      </w:r>
      <w:r w:rsidRPr="00B71640">
        <w:rPr>
          <w:rFonts w:ascii="Times New Roman" w:hAnsi="Times New Roman"/>
        </w:rPr>
        <w:t>, 2015, 72.</w:t>
      </w:r>
    </w:p>
  </w:footnote>
  <w:footnote w:id="531">
    <w:p w14:paraId="7E30677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Utalás Bóka László </w:t>
      </w:r>
      <w:r w:rsidRPr="00B71640">
        <w:rPr>
          <w:rFonts w:ascii="Times New Roman" w:hAnsi="Times New Roman"/>
          <w:i/>
        </w:rPr>
        <w:t>Vajda János</w:t>
      </w:r>
      <w:r w:rsidRPr="00B71640">
        <w:rPr>
          <w:rFonts w:ascii="Times New Roman" w:hAnsi="Times New Roman"/>
        </w:rPr>
        <w:t xml:space="preserve"> (</w:t>
      </w:r>
      <w:r w:rsidRPr="00B71640">
        <w:rPr>
          <w:rFonts w:ascii="Times New Roman" w:hAnsi="Times New Roman"/>
          <w:smallCaps/>
        </w:rPr>
        <w:t>Bóka,</w:t>
      </w:r>
      <w:r w:rsidRPr="00B71640">
        <w:rPr>
          <w:rFonts w:ascii="Times New Roman" w:hAnsi="Times New Roman"/>
        </w:rPr>
        <w:t xml:space="preserve"> 1941) című könyvére.</w:t>
      </w:r>
    </w:p>
  </w:footnote>
  <w:footnote w:id="532">
    <w:p w14:paraId="21FE9FE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Buda, 1999,</w:t>
      </w:r>
      <w:r w:rsidRPr="00B71640">
        <w:rPr>
          <w:rFonts w:ascii="Times New Roman" w:hAnsi="Times New Roman"/>
        </w:rPr>
        <w:t xml:space="preserve"> 199–200.</w:t>
      </w:r>
    </w:p>
  </w:footnote>
  <w:footnote w:id="533">
    <w:p w14:paraId="4048CF4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Koczkás Sándor által készített interjú részletét közli: </w:t>
      </w:r>
      <w:r w:rsidRPr="00B71640">
        <w:rPr>
          <w:rFonts w:ascii="Times New Roman" w:hAnsi="Times New Roman"/>
          <w:smallCaps/>
        </w:rPr>
        <w:t>Tasi–Vincze</w:t>
      </w:r>
      <w:r w:rsidRPr="00B71640">
        <w:rPr>
          <w:rFonts w:ascii="Times New Roman" w:hAnsi="Times New Roman"/>
        </w:rPr>
        <w:t>, 2010, 11.</w:t>
      </w:r>
    </w:p>
  </w:footnote>
  <w:footnote w:id="534">
    <w:p w14:paraId="4445EF9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általa megkülönböztetett öt életciklus közötti átmenet kapcsán írja Erik H. Erikson: „A gyökeres nézőpontváltás miatt minden egyes újabb lépcsőfok egyúttal potenciális válságforrás. A válság szót itt fejlődés-lélektani értelemben használjuk: nem fenyegetettséget vagy katasztrófát jelöl, hanem fordulópontot – a fokozott sebezhetőség és a megnövekedett lehetőségek sorsdöntő időszakát –, ennélfogva a nemzedéki erő vagy az alkalmazkodási zavar ontogenetikus forrását.” – </w:t>
      </w:r>
      <w:r w:rsidRPr="00B71640">
        <w:rPr>
          <w:rFonts w:ascii="Times New Roman" w:hAnsi="Times New Roman"/>
          <w:smallCaps/>
        </w:rPr>
        <w:t>Erikson</w:t>
      </w:r>
      <w:r w:rsidRPr="00B71640">
        <w:rPr>
          <w:rFonts w:ascii="Times New Roman" w:hAnsi="Times New Roman"/>
        </w:rPr>
        <w:t xml:space="preserve">, 1968, 96. – Pető Katalin 1991-es fordítását (= </w:t>
      </w:r>
      <w:r w:rsidRPr="00B71640">
        <w:rPr>
          <w:rFonts w:ascii="Times New Roman" w:hAnsi="Times New Roman"/>
          <w:smallCaps/>
        </w:rPr>
        <w:t>Erikson</w:t>
      </w:r>
      <w:r w:rsidRPr="00B71640">
        <w:rPr>
          <w:rFonts w:ascii="Times New Roman" w:hAnsi="Times New Roman"/>
        </w:rPr>
        <w:t>, 1991, 442.) átdolgozott formában közlöm.</w:t>
      </w:r>
    </w:p>
  </w:footnote>
  <w:footnote w:id="535">
    <w:p w14:paraId="4A05C1F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például „dr. Mátyás Sándor tanár úrnak” írott, 1943. április 21-i levelét: </w:t>
      </w:r>
      <w:r w:rsidRPr="00B71640">
        <w:rPr>
          <w:rFonts w:ascii="Times New Roman" w:hAnsi="Times New Roman"/>
          <w:smallCaps/>
        </w:rPr>
        <w:t>Tasi</w:t>
      </w:r>
      <w:r w:rsidRPr="00B71640">
        <w:rPr>
          <w:rFonts w:ascii="Times New Roman" w:hAnsi="Times New Roman"/>
        </w:rPr>
        <w:t>–</w:t>
      </w:r>
      <w:r w:rsidRPr="00B71640">
        <w:rPr>
          <w:rFonts w:ascii="Times New Roman" w:hAnsi="Times New Roman"/>
          <w:smallCaps/>
        </w:rPr>
        <w:t xml:space="preserve">Vincze </w:t>
      </w:r>
      <w:r w:rsidRPr="00B71640">
        <w:rPr>
          <w:rFonts w:ascii="Times New Roman" w:hAnsi="Times New Roman"/>
        </w:rPr>
        <w:t>Ferenc, 2010, 46–54.</w:t>
      </w:r>
    </w:p>
  </w:footnote>
  <w:footnote w:id="536">
    <w:p w14:paraId="59EFAE9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1992–2010x, 2001. szeptember 11-i bejegyzés.</w:t>
      </w:r>
    </w:p>
  </w:footnote>
  <w:footnote w:id="537">
    <w:p w14:paraId="5B0AEDF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150.</w:t>
      </w:r>
    </w:p>
  </w:footnote>
  <w:footnote w:id="538">
    <w:p w14:paraId="4D570AC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166. (Kiemelés az eredetiben.)</w:t>
      </w:r>
    </w:p>
  </w:footnote>
  <w:footnote w:id="539">
    <w:p w14:paraId="1F4507B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176.</w:t>
      </w:r>
    </w:p>
  </w:footnote>
  <w:footnote w:id="540">
    <w:p w14:paraId="3645399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176.</w:t>
      </w:r>
    </w:p>
  </w:footnote>
  <w:footnote w:id="541">
    <w:p w14:paraId="18BF2E5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227–228.</w:t>
      </w:r>
    </w:p>
  </w:footnote>
  <w:footnote w:id="542">
    <w:p w14:paraId="7961D3A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232.</w:t>
      </w:r>
    </w:p>
  </w:footnote>
  <w:footnote w:id="543">
    <w:p w14:paraId="3901F79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239.</w:t>
      </w:r>
    </w:p>
  </w:footnote>
  <w:footnote w:id="544">
    <w:p w14:paraId="1B84968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235.</w:t>
      </w:r>
    </w:p>
  </w:footnote>
  <w:footnote w:id="545">
    <w:p w14:paraId="488E983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245.</w:t>
      </w:r>
    </w:p>
  </w:footnote>
  <w:footnote w:id="546">
    <w:p w14:paraId="21738A5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80–81.</w:t>
      </w:r>
    </w:p>
  </w:footnote>
  <w:footnote w:id="547">
    <w:p w14:paraId="68901E0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111.</w:t>
      </w:r>
    </w:p>
  </w:footnote>
  <w:footnote w:id="548">
    <w:p w14:paraId="7BDDB3C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136.</w:t>
      </w:r>
    </w:p>
  </w:footnote>
  <w:footnote w:id="549">
    <w:p w14:paraId="03460DE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156.</w:t>
      </w:r>
    </w:p>
  </w:footnote>
  <w:footnote w:id="550">
    <w:p w14:paraId="3190AE5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xml:space="preserve">, 2019, 172. Bóka </w:t>
      </w:r>
      <w:r w:rsidRPr="00B71640">
        <w:rPr>
          <w:rFonts w:ascii="Times New Roman" w:hAnsi="Times New Roman"/>
          <w:i/>
        </w:rPr>
        <w:t>Alázatosan jelentem</w:t>
      </w:r>
      <w:r w:rsidRPr="00B71640">
        <w:rPr>
          <w:rFonts w:ascii="Times New Roman" w:hAnsi="Times New Roman"/>
        </w:rPr>
        <w:t xml:space="preserve"> (</w:t>
      </w:r>
      <w:r w:rsidRPr="00B71640">
        <w:rPr>
          <w:rFonts w:ascii="Times New Roman" w:hAnsi="Times New Roman"/>
          <w:smallCaps/>
        </w:rPr>
        <w:t>Bóka</w:t>
      </w:r>
      <w:r w:rsidRPr="00B71640">
        <w:rPr>
          <w:rFonts w:ascii="Times New Roman" w:hAnsi="Times New Roman"/>
        </w:rPr>
        <w:t>, 1958) c. regényt vették meg filmre.</w:t>
      </w:r>
    </w:p>
  </w:footnote>
  <w:footnote w:id="551">
    <w:p w14:paraId="167CFB6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173. A szögletes zárójelbe tett három gondolatjel itt és a későbbiekben is egy-egy olvashatatlan kifejezést vagy szövegrészt jelöl.</w:t>
      </w:r>
    </w:p>
  </w:footnote>
  <w:footnote w:id="552">
    <w:p w14:paraId="53C566F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174.</w:t>
      </w:r>
    </w:p>
  </w:footnote>
  <w:footnote w:id="553">
    <w:p w14:paraId="570B4B8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189.</w:t>
      </w:r>
    </w:p>
  </w:footnote>
  <w:footnote w:id="554">
    <w:p w14:paraId="675D25F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190.</w:t>
      </w:r>
    </w:p>
  </w:footnote>
  <w:footnote w:id="555">
    <w:p w14:paraId="7B85C60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191.</w:t>
      </w:r>
    </w:p>
  </w:footnote>
  <w:footnote w:id="556">
    <w:p w14:paraId="560BB45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193.</w:t>
      </w:r>
    </w:p>
  </w:footnote>
  <w:footnote w:id="557">
    <w:p w14:paraId="1A1262B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194.</w:t>
      </w:r>
    </w:p>
  </w:footnote>
  <w:footnote w:id="558">
    <w:p w14:paraId="4E62030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196.</w:t>
      </w:r>
    </w:p>
  </w:footnote>
  <w:footnote w:id="559">
    <w:p w14:paraId="211A5F9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198.</w:t>
      </w:r>
    </w:p>
  </w:footnote>
  <w:footnote w:id="560">
    <w:p w14:paraId="0BD1BAA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199.</w:t>
      </w:r>
    </w:p>
  </w:footnote>
  <w:footnote w:id="561">
    <w:p w14:paraId="07F1BB1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211.</w:t>
      </w:r>
    </w:p>
  </w:footnote>
  <w:footnote w:id="562">
    <w:p w14:paraId="5FA2F37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225.</w:t>
      </w:r>
    </w:p>
  </w:footnote>
  <w:footnote w:id="563">
    <w:p w14:paraId="0963DA9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246.</w:t>
      </w:r>
    </w:p>
  </w:footnote>
  <w:footnote w:id="564">
    <w:p w14:paraId="56C617C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Utalás Szobotka Tibor </w:t>
      </w:r>
      <w:r w:rsidRPr="00B71640">
        <w:rPr>
          <w:rFonts w:ascii="Times New Roman" w:hAnsi="Times New Roman"/>
          <w:i/>
        </w:rPr>
        <w:t>Megbízható úriember</w:t>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xml:space="preserve"> 1959) című regényére.</w:t>
      </w:r>
    </w:p>
  </w:footnote>
  <w:footnote w:id="565">
    <w:p w14:paraId="088AA18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234.</w:t>
      </w:r>
    </w:p>
  </w:footnote>
  <w:footnote w:id="566">
    <w:p w14:paraId="4963A46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Csalog</w:t>
      </w:r>
      <w:r w:rsidRPr="00B71640">
        <w:rPr>
          <w:rFonts w:ascii="Times New Roman" w:hAnsi="Times New Roman"/>
        </w:rPr>
        <w:t>, 2017, 97–101.</w:t>
      </w:r>
    </w:p>
  </w:footnote>
  <w:footnote w:id="567">
    <w:p w14:paraId="0EA65CD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xml:space="preserve">, 2019, 240. Nagy Péter inkriminált cikke: </w:t>
      </w:r>
      <w:r w:rsidRPr="00B71640">
        <w:rPr>
          <w:rFonts w:ascii="Times New Roman" w:hAnsi="Times New Roman"/>
          <w:smallCaps/>
        </w:rPr>
        <w:t>Nagy,</w:t>
      </w:r>
      <w:r w:rsidRPr="00B71640">
        <w:rPr>
          <w:rFonts w:ascii="Times New Roman" w:hAnsi="Times New Roman"/>
        </w:rPr>
        <w:t xml:space="preserve"> 1960, 4., 1965b, 255–259.</w:t>
      </w:r>
    </w:p>
  </w:footnote>
  <w:footnote w:id="568">
    <w:p w14:paraId="1F441C5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Kardos György igazgatóval ápolt évtizedes jó viszony révén érhette el Szabó Magda, hogy férje halála után két évvel, </w:t>
      </w:r>
      <w:r w:rsidRPr="00B71640">
        <w:rPr>
          <w:rFonts w:ascii="Times New Roman" w:hAnsi="Times New Roman"/>
          <w:i/>
        </w:rPr>
        <w:t>Szobotka Tibor Művei</w:t>
      </w:r>
      <w:r w:rsidRPr="00B71640">
        <w:rPr>
          <w:rFonts w:ascii="Times New Roman" w:hAnsi="Times New Roman"/>
        </w:rPr>
        <w:t xml:space="preserve"> címmel a Magvető gondozásában meginduljon a hányatott sorsú író életműsorozata, melynek köteteit az özvegy maga rendezte sajtó alá. Az 1988-ban megszakadt életműkiadás darabjai megjelenésük időrendjében: </w:t>
      </w:r>
      <w:r w:rsidRPr="00B71640">
        <w:rPr>
          <w:rFonts w:ascii="Times New Roman" w:hAnsi="Times New Roman"/>
          <w:i/>
        </w:rPr>
        <w:t xml:space="preserve">Hazugság </w:t>
      </w:r>
      <w:r w:rsidRPr="00B71640">
        <w:rPr>
          <w:rFonts w:ascii="Times New Roman" w:hAnsi="Times New Roman"/>
        </w:rPr>
        <w:t xml:space="preserve">(1984); </w:t>
      </w:r>
      <w:r w:rsidRPr="00B71640">
        <w:rPr>
          <w:rFonts w:ascii="Times New Roman" w:hAnsi="Times New Roman"/>
          <w:i/>
        </w:rPr>
        <w:t>Harkály a fán</w:t>
      </w:r>
      <w:r w:rsidRPr="00B71640">
        <w:rPr>
          <w:rFonts w:ascii="Times New Roman" w:hAnsi="Times New Roman"/>
        </w:rPr>
        <w:t xml:space="preserve"> (1985); </w:t>
      </w:r>
      <w:r w:rsidRPr="00B71640">
        <w:rPr>
          <w:rFonts w:ascii="Times New Roman" w:hAnsi="Times New Roman"/>
          <w:i/>
        </w:rPr>
        <w:t>Erényes emberek: Drámák, hangjátékok, jelenetek</w:t>
      </w:r>
      <w:r w:rsidRPr="00B71640">
        <w:rPr>
          <w:rFonts w:ascii="Times New Roman" w:hAnsi="Times New Roman"/>
        </w:rPr>
        <w:t xml:space="preserve"> (1986); </w:t>
      </w:r>
      <w:r w:rsidRPr="00B71640">
        <w:rPr>
          <w:rFonts w:ascii="Times New Roman" w:hAnsi="Times New Roman"/>
          <w:i/>
        </w:rPr>
        <w:t>Igitur</w:t>
      </w:r>
      <w:r w:rsidRPr="00B71640">
        <w:rPr>
          <w:rFonts w:ascii="Times New Roman" w:hAnsi="Times New Roman"/>
        </w:rPr>
        <w:t xml:space="preserve"> (1987); </w:t>
      </w:r>
      <w:r w:rsidRPr="00B71640">
        <w:rPr>
          <w:rFonts w:ascii="Times New Roman" w:hAnsi="Times New Roman"/>
          <w:i/>
        </w:rPr>
        <w:t xml:space="preserve">Sose jön szanitéc </w:t>
      </w:r>
      <w:r w:rsidRPr="00B71640">
        <w:rPr>
          <w:rFonts w:ascii="Times New Roman" w:hAnsi="Times New Roman"/>
        </w:rPr>
        <w:t>(1988).</w:t>
      </w:r>
    </w:p>
  </w:footnote>
  <w:footnote w:id="569">
    <w:p w14:paraId="12FF071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234.</w:t>
      </w:r>
    </w:p>
  </w:footnote>
  <w:footnote w:id="570">
    <w:p w14:paraId="5CC0225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170.</w:t>
      </w:r>
    </w:p>
  </w:footnote>
  <w:footnote w:id="571">
    <w:p w14:paraId="51F2891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198.</w:t>
      </w:r>
    </w:p>
  </w:footnote>
  <w:footnote w:id="572">
    <w:p w14:paraId="60834D7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2019, 253–254.</w:t>
      </w:r>
    </w:p>
  </w:footnote>
  <w:footnote w:id="573">
    <w:p w14:paraId="283FBAF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Tóbiás Áron jegyezte fel az írónő 1992-es szavait: „Illés Endre volt az, aki azt mondta: – Láttam magát gyereknek, mert megírta az </w:t>
      </w:r>
      <w:r w:rsidRPr="00B71640">
        <w:rPr>
          <w:rFonts w:ascii="Times New Roman" w:hAnsi="Times New Roman"/>
          <w:i/>
        </w:rPr>
        <w:t>Ókut</w:t>
      </w:r>
      <w:r w:rsidRPr="00B71640">
        <w:rPr>
          <w:rFonts w:ascii="Times New Roman" w:hAnsi="Times New Roman"/>
        </w:rPr>
        <w:t xml:space="preserve">at. Láttam magát fiatalasszonynak és asszonynak a Szobotka-könyvben. Egész famíliáját ismerem, a dédapától az ükapja adósságáig. Egyet nem ismerek, ne haragudjon, már megkérdezem: maga sose volt fiatal? Akkor elnevettem magamat: – Dehogynem voltam én, csak nem Magyarországon [ti. Bécsben] voltam fiatal. Ezt meg kell írni, mert olyannak voltam tanúja, amiről beszélni kell.” Illés tehát még ekkor is fontos visszajelzésekkel szolgált az írónő tematikájára vonatkozóan. – </w:t>
      </w:r>
      <w:r w:rsidRPr="00B71640">
        <w:rPr>
          <w:rFonts w:ascii="Times New Roman" w:hAnsi="Times New Roman"/>
          <w:smallCaps/>
        </w:rPr>
        <w:t>Tóbiás</w:t>
      </w:r>
      <w:r w:rsidRPr="00B71640">
        <w:rPr>
          <w:rFonts w:ascii="Times New Roman" w:hAnsi="Times New Roman"/>
        </w:rPr>
        <w:t xml:space="preserve">, 2017, 82–83. Szabó Magda levelei Illés Endre hagyatékában: MTA KIK Kt., Ms 6211/88–139. Kapcsolatukról lásd még: </w:t>
      </w:r>
      <w:r w:rsidRPr="00B71640">
        <w:rPr>
          <w:rFonts w:ascii="Times New Roman" w:hAnsi="Times New Roman"/>
          <w:smallCaps/>
        </w:rPr>
        <w:t>Bakó,</w:t>
      </w:r>
      <w:r w:rsidRPr="00B71640">
        <w:rPr>
          <w:rFonts w:ascii="Times New Roman" w:hAnsi="Times New Roman"/>
        </w:rPr>
        <w:t xml:space="preserve"> 2021, 111–116.</w:t>
      </w:r>
    </w:p>
  </w:footnote>
  <w:footnote w:id="574">
    <w:p w14:paraId="2FF3EB9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1973, 167.</w:t>
      </w:r>
    </w:p>
  </w:footnote>
  <w:footnote w:id="575">
    <w:p w14:paraId="3BA3097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Csizmadia,</w:t>
      </w:r>
      <w:r w:rsidRPr="00B71640">
        <w:rPr>
          <w:rFonts w:ascii="Times New Roman" w:hAnsi="Times New Roman"/>
        </w:rPr>
        <w:t xml:space="preserve"> 2018, 91.</w:t>
      </w:r>
    </w:p>
  </w:footnote>
  <w:footnote w:id="576">
    <w:p w14:paraId="78AE870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Aczél György 1958 és  1985 között lakott a Balzac utca 43-ban. (Az információért Aczél Ágnest és Bánfalvi Istvánt illeti köszönet.)</w:t>
      </w:r>
    </w:p>
  </w:footnote>
  <w:footnote w:id="577">
    <w:p w14:paraId="5A7FC46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Csizmadia</w:t>
      </w:r>
      <w:r w:rsidRPr="00B71640">
        <w:rPr>
          <w:rFonts w:ascii="Times New Roman" w:hAnsi="Times New Roman"/>
        </w:rPr>
        <w:t>, 2018, 92.</w:t>
      </w:r>
    </w:p>
  </w:footnote>
  <w:footnote w:id="578">
    <w:p w14:paraId="729DA22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Beniczkyné Bajza Lenke (1839–1905) népszerű hírlap- és lektűr-író, Bajza József költő leánya. Alakját illetően Ady Endre </w:t>
      </w:r>
      <w:r w:rsidRPr="00B71640">
        <w:rPr>
          <w:rFonts w:ascii="Times New Roman" w:hAnsi="Times New Roman"/>
          <w:i/>
        </w:rPr>
        <w:t>Mikor Párisból hazajöttünk</w:t>
      </w:r>
      <w:r w:rsidRPr="00B71640">
        <w:rPr>
          <w:rFonts w:ascii="Times New Roman" w:hAnsi="Times New Roman"/>
        </w:rPr>
        <w:t xml:space="preserve"> című költeményének hatodik versszakát szokás idézni: „Így vallott Ottokárnak Margita: / »Máskor talán minden másként lehetne, / Lehetnék kapós zsidó-feleség / Vagy zsidó Beniczkyné Bajza Lenke, / De most az Élet itt élni akar, / Ahogy soha, engem hiv s vele tartok, / És ugy lesz, ahogy dacosan kimondtam: / Ott-leszek minden szédült izgalomban.«”</w:t>
      </w:r>
    </w:p>
  </w:footnote>
  <w:footnote w:id="579">
    <w:p w14:paraId="246318C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Csizmadia</w:t>
      </w:r>
      <w:r w:rsidRPr="00B71640">
        <w:rPr>
          <w:rFonts w:ascii="Times New Roman" w:hAnsi="Times New Roman"/>
        </w:rPr>
        <w:t>, 2018, 92.</w:t>
      </w:r>
    </w:p>
  </w:footnote>
  <w:footnote w:id="580">
    <w:p w14:paraId="08BB278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Aczél</w:t>
      </w:r>
      <w:r w:rsidRPr="00B71640">
        <w:rPr>
          <w:rFonts w:ascii="Times New Roman" w:hAnsi="Times New Roman"/>
        </w:rPr>
        <w:t>, 1986.</w:t>
      </w:r>
    </w:p>
  </w:footnote>
  <w:footnote w:id="581">
    <w:p w14:paraId="0EE8ECB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1987e, 114–117. „A </w:t>
      </w:r>
      <w:r w:rsidRPr="00B71640">
        <w:rPr>
          <w:rFonts w:ascii="Times New Roman" w:hAnsi="Times New Roman"/>
          <w:i/>
        </w:rPr>
        <w:t>Jövőt mutató elődök</w:t>
      </w:r>
      <w:r w:rsidRPr="00B71640">
        <w:rPr>
          <w:rFonts w:ascii="Times New Roman" w:hAnsi="Times New Roman"/>
        </w:rPr>
        <w:t xml:space="preserve"> prizmajátéka […] egyszerre mutat ábrázoltat és ábrázolót, sőt egy harmadik árny is kisötétlik a sorok mögül, a társé, aki mindannak, ami a könyvben megíródott, iker szemlélője volt, s akkor sem válhatott halottá, mikor már nincs testközelben. […] Aczél könyve egyetlen ajánló szavával jelzi, kivel kicserélt gondolatok aranyporát őrzik a mondatok a hűség és elkötelezettség ez egyszerre közéleti, egyszerre magánemberi gyűjteményében” – írja Szabó Magda, nyilván Aczél 1986-ban elhunyt feleségére, Csathó Zsuzsára utalva, akinek a kultúrpolitikus ezen utolsó gyűjteményes kötetét ajánlotta. – </w:t>
      </w:r>
      <w:r w:rsidRPr="00B71640">
        <w:rPr>
          <w:rFonts w:ascii="Times New Roman" w:hAnsi="Times New Roman"/>
          <w:smallCaps/>
        </w:rPr>
        <w:t>Szabó</w:t>
      </w:r>
      <w:r w:rsidRPr="00B71640">
        <w:rPr>
          <w:rFonts w:ascii="Times New Roman" w:hAnsi="Times New Roman"/>
        </w:rPr>
        <w:t>, 1987e, 114–115.</w:t>
      </w:r>
    </w:p>
  </w:footnote>
  <w:footnote w:id="582">
    <w:p w14:paraId="18CF086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Lengyel</w:t>
      </w:r>
      <w:r w:rsidRPr="00B71640">
        <w:rPr>
          <w:rFonts w:ascii="Times New Roman" w:hAnsi="Times New Roman"/>
        </w:rPr>
        <w:t>, 1987x, MTA KIK Kt., Ms 6079/135. (Kiemelés tőlem – S. M.)</w:t>
      </w:r>
    </w:p>
  </w:footnote>
  <w:footnote w:id="583">
    <w:p w14:paraId="5982D11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kuratórium elnöke eredetileg Berend T. Iván volt, tagjai a megalakuláskor: Pataki Ferenc, Tétényi Pál és Vámos Tibor akadémikusok, Agárdi Péter irodalom- és művelődéstörténész, titkára: Bánfalvi István. Berend T. 1993-ban lemondott posztjáról, helyette Bánfalvi István lett az elnök. Vö. </w:t>
      </w:r>
      <w:r w:rsidRPr="00B71640">
        <w:rPr>
          <w:rFonts w:ascii="Times New Roman" w:hAnsi="Times New Roman"/>
          <w:smallCaps/>
        </w:rPr>
        <w:t>Gréczi</w:t>
      </w:r>
      <w:r w:rsidRPr="00B71640">
        <w:rPr>
          <w:rFonts w:ascii="Times New Roman" w:hAnsi="Times New Roman"/>
        </w:rPr>
        <w:t>, 2018, 240–255.</w:t>
      </w:r>
    </w:p>
  </w:footnote>
  <w:footnote w:id="584">
    <w:p w14:paraId="0A9BCEC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Jókai</w:t>
      </w:r>
      <w:r w:rsidRPr="00B71640">
        <w:rPr>
          <w:rFonts w:ascii="Times New Roman" w:hAnsi="Times New Roman"/>
        </w:rPr>
        <w:t>, 2017.</w:t>
      </w:r>
    </w:p>
  </w:footnote>
  <w:footnote w:id="585">
    <w:p w14:paraId="16593C7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2010, 426.</w:t>
      </w:r>
    </w:p>
  </w:footnote>
  <w:footnote w:id="586">
    <w:p w14:paraId="7872026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Név nélkül, 2010a, 2., 2010b, 16.; </w:t>
      </w:r>
      <w:r w:rsidRPr="00B71640">
        <w:rPr>
          <w:rFonts w:ascii="Times New Roman" w:hAnsi="Times New Roman"/>
          <w:smallCaps/>
        </w:rPr>
        <w:t xml:space="preserve">Osztovits, </w:t>
      </w:r>
      <w:r w:rsidRPr="00B71640">
        <w:rPr>
          <w:rFonts w:ascii="Times New Roman" w:hAnsi="Times New Roman"/>
        </w:rPr>
        <w:t xml:space="preserve">2010, 46–47.; </w:t>
      </w:r>
      <w:r w:rsidRPr="00B71640">
        <w:rPr>
          <w:rFonts w:ascii="Times New Roman" w:hAnsi="Times New Roman"/>
          <w:smallCaps/>
        </w:rPr>
        <w:t>Mártonffy</w:t>
      </w:r>
      <w:r w:rsidRPr="00B71640">
        <w:rPr>
          <w:rFonts w:ascii="Times New Roman" w:hAnsi="Times New Roman"/>
        </w:rPr>
        <w:t xml:space="preserve">, 2010, V–VI.; </w:t>
      </w:r>
      <w:r w:rsidRPr="00B71640">
        <w:rPr>
          <w:rFonts w:ascii="Times New Roman" w:hAnsi="Times New Roman"/>
          <w:smallCaps/>
        </w:rPr>
        <w:t>Osztovits,</w:t>
      </w:r>
      <w:r w:rsidRPr="00B71640">
        <w:rPr>
          <w:rFonts w:ascii="Times New Roman" w:hAnsi="Times New Roman"/>
        </w:rPr>
        <w:t xml:space="preserve"> 2011, 44–45.</w:t>
      </w:r>
    </w:p>
  </w:footnote>
  <w:footnote w:id="587">
    <w:p w14:paraId="48D289A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Vö. </w:t>
      </w:r>
      <w:r w:rsidRPr="00B71640">
        <w:rPr>
          <w:rFonts w:ascii="Times New Roman" w:hAnsi="Times New Roman"/>
          <w:smallCaps/>
        </w:rPr>
        <w:t>Soltész</w:t>
      </w:r>
      <w:r w:rsidRPr="00B71640">
        <w:rPr>
          <w:rFonts w:ascii="Times New Roman" w:hAnsi="Times New Roman"/>
        </w:rPr>
        <w:t>, 2019, 103–108.</w:t>
      </w:r>
    </w:p>
  </w:footnote>
  <w:footnote w:id="588">
    <w:p w14:paraId="4FF77E8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Beke</w:t>
      </w:r>
      <w:r w:rsidRPr="00B71640">
        <w:rPr>
          <w:rFonts w:ascii="Times New Roman" w:hAnsi="Times New Roman"/>
        </w:rPr>
        <w:t>, 2019.</w:t>
      </w:r>
    </w:p>
  </w:footnote>
  <w:footnote w:id="589">
    <w:p w14:paraId="64BE8125"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Gróh, </w:t>
      </w:r>
      <w:r w:rsidRPr="00B71640">
        <w:rPr>
          <w:rFonts w:ascii="Times New Roman" w:hAnsi="Times New Roman"/>
        </w:rPr>
        <w:t>2021a, 53–65., 2021b, 84–99.</w:t>
      </w:r>
    </w:p>
  </w:footnote>
  <w:footnote w:id="590">
    <w:p w14:paraId="7B6D62C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Réz Pál 2005. február 13-i kijelentését idézi: </w:t>
      </w:r>
      <w:r w:rsidRPr="00B71640">
        <w:rPr>
          <w:rFonts w:ascii="Times New Roman" w:hAnsi="Times New Roman"/>
          <w:smallCaps/>
        </w:rPr>
        <w:t>Kőrössi P</w:t>
      </w:r>
      <w:r w:rsidRPr="00B71640">
        <w:rPr>
          <w:rFonts w:ascii="Times New Roman" w:hAnsi="Times New Roman"/>
        </w:rPr>
        <w:t>., 2019, 140.</w:t>
      </w:r>
    </w:p>
  </w:footnote>
  <w:footnote w:id="591">
    <w:p w14:paraId="2E741DB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Gróh</w:t>
      </w:r>
      <w:r w:rsidRPr="00B71640">
        <w:rPr>
          <w:rFonts w:ascii="Times New Roman" w:hAnsi="Times New Roman"/>
        </w:rPr>
        <w:t>, 2021b, 94.</w:t>
      </w:r>
    </w:p>
  </w:footnote>
  <w:footnote w:id="592">
    <w:p w14:paraId="37A443F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Mohás, </w:t>
      </w:r>
      <w:r w:rsidRPr="00B71640">
        <w:rPr>
          <w:rFonts w:ascii="Times New Roman" w:hAnsi="Times New Roman"/>
        </w:rPr>
        <w:t>2018, 21.</w:t>
      </w:r>
    </w:p>
  </w:footnote>
  <w:footnote w:id="593">
    <w:p w14:paraId="33CFBF0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„[S]zinte »zsigerileg« ki nem állhattam azt a viselkedési »mintázatot«, amelyet ő [ti. Szabó Magda] mutat 1956 után a rákosista karanténból kiszabadulva – írja Alexa Károly. – Bámulatos képességei ellenére a régi rezsim minden kulturális és valláspolitikai igényét kiszolgálta, gyakran túlteljesítette. A példákba bele sem kezdek, de hadd ne hallgassam el, hogy ez a mentalitás különösen kirívó a rendszerváltozás környékétől, amikor szinte „tudósítóként” számol be a »külföld felé« mindarról, azaz – engedelmet a szóért – hazudja szét mindazt, ami fölváltani próbálta a számára oly varázslatosan kellemetes Kádár–Aczél-korszakot.” – </w:t>
      </w:r>
      <w:r w:rsidRPr="00B71640">
        <w:rPr>
          <w:rFonts w:ascii="Times New Roman" w:hAnsi="Times New Roman"/>
          <w:smallCaps/>
        </w:rPr>
        <w:t>Alexa</w:t>
      </w:r>
      <w:r w:rsidRPr="00B71640">
        <w:rPr>
          <w:rFonts w:ascii="Times New Roman" w:hAnsi="Times New Roman"/>
        </w:rPr>
        <w:t>, 2018, 7.</w:t>
      </w:r>
    </w:p>
  </w:footnote>
  <w:footnote w:id="594">
    <w:p w14:paraId="43DF81A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 189, 293.</w:t>
      </w:r>
    </w:p>
  </w:footnote>
  <w:footnote w:id="595">
    <w:p w14:paraId="707C9F0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Körömi–Kusper</w:t>
      </w:r>
      <w:r w:rsidRPr="00B71640">
        <w:rPr>
          <w:rFonts w:ascii="Times New Roman" w:hAnsi="Times New Roman"/>
        </w:rPr>
        <w:t xml:space="preserve">, 2018.; </w:t>
      </w:r>
      <w:r w:rsidRPr="00B71640">
        <w:rPr>
          <w:rFonts w:ascii="Times New Roman" w:hAnsi="Times New Roman"/>
          <w:smallCaps/>
        </w:rPr>
        <w:t>Soltész</w:t>
      </w:r>
      <w:r w:rsidRPr="00B71640">
        <w:rPr>
          <w:rFonts w:ascii="Times New Roman" w:hAnsi="Times New Roman"/>
        </w:rPr>
        <w:t xml:space="preserve">–V. </w:t>
      </w:r>
      <w:r w:rsidRPr="00B71640">
        <w:rPr>
          <w:rFonts w:ascii="Times New Roman" w:hAnsi="Times New Roman"/>
          <w:smallCaps/>
        </w:rPr>
        <w:t>Gilbert</w:t>
      </w:r>
      <w:r w:rsidRPr="00B71640">
        <w:rPr>
          <w:rFonts w:ascii="Times New Roman" w:hAnsi="Times New Roman"/>
        </w:rPr>
        <w:t>, 2019.</w:t>
      </w:r>
    </w:p>
  </w:footnote>
  <w:footnote w:id="596">
    <w:p w14:paraId="77EEC44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Révész</w:t>
      </w:r>
      <w:r w:rsidRPr="00B71640">
        <w:rPr>
          <w:rFonts w:ascii="Times New Roman" w:hAnsi="Times New Roman"/>
        </w:rPr>
        <w:t>, 1997, 143.</w:t>
      </w:r>
    </w:p>
  </w:footnote>
  <w:footnote w:id="597">
    <w:p w14:paraId="1DEDFE04"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Apostol</w:t>
      </w:r>
      <w:r w:rsidRPr="00B71640">
        <w:rPr>
          <w:rFonts w:ascii="Times New Roman" w:hAnsi="Times New Roman"/>
        </w:rPr>
        <w:t xml:space="preserve">, 1973, IV.; </w:t>
      </w:r>
      <w:r w:rsidRPr="00B71640">
        <w:rPr>
          <w:rFonts w:ascii="Times New Roman" w:hAnsi="Times New Roman"/>
          <w:smallCaps/>
        </w:rPr>
        <w:t>Benedek</w:t>
      </w:r>
      <w:r w:rsidRPr="00B71640">
        <w:rPr>
          <w:rFonts w:ascii="Times New Roman" w:hAnsi="Times New Roman"/>
        </w:rPr>
        <w:t xml:space="preserve">, 1973, 1.; </w:t>
      </w:r>
      <w:r w:rsidRPr="00B71640">
        <w:rPr>
          <w:rFonts w:ascii="Times New Roman" w:hAnsi="Times New Roman"/>
          <w:smallCaps/>
        </w:rPr>
        <w:t xml:space="preserve">Fáber, </w:t>
      </w:r>
      <w:r w:rsidRPr="00B71640">
        <w:rPr>
          <w:rFonts w:ascii="Times New Roman" w:hAnsi="Times New Roman"/>
        </w:rPr>
        <w:t xml:space="preserve">1973, 22–23.; </w:t>
      </w:r>
      <w:r w:rsidRPr="00B71640">
        <w:rPr>
          <w:rFonts w:ascii="Times New Roman" w:hAnsi="Times New Roman"/>
          <w:smallCaps/>
        </w:rPr>
        <w:t>Faragó</w:t>
      </w:r>
      <w:r w:rsidRPr="00B71640">
        <w:rPr>
          <w:rFonts w:ascii="Times New Roman" w:hAnsi="Times New Roman"/>
        </w:rPr>
        <w:t xml:space="preserve">, 1973; </w:t>
      </w:r>
      <w:r w:rsidRPr="00B71640">
        <w:rPr>
          <w:rFonts w:ascii="Times New Roman" w:hAnsi="Times New Roman"/>
          <w:smallCaps/>
        </w:rPr>
        <w:t>g[áll]</w:t>
      </w:r>
      <w:r w:rsidRPr="00B71640">
        <w:rPr>
          <w:rFonts w:ascii="Times New Roman" w:hAnsi="Times New Roman"/>
        </w:rPr>
        <w:t xml:space="preserve">, 1973, 13.; </w:t>
      </w:r>
      <w:r w:rsidRPr="00B71640">
        <w:rPr>
          <w:rFonts w:ascii="Times New Roman" w:hAnsi="Times New Roman"/>
          <w:smallCaps/>
        </w:rPr>
        <w:t>Kozma</w:t>
      </w:r>
      <w:r w:rsidRPr="00B71640">
        <w:rPr>
          <w:rFonts w:ascii="Times New Roman" w:hAnsi="Times New Roman"/>
        </w:rPr>
        <w:t xml:space="preserve">, 1973, 5.; </w:t>
      </w:r>
      <w:r w:rsidRPr="00B71640">
        <w:rPr>
          <w:rFonts w:ascii="Times New Roman" w:hAnsi="Times New Roman"/>
          <w:smallCaps/>
        </w:rPr>
        <w:t>Lőcsei</w:t>
      </w:r>
      <w:r w:rsidRPr="00B71640">
        <w:rPr>
          <w:rFonts w:ascii="Times New Roman" w:hAnsi="Times New Roman"/>
        </w:rPr>
        <w:t xml:space="preserve">, 1973, 7.; </w:t>
      </w:r>
      <w:r w:rsidRPr="00B71640">
        <w:rPr>
          <w:rFonts w:ascii="Times New Roman" w:hAnsi="Times New Roman"/>
          <w:smallCaps/>
        </w:rPr>
        <w:t>Tarján</w:t>
      </w:r>
      <w:r w:rsidRPr="00B71640">
        <w:rPr>
          <w:rFonts w:ascii="Times New Roman" w:hAnsi="Times New Roman"/>
        </w:rPr>
        <w:t xml:space="preserve">, 1973, 9.; </w:t>
      </w:r>
      <w:r w:rsidRPr="00B71640">
        <w:rPr>
          <w:rFonts w:ascii="Times New Roman" w:hAnsi="Times New Roman"/>
          <w:smallCaps/>
        </w:rPr>
        <w:t>Olasz</w:t>
      </w:r>
      <w:r w:rsidRPr="00B71640">
        <w:rPr>
          <w:rFonts w:ascii="Times New Roman" w:hAnsi="Times New Roman"/>
        </w:rPr>
        <w:t xml:space="preserve">, 1973, 74–75.; </w:t>
      </w:r>
      <w:r w:rsidRPr="00B71640">
        <w:rPr>
          <w:rFonts w:ascii="Times New Roman" w:hAnsi="Times New Roman"/>
          <w:smallCaps/>
        </w:rPr>
        <w:t>Csetri</w:t>
      </w:r>
      <w:r w:rsidRPr="00B71640">
        <w:rPr>
          <w:rFonts w:ascii="Times New Roman" w:hAnsi="Times New Roman"/>
        </w:rPr>
        <w:t xml:space="preserve">, 1974, 150–152.; </w:t>
      </w:r>
      <w:r w:rsidRPr="00B71640">
        <w:rPr>
          <w:rFonts w:ascii="Times New Roman" w:hAnsi="Times New Roman"/>
          <w:smallCaps/>
        </w:rPr>
        <w:t>–n,</w:t>
      </w:r>
      <w:r w:rsidRPr="00B71640">
        <w:rPr>
          <w:rFonts w:ascii="Times New Roman" w:hAnsi="Times New Roman"/>
        </w:rPr>
        <w:t xml:space="preserve"> 1974, 6.; </w:t>
      </w:r>
      <w:r w:rsidRPr="00B71640">
        <w:rPr>
          <w:rFonts w:ascii="Times New Roman" w:hAnsi="Times New Roman"/>
          <w:smallCaps/>
        </w:rPr>
        <w:t>Takács</w:t>
      </w:r>
      <w:r w:rsidRPr="00B71640">
        <w:rPr>
          <w:rFonts w:ascii="Times New Roman" w:hAnsi="Times New Roman"/>
        </w:rPr>
        <w:t>, 1974, 15–16. (A recepció dokumentumainak összegyűjtésében nyújtott segítségéért köszönet illeti Kiss Zoltán kollégámat, a Baranya megyei Csorba Győző Könyvtár munkatársát.)</w:t>
      </w:r>
    </w:p>
  </w:footnote>
  <w:footnote w:id="598">
    <w:p w14:paraId="4E36A7E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Ma is a fülemben csengenek a Moly.hu véleményrovatában megjelent olvasói reflexiók egyikének sorai: „Még azt is megkockáztatom, hogy ha majd egyszer egy komolyabb monográfia készül, kulcs lehet ez a regény az életmű egyes részeinek elemzéséhez, de mindezek mellett elmarad a megszokott színvonaltól.” </w:t>
      </w:r>
      <w:hyperlink r:id="rId4" w:history="1">
        <w:r w:rsidRPr="00B71640">
          <w:rPr>
            <w:rStyle w:val="Hiperhivatkozs"/>
            <w:rFonts w:ascii="Times New Roman" w:hAnsi="Times New Roman"/>
          </w:rPr>
          <w:t>https://moly.hu/konyvek/szabo-magda-a-szemlelok</w:t>
        </w:r>
      </w:hyperlink>
    </w:p>
  </w:footnote>
  <w:footnote w:id="599">
    <w:p w14:paraId="21D461E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Beszakították a dobhártyáját, kiverték a fogait, rendszeresen gumibotozták a talpát és a heréit, végül tintaceruzát dugtak a húgycsövébe. – </w:t>
      </w:r>
      <w:r w:rsidRPr="00B71640">
        <w:rPr>
          <w:rFonts w:ascii="Times New Roman" w:hAnsi="Times New Roman"/>
          <w:smallCaps/>
        </w:rPr>
        <w:t>Révész</w:t>
      </w:r>
      <w:r w:rsidRPr="00B71640">
        <w:rPr>
          <w:rFonts w:ascii="Times New Roman" w:hAnsi="Times New Roman"/>
        </w:rPr>
        <w:t>, 1997, 61.</w:t>
      </w:r>
    </w:p>
  </w:footnote>
  <w:footnote w:id="600">
    <w:p w14:paraId="6BBD712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Révész</w:t>
      </w:r>
      <w:r w:rsidRPr="00B71640">
        <w:rPr>
          <w:rFonts w:ascii="Times New Roman" w:hAnsi="Times New Roman"/>
        </w:rPr>
        <w:t>, 1997, 44. „Három R betűtől félek: Rákosi, repülőgép és rák” – mondta Aczél Heller Ágnesnek 1968 szeptemberében, a korčulai nyilatkozat aláírását követő első hivatalos találkozásuk alkalmával. (</w:t>
      </w:r>
      <w:r w:rsidRPr="00B71640">
        <w:rPr>
          <w:rFonts w:ascii="Times New Roman" w:hAnsi="Times New Roman"/>
          <w:smallCaps/>
        </w:rPr>
        <w:t>Heller–Kőbányai, 2004</w:t>
      </w:r>
      <w:r w:rsidRPr="00B71640">
        <w:rPr>
          <w:rFonts w:ascii="Times New Roman" w:hAnsi="Times New Roman"/>
          <w:smallCaps/>
          <w:vertAlign w:val="superscript"/>
        </w:rPr>
        <w:t>2</w:t>
      </w:r>
      <w:r w:rsidRPr="00B71640">
        <w:rPr>
          <w:rFonts w:ascii="Times New Roman" w:hAnsi="Times New Roman"/>
        </w:rPr>
        <w:t>, 330.</w:t>
      </w:r>
    </w:p>
  </w:footnote>
  <w:footnote w:id="601">
    <w:p w14:paraId="5DA9C30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Tasi–Vince, </w:t>
      </w:r>
      <w:r w:rsidRPr="00B71640">
        <w:rPr>
          <w:rFonts w:ascii="Times New Roman" w:hAnsi="Times New Roman"/>
        </w:rPr>
        <w:t>2010, 70.</w:t>
      </w:r>
    </w:p>
  </w:footnote>
  <w:footnote w:id="602">
    <w:p w14:paraId="54AB945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T</w:t>
      </w:r>
      <w:r w:rsidRPr="00B71640">
        <w:rPr>
          <w:rFonts w:ascii="Times New Roman" w:hAnsi="Times New Roman"/>
          <w:smallCaps/>
        </w:rPr>
        <w:t>églás</w:t>
      </w:r>
      <w:r w:rsidRPr="00B71640">
        <w:rPr>
          <w:rFonts w:ascii="Times New Roman" w:hAnsi="Times New Roman"/>
        </w:rPr>
        <w:t xml:space="preserve">, 2007, 77. Kuczka 1949-ben valóban tanácsadó testületi és kuratóriumi javaslat nélkül kapott Baumgarten-jutalmat. Lásd: </w:t>
      </w:r>
      <w:r w:rsidRPr="00B71640">
        <w:rPr>
          <w:rFonts w:ascii="Times New Roman" w:hAnsi="Times New Roman"/>
          <w:smallCaps/>
        </w:rPr>
        <w:t>Téglás</w:t>
      </w:r>
      <w:r w:rsidRPr="00B71640">
        <w:rPr>
          <w:rFonts w:ascii="Times New Roman" w:hAnsi="Times New Roman"/>
        </w:rPr>
        <w:t>, 2007, 126.</w:t>
      </w:r>
    </w:p>
  </w:footnote>
  <w:footnote w:id="603">
    <w:p w14:paraId="08CB5322" w14:textId="70BFA223" w:rsidR="00BE0BA4" w:rsidRPr="00B71640" w:rsidRDefault="00BE0BA4"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w:t>
      </w:r>
      <w:r w:rsidRPr="00B71640">
        <w:rPr>
          <w:rFonts w:ascii="Times New Roman" w:hAnsi="Times New Roman"/>
          <w:smallCaps/>
        </w:rPr>
        <w:t>Téglás</w:t>
      </w:r>
      <w:r w:rsidRPr="00B71640">
        <w:rPr>
          <w:rFonts w:ascii="Times New Roman" w:hAnsi="Times New Roman"/>
        </w:rPr>
        <w:t>, 2000, 175–177.</w:t>
      </w:r>
    </w:p>
  </w:footnote>
  <w:footnote w:id="604">
    <w:p w14:paraId="5565F125"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Pavel Ticsina, Mirzo Turszan-Zade, Johannes Semper, Mart Raud, Fjokla Bezzubova és Nyikul Erkaj verseiből készített fordításait lásd: </w:t>
      </w:r>
      <w:r w:rsidRPr="00B71640">
        <w:rPr>
          <w:rFonts w:ascii="Times New Roman" w:hAnsi="Times New Roman"/>
          <w:smallCaps/>
        </w:rPr>
        <w:t>Kardos,</w:t>
      </w:r>
      <w:r w:rsidRPr="00B71640">
        <w:rPr>
          <w:rFonts w:ascii="Times New Roman" w:hAnsi="Times New Roman"/>
        </w:rPr>
        <w:t xml:space="preserve"> 1952. (Második, átdolgozott, kétkötetes kiadása: 1955.); </w:t>
      </w:r>
      <w:r w:rsidRPr="00B71640">
        <w:rPr>
          <w:rFonts w:ascii="Times New Roman" w:hAnsi="Times New Roman"/>
          <w:smallCaps/>
        </w:rPr>
        <w:t>Csizmadia</w:t>
      </w:r>
      <w:r w:rsidRPr="00B71640">
        <w:rPr>
          <w:rFonts w:ascii="Times New Roman" w:hAnsi="Times New Roman"/>
        </w:rPr>
        <w:t xml:space="preserve">, 2018, 28–33.; </w:t>
      </w:r>
      <w:r w:rsidRPr="00B71640">
        <w:rPr>
          <w:rFonts w:ascii="Times New Roman" w:hAnsi="Times New Roman"/>
          <w:smallCaps/>
        </w:rPr>
        <w:t>Bakó, 2021,</w:t>
      </w:r>
      <w:r w:rsidRPr="00B71640">
        <w:rPr>
          <w:rFonts w:ascii="Times New Roman" w:hAnsi="Times New Roman"/>
        </w:rPr>
        <w:t xml:space="preserve"> 102–110.</w:t>
      </w:r>
    </w:p>
  </w:footnote>
  <w:footnote w:id="605">
    <w:p w14:paraId="42E0ECB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Révész</w:t>
      </w:r>
      <w:r w:rsidRPr="00B71640">
        <w:rPr>
          <w:rFonts w:ascii="Times New Roman" w:hAnsi="Times New Roman"/>
        </w:rPr>
        <w:t>, 1997, 53.</w:t>
      </w:r>
    </w:p>
  </w:footnote>
  <w:footnote w:id="606">
    <w:p w14:paraId="49E6CF6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Rétsági György 1990-ben kérte első ízben Szabó Magda pszichiátriai kivizsgálását. A diagnózis: „paranoia skizofrén tünetekkel párosulva.” – </w:t>
      </w:r>
      <w:r w:rsidRPr="00B71640">
        <w:rPr>
          <w:rFonts w:ascii="Times New Roman" w:hAnsi="Times New Roman"/>
          <w:smallCaps/>
        </w:rPr>
        <w:t>Csizmadia</w:t>
      </w:r>
      <w:r w:rsidRPr="00B71640">
        <w:rPr>
          <w:rFonts w:ascii="Times New Roman" w:hAnsi="Times New Roman"/>
        </w:rPr>
        <w:t>, 2018, 98.</w:t>
      </w:r>
    </w:p>
  </w:footnote>
  <w:footnote w:id="607">
    <w:p w14:paraId="36AF537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kartonkártya, Budapest, é. n., MTA KIK Kt. Ms 6095/187. (Kiemelések tőlem – S. M.)</w:t>
      </w:r>
    </w:p>
  </w:footnote>
  <w:footnote w:id="608">
    <w:p w14:paraId="7F23080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Rádiószínháznak a Petőfi-évfordulóra meghirdetett pályázatán [1972. március 16-án] csütörtökön adta át a díjakat dr. Kiss Kálmán, a Magyar Rádió és Televízió elnökhelyettese Gyárfás Miklósnak </w:t>
      </w:r>
      <w:r w:rsidRPr="00B71640">
        <w:rPr>
          <w:rFonts w:ascii="Times New Roman" w:hAnsi="Times New Roman"/>
          <w:i/>
        </w:rPr>
        <w:t>Kastély csillagfényben</w:t>
      </w:r>
      <w:r w:rsidRPr="00B71640">
        <w:rPr>
          <w:rFonts w:ascii="Times New Roman" w:hAnsi="Times New Roman"/>
        </w:rPr>
        <w:t xml:space="preserve">, Karinthy Ferencnek </w:t>
      </w:r>
      <w:r w:rsidRPr="00B71640">
        <w:rPr>
          <w:rFonts w:ascii="Times New Roman" w:hAnsi="Times New Roman"/>
          <w:i/>
        </w:rPr>
        <w:t>Hangok az űrben</w:t>
      </w:r>
      <w:r w:rsidRPr="00B71640">
        <w:rPr>
          <w:rFonts w:ascii="Times New Roman" w:hAnsi="Times New Roman"/>
        </w:rPr>
        <w:t xml:space="preserve"> és Szabó Magdának </w:t>
      </w:r>
      <w:r w:rsidRPr="00B71640">
        <w:rPr>
          <w:rFonts w:ascii="Times New Roman" w:hAnsi="Times New Roman"/>
          <w:i/>
        </w:rPr>
        <w:t>Az a szép, fényes nap</w:t>
      </w:r>
      <w:r w:rsidRPr="00B71640">
        <w:rPr>
          <w:rFonts w:ascii="Times New Roman" w:hAnsi="Times New Roman"/>
        </w:rPr>
        <w:t xml:space="preserve"> című rádiójátékáért. A zsűri javaslatára a Rádió és Televízió elnöksége különdíjjal jutalmazta Csurka István </w:t>
      </w:r>
      <w:r w:rsidRPr="00B71640">
        <w:rPr>
          <w:rFonts w:ascii="Times New Roman" w:hAnsi="Times New Roman"/>
          <w:i/>
        </w:rPr>
        <w:t>Amerikai cigaretta</w:t>
      </w:r>
      <w:r w:rsidRPr="00B71640">
        <w:rPr>
          <w:rFonts w:ascii="Times New Roman" w:hAnsi="Times New Roman"/>
        </w:rPr>
        <w:t xml:space="preserve"> és Maróti Lajos </w:t>
      </w:r>
      <w:r w:rsidRPr="00B71640">
        <w:rPr>
          <w:rFonts w:ascii="Times New Roman" w:hAnsi="Times New Roman"/>
          <w:i/>
        </w:rPr>
        <w:t>Vénasszonyok nyara</w:t>
      </w:r>
      <w:r w:rsidRPr="00B71640">
        <w:rPr>
          <w:rFonts w:ascii="Times New Roman" w:hAnsi="Times New Roman"/>
        </w:rPr>
        <w:t xml:space="preserve"> című pályaművét.” – Magyar Nemzet, 1972. március 17., 6.</w:t>
      </w:r>
    </w:p>
  </w:footnote>
  <w:footnote w:id="609">
    <w:p w14:paraId="7DF6D22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gépirat autográf aláírással, Budapest, 1973. szeptember 2., MTA KIK Kt. Ms 6095/172.</w:t>
      </w:r>
    </w:p>
  </w:footnote>
  <w:footnote w:id="610">
    <w:p w14:paraId="00E9CAA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Kötetben lásd: </w:t>
      </w:r>
      <w:r w:rsidRPr="00B71640">
        <w:rPr>
          <w:rFonts w:ascii="Times New Roman" w:hAnsi="Times New Roman"/>
          <w:smallCaps/>
        </w:rPr>
        <w:t>Szabó</w:t>
      </w:r>
      <w:r w:rsidRPr="00B71640">
        <w:rPr>
          <w:rFonts w:ascii="Times New Roman" w:hAnsi="Times New Roman"/>
        </w:rPr>
        <w:t xml:space="preserve">, 2006a, 153–222. Nem tévesztendő össze a később született, azonos című drámaváltozattal, melynek minden bizonnyal utolsó autorizált kiadását lásd: </w:t>
      </w:r>
      <w:r w:rsidRPr="00B71640">
        <w:rPr>
          <w:rFonts w:ascii="Times New Roman" w:hAnsi="Times New Roman"/>
          <w:smallCaps/>
        </w:rPr>
        <w:t>Szabó</w:t>
      </w:r>
      <w:r w:rsidRPr="00B71640">
        <w:rPr>
          <w:rFonts w:ascii="Times New Roman" w:hAnsi="Times New Roman"/>
        </w:rPr>
        <w:t>, 2008c, 5–92.</w:t>
      </w:r>
    </w:p>
  </w:footnote>
  <w:footnote w:id="611">
    <w:p w14:paraId="241085C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Kőháti,</w:t>
      </w:r>
      <w:r w:rsidRPr="00B71640">
        <w:rPr>
          <w:rFonts w:ascii="Times New Roman" w:hAnsi="Times New Roman"/>
        </w:rPr>
        <w:t xml:space="preserve"> 1973, 78–80. A cikk nyitó lábjegyzete szerint „Kőháti Zsolt cikkét a szerkesztőség vitaindítónak tekinti. A benne felvetett problémákra következő számainkban visszatérünk. (A szerk.)” Ha  egészében nem is azonosulok a kritikus gondolatmenetével, Szabó Magda nyelvhasználatát – a modernnek szánt, valójában stílustörő, jópofáskodó „rehabilitáció”, „mentális rezerváció” és „ausradieren” kifejezések alkalmazását – illető aggályaival a legmesszebbmenőkig egyetértek.</w:t>
      </w:r>
    </w:p>
  </w:footnote>
  <w:footnote w:id="612">
    <w:p w14:paraId="28E992C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„Mikor belefogtam, nem hittem, hogy ilyen iszonyú lesz” – sóhajt fel Géza fejedelem. „– VAJK: Mi lesz ilyen iszonyú? – – GÉZA: Hányat még? Hány szabad magyart, aki mind menne a maga útján? Hányat azok közül, akiket szeretek. – – VAJK: Sokat. Itt vérrel kell döngölni a földet, különben elsüllyed az új egyház.” – </w:t>
      </w:r>
      <w:r w:rsidRPr="00B71640">
        <w:rPr>
          <w:rFonts w:ascii="Times New Roman" w:hAnsi="Times New Roman"/>
          <w:smallCaps/>
        </w:rPr>
        <w:t>Szabó</w:t>
      </w:r>
      <w:r w:rsidRPr="00B71640">
        <w:rPr>
          <w:rFonts w:ascii="Times New Roman" w:hAnsi="Times New Roman"/>
        </w:rPr>
        <w:t>, 2006a,</w:t>
      </w:r>
      <w:r w:rsidRPr="00B71640">
        <w:rPr>
          <w:rFonts w:ascii="Times New Roman" w:hAnsi="Times New Roman"/>
          <w:i/>
        </w:rPr>
        <w:t xml:space="preserve"> </w:t>
      </w:r>
      <w:r w:rsidRPr="00B71640">
        <w:rPr>
          <w:rFonts w:ascii="Times New Roman" w:hAnsi="Times New Roman"/>
        </w:rPr>
        <w:t>201.</w:t>
      </w:r>
    </w:p>
  </w:footnote>
  <w:footnote w:id="613">
    <w:p w14:paraId="23B03C4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Lázár, </w:t>
      </w:r>
      <w:r w:rsidRPr="00B71640">
        <w:rPr>
          <w:rFonts w:ascii="Times New Roman" w:hAnsi="Times New Roman"/>
        </w:rPr>
        <w:t xml:space="preserve">1973, 61–64.; </w:t>
      </w:r>
      <w:r w:rsidRPr="00B71640">
        <w:rPr>
          <w:rFonts w:ascii="Times New Roman" w:hAnsi="Times New Roman"/>
          <w:smallCaps/>
        </w:rPr>
        <w:t>Bartha</w:t>
      </w:r>
      <w:r w:rsidRPr="00B71640">
        <w:rPr>
          <w:rFonts w:ascii="Times New Roman" w:hAnsi="Times New Roman"/>
        </w:rPr>
        <w:t xml:space="preserve">, 1973, 65–76.; </w:t>
      </w:r>
      <w:r w:rsidRPr="00B71640">
        <w:rPr>
          <w:rFonts w:ascii="Times New Roman" w:hAnsi="Times New Roman"/>
          <w:smallCaps/>
        </w:rPr>
        <w:t>Zöldi</w:t>
      </w:r>
      <w:r w:rsidRPr="00B71640">
        <w:rPr>
          <w:rFonts w:ascii="Times New Roman" w:hAnsi="Times New Roman"/>
        </w:rPr>
        <w:t xml:space="preserve">, 1973, 77–80.; </w:t>
      </w:r>
      <w:r w:rsidRPr="00B71640">
        <w:rPr>
          <w:rFonts w:ascii="Times New Roman" w:hAnsi="Times New Roman"/>
          <w:smallCaps/>
        </w:rPr>
        <w:t>Zentai</w:t>
      </w:r>
      <w:r w:rsidRPr="00B71640">
        <w:rPr>
          <w:rFonts w:ascii="Times New Roman" w:hAnsi="Times New Roman"/>
        </w:rPr>
        <w:t>, 1973, 36–42.</w:t>
      </w:r>
    </w:p>
  </w:footnote>
  <w:footnote w:id="614">
    <w:p w14:paraId="3B04AA5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szaktudós és az író az egyetlen valósághoz nyúl, de megszólaltatásának fogalmi rendszerei különbözők. Ezért egyetlen komoly szaktudós sem emelhet kifogást az ellen, hogy az író más nézőpontból ragadja meg ugyanazt a tárgyat, ami a szaktörténész vizsgálódásainak is középpontjában áll.” „Balgaság volna az írótól elvitatni évezredes vívmányát, az irodalmi fantáziát, mert az olyan régi, mint az írásnélküli irodalom.” – </w:t>
      </w:r>
      <w:r w:rsidRPr="00B71640">
        <w:rPr>
          <w:rFonts w:ascii="Times New Roman" w:hAnsi="Times New Roman"/>
          <w:smallCaps/>
        </w:rPr>
        <w:t>Bartha</w:t>
      </w:r>
      <w:r w:rsidRPr="00B71640">
        <w:rPr>
          <w:rFonts w:ascii="Times New Roman" w:hAnsi="Times New Roman"/>
        </w:rPr>
        <w:t>, 1973, 75–76.</w:t>
      </w:r>
    </w:p>
  </w:footnote>
  <w:footnote w:id="615">
    <w:p w14:paraId="3D08E06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„Egyáltalán nem biztos, hogy az írónő csapta be a hivatásos és a laikus hallgatókat. Varga Géza a megmondhatója annak, hogy mi történt a műhelyvitákban. Gyanítom ugyanis, hogy ez a koncepciózus és határozott történelemszemléletű rendező varázsolt hiteles történelmi hangjátékot a parabolából.” – </w:t>
      </w:r>
      <w:r w:rsidRPr="00B71640">
        <w:rPr>
          <w:rFonts w:ascii="Times New Roman" w:hAnsi="Times New Roman"/>
          <w:smallCaps/>
        </w:rPr>
        <w:t>Zöldi, 1973,</w:t>
      </w:r>
      <w:r w:rsidRPr="00B71640">
        <w:rPr>
          <w:rFonts w:ascii="Times New Roman" w:hAnsi="Times New Roman"/>
        </w:rPr>
        <w:t xml:space="preserve"> 77–78.</w:t>
      </w:r>
    </w:p>
  </w:footnote>
  <w:footnote w:id="616">
    <w:p w14:paraId="1895C88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„Természetesen van anakronizmus, van olyan cselekmény- és jellemformálás, amit az író nem engedhet meg magának, ha történeti eseményekről és alakokról ír; legfőképpen pedig nem tulajdoníthat egy-egy kornak olyan gondolatokat, eszméket, amelyek az adott korban ismeretlenek, attól idegenek. De hát akkor nem Kőháti Zsoltnak van-e mégis igaza? Nem. Mert a fenti bekezdés a történelmet többé-kevésbé dokumentarista hűséggel megelevenítő íróra, művekre vonatkozik. És hiba volna olyan művel szemben érvényesíteni, amely kihívóan – illetve, inkább világos figyelmeztetésül, hogy hogyan értsük... – teli [van] anakronizmusokkal.” </w:t>
      </w:r>
      <w:r w:rsidRPr="00B71640">
        <w:rPr>
          <w:rFonts w:ascii="Times New Roman" w:hAnsi="Times New Roman"/>
          <w:smallCaps/>
        </w:rPr>
        <w:t>– Lázár</w:t>
      </w:r>
      <w:r w:rsidRPr="00B71640">
        <w:rPr>
          <w:rFonts w:ascii="Times New Roman" w:hAnsi="Times New Roman"/>
        </w:rPr>
        <w:t>, 1973, 63.</w:t>
      </w:r>
    </w:p>
  </w:footnote>
  <w:footnote w:id="617">
    <w:p w14:paraId="4539C4B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történelmi drámát írt, kitűnő történelmi drámát, mégpedig a hangjáték műfajában. […] Géza kora kiindulópont, tanulság, analógia, de csak ugrópont ezer évet áthidalva a mához.” – </w:t>
      </w:r>
      <w:r w:rsidRPr="00B71640">
        <w:rPr>
          <w:rFonts w:ascii="Times New Roman" w:hAnsi="Times New Roman"/>
          <w:smallCaps/>
        </w:rPr>
        <w:t>Zentai,</w:t>
      </w:r>
      <w:r w:rsidRPr="00B71640">
        <w:rPr>
          <w:rFonts w:ascii="Times New Roman" w:hAnsi="Times New Roman"/>
        </w:rPr>
        <w:t xml:space="preserve"> 1973, 42.</w:t>
      </w:r>
    </w:p>
  </w:footnote>
  <w:footnote w:id="618">
    <w:p w14:paraId="543CA81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Lőcsei</w:t>
      </w:r>
      <w:r w:rsidRPr="00B71640">
        <w:rPr>
          <w:rFonts w:ascii="Times New Roman" w:hAnsi="Times New Roman"/>
        </w:rPr>
        <w:t>, 1973</w:t>
      </w:r>
      <w:r w:rsidRPr="00B71640">
        <w:rPr>
          <w:rFonts w:ascii="Times New Roman" w:hAnsi="Times New Roman"/>
          <w:i/>
        </w:rPr>
        <w:t>.</w:t>
      </w:r>
    </w:p>
  </w:footnote>
  <w:footnote w:id="619">
    <w:p w14:paraId="3609BE7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erről: </w:t>
      </w:r>
      <w:r w:rsidRPr="00B71640">
        <w:rPr>
          <w:rFonts w:ascii="Times New Roman" w:hAnsi="Times New Roman"/>
          <w:smallCaps/>
        </w:rPr>
        <w:t>Szabó</w:t>
      </w:r>
      <w:r w:rsidRPr="00B71640">
        <w:rPr>
          <w:rFonts w:ascii="Times New Roman" w:hAnsi="Times New Roman"/>
        </w:rPr>
        <w:t>, 1986, 115–120.</w:t>
      </w:r>
    </w:p>
  </w:footnote>
  <w:footnote w:id="620">
    <w:p w14:paraId="2EDBDC7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Kardos György levele Aczél Györgynek, gépirat autográf aláírással, Budapest, 1973. június 12., MTA KIK Kt. Ms 6095/173.</w:t>
      </w:r>
    </w:p>
  </w:footnote>
  <w:footnote w:id="621">
    <w:p w14:paraId="43A51B1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 Fehér Pál levele Aczél Györgynek, gépirat autográf aláírással, Budapest, 1973. június 23., MTA KIK Kt. Ms 6095/174.</w:t>
      </w:r>
    </w:p>
  </w:footnote>
  <w:footnote w:id="622">
    <w:p w14:paraId="300D301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Anonim feljegyzés Aczél Györgynek, gépirat, [1973.] szeptember 15., MTA KIK Kt. Ms 6095/175.</w:t>
      </w:r>
    </w:p>
  </w:footnote>
  <w:footnote w:id="623">
    <w:p w14:paraId="04FB1AC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Anonim feljegyzés Aczél Györgynek, gépirat, [1973], MTA KIK Kt. Ms 6095/176.</w:t>
      </w:r>
    </w:p>
  </w:footnote>
  <w:footnote w:id="624">
    <w:p w14:paraId="303E38A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Aczél György levele Szabó Magdának, gépirat, Budapest [1973], MTA KIK Kt. Ms 6051/273. </w:t>
      </w:r>
    </w:p>
  </w:footnote>
  <w:footnote w:id="625">
    <w:p w14:paraId="5E0F3C2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Agárdi</w:t>
      </w:r>
      <w:r w:rsidRPr="00B71640">
        <w:rPr>
          <w:rFonts w:ascii="Times New Roman" w:hAnsi="Times New Roman"/>
        </w:rPr>
        <w:t xml:space="preserve">, 2006, 338. (Kiemelés az eredetiben.) A korszakról lásd még: </w:t>
      </w:r>
      <w:r w:rsidRPr="00B71640">
        <w:rPr>
          <w:rFonts w:ascii="Times New Roman" w:hAnsi="Times New Roman"/>
          <w:smallCaps/>
        </w:rPr>
        <w:t>Agárdi,</w:t>
      </w:r>
      <w:r w:rsidRPr="00B71640">
        <w:rPr>
          <w:rFonts w:ascii="Times New Roman" w:hAnsi="Times New Roman"/>
        </w:rPr>
        <w:t xml:space="preserve"> 1993, 129–165., 2018, 234–269.</w:t>
      </w:r>
    </w:p>
  </w:footnote>
  <w:footnote w:id="626">
    <w:p w14:paraId="0983587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Révész,</w:t>
      </w:r>
      <w:r w:rsidRPr="00B71640">
        <w:rPr>
          <w:rFonts w:ascii="Times New Roman" w:hAnsi="Times New Roman"/>
        </w:rPr>
        <w:t xml:space="preserve"> 1997, 75.</w:t>
      </w:r>
    </w:p>
  </w:footnote>
  <w:footnote w:id="627">
    <w:p w14:paraId="0EE5C53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Révész</w:t>
      </w:r>
      <w:r w:rsidRPr="00B71640">
        <w:rPr>
          <w:rFonts w:ascii="Times New Roman" w:hAnsi="Times New Roman"/>
        </w:rPr>
        <w:t>, 1997, 29.</w:t>
      </w:r>
    </w:p>
  </w:footnote>
  <w:footnote w:id="628">
    <w:p w14:paraId="1FCABB3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Moszkva, 1962, MTA KIK Kt. Ms 6095/165.</w:t>
      </w:r>
    </w:p>
  </w:footnote>
  <w:footnote w:id="629">
    <w:p w14:paraId="3F7D4C0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Orvieto, 1965. augusztus 12., MTA KIK Kt. Ms 6095/166. (Kiemelés tőlem – S. M.) A kép alatti szöveg: „Ritratti del Signorelli e el Beato Angelico (L. Signorelli) Cattedrale di Orvieto”.</w:t>
      </w:r>
    </w:p>
  </w:footnote>
  <w:footnote w:id="630">
    <w:p w14:paraId="44DB807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Bécs, 1966. február 17., MTA KIK Kt. Ms 6095/168.</w:t>
      </w:r>
    </w:p>
  </w:footnote>
  <w:footnote w:id="631">
    <w:p w14:paraId="33DC24B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Szigliget, 1968. május 3., MTA KIK Kt. Ms 6095/169.</w:t>
      </w:r>
    </w:p>
  </w:footnote>
  <w:footnote w:id="632">
    <w:p w14:paraId="1F79E90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Először: Szabó Magda levele Aczél Györgynek, autográf, h. n., [1966. december – 1977. január], MTA KIK Kt. Ms 6095/178.</w:t>
      </w:r>
    </w:p>
  </w:footnote>
  <w:footnote w:id="633">
    <w:p w14:paraId="22EEB71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Bécs, 1986. június, MTA KIK Kt. Ms 6095/189. A képes oldalon a bécsi Goethe-emlékmű.</w:t>
      </w:r>
    </w:p>
    <w:p w14:paraId="3AF2FAF8" w14:textId="77777777" w:rsidR="004C0B83" w:rsidRPr="00B71640" w:rsidRDefault="004C0B83" w:rsidP="00B71640">
      <w:pPr>
        <w:pStyle w:val="Lbjegyzetszveg"/>
        <w:spacing w:line="360" w:lineRule="auto"/>
        <w:rPr>
          <w:rFonts w:ascii="Times New Roman" w:hAnsi="Times New Roman"/>
        </w:rPr>
      </w:pPr>
      <w:r w:rsidRPr="00B71640">
        <w:rPr>
          <w:rFonts w:ascii="Times New Roman" w:hAnsi="Times New Roman"/>
        </w:rPr>
        <w:t>Sok szerető gondolat az új színdarabot tervező / Szabó Magdától</w:t>
      </w:r>
    </w:p>
  </w:footnote>
  <w:footnote w:id="634">
    <w:p w14:paraId="1692E17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 levélíró névjegykártyájának verzóján, h. n., é. n., MTA KIK Kt. Ms 6095/194. (Kiemelés az eredetiben.)</w:t>
      </w:r>
    </w:p>
  </w:footnote>
  <w:footnote w:id="635">
    <w:p w14:paraId="1BE0AF9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gépirat autográf aláírással, h. n., [1976], MTA KIK Kt. Ms 6095/190. (Kiemelés az eredetiben.) Az említett premier: Szabó Magda </w:t>
      </w:r>
      <w:r w:rsidRPr="00B71640">
        <w:rPr>
          <w:rFonts w:ascii="Times New Roman" w:hAnsi="Times New Roman"/>
          <w:i/>
        </w:rPr>
        <w:t xml:space="preserve">Az a szép, fényes nap </w:t>
      </w:r>
      <w:r w:rsidRPr="00B71640">
        <w:rPr>
          <w:rFonts w:ascii="Times New Roman" w:hAnsi="Times New Roman"/>
        </w:rPr>
        <w:t>című drámája</w:t>
      </w:r>
      <w:r w:rsidRPr="00B71640">
        <w:rPr>
          <w:rFonts w:ascii="Times New Roman" w:hAnsi="Times New Roman"/>
          <w:i/>
        </w:rPr>
        <w:t xml:space="preserve"> </w:t>
      </w:r>
      <w:r w:rsidRPr="00B71640">
        <w:rPr>
          <w:rFonts w:ascii="Times New Roman" w:hAnsi="Times New Roman"/>
        </w:rPr>
        <w:t>a budapesti Nemzeti Színházban, 1976. február 14-én. Rendező: Marton Endre.</w:t>
      </w:r>
    </w:p>
  </w:footnote>
  <w:footnote w:id="636">
    <w:p w14:paraId="15BCABB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Dr. Huszár János, a Kulturális Minisztérium Színházművészeti Főosztálya főelőadójának feljegyzése Szabó Magda </w:t>
      </w:r>
      <w:r w:rsidRPr="00B71640">
        <w:rPr>
          <w:rFonts w:ascii="Times New Roman" w:hAnsi="Times New Roman"/>
          <w:i/>
        </w:rPr>
        <w:t>Az a szép, fényes nap</w:t>
      </w:r>
      <w:r w:rsidRPr="00B71640">
        <w:rPr>
          <w:rFonts w:ascii="Times New Roman" w:hAnsi="Times New Roman"/>
        </w:rPr>
        <w:t xml:space="preserve"> című darabjának 1976. február 14-i bemutatójáról (Budapest, 1976. február 19.) = </w:t>
      </w:r>
      <w:r w:rsidRPr="00B71640">
        <w:rPr>
          <w:rFonts w:ascii="Times New Roman" w:hAnsi="Times New Roman"/>
          <w:smallCaps/>
        </w:rPr>
        <w:t>Imre–Ring</w:t>
      </w:r>
      <w:r w:rsidRPr="00B71640">
        <w:rPr>
          <w:rFonts w:ascii="Times New Roman" w:hAnsi="Times New Roman"/>
        </w:rPr>
        <w:t>, 2018, 282–283.</w:t>
      </w:r>
    </w:p>
  </w:footnote>
  <w:footnote w:id="637">
    <w:p w14:paraId="0213608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Albert,</w:t>
      </w:r>
      <w:r w:rsidRPr="00B71640">
        <w:rPr>
          <w:rFonts w:ascii="Times New Roman" w:hAnsi="Times New Roman"/>
        </w:rPr>
        <w:t xml:space="preserve"> 1997, 65. (Folyóiratban: Új Látóhatár, 1965/5., 467–471.) Albert Pállal postai úton léptem kapcsolatba, és arra kértem, ha teheti, írja meg Szabó Magdával és műveivel kapcsolatos emlékeit. Párizsi postacímét Gömöri Györgytől kaptam meg. Miután hosszabb ideig nem kaptam választ, Gömöri hívta fel telefonon, s adta át üzenetét. „Sipos évekig a Seuil Kiadó lektora volt, el kellett olvasnia Magda összes könyvét! A Szabad Európában és másutt elhangzott-publikált szövegeinek eredetije tehát egy-egy francia lektori jelentés volt, amelyekben nem kellett tekintettel lennie a hazai olvasók szempontjaira. Megkapta leveledet, de nem tud hosszabban válaszolni, mert ősi írógépe elrohadt, internete nincs, kézírása nehezen olvasható. […] Én az ötvenes évek óta ismerem őt, és a nyugati magyar irodalom legjobb kritikusának tartom.” – Gömöri György levele Soltész Mártonnak, London, 2021. március 30. (a szerző tulajdonában).</w:t>
      </w:r>
    </w:p>
  </w:footnote>
  <w:footnote w:id="638">
    <w:p w14:paraId="3C69AEA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Magda, 1971, 37., </w:t>
      </w:r>
      <w:r w:rsidRPr="00B71640">
        <w:rPr>
          <w:rFonts w:ascii="Times New Roman" w:hAnsi="Times New Roman"/>
          <w:smallCaps/>
        </w:rPr>
        <w:t>Szabó</w:t>
      </w:r>
      <w:r w:rsidRPr="00B71640">
        <w:rPr>
          <w:rFonts w:ascii="Times New Roman" w:hAnsi="Times New Roman"/>
        </w:rPr>
        <w:t>, 1997, 43. Joggal állapítja meg K. Horváth Zsolt, hogy „az 1960–1970-es években azért az utazás korántsem volt annyira evidens, mint a koronavírus előtti kortárs globális világban. Az életvitelszerű úton levés (</w:t>
      </w:r>
      <w:r w:rsidRPr="00B71640">
        <w:rPr>
          <w:rFonts w:ascii="Times New Roman" w:hAnsi="Times New Roman"/>
          <w:i/>
        </w:rPr>
        <w:t>lifestyle mobilities</w:t>
      </w:r>
      <w:r w:rsidRPr="00B71640">
        <w:rPr>
          <w:rFonts w:ascii="Times New Roman" w:hAnsi="Times New Roman"/>
        </w:rPr>
        <w:t>) vagy szabadidős vándorlás (</w:t>
      </w:r>
      <w:r w:rsidRPr="00B71640">
        <w:rPr>
          <w:rFonts w:ascii="Times New Roman" w:hAnsi="Times New Roman"/>
          <w:i/>
        </w:rPr>
        <w:t>leisure migration</w:t>
      </w:r>
      <w:r w:rsidRPr="00B71640">
        <w:rPr>
          <w:rFonts w:ascii="Times New Roman" w:hAnsi="Times New Roman"/>
        </w:rPr>
        <w:t xml:space="preserve">) jelenségei persze a berlini fal innenső oldalán sem voltak teljesen ismeretlenek, de az akkori magyar társadalom inkább csak filmekből, a televízióból vagy a színes magazinokból értesült a nyugati életvitel átalakulásáról.” – K. </w:t>
      </w:r>
      <w:r w:rsidRPr="00B71640">
        <w:rPr>
          <w:rFonts w:ascii="Times New Roman" w:hAnsi="Times New Roman"/>
          <w:smallCaps/>
        </w:rPr>
        <w:t>Horváth</w:t>
      </w:r>
      <w:r w:rsidRPr="00B71640">
        <w:rPr>
          <w:rFonts w:ascii="Times New Roman" w:hAnsi="Times New Roman"/>
        </w:rPr>
        <w:t>, 2020, 38.</w:t>
      </w:r>
    </w:p>
  </w:footnote>
  <w:footnote w:id="639">
    <w:p w14:paraId="3D5DC6D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gépirat autográf aláírással, Budapest, 1971. március 11., MTA KIK Kt. Ms 6095/170.</w:t>
      </w:r>
    </w:p>
  </w:footnote>
  <w:footnote w:id="640">
    <w:p w14:paraId="51A2CB6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egy üres, nagyalakú postaborítékon, h. n., é. n., MTA KIK Kt. Ms 6095/188.</w:t>
      </w:r>
    </w:p>
  </w:footnote>
  <w:footnote w:id="641">
    <w:p w14:paraId="6D60F97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Anonim feljegyzés Aczél Györgynek, autográf, h. n. [1971], MTA KIK Kt. Ms 6095/171.</w:t>
      </w:r>
    </w:p>
  </w:footnote>
  <w:footnote w:id="642">
    <w:p w14:paraId="3C4F310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Amszterdam, 1976. szeptember, MTA KIK Kt. Ms 6095/177.</w:t>
      </w:r>
    </w:p>
  </w:footnote>
  <w:footnote w:id="643">
    <w:p w14:paraId="4518E1D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Salzburg, [postabélyegző:] 1979. szeptember 16. MTA KIK Kt. Ms 6095/180. A képeslap felirata: „Salzburg, die Alpenstadt, mit Blick auf Tennengebirge, Paß Leug u. Hoh. Göll (Echte Natur-Teleaufnahme)”.</w:t>
      </w:r>
    </w:p>
  </w:footnote>
  <w:footnote w:id="644">
    <w:p w14:paraId="669CB81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Szurmainé</w:t>
      </w:r>
      <w:r w:rsidRPr="00B71640">
        <w:rPr>
          <w:rFonts w:ascii="Times New Roman" w:hAnsi="Times New Roman"/>
        </w:rPr>
        <w:t xml:space="preserve"> </w:t>
      </w:r>
      <w:r w:rsidRPr="00B71640">
        <w:rPr>
          <w:rFonts w:ascii="Times New Roman" w:hAnsi="Times New Roman"/>
          <w:smallCaps/>
        </w:rPr>
        <w:t>Silkó</w:t>
      </w:r>
      <w:r w:rsidRPr="00B71640">
        <w:rPr>
          <w:rFonts w:ascii="Times New Roman" w:hAnsi="Times New Roman"/>
        </w:rPr>
        <w:t xml:space="preserve">, 2007, 208.; </w:t>
      </w:r>
      <w:r w:rsidRPr="00B71640">
        <w:rPr>
          <w:rFonts w:ascii="Times New Roman" w:hAnsi="Times New Roman"/>
          <w:smallCaps/>
        </w:rPr>
        <w:t>Jolsvai</w:t>
      </w:r>
      <w:r w:rsidRPr="00B71640">
        <w:rPr>
          <w:rFonts w:ascii="Times New Roman" w:hAnsi="Times New Roman"/>
        </w:rPr>
        <w:t>, 2018, 160.</w:t>
      </w:r>
    </w:p>
  </w:footnote>
  <w:footnote w:id="645">
    <w:p w14:paraId="254F330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hyperlink r:id="rId5" w:history="1">
        <w:r w:rsidRPr="00B71640">
          <w:rPr>
            <w:rStyle w:val="Hiperhivatkozs"/>
            <w:rFonts w:ascii="Times New Roman" w:hAnsi="Times New Roman"/>
          </w:rPr>
          <w:t>https://archivum.mtva.hu/photobank/item/MTI-FOTO-OExUbXdKQzUzOSt5VnVOelpDVXcydz09</w:t>
        </w:r>
      </w:hyperlink>
      <w:r w:rsidRPr="00B71640">
        <w:rPr>
          <w:rFonts w:ascii="Times New Roman" w:hAnsi="Times New Roman"/>
        </w:rPr>
        <w:t xml:space="preserve"> Jelzete: MTI-FOTO-879771.</w:t>
      </w:r>
    </w:p>
  </w:footnote>
  <w:footnote w:id="646">
    <w:p w14:paraId="6A658A3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Szurmainé</w:t>
      </w:r>
      <w:r w:rsidRPr="00B71640">
        <w:rPr>
          <w:rFonts w:ascii="Times New Roman" w:hAnsi="Times New Roman"/>
        </w:rPr>
        <w:t xml:space="preserve"> </w:t>
      </w:r>
      <w:r w:rsidRPr="00B71640">
        <w:rPr>
          <w:rFonts w:ascii="Times New Roman" w:hAnsi="Times New Roman"/>
          <w:smallCaps/>
        </w:rPr>
        <w:t>Silkó</w:t>
      </w:r>
      <w:r w:rsidRPr="00B71640">
        <w:rPr>
          <w:rFonts w:ascii="Times New Roman" w:hAnsi="Times New Roman"/>
        </w:rPr>
        <w:t>, 2007, 208.</w:t>
      </w:r>
    </w:p>
  </w:footnote>
  <w:footnote w:id="647">
    <w:p w14:paraId="5474C87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adás egy másfél perces részlete elérhető itt: </w:t>
      </w:r>
      <w:hyperlink r:id="rId6" w:history="1">
        <w:r w:rsidRPr="00B71640">
          <w:rPr>
            <w:rStyle w:val="Hiperhivatkozs"/>
            <w:rFonts w:ascii="Times New Roman" w:hAnsi="Times New Roman"/>
          </w:rPr>
          <w:t>https://www.youtube.com/watch?v=gzlSLAqU7f0</w:t>
        </w:r>
      </w:hyperlink>
    </w:p>
  </w:footnote>
  <w:footnote w:id="648">
    <w:p w14:paraId="1F3C08B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„…ha dolgozom, mindig lámpalázam van és bizonyosan érzem, hogy tehetségtelen vagyok és nemzeti sőt nemzetközi tévedés” – írta svájci kritikusának. (</w:t>
      </w:r>
      <w:r w:rsidRPr="00B71640">
        <w:rPr>
          <w:rFonts w:ascii="Times New Roman" w:hAnsi="Times New Roman"/>
          <w:smallCaps/>
        </w:rPr>
        <w:t>Szabó</w:t>
      </w:r>
      <w:r w:rsidRPr="00B71640">
        <w:rPr>
          <w:rFonts w:ascii="Times New Roman" w:hAnsi="Times New Roman"/>
        </w:rPr>
        <w:t>, 2010, 283.)</w:t>
      </w:r>
    </w:p>
  </w:footnote>
  <w:footnote w:id="649">
    <w:p w14:paraId="5D278C9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Erdődy, </w:t>
      </w:r>
      <w:r w:rsidRPr="00B71640">
        <w:rPr>
          <w:rFonts w:ascii="Times New Roman" w:hAnsi="Times New Roman"/>
        </w:rPr>
        <w:t>1974x.</w:t>
      </w:r>
    </w:p>
  </w:footnote>
  <w:footnote w:id="650">
    <w:p w14:paraId="5148EEC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Csupán az irodalomtörténész posztumusz kötetében jelent meg három fejezet az értekezésből. </w:t>
      </w:r>
      <w:r w:rsidRPr="00B71640">
        <w:rPr>
          <w:rFonts w:ascii="Times New Roman" w:hAnsi="Times New Roman"/>
          <w:i/>
        </w:rPr>
        <w:t>A költő</w:t>
      </w:r>
      <w:r w:rsidRPr="00B71640">
        <w:rPr>
          <w:rFonts w:ascii="Times New Roman" w:hAnsi="Times New Roman"/>
        </w:rPr>
        <w:t xml:space="preserve">, a </w:t>
      </w:r>
      <w:r w:rsidRPr="00B71640">
        <w:rPr>
          <w:rFonts w:ascii="Times New Roman" w:hAnsi="Times New Roman"/>
          <w:i/>
        </w:rPr>
        <w:t>Realista hagyomány és belső monológ Szabó Magda műveiben</w:t>
      </w:r>
      <w:r w:rsidRPr="00B71640">
        <w:rPr>
          <w:rFonts w:ascii="Times New Roman" w:hAnsi="Times New Roman"/>
        </w:rPr>
        <w:t xml:space="preserve">, valamint </w:t>
      </w:r>
      <w:r w:rsidRPr="00B71640">
        <w:rPr>
          <w:rFonts w:ascii="Times New Roman" w:hAnsi="Times New Roman"/>
          <w:i/>
        </w:rPr>
        <w:t>A regényíró kiteljesedése: a Freskó és Az őz</w:t>
      </w:r>
      <w:r w:rsidRPr="00B71640">
        <w:rPr>
          <w:rFonts w:ascii="Times New Roman" w:hAnsi="Times New Roman"/>
        </w:rPr>
        <w:t xml:space="preserve"> című fejezeteket lásd: </w:t>
      </w:r>
      <w:r w:rsidRPr="00B71640">
        <w:rPr>
          <w:rFonts w:ascii="Times New Roman" w:hAnsi="Times New Roman"/>
          <w:smallCaps/>
        </w:rPr>
        <w:t>Erdődy</w:t>
      </w:r>
      <w:r w:rsidRPr="00B71640">
        <w:rPr>
          <w:rFonts w:ascii="Times New Roman" w:hAnsi="Times New Roman"/>
        </w:rPr>
        <w:t xml:space="preserve"> Edit, 2019, 113–167.</w:t>
      </w:r>
    </w:p>
  </w:footnote>
  <w:footnote w:id="651">
    <w:p w14:paraId="75FCCFB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Albert</w:t>
      </w:r>
      <w:r w:rsidRPr="00B71640">
        <w:rPr>
          <w:rFonts w:ascii="Times New Roman" w:hAnsi="Times New Roman"/>
        </w:rPr>
        <w:t>, 1997, 66.</w:t>
      </w:r>
    </w:p>
  </w:footnote>
  <w:footnote w:id="652">
    <w:p w14:paraId="7EB9524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w:t>
      </w:r>
      <w:r w:rsidRPr="00B71640">
        <w:rPr>
          <w:rFonts w:ascii="Times New Roman" w:hAnsi="Times New Roman"/>
        </w:rPr>
        <w:t>, 1977.</w:t>
      </w:r>
    </w:p>
  </w:footnote>
  <w:footnote w:id="653">
    <w:p w14:paraId="269673F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w:t>
      </w:r>
      <w:r w:rsidRPr="00B71640">
        <w:rPr>
          <w:rFonts w:ascii="Times New Roman" w:hAnsi="Times New Roman"/>
        </w:rPr>
        <w:t>, 2008. A kötet előszava szerint: „Még 1996-ban megbeszéltük Szabó Magdával, hogy szeretné, ha folytat</w:t>
      </w:r>
      <w:r w:rsidRPr="00B71640">
        <w:rPr>
          <w:rFonts w:ascii="Times New Roman" w:hAnsi="Times New Roman"/>
          <w:i/>
        </w:rPr>
        <w:t>nánk</w:t>
      </w:r>
      <w:r w:rsidRPr="00B71640">
        <w:rPr>
          <w:rFonts w:ascii="Times New Roman" w:hAnsi="Times New Roman"/>
        </w:rPr>
        <w:t xml:space="preserve"> pályaképének ismertetését, hiszen az Arcok és vallomások című sorozatban megjelent monográfia még a </w:t>
      </w:r>
      <w:r w:rsidRPr="00B71640">
        <w:rPr>
          <w:rFonts w:ascii="Times New Roman" w:hAnsi="Times New Roman"/>
          <w:i/>
        </w:rPr>
        <w:t>Régimódi történet</w:t>
      </w:r>
      <w:r w:rsidRPr="00B71640">
        <w:rPr>
          <w:rFonts w:ascii="Times New Roman" w:hAnsi="Times New Roman"/>
        </w:rPr>
        <w:t xml:space="preserve"> megjelenése előtt, 1977-ben került kiadásra. Az életmű[ve]t </w:t>
      </w:r>
      <w:r w:rsidRPr="00B71640">
        <w:rPr>
          <w:rFonts w:ascii="Times New Roman" w:hAnsi="Times New Roman"/>
          <w:i/>
        </w:rPr>
        <w:t>Az ajtó</w:t>
      </w:r>
      <w:r w:rsidRPr="00B71640">
        <w:rPr>
          <w:rFonts w:ascii="Times New Roman" w:hAnsi="Times New Roman"/>
        </w:rPr>
        <w:t xml:space="preserve"> és </w:t>
      </w:r>
      <w:r w:rsidRPr="00B71640">
        <w:rPr>
          <w:rFonts w:ascii="Times New Roman" w:hAnsi="Times New Roman"/>
          <w:i/>
        </w:rPr>
        <w:t>A pillanat</w:t>
      </w:r>
      <w:r w:rsidRPr="00B71640">
        <w:rPr>
          <w:rFonts w:ascii="Times New Roman" w:hAnsi="Times New Roman"/>
        </w:rPr>
        <w:t xml:space="preserve"> című regényekig, illetve a Vörösmarty-tanulmányokig tárgyaló szöveg el is készült 1998-ban. (A kézirat lapjain máig láthatók az írónő javító megjegyzései.) Ám – mint később kiderült – akkortájt Szabó Magda még csak készült a végső kitárulkozásra, </w:t>
      </w:r>
      <w:r w:rsidRPr="00B71640">
        <w:rPr>
          <w:rFonts w:ascii="Times New Roman" w:hAnsi="Times New Roman"/>
          <w:i/>
        </w:rPr>
        <w:t>művészi érzékenysége a kritikai megjegyzéseket is rossz néven vette</w:t>
      </w:r>
      <w:r w:rsidRPr="00B71640">
        <w:rPr>
          <w:rFonts w:ascii="Times New Roman" w:hAnsi="Times New Roman"/>
        </w:rPr>
        <w:t xml:space="preserve">, ráadásul a kiadó sem kapta meg a kért pályázati támogatást, így a megjelenés kútba esett. Most, halála után, 2008-ban, a </w:t>
      </w:r>
      <w:r w:rsidRPr="00B71640">
        <w:rPr>
          <w:rFonts w:ascii="Times New Roman" w:hAnsi="Times New Roman"/>
          <w:i/>
        </w:rPr>
        <w:t>Für Elise</w:t>
      </w:r>
      <w:r w:rsidRPr="00B71640">
        <w:rPr>
          <w:rFonts w:ascii="Times New Roman" w:hAnsi="Times New Roman"/>
        </w:rPr>
        <w:t xml:space="preserve"> végső vallomás-búcsúja után végre napvilágot láthat ez a három ütemben készült, hiánypótlónak is tekinthető arcképvázlat, mely az emberi lélek kútjába mind mélyebbre hatolva igyekszik bemutatni egy embert, egy világhírű író önjellemzését, kitárulkozását.” – </w:t>
      </w:r>
      <w:r w:rsidRPr="00B71640">
        <w:rPr>
          <w:rFonts w:ascii="Times New Roman" w:hAnsi="Times New Roman"/>
          <w:smallCaps/>
        </w:rPr>
        <w:t>Kónya,</w:t>
      </w:r>
      <w:r w:rsidRPr="00B71640">
        <w:rPr>
          <w:rFonts w:ascii="Times New Roman" w:hAnsi="Times New Roman"/>
        </w:rPr>
        <w:t xml:space="preserve"> 2008, 5. (Kiemelések tőlem – S. M.)</w:t>
      </w:r>
    </w:p>
  </w:footnote>
  <w:footnote w:id="654">
    <w:p w14:paraId="74EC970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Nagy,</w:t>
      </w:r>
      <w:r w:rsidRPr="00B71640">
        <w:rPr>
          <w:rFonts w:ascii="Times New Roman" w:hAnsi="Times New Roman"/>
        </w:rPr>
        <w:t xml:space="preserve"> 2009, 40–59.; </w:t>
      </w:r>
      <w:r w:rsidRPr="00B71640">
        <w:rPr>
          <w:rFonts w:ascii="Times New Roman" w:hAnsi="Times New Roman"/>
          <w:smallCaps/>
        </w:rPr>
        <w:t>Stamler</w:t>
      </w:r>
      <w:r w:rsidRPr="00B71640">
        <w:rPr>
          <w:rFonts w:ascii="Times New Roman" w:hAnsi="Times New Roman"/>
        </w:rPr>
        <w:t xml:space="preserve">, 2020, 101. Lásd még: </w:t>
      </w:r>
      <w:r w:rsidRPr="00B71640">
        <w:rPr>
          <w:rFonts w:ascii="Times New Roman" w:hAnsi="Times New Roman"/>
          <w:smallCaps/>
        </w:rPr>
        <w:t>Szakolczay,</w:t>
      </w:r>
      <w:r w:rsidRPr="00B71640">
        <w:rPr>
          <w:rFonts w:ascii="Times New Roman" w:hAnsi="Times New Roman"/>
        </w:rPr>
        <w:t xml:space="preserve"> Agria, 2010, 29–30., 2016, 14.</w:t>
      </w:r>
    </w:p>
  </w:footnote>
  <w:footnote w:id="655">
    <w:p w14:paraId="336B243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„munkalakásban” később az írónő három testőre lakott – köztük keresztfiának fogadott későbbi örököse, Tasi Géza. (Kabdebó Lóránt szíves szóbeli közlése.)</w:t>
      </w:r>
    </w:p>
  </w:footnote>
  <w:footnote w:id="656">
    <w:p w14:paraId="305913D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Amszterdam, 1976. szeptember, MTA KIK Kt. Ms 6095/177.</w:t>
      </w:r>
    </w:p>
  </w:footnote>
  <w:footnote w:id="657">
    <w:p w14:paraId="645B125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h. n., [1976. december], MTA KIK Kt. Ms 6095/178.</w:t>
      </w:r>
    </w:p>
  </w:footnote>
  <w:footnote w:id="658">
    <w:p w14:paraId="14DBA1B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h. n., 1977. szeptember 1., MTA KIK Kt. Ms 6095/179.</w:t>
      </w:r>
    </w:p>
  </w:footnote>
  <w:footnote w:id="659">
    <w:p w14:paraId="48D8E5D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(az író fejléces levélpapírján), Budapest, 1980. december 23., MTA KIK Kt. Ms 6095/181.</w:t>
      </w:r>
    </w:p>
  </w:footnote>
  <w:footnote w:id="660">
    <w:p w14:paraId="43F55D1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Budapest, 1982. március 20., MTA KIK Kt. Ms 6095/182.</w:t>
      </w:r>
    </w:p>
  </w:footnote>
  <w:footnote w:id="661">
    <w:p w14:paraId="37001C5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(az író fejléces levélpapírján), h. n. [1982], MTA KIK Kt. Ms 6095/193.</w:t>
      </w:r>
    </w:p>
  </w:footnote>
  <w:footnote w:id="662">
    <w:p w14:paraId="1A4CBE5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Weöres–Szobotka-kézirat lelőhelye: MTA KIK Kt. Ms 6103/57.</w:t>
      </w:r>
    </w:p>
  </w:footnote>
  <w:footnote w:id="663">
    <w:p w14:paraId="0D2E6C3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w:t>
      </w:r>
      <w:r w:rsidRPr="00B71640">
        <w:rPr>
          <w:rFonts w:ascii="Times New Roman" w:hAnsi="Times New Roman"/>
          <w:smallCaps/>
        </w:rPr>
        <w:t>Soltész,</w:t>
      </w:r>
      <w:r w:rsidRPr="00B71640">
        <w:rPr>
          <w:rFonts w:ascii="Times New Roman" w:hAnsi="Times New Roman"/>
        </w:rPr>
        <w:t xml:space="preserve"> 2020, 111–120.</w:t>
      </w:r>
    </w:p>
  </w:footnote>
  <w:footnote w:id="664">
    <w:p w14:paraId="48FB443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rendszer bukása idején nagy volt a szellemi felfordulás, a nagy zavarban fenyegető hangok is megjelentek, a kommunisták »híveit« atrocitások érték, érhették […]. Szabó Magda […] Göncz Árpádtól, régi írótársától (akkor Göncz volt a köztársasági elnök) őrző-védő emberek küldését kérte, akik lakásában jelen legyenek, vigyázzanak rá. Valóban megjelentek és beköltöztek derék, idős, talán nyugalmazott rendőrök, ők vették fel a telefont, a kapucsengőre ők jelentkeztek, és csak az írónő engedélye után nyitottak ajtót.” – </w:t>
      </w:r>
      <w:r w:rsidRPr="00B71640">
        <w:rPr>
          <w:rFonts w:ascii="Times New Roman" w:hAnsi="Times New Roman"/>
          <w:smallCaps/>
        </w:rPr>
        <w:t>Mohás</w:t>
      </w:r>
      <w:r w:rsidRPr="00B71640">
        <w:rPr>
          <w:rFonts w:ascii="Times New Roman" w:hAnsi="Times New Roman"/>
        </w:rPr>
        <w:t>, 2018, 21–22.</w:t>
      </w:r>
    </w:p>
  </w:footnote>
  <w:footnote w:id="665">
    <w:p w14:paraId="6A73D21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(az író fejléces levélpapírján), Budapest, 1983. január 13., MTA KIK Kt. Ms 6095/183.</w:t>
      </w:r>
    </w:p>
  </w:footnote>
  <w:footnote w:id="666">
    <w:p w14:paraId="784F580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„Én megindítom a harcot az érdekében” – Írja Eva Haldimann-nak 1983. április 5-én. (</w:t>
      </w:r>
      <w:r w:rsidRPr="00B71640">
        <w:rPr>
          <w:rFonts w:ascii="Times New Roman" w:hAnsi="Times New Roman"/>
          <w:smallCaps/>
        </w:rPr>
        <w:t>Szabó</w:t>
      </w:r>
      <w:r w:rsidRPr="00B71640">
        <w:rPr>
          <w:rFonts w:ascii="Times New Roman" w:hAnsi="Times New Roman"/>
        </w:rPr>
        <w:t>, 2010, 98.)</w:t>
      </w:r>
    </w:p>
  </w:footnote>
  <w:footnote w:id="667">
    <w:p w14:paraId="16EFF92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(az író fejléces levélpapírján), Budapest, 1983. január 13., MTA KIK Kt. Ms 6095/183.</w:t>
      </w:r>
    </w:p>
  </w:footnote>
  <w:footnote w:id="668">
    <w:p w14:paraId="0F3712E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Kabdebó</w:t>
      </w:r>
      <w:r w:rsidRPr="00B71640">
        <w:rPr>
          <w:rFonts w:ascii="Times New Roman" w:hAnsi="Times New Roman"/>
        </w:rPr>
        <w:t>, 2017, 46.</w:t>
      </w:r>
    </w:p>
  </w:footnote>
  <w:footnote w:id="669">
    <w:p w14:paraId="4EDC324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„Amikor 15-én este felhívott, úgy megörültem a ténynek, a hangjának, annak, amit ígért, hogy nem fogtam fel: Szinetár-ügyben van-e tennivalóm. Ő hív engem? Én hívom őt? Mit kell csinálnom, mert március 19. már közel, s köröttem, látszólag, nem mozdul semmi? Kérem, hívjon vagy hívasson fel, – tudja, hogy én nem merem –, hogy megértsem, mit csináljak, ha a születésnap-ügyben nekem van csinálnivalóm.” – Szabó Magda levele Aczél Györgynek, autográf (az író fejléces levélpapírján), Budapest, 1983. január 31., MTA KIK Kt. Ms 6095/184.</w:t>
      </w:r>
    </w:p>
  </w:footnote>
  <w:footnote w:id="670">
    <w:p w14:paraId="7081C74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(az író fejléces levélpapírján), Budapest, 1983. január 13., MTA KIK Kt. Ms 6095/183.</w:t>
      </w:r>
    </w:p>
  </w:footnote>
  <w:footnote w:id="671">
    <w:p w14:paraId="3DC5CCF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Ms 6095/184-es jelzetű levélen ismeretlen kéztől származó feljegyzés olvasható: „Knopp”. Az 1938-as születésű Knopp András ekkor az MSZMP KB TKKO osztályvezető-helyettese volt.</w:t>
      </w:r>
    </w:p>
  </w:footnote>
  <w:footnote w:id="672">
    <w:p w14:paraId="685452E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Csupán néhány publikáció a teljesség igénye nélkül: </w:t>
      </w:r>
      <w:r w:rsidRPr="00B71640">
        <w:rPr>
          <w:rFonts w:ascii="Times New Roman" w:hAnsi="Times New Roman"/>
          <w:smallCaps/>
        </w:rPr>
        <w:t>Csontos</w:t>
      </w:r>
      <w:r w:rsidRPr="00B71640">
        <w:rPr>
          <w:rFonts w:ascii="Times New Roman" w:hAnsi="Times New Roman"/>
        </w:rPr>
        <w:t xml:space="preserve">, 1983, 71.; </w:t>
      </w:r>
      <w:r w:rsidRPr="00B71640">
        <w:rPr>
          <w:rFonts w:ascii="Times New Roman" w:hAnsi="Times New Roman"/>
          <w:smallCaps/>
        </w:rPr>
        <w:t>Varga</w:t>
      </w:r>
      <w:r w:rsidRPr="00B71640">
        <w:rPr>
          <w:rFonts w:ascii="Times New Roman" w:hAnsi="Times New Roman"/>
        </w:rPr>
        <w:t>, 1983, 8.</w:t>
      </w:r>
    </w:p>
  </w:footnote>
  <w:footnote w:id="673">
    <w:p w14:paraId="05FE475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Szobotka</w:t>
      </w:r>
      <w:r w:rsidRPr="00B71640">
        <w:rPr>
          <w:rFonts w:ascii="Times New Roman" w:hAnsi="Times New Roman"/>
        </w:rPr>
        <w:t xml:space="preserve">, 1982. Fogadtatásához lásd: </w:t>
      </w:r>
      <w:r w:rsidRPr="00B71640">
        <w:rPr>
          <w:rFonts w:ascii="Times New Roman" w:hAnsi="Times New Roman"/>
          <w:smallCaps/>
        </w:rPr>
        <w:t>Wéber</w:t>
      </w:r>
      <w:r w:rsidRPr="00B71640">
        <w:rPr>
          <w:rFonts w:ascii="Times New Roman" w:hAnsi="Times New Roman"/>
        </w:rPr>
        <w:t xml:space="preserve">, 1983, 28–29.; </w:t>
      </w:r>
      <w:r w:rsidRPr="00B71640">
        <w:rPr>
          <w:rFonts w:ascii="Times New Roman" w:hAnsi="Times New Roman"/>
          <w:smallCaps/>
        </w:rPr>
        <w:t>Tóth,</w:t>
      </w:r>
      <w:r w:rsidRPr="00B71640">
        <w:rPr>
          <w:rFonts w:ascii="Times New Roman" w:hAnsi="Times New Roman"/>
        </w:rPr>
        <w:t xml:space="preserve"> 1983, 81–82.</w:t>
      </w:r>
    </w:p>
  </w:footnote>
  <w:footnote w:id="674">
    <w:p w14:paraId="07035DA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Név nélkül, 1983, 8.</w:t>
      </w:r>
    </w:p>
  </w:footnote>
  <w:footnote w:id="675">
    <w:p w14:paraId="272D688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 Fazekas</w:t>
      </w:r>
      <w:r w:rsidRPr="00B71640">
        <w:rPr>
          <w:rFonts w:ascii="Times New Roman" w:hAnsi="Times New Roman"/>
        </w:rPr>
        <w:t>, 1983, 20.</w:t>
      </w:r>
    </w:p>
  </w:footnote>
  <w:footnote w:id="676">
    <w:p w14:paraId="140EC84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1983.</w:t>
      </w:r>
    </w:p>
  </w:footnote>
  <w:footnote w:id="677">
    <w:p w14:paraId="1624F93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Szobotka-életműsorozat geneziséről lásd: </w:t>
      </w:r>
      <w:r w:rsidRPr="00B71640">
        <w:rPr>
          <w:rFonts w:ascii="Times New Roman" w:hAnsi="Times New Roman"/>
          <w:smallCaps/>
        </w:rPr>
        <w:t>Szabó</w:t>
      </w:r>
      <w:r w:rsidRPr="00B71640">
        <w:rPr>
          <w:rFonts w:ascii="Times New Roman" w:hAnsi="Times New Roman"/>
        </w:rPr>
        <w:t>, 1986, 117–120. „Írd meg a Szobotka-monográfiát, én meg kiadok minden sort, amit a hagyatékban lelsz – idézi az írónő a kiadóigazgató barát egykori szavait. – Az ember visszahívása a te dolgod, az író feltámasztása a Magvetőé. Én nem tudok azzal a gondolattal meghalni egyszer, hogy a mi vállalatunk indította el azon az úton, ami nyílegyenesen a Farkasréti temetőbe vezetett. Én nem vállalom mások csődtömegét, se gaztetteit.” (</w:t>
      </w:r>
      <w:r w:rsidRPr="00B71640">
        <w:rPr>
          <w:rFonts w:ascii="Times New Roman" w:hAnsi="Times New Roman"/>
          <w:smallCaps/>
        </w:rPr>
        <w:t>Szabó</w:t>
      </w:r>
      <w:r w:rsidRPr="00B71640">
        <w:rPr>
          <w:rFonts w:ascii="Times New Roman" w:hAnsi="Times New Roman"/>
        </w:rPr>
        <w:t>, 1986, 119.)</w:t>
      </w:r>
    </w:p>
  </w:footnote>
  <w:footnote w:id="678">
    <w:p w14:paraId="237AAFF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Révész</w:t>
      </w:r>
      <w:r w:rsidRPr="00B71640">
        <w:rPr>
          <w:rFonts w:ascii="Times New Roman" w:hAnsi="Times New Roman"/>
        </w:rPr>
        <w:t>, 1997, 355.</w:t>
      </w:r>
    </w:p>
  </w:footnote>
  <w:footnote w:id="679">
    <w:p w14:paraId="34BE6F6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(az író fejléces levélpapírján), Budapest, 1983. január 13., MTA KIK Kt. Ms 6095/183.</w:t>
      </w:r>
    </w:p>
  </w:footnote>
  <w:footnote w:id="680">
    <w:p w14:paraId="08C48AE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Bécs, [postabélyegző:] 1984. szeptember 26., MTA KIK Kt. Ms 6095/185. – A képeslap felirata: Kunst- und Naturhistorische Museen, Kaiserin-Maria-Theresien-Platz.</w:t>
      </w:r>
    </w:p>
  </w:footnote>
  <w:footnote w:id="681">
    <w:p w14:paraId="77107FA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 249.</w:t>
      </w:r>
    </w:p>
  </w:footnote>
  <w:footnote w:id="682">
    <w:p w14:paraId="4EFE000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(az író fejléces levélpapírján), Budapest, 1983. január 31., MTA KIK Kt. Ms 6095/184.</w:t>
      </w:r>
    </w:p>
  </w:footnote>
  <w:footnote w:id="683">
    <w:p w14:paraId="015529E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Bécs, 1985. október 3., MTA KIK Kt. Ms 6095/186. A lap képes oldalán Bécs óvárosának fotómontázsa.</w:t>
      </w:r>
    </w:p>
  </w:footnote>
  <w:footnote w:id="684">
    <w:p w14:paraId="3B3620D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Kiss</w:t>
      </w:r>
      <w:r w:rsidRPr="00B71640">
        <w:rPr>
          <w:rFonts w:ascii="Times New Roman" w:hAnsi="Times New Roman"/>
        </w:rPr>
        <w:t>, 2019, 28.</w:t>
      </w:r>
    </w:p>
  </w:footnote>
  <w:footnote w:id="685">
    <w:p w14:paraId="2696DDB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Miután Kiss Noémi a </w:t>
      </w:r>
      <w:r w:rsidRPr="00B71640">
        <w:rPr>
          <w:rFonts w:ascii="Times New Roman" w:hAnsi="Times New Roman"/>
          <w:i/>
        </w:rPr>
        <w:t>Drága Kumacs!</w:t>
      </w:r>
      <w:r w:rsidRPr="00B71640">
        <w:rPr>
          <w:rFonts w:ascii="Times New Roman" w:hAnsi="Times New Roman"/>
        </w:rPr>
        <w:t xml:space="preserve"> című kötetben olvasott levelekre alapozza véleményét, s azokban Szabó Magda a Collegium Hungaricum címét adja meg bécsi címeként („Wien, Holland[straße] 4, 1020, Coll. Hung.” – </w:t>
      </w:r>
      <w:r w:rsidRPr="00B71640">
        <w:rPr>
          <w:rFonts w:ascii="Times New Roman" w:hAnsi="Times New Roman"/>
          <w:smallCaps/>
        </w:rPr>
        <w:t>Szabó</w:t>
      </w:r>
      <w:r w:rsidRPr="00B71640">
        <w:rPr>
          <w:rFonts w:ascii="Times New Roman" w:hAnsi="Times New Roman"/>
        </w:rPr>
        <w:t xml:space="preserve">, 2010, 207.), föltételezzük, hogy – ha időnként akár több héten keresztül is –, az írónő „csupán” a Collegium Hungaricum vendége volt. Kabdebó Lóránt is e becses intézmény vendégeként találkozott vele 2000 októberében. </w:t>
      </w:r>
      <w:r w:rsidRPr="00B71640">
        <w:rPr>
          <w:rFonts w:ascii="Times New Roman" w:hAnsi="Times New Roman"/>
          <w:smallCaps/>
        </w:rPr>
        <w:t>Kabdebó</w:t>
      </w:r>
      <w:r w:rsidRPr="00B71640">
        <w:rPr>
          <w:rFonts w:ascii="Times New Roman" w:hAnsi="Times New Roman"/>
        </w:rPr>
        <w:t>, 2012, 51–81.</w:t>
      </w:r>
    </w:p>
  </w:footnote>
  <w:footnote w:id="686">
    <w:p w14:paraId="04C42287" w14:textId="77777777" w:rsidR="004C0B83" w:rsidRPr="00B71640" w:rsidRDefault="004C0B83" w:rsidP="00B71640">
      <w:pPr>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Bécs, [postabélyegző:] 1984. szeptember 26., MTA KIK Kt. Ms 6095/185. (Kiemelés tőlem – S. M.)</w:t>
      </w:r>
    </w:p>
  </w:footnote>
  <w:footnote w:id="687">
    <w:p w14:paraId="736D4A3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Révész</w:t>
      </w:r>
      <w:r w:rsidRPr="00B71640">
        <w:rPr>
          <w:rFonts w:ascii="Times New Roman" w:hAnsi="Times New Roman"/>
        </w:rPr>
        <w:t>, 1997, 355.</w:t>
      </w:r>
    </w:p>
  </w:footnote>
  <w:footnote w:id="688">
    <w:p w14:paraId="42C6050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w:t>
      </w:r>
      <w:r w:rsidRPr="00B71640">
        <w:rPr>
          <w:rFonts w:ascii="Times New Roman" w:hAnsi="Times New Roman"/>
          <w:i/>
        </w:rPr>
        <w:t>A macskák szerdája</w:t>
      </w:r>
      <w:r w:rsidRPr="00B71640">
        <w:rPr>
          <w:rFonts w:ascii="Times New Roman" w:hAnsi="Times New Roman"/>
        </w:rPr>
        <w:t xml:space="preserve"> című drámájának gépirata autográf javításokkal, rajta üzenet Aczél Györgynek, h. n., 1985. április 18., MTA KIK Kt. Ms 6186/95. (A gépiratra Horányi Károly és Mázi Béla kollégáim hívták fel a figyelmemet, segítségüket ezúton is köszönöm.) A darab budapesti premierjére – </w:t>
      </w:r>
      <w:r w:rsidRPr="00B71640">
        <w:rPr>
          <w:rFonts w:ascii="Times New Roman" w:hAnsi="Times New Roman"/>
          <w:i/>
        </w:rPr>
        <w:t>Szent Bertalan nappala</w:t>
      </w:r>
      <w:r w:rsidRPr="00B71640">
        <w:rPr>
          <w:rFonts w:ascii="Times New Roman" w:hAnsi="Times New Roman"/>
        </w:rPr>
        <w:t xml:space="preserve"> címmel – 1986. március 15-én, a Madách Színházban (rendezte: Lengyel György), debreceni bemutatójára – immáron </w:t>
      </w:r>
      <w:r w:rsidRPr="00B71640">
        <w:rPr>
          <w:rFonts w:ascii="Times New Roman" w:hAnsi="Times New Roman"/>
          <w:i/>
        </w:rPr>
        <w:t>A macskák szerdája</w:t>
      </w:r>
      <w:r w:rsidRPr="00B71640">
        <w:rPr>
          <w:rFonts w:ascii="Times New Roman" w:hAnsi="Times New Roman"/>
        </w:rPr>
        <w:t xml:space="preserve"> címmel – 1986. szeptember 26-án a Csokonai Színházban került sor (rendezte: Gali László). Bakó Endre „B. E.” monogram alatt megjelent kritikája a drámai fordulópontot „mind szerkezetileg, mind stílusát és a lélektani hitelességét tekintve a könnyebb ellenállás számára tett engedmény”-nek minősíti. „Szabó Magda Csokonaija gyermeteg, naiv módon viselkedik.” – </w:t>
      </w:r>
      <w:r w:rsidRPr="00B71640">
        <w:rPr>
          <w:rFonts w:ascii="Times New Roman" w:hAnsi="Times New Roman"/>
          <w:smallCaps/>
        </w:rPr>
        <w:t>B[akó].</w:t>
      </w:r>
      <w:r w:rsidRPr="00B71640">
        <w:rPr>
          <w:rFonts w:ascii="Times New Roman" w:hAnsi="Times New Roman"/>
        </w:rPr>
        <w:t>, 1986, 112–115. Lásd még: B</w:t>
      </w:r>
      <w:r w:rsidRPr="00B71640">
        <w:rPr>
          <w:rFonts w:ascii="Times New Roman" w:hAnsi="Times New Roman"/>
          <w:smallCaps/>
        </w:rPr>
        <w:t>akó</w:t>
      </w:r>
      <w:r w:rsidRPr="00B71640">
        <w:rPr>
          <w:rFonts w:ascii="Times New Roman" w:hAnsi="Times New Roman"/>
        </w:rPr>
        <w:t>, 2017, 426–438.</w:t>
      </w:r>
    </w:p>
  </w:footnote>
  <w:footnote w:id="689">
    <w:p w14:paraId="41BB31D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Révész</w:t>
      </w:r>
      <w:r w:rsidRPr="00B71640">
        <w:rPr>
          <w:rFonts w:ascii="Times New Roman" w:hAnsi="Times New Roman"/>
        </w:rPr>
        <w:t>, 1997, 355. „Aczélék valóban a hetedik emeleti tetőteraszos lakásba költöztek, ugyanakkor Rényiék is a házban maradtak. Később Rényi Péter egyik fia (Gábor) is ott lakott, a nagymama pedig az elsőn, Rényiék ugyanis több lakást is megvettek a házban.” (Hermann Zsuzsa szíves közlése)</w:t>
      </w:r>
    </w:p>
  </w:footnote>
  <w:footnote w:id="690">
    <w:p w14:paraId="4574A2B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Bécs, 1985. október 3., MTA KIK Kt. Ms 6095/186.</w:t>
      </w:r>
    </w:p>
  </w:footnote>
  <w:footnote w:id="691">
    <w:p w14:paraId="2693C9A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autográf, Bécs, 1986. június, MTA KIK Kt. Ms 6095/189.</w:t>
      </w:r>
    </w:p>
  </w:footnote>
  <w:footnote w:id="692">
    <w:p w14:paraId="3BDE6E4F" w14:textId="3B64FC78" w:rsidR="00B71640" w:rsidRPr="00B71640" w:rsidRDefault="00B71640"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Révész Sándor szerint megvan az esélye annak, hogy Aczél is támogatta a kilép(tet)ési akciót, de a fő szervező Pándi Pál volt (</w:t>
      </w:r>
      <w:r w:rsidRPr="00B71640">
        <w:rPr>
          <w:rFonts w:ascii="Times New Roman" w:hAnsi="Times New Roman"/>
          <w:smallCaps/>
        </w:rPr>
        <w:t>Révész</w:t>
      </w:r>
      <w:r w:rsidRPr="00B71640">
        <w:rPr>
          <w:rFonts w:ascii="Times New Roman" w:hAnsi="Times New Roman"/>
        </w:rPr>
        <w:t xml:space="preserve">, 1997, 366.). Király István szerepére vonatkozóan lásd: </w:t>
      </w:r>
      <w:r w:rsidRPr="00B71640">
        <w:rPr>
          <w:rFonts w:ascii="Times New Roman" w:hAnsi="Times New Roman"/>
          <w:smallCaps/>
        </w:rPr>
        <w:t>Cseres</w:t>
      </w:r>
      <w:r w:rsidRPr="00B71640">
        <w:rPr>
          <w:rFonts w:ascii="Times New Roman" w:hAnsi="Times New Roman"/>
        </w:rPr>
        <w:t>, 2023, 205.</w:t>
      </w:r>
    </w:p>
  </w:footnote>
  <w:footnote w:id="693">
    <w:p w14:paraId="5E1F018D" w14:textId="1A731B5A" w:rsidR="00B71640" w:rsidRPr="00B71640" w:rsidRDefault="00B71640"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Gergely</w:t>
      </w:r>
      <w:r w:rsidRPr="00B71640">
        <w:rPr>
          <w:rFonts w:ascii="Times New Roman" w:hAnsi="Times New Roman"/>
        </w:rPr>
        <w:t>, 2005.</w:t>
      </w:r>
    </w:p>
  </w:footnote>
  <w:footnote w:id="694">
    <w:p w14:paraId="0EAC173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Alcíme szerint: „a Televízió kulturális hetilapja”.</w:t>
      </w:r>
    </w:p>
  </w:footnote>
  <w:footnote w:id="695">
    <w:p w14:paraId="7B02482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 257. (Kiemelés tőlem – S. M.)</w:t>
      </w:r>
    </w:p>
  </w:footnote>
  <w:footnote w:id="696">
    <w:p w14:paraId="2196F77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részletes szereposztást lásd az Országos Színháztörténeti Múzeum és Intézet adattárában: </w:t>
      </w:r>
      <w:hyperlink r:id="rId7" w:history="1">
        <w:r w:rsidRPr="00B71640">
          <w:rPr>
            <w:rStyle w:val="Hiperhivatkozs"/>
            <w:rFonts w:ascii="Times New Roman" w:hAnsi="Times New Roman"/>
          </w:rPr>
          <w:t>http://resolver.szinhaztortenet.hu/collection/OSZMI23967</w:t>
        </w:r>
      </w:hyperlink>
      <w:r w:rsidRPr="00B71640">
        <w:rPr>
          <w:rStyle w:val="Hiperhivatkozs"/>
          <w:rFonts w:ascii="Times New Roman" w:hAnsi="Times New Roman"/>
        </w:rPr>
        <w:t xml:space="preserve"> </w:t>
      </w:r>
      <w:r w:rsidRPr="00B71640">
        <w:rPr>
          <w:rFonts w:ascii="Times New Roman" w:hAnsi="Times New Roman"/>
        </w:rPr>
        <w:t>(utolsó letöltés: 2021. április 15.)</w:t>
      </w:r>
    </w:p>
  </w:footnote>
  <w:footnote w:id="697">
    <w:p w14:paraId="379FFD9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Vinkó</w:t>
      </w:r>
      <w:r w:rsidRPr="00B71640">
        <w:rPr>
          <w:rFonts w:ascii="Times New Roman" w:hAnsi="Times New Roman"/>
        </w:rPr>
        <w:t>, 1990, 11. Aczél Györgyné Csathó Zsuzsa 1986-ban hunyt el – felesége halála mélyen megrendítette fő szövetségesét elvesztett politikust.</w:t>
      </w:r>
    </w:p>
  </w:footnote>
  <w:footnote w:id="698">
    <w:p w14:paraId="0FCFC17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Név nélkül, 1991, 4.</w:t>
      </w:r>
    </w:p>
  </w:footnote>
  <w:footnote w:id="699">
    <w:p w14:paraId="303E2D5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Magyar Hírlap, 1991. december 16., 15.</w:t>
      </w:r>
    </w:p>
  </w:footnote>
  <w:footnote w:id="700">
    <w:p w14:paraId="5C5DB85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György</w:t>
      </w:r>
      <w:r w:rsidRPr="00B71640">
        <w:rPr>
          <w:rFonts w:ascii="Times New Roman" w:hAnsi="Times New Roman"/>
        </w:rPr>
        <w:t>, 1991, 7.</w:t>
      </w:r>
    </w:p>
  </w:footnote>
  <w:footnote w:id="701">
    <w:p w14:paraId="1275F71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Értsd: Radnóti Zsuzsa (1938–) Kossuth- és Jászai Mari-díjas dramaturg, Örkény István (1912–1979) Kossuth-díjas író özvegye.</w:t>
      </w:r>
    </w:p>
  </w:footnote>
  <w:footnote w:id="702">
    <w:p w14:paraId="5294EF2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2010, 282.</w:t>
      </w:r>
    </w:p>
  </w:footnote>
  <w:footnote w:id="703">
    <w:p w14:paraId="36A7245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Révész</w:t>
      </w:r>
      <w:r w:rsidRPr="00B71640">
        <w:rPr>
          <w:rFonts w:ascii="Times New Roman" w:hAnsi="Times New Roman"/>
        </w:rPr>
        <w:t xml:space="preserve">, 1997, 416.; Szerencsés D. Márton és Markovics Péter 2021-ben bemutatott filmjének elején (1:20–1:56) részletek láthatók a politikus temetésén készült archív felvételekből. </w:t>
      </w:r>
      <w:r w:rsidRPr="00B71640">
        <w:rPr>
          <w:rFonts w:ascii="Times New Roman" w:hAnsi="Times New Roman"/>
          <w:smallCaps/>
        </w:rPr>
        <w:t>Szerencsés D.–Markovics</w:t>
      </w:r>
      <w:r w:rsidRPr="00B71640">
        <w:rPr>
          <w:rFonts w:ascii="Times New Roman" w:hAnsi="Times New Roman"/>
        </w:rPr>
        <w:t>, 2021.</w:t>
      </w:r>
    </w:p>
  </w:footnote>
  <w:footnote w:id="704">
    <w:p w14:paraId="452A563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V. </w:t>
      </w:r>
      <w:r w:rsidRPr="00B71640">
        <w:rPr>
          <w:rFonts w:ascii="Times New Roman" w:hAnsi="Times New Roman"/>
          <w:smallCaps/>
        </w:rPr>
        <w:t>B[álint</w:t>
      </w:r>
      <w:r w:rsidRPr="00B71640">
        <w:rPr>
          <w:rFonts w:ascii="Times New Roman" w:hAnsi="Times New Roman"/>
        </w:rPr>
        <w:t>], 1991, 4.</w:t>
      </w:r>
    </w:p>
  </w:footnote>
  <w:footnote w:id="705">
    <w:p w14:paraId="043ADE7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Nádas</w:t>
      </w:r>
      <w:r w:rsidRPr="00B71640">
        <w:rPr>
          <w:rFonts w:ascii="Times New Roman" w:hAnsi="Times New Roman"/>
        </w:rPr>
        <w:t>, 1997, 4.</w:t>
      </w:r>
    </w:p>
  </w:footnote>
  <w:footnote w:id="706">
    <w:p w14:paraId="61763F1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Sík</w:t>
      </w:r>
      <w:r w:rsidRPr="00B71640">
        <w:rPr>
          <w:rFonts w:ascii="Times New Roman" w:hAnsi="Times New Roman"/>
        </w:rPr>
        <w:t>, 2001, 66.</w:t>
      </w:r>
    </w:p>
  </w:footnote>
  <w:footnote w:id="707">
    <w:p w14:paraId="105E715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Zöldi</w:t>
      </w:r>
      <w:r w:rsidRPr="00B71640">
        <w:rPr>
          <w:rFonts w:ascii="Times New Roman" w:hAnsi="Times New Roman"/>
        </w:rPr>
        <w:t>, 1973, 78.</w:t>
      </w:r>
    </w:p>
  </w:footnote>
  <w:footnote w:id="708">
    <w:p w14:paraId="122E6A8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Kónya</w:t>
      </w:r>
      <w:r w:rsidRPr="00B71640">
        <w:rPr>
          <w:rFonts w:ascii="Times New Roman" w:hAnsi="Times New Roman"/>
        </w:rPr>
        <w:t>, 1977, 252.</w:t>
      </w:r>
    </w:p>
  </w:footnote>
  <w:footnote w:id="709">
    <w:p w14:paraId="19BA5E3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még: </w:t>
      </w:r>
      <w:r w:rsidRPr="00B71640">
        <w:rPr>
          <w:rFonts w:ascii="Times New Roman" w:hAnsi="Times New Roman"/>
          <w:smallCaps/>
        </w:rPr>
        <w:t>Csetri, 1974,</w:t>
      </w:r>
      <w:r w:rsidRPr="00B71640">
        <w:rPr>
          <w:rFonts w:ascii="Times New Roman" w:hAnsi="Times New Roman"/>
        </w:rPr>
        <w:t xml:space="preserve"> 150–152.</w:t>
      </w:r>
    </w:p>
  </w:footnote>
  <w:footnote w:id="710">
    <w:p w14:paraId="1DBC55C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w:t>
      </w:r>
      <w:r w:rsidRPr="00B71640">
        <w:rPr>
          <w:rFonts w:ascii="Times New Roman" w:hAnsi="Times New Roman"/>
          <w:smallCaps/>
        </w:rPr>
        <w:t>[7].</w:t>
      </w:r>
    </w:p>
  </w:footnote>
  <w:footnote w:id="711">
    <w:p w14:paraId="5D33237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Lőcsei</w:t>
      </w:r>
      <w:r w:rsidRPr="00B71640">
        <w:rPr>
          <w:rFonts w:ascii="Times New Roman" w:hAnsi="Times New Roman"/>
        </w:rPr>
        <w:t>, 1973, 7.</w:t>
      </w:r>
    </w:p>
  </w:footnote>
  <w:footnote w:id="712">
    <w:p w14:paraId="0DE5196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Gáll István több Szabó Magda-műről is írt a korszakban: a </w:t>
      </w:r>
      <w:r w:rsidRPr="00B71640">
        <w:rPr>
          <w:rFonts w:ascii="Times New Roman" w:hAnsi="Times New Roman"/>
          <w:i/>
        </w:rPr>
        <w:t>Fanni hagyományai</w:t>
      </w:r>
      <w:r w:rsidRPr="00B71640">
        <w:rPr>
          <w:rFonts w:ascii="Times New Roman" w:hAnsi="Times New Roman"/>
        </w:rPr>
        <w:t xml:space="preserve">nak bemutatóját a Kortársban, a </w:t>
      </w:r>
      <w:r w:rsidRPr="00B71640">
        <w:rPr>
          <w:rFonts w:ascii="Times New Roman" w:hAnsi="Times New Roman"/>
          <w:i/>
        </w:rPr>
        <w:t>Katalin utcá</w:t>
      </w:r>
      <w:r w:rsidRPr="00B71640">
        <w:rPr>
          <w:rFonts w:ascii="Times New Roman" w:hAnsi="Times New Roman"/>
        </w:rPr>
        <w:t>t a Magyar Hírlapban méltatta. Utóbb Szabó Magdával egy évben, 1978-ban vehette át a Kossuth-díjat.</w:t>
      </w:r>
    </w:p>
  </w:footnote>
  <w:footnote w:id="713">
    <w:p w14:paraId="290B3CB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g[áll],</w:t>
      </w:r>
      <w:r w:rsidRPr="00B71640">
        <w:rPr>
          <w:rFonts w:ascii="Times New Roman" w:hAnsi="Times New Roman"/>
        </w:rPr>
        <w:t xml:space="preserve"> 1973, 13. (Kiemelések tőlem – S. M.)</w:t>
      </w:r>
    </w:p>
  </w:footnote>
  <w:footnote w:id="714">
    <w:p w14:paraId="2F25CF5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Lőcsei,</w:t>
      </w:r>
      <w:r w:rsidRPr="00B71640">
        <w:rPr>
          <w:rFonts w:ascii="Times New Roman" w:hAnsi="Times New Roman"/>
        </w:rPr>
        <w:t xml:space="preserve"> 1973, 7.</w:t>
      </w:r>
    </w:p>
  </w:footnote>
  <w:footnote w:id="715">
    <w:p w14:paraId="5890FF2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Lőcsei,</w:t>
      </w:r>
      <w:r w:rsidRPr="00B71640">
        <w:rPr>
          <w:rFonts w:ascii="Times New Roman" w:hAnsi="Times New Roman"/>
        </w:rPr>
        <w:t xml:space="preserve"> 1973, 7.</w:t>
      </w:r>
    </w:p>
  </w:footnote>
  <w:footnote w:id="716">
    <w:p w14:paraId="4D9A136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Zinner</w:t>
      </w:r>
      <w:r w:rsidRPr="00B71640">
        <w:rPr>
          <w:rFonts w:ascii="Times New Roman" w:hAnsi="Times New Roman"/>
        </w:rPr>
        <w:t>, 2001.</w:t>
      </w:r>
    </w:p>
  </w:footnote>
  <w:footnote w:id="717">
    <w:p w14:paraId="2AE716C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Faragó,</w:t>
      </w:r>
      <w:r w:rsidRPr="00B71640">
        <w:rPr>
          <w:rFonts w:ascii="Times New Roman" w:hAnsi="Times New Roman"/>
        </w:rPr>
        <w:t xml:space="preserve"> 1973, 11.</w:t>
      </w:r>
    </w:p>
  </w:footnote>
  <w:footnote w:id="718">
    <w:p w14:paraId="7E61D19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2017a.</w:t>
      </w:r>
    </w:p>
  </w:footnote>
  <w:footnote w:id="719">
    <w:p w14:paraId="09B387D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Faragó</w:t>
      </w:r>
      <w:r w:rsidRPr="00B71640">
        <w:rPr>
          <w:rFonts w:ascii="Times New Roman" w:hAnsi="Times New Roman"/>
        </w:rPr>
        <w:t>, 1973, 11.</w:t>
      </w:r>
    </w:p>
  </w:footnote>
  <w:footnote w:id="720">
    <w:p w14:paraId="4770380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T</w:t>
      </w:r>
      <w:r w:rsidRPr="00B71640">
        <w:rPr>
          <w:rFonts w:ascii="Times New Roman" w:hAnsi="Times New Roman"/>
          <w:smallCaps/>
        </w:rPr>
        <w:t>arján</w:t>
      </w:r>
      <w:r w:rsidRPr="00B71640">
        <w:rPr>
          <w:rFonts w:ascii="Times New Roman" w:hAnsi="Times New Roman"/>
        </w:rPr>
        <w:t>, 1973, 9. (Kiemelés az eredetiben.)</w:t>
      </w:r>
    </w:p>
  </w:footnote>
  <w:footnote w:id="721">
    <w:p w14:paraId="372218F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 Fehér Pál levele Aczél Györgynek, gépirat autográf aláírással, Budapest, 1973. június 23., MTA KIK Kt. Ms 6095/174.</w:t>
      </w:r>
    </w:p>
  </w:footnote>
  <w:footnote w:id="722">
    <w:p w14:paraId="3225A7C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Hartung,</w:t>
      </w:r>
      <w:r w:rsidRPr="00B71640">
        <w:rPr>
          <w:rFonts w:ascii="Times New Roman" w:hAnsi="Times New Roman"/>
        </w:rPr>
        <w:t xml:space="preserve"> 1958. Magyarul: </w:t>
      </w:r>
      <w:r w:rsidRPr="00B71640">
        <w:rPr>
          <w:rFonts w:ascii="Times New Roman" w:hAnsi="Times New Roman"/>
          <w:smallCaps/>
        </w:rPr>
        <w:t>Hartung</w:t>
      </w:r>
      <w:r w:rsidRPr="00B71640">
        <w:rPr>
          <w:rFonts w:ascii="Times New Roman" w:hAnsi="Times New Roman"/>
        </w:rPr>
        <w:t>, 1987.</w:t>
      </w:r>
    </w:p>
  </w:footnote>
  <w:footnote w:id="723">
    <w:p w14:paraId="69A37A6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„szenvelgés” kifejezést maga E. Fehér Pál használja jelentésében.</w:t>
      </w:r>
    </w:p>
  </w:footnote>
  <w:footnote w:id="724">
    <w:p w14:paraId="3F9AAE5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Apostol,</w:t>
      </w:r>
      <w:r w:rsidRPr="00B71640">
        <w:rPr>
          <w:rFonts w:ascii="Times New Roman" w:hAnsi="Times New Roman"/>
        </w:rPr>
        <w:t xml:space="preserve"> 1973, IV. (Kiemelés tőlem – S. M.)</w:t>
      </w:r>
    </w:p>
  </w:footnote>
  <w:footnote w:id="725">
    <w:p w14:paraId="2C1EDD94" w14:textId="77777777" w:rsidR="004C0B83" w:rsidRPr="00B71640" w:rsidRDefault="004C0B83" w:rsidP="00B71640">
      <w:pPr>
        <w:pStyle w:val="Lbjegyzetszveg"/>
        <w:spacing w:line="360" w:lineRule="auto"/>
        <w:rPr>
          <w:rFonts w:ascii="Times New Roman" w:hAnsi="Times New Roman"/>
          <w:b/>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Benedek</w:t>
      </w:r>
      <w:r w:rsidRPr="00B71640">
        <w:rPr>
          <w:rFonts w:ascii="Times New Roman" w:hAnsi="Times New Roman"/>
        </w:rPr>
        <w:t>, 1973, 1.</w:t>
      </w:r>
    </w:p>
  </w:footnote>
  <w:footnote w:id="726">
    <w:p w14:paraId="3727436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Benedek</w:t>
      </w:r>
      <w:r w:rsidRPr="00B71640">
        <w:rPr>
          <w:rFonts w:ascii="Times New Roman" w:hAnsi="Times New Roman"/>
        </w:rPr>
        <w:t>, 1973, 1.</w:t>
      </w:r>
    </w:p>
  </w:footnote>
  <w:footnote w:id="727">
    <w:p w14:paraId="785232B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Olasz</w:t>
      </w:r>
      <w:r w:rsidRPr="00B71640">
        <w:rPr>
          <w:rFonts w:ascii="Times New Roman" w:hAnsi="Times New Roman"/>
        </w:rPr>
        <w:t xml:space="preserve">, 1973, 74. Király István </w:t>
      </w:r>
      <w:r w:rsidRPr="00B71640">
        <w:rPr>
          <w:rFonts w:ascii="Times New Roman" w:hAnsi="Times New Roman"/>
          <w:i/>
        </w:rPr>
        <w:t xml:space="preserve">Hazafiság és internacionalizmus: A szocialista hazafiság és a magyar szabadságharcos hagyományok </w:t>
      </w:r>
      <w:r w:rsidRPr="00B71640">
        <w:rPr>
          <w:rFonts w:ascii="Times New Roman" w:hAnsi="Times New Roman"/>
        </w:rPr>
        <w:t>című tanulmánya a Kortárs 1973-as évfolyamának 7., 8. és 9. számában jelent meg folytatásokban.</w:t>
      </w:r>
    </w:p>
  </w:footnote>
  <w:footnote w:id="728">
    <w:p w14:paraId="047178D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„Nemcsak valuta, de életforma is érkezik egyben a nyugatról jövő turisták nyomán: hozzák magukkal a fejlett kapitalista társadalmakban kialakított fogyasztói morált. Azt a mentalitást, mely a puszta fogyasztásban, a meddő élvezésben kívánja láttatni az élet tartalmát” – figyelmeztetett az Ady-kutató 1972. november 16-án elhangzott vitaindító előadásában (megjelent: </w:t>
      </w:r>
      <w:r w:rsidRPr="00B71640">
        <w:rPr>
          <w:rFonts w:ascii="Times New Roman" w:hAnsi="Times New Roman"/>
          <w:smallCaps/>
        </w:rPr>
        <w:t>Király</w:t>
      </w:r>
      <w:r w:rsidRPr="00B71640">
        <w:rPr>
          <w:rFonts w:ascii="Times New Roman" w:hAnsi="Times New Roman"/>
        </w:rPr>
        <w:t>, 1973c, 323.). „1972 novemberében a debreceni Móricz Zsigmond-konferencián felszólaló irodalomtörténész, Kiss Ferenc szerint nem a nyugati hatásoktól, a »valuta-erkölcsöktől« kell elsősorban óvni az irodalmat, nem a »nyugati turistáktól«, mint ahogy azt Király István fejtegette, hanem a »hazai turistáktól«, azoktól, akik nem érzik át a határon belül és kívül élő magyarság problémáit” – összegezte Standeisky Éva (</w:t>
      </w:r>
      <w:r w:rsidRPr="00B71640">
        <w:rPr>
          <w:rFonts w:ascii="Times New Roman" w:hAnsi="Times New Roman"/>
          <w:smallCaps/>
        </w:rPr>
        <w:t>Standeisky</w:t>
      </w:r>
      <w:r w:rsidRPr="00B71640">
        <w:rPr>
          <w:rFonts w:ascii="Times New Roman" w:hAnsi="Times New Roman"/>
        </w:rPr>
        <w:t xml:space="preserve">, 2005, 325.). Lásd még a tanácskozás gyorsírásos jegyzőkönyvét: Magyar Országos Levéltár (MOL), 288. fond 36/1972/16. őrzési egység. Továbbá: </w:t>
      </w:r>
      <w:r w:rsidRPr="00B71640">
        <w:rPr>
          <w:rFonts w:ascii="Times New Roman" w:hAnsi="Times New Roman"/>
          <w:smallCaps/>
        </w:rPr>
        <w:t>Olasz</w:t>
      </w:r>
      <w:r w:rsidRPr="00B71640">
        <w:rPr>
          <w:rFonts w:ascii="Times New Roman" w:hAnsi="Times New Roman"/>
        </w:rPr>
        <w:t xml:space="preserve">, 2000, 120.; </w:t>
      </w:r>
      <w:r w:rsidRPr="00B71640">
        <w:rPr>
          <w:rFonts w:ascii="Times New Roman" w:hAnsi="Times New Roman"/>
          <w:smallCaps/>
        </w:rPr>
        <w:t>Fodor,</w:t>
      </w:r>
      <w:r w:rsidRPr="00B71640">
        <w:rPr>
          <w:rFonts w:ascii="Times New Roman" w:hAnsi="Times New Roman"/>
        </w:rPr>
        <w:t xml:space="preserve"> 1995, 462–467.; </w:t>
      </w:r>
      <w:r w:rsidRPr="00B71640">
        <w:rPr>
          <w:rFonts w:ascii="Times New Roman" w:hAnsi="Times New Roman"/>
          <w:smallCaps/>
        </w:rPr>
        <w:t>Kiss</w:t>
      </w:r>
      <w:r w:rsidRPr="00B71640">
        <w:rPr>
          <w:rFonts w:ascii="Times New Roman" w:hAnsi="Times New Roman"/>
        </w:rPr>
        <w:t xml:space="preserve">, 2013, 84–91.; </w:t>
      </w:r>
      <w:r w:rsidRPr="00B71640">
        <w:rPr>
          <w:rFonts w:ascii="Times New Roman" w:hAnsi="Times New Roman"/>
          <w:smallCaps/>
        </w:rPr>
        <w:t>Petrik</w:t>
      </w:r>
      <w:r w:rsidRPr="00B71640">
        <w:rPr>
          <w:rFonts w:ascii="Times New Roman" w:hAnsi="Times New Roman"/>
        </w:rPr>
        <w:t xml:space="preserve">, 2013, 89–111. (Kötetben: </w:t>
      </w:r>
      <w:r w:rsidRPr="00B71640">
        <w:rPr>
          <w:rFonts w:ascii="Times New Roman" w:hAnsi="Times New Roman"/>
          <w:smallCaps/>
        </w:rPr>
        <w:t>Kiss,</w:t>
      </w:r>
      <w:r w:rsidRPr="00B71640">
        <w:rPr>
          <w:rFonts w:ascii="Times New Roman" w:hAnsi="Times New Roman"/>
        </w:rPr>
        <w:t xml:space="preserve"> 2013, 271–303.); </w:t>
      </w:r>
      <w:r w:rsidRPr="00B71640">
        <w:rPr>
          <w:rFonts w:ascii="Times New Roman" w:hAnsi="Times New Roman"/>
          <w:smallCaps/>
        </w:rPr>
        <w:t xml:space="preserve">Szőnyei, </w:t>
      </w:r>
      <w:r w:rsidRPr="00B71640">
        <w:rPr>
          <w:rFonts w:ascii="Times New Roman" w:hAnsi="Times New Roman"/>
        </w:rPr>
        <w:t>2012, II, 569.</w:t>
      </w:r>
    </w:p>
  </w:footnote>
  <w:footnote w:id="729">
    <w:p w14:paraId="1034C30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lang w:val="en-US"/>
        </w:rPr>
        <w:t xml:space="preserve">„…in spite of the resigned ending there is a gleam of hope that the people of the two blocs will have a better understanding of each other.” – </w:t>
      </w:r>
      <w:r w:rsidRPr="00B71640">
        <w:rPr>
          <w:rFonts w:ascii="Times New Roman" w:hAnsi="Times New Roman"/>
          <w:smallCaps/>
          <w:lang w:val="en-US"/>
        </w:rPr>
        <w:t>Fáber</w:t>
      </w:r>
      <w:r w:rsidRPr="00B71640">
        <w:rPr>
          <w:rFonts w:ascii="Times New Roman" w:hAnsi="Times New Roman"/>
          <w:lang w:val="en-US"/>
        </w:rPr>
        <w:t>, 1973, 23.</w:t>
      </w:r>
    </w:p>
  </w:footnote>
  <w:footnote w:id="730">
    <w:p w14:paraId="532A492B"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levele Aczél Györgynek, gépirat autográf aláírással, Budapest, 1973. szeptember 2., MTA KIK Kt. Ms 6095/172.</w:t>
      </w:r>
    </w:p>
  </w:footnote>
  <w:footnote w:id="731">
    <w:p w14:paraId="1845D2D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–n,</w:t>
      </w:r>
      <w:r w:rsidRPr="00B71640">
        <w:rPr>
          <w:rFonts w:ascii="Times New Roman" w:hAnsi="Times New Roman"/>
        </w:rPr>
        <w:t xml:space="preserve"> 1974, 6.</w:t>
      </w:r>
    </w:p>
  </w:footnote>
  <w:footnote w:id="732">
    <w:p w14:paraId="49B70C6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 xml:space="preserve">Szabó, </w:t>
      </w:r>
      <w:r w:rsidRPr="00B71640">
        <w:rPr>
          <w:rFonts w:ascii="Times New Roman" w:hAnsi="Times New Roman"/>
        </w:rPr>
        <w:t>1978b. (A sorozat a felszabadulás 30. évfordulóján, 1975-ben indult.)</w:t>
      </w:r>
    </w:p>
  </w:footnote>
  <w:footnote w:id="733">
    <w:p w14:paraId="0E63940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rendezvény meghívóját lásd: RETÖRKI, A Magyar Írószövetség házi levéltára (1959–1990), Titkárság, 14-es doboz, 3-as pallium. (Kutatómunkám nagyvonalú támogatásáért és a szakmai útmutatásért köszönet illeti a RETÖRKI munkatársait, név szerint Bíró Zoltánt, M. Kiss Sándort és Pálinkás Barnabást.)</w:t>
      </w:r>
    </w:p>
  </w:footnote>
  <w:footnote w:id="734">
    <w:p w14:paraId="1D32846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Bozóky</w:t>
      </w:r>
      <w:r w:rsidRPr="00B71640">
        <w:rPr>
          <w:rFonts w:ascii="Times New Roman" w:hAnsi="Times New Roman"/>
        </w:rPr>
        <w:t>, 1978, 7.</w:t>
      </w:r>
    </w:p>
  </w:footnote>
  <w:footnote w:id="735">
    <w:p w14:paraId="360DE4D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Faragó</w:t>
      </w:r>
      <w:r w:rsidRPr="00B71640">
        <w:rPr>
          <w:rFonts w:ascii="Times New Roman" w:hAnsi="Times New Roman"/>
        </w:rPr>
        <w:t>, 1979, 71–72.</w:t>
      </w:r>
    </w:p>
  </w:footnote>
  <w:footnote w:id="736">
    <w:p w14:paraId="4E10F74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Fogalmilag Kádárék nem hangsúlyozták a diszkontinuitást, éppen ellenkezőleg; Lukács és a lukácsisták diszkontinuitás-elméletét vagy Horváth Márton 1974-es cikkét hivatalosan visszautasították – csakúgy, mint Király István két évvel későbbi, Révait, illetve az 1948 és 1953 közötti időszak technikai-társadalmi és kulturális vívmányait „rehabilitáló” – írását. (Vitázott e kérdésben Aczél – persze ellenkező előjellel – Lukáccsal és Királlyal is.) Fogalmilag tehát elutasították, informálisan azonban érzékeltették, hiszen reform és folytonosság Aczél és Kádár számára egyaránt fontos volt. Vö. </w:t>
      </w:r>
      <w:r w:rsidRPr="00B71640">
        <w:rPr>
          <w:rFonts w:ascii="Times New Roman" w:hAnsi="Times New Roman"/>
          <w:smallCaps/>
        </w:rPr>
        <w:t>Horváth</w:t>
      </w:r>
      <w:r w:rsidRPr="00B71640">
        <w:rPr>
          <w:rFonts w:ascii="Times New Roman" w:hAnsi="Times New Roman"/>
        </w:rPr>
        <w:t xml:space="preserve">, 1974, 4–5.; </w:t>
      </w:r>
      <w:r w:rsidRPr="00B71640">
        <w:rPr>
          <w:rFonts w:ascii="Times New Roman" w:hAnsi="Times New Roman"/>
          <w:smallCaps/>
        </w:rPr>
        <w:t xml:space="preserve">Király, </w:t>
      </w:r>
      <w:r w:rsidRPr="00B71640">
        <w:rPr>
          <w:rFonts w:ascii="Times New Roman" w:hAnsi="Times New Roman"/>
        </w:rPr>
        <w:t xml:space="preserve">1976, 11–13.; </w:t>
      </w:r>
      <w:r w:rsidRPr="00B71640">
        <w:rPr>
          <w:rFonts w:ascii="Times New Roman" w:hAnsi="Times New Roman"/>
          <w:smallCaps/>
        </w:rPr>
        <w:t>Aczél</w:t>
      </w:r>
      <w:r w:rsidRPr="00B71640">
        <w:rPr>
          <w:rFonts w:ascii="Times New Roman" w:hAnsi="Times New Roman"/>
        </w:rPr>
        <w:t xml:space="preserve">, 1977, 5.; </w:t>
      </w:r>
      <w:r w:rsidRPr="00B71640">
        <w:rPr>
          <w:rFonts w:ascii="Times New Roman" w:hAnsi="Times New Roman"/>
          <w:smallCaps/>
        </w:rPr>
        <w:t>Erki,</w:t>
      </w:r>
      <w:r w:rsidRPr="00B71640">
        <w:rPr>
          <w:rFonts w:ascii="Times New Roman" w:hAnsi="Times New Roman"/>
        </w:rPr>
        <w:t xml:space="preserve"> 1987, 261–271.; </w:t>
      </w:r>
      <w:r w:rsidRPr="00B71640">
        <w:rPr>
          <w:rFonts w:ascii="Times New Roman" w:hAnsi="Times New Roman"/>
          <w:smallCaps/>
        </w:rPr>
        <w:t>Pomogáts</w:t>
      </w:r>
      <w:r w:rsidRPr="00B71640">
        <w:rPr>
          <w:rFonts w:ascii="Times New Roman" w:hAnsi="Times New Roman"/>
        </w:rPr>
        <w:t>, 1990, 92–96.;</w:t>
      </w:r>
      <w:r w:rsidRPr="00B71640">
        <w:rPr>
          <w:rFonts w:ascii="Times New Roman" w:hAnsi="Times New Roman"/>
          <w:smallCaps/>
        </w:rPr>
        <w:t xml:space="preserve"> Rainer M.</w:t>
      </w:r>
      <w:r w:rsidRPr="00B71640">
        <w:rPr>
          <w:rFonts w:ascii="Times New Roman" w:hAnsi="Times New Roman"/>
        </w:rPr>
        <w:t xml:space="preserve">, 1995, 27–37.; </w:t>
      </w:r>
      <w:r w:rsidRPr="00B71640">
        <w:rPr>
          <w:rFonts w:ascii="Times New Roman" w:hAnsi="Times New Roman"/>
          <w:smallCaps/>
        </w:rPr>
        <w:t>Kalmár</w:t>
      </w:r>
      <w:r w:rsidRPr="00B71640">
        <w:rPr>
          <w:rFonts w:ascii="Times New Roman" w:hAnsi="Times New Roman"/>
        </w:rPr>
        <w:t>, 2014, 142.</w:t>
      </w:r>
    </w:p>
  </w:footnote>
  <w:footnote w:id="737">
    <w:p w14:paraId="7BEA48B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uralkodó legitimációs sablon szerint csak 1948-ban tértek le az addig helyes útról, 1956 után csupán vissza kell térni a fordulat évéhez. „Kádár János ezzel az értelmezéssel kívánta biztosítani a kommunista-szocialista rendszer építésének folytonosságát, de egyben a Rákosi-féle gyakorlattól való különbségét”. Vö. </w:t>
      </w:r>
      <w:r w:rsidRPr="00B71640">
        <w:rPr>
          <w:rFonts w:ascii="Times New Roman" w:hAnsi="Times New Roman"/>
          <w:smallCaps/>
        </w:rPr>
        <w:t>Papp</w:t>
      </w:r>
      <w:r w:rsidRPr="00B71640">
        <w:rPr>
          <w:rFonts w:ascii="Times New Roman" w:hAnsi="Times New Roman"/>
        </w:rPr>
        <w:t>, 2014, 36.</w:t>
      </w:r>
    </w:p>
  </w:footnote>
  <w:footnote w:id="738">
    <w:p w14:paraId="65F44E9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Sajó</w:t>
      </w:r>
      <w:r w:rsidRPr="00B71640">
        <w:rPr>
          <w:rFonts w:ascii="Times New Roman" w:hAnsi="Times New Roman"/>
        </w:rPr>
        <w:t>, 2003, 29.</w:t>
      </w:r>
    </w:p>
  </w:footnote>
  <w:footnote w:id="739">
    <w:p w14:paraId="6879282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Simon</w:t>
      </w:r>
      <w:r w:rsidRPr="00B71640">
        <w:rPr>
          <w:rFonts w:ascii="Times New Roman" w:hAnsi="Times New Roman"/>
        </w:rPr>
        <w:t>, 1997,</w:t>
      </w:r>
      <w:r w:rsidRPr="00B71640">
        <w:rPr>
          <w:rFonts w:ascii="Times New Roman" w:hAnsi="Times New Roman"/>
          <w:i/>
        </w:rPr>
        <w:t xml:space="preserve"> </w:t>
      </w:r>
      <w:r w:rsidRPr="00B71640">
        <w:rPr>
          <w:rFonts w:ascii="Times New Roman" w:hAnsi="Times New Roman"/>
        </w:rPr>
        <w:t>10.</w:t>
      </w:r>
    </w:p>
  </w:footnote>
  <w:footnote w:id="740">
    <w:p w14:paraId="0B06BD82"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alapvető dokumentumokat lásd: </w:t>
      </w:r>
      <w:r w:rsidRPr="00B71640">
        <w:rPr>
          <w:rFonts w:ascii="Times New Roman" w:hAnsi="Times New Roman"/>
          <w:smallCaps/>
        </w:rPr>
        <w:t>Pomogáts</w:t>
      </w:r>
      <w:r w:rsidRPr="00B71640">
        <w:rPr>
          <w:rFonts w:ascii="Times New Roman" w:hAnsi="Times New Roman"/>
        </w:rPr>
        <w:t xml:space="preserve">, 2006, 238–239. Lásd még: </w:t>
      </w:r>
      <w:r w:rsidRPr="00B71640">
        <w:rPr>
          <w:rFonts w:ascii="Times New Roman" w:hAnsi="Times New Roman"/>
          <w:smallCaps/>
        </w:rPr>
        <w:t>Békés</w:t>
      </w:r>
      <w:r w:rsidRPr="00B71640">
        <w:rPr>
          <w:rFonts w:ascii="Times New Roman" w:hAnsi="Times New Roman"/>
        </w:rPr>
        <w:t>, 1994, 165–178., 1997, 111–130., 2006, 72–84.</w:t>
      </w:r>
    </w:p>
  </w:footnote>
  <w:footnote w:id="741">
    <w:p w14:paraId="1CA0ED6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Schmidt</w:t>
      </w:r>
      <w:r w:rsidRPr="00B71640">
        <w:rPr>
          <w:rFonts w:ascii="Times New Roman" w:hAnsi="Times New Roman"/>
        </w:rPr>
        <w:t>, 2020, 77. A szerző kissé sarkos megállapítása pontosítást kíván: az imperialisták aknamunkája csupán egyike volt az ’56-os eseményeket kivált okoknak; az október 23-i megmozdulást még november végén és a decemberi párthatározatban is jogosnak, antisztalinistának és antirákosistának minősítették, amely azután „napok alatt fajult el”.</w:t>
      </w:r>
    </w:p>
  </w:footnote>
  <w:footnote w:id="742">
    <w:p w14:paraId="64C1808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1973, 334.</w:t>
      </w:r>
    </w:p>
  </w:footnote>
  <w:footnote w:id="743">
    <w:p w14:paraId="6E6DC17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Schmidt</w:t>
      </w:r>
      <w:r w:rsidRPr="00B71640">
        <w:rPr>
          <w:rFonts w:ascii="Times New Roman" w:hAnsi="Times New Roman"/>
        </w:rPr>
        <w:t xml:space="preserve">, 2020, 22. Lásd még: </w:t>
      </w:r>
      <w:r w:rsidRPr="00B71640">
        <w:rPr>
          <w:rFonts w:ascii="Times New Roman" w:hAnsi="Times New Roman"/>
          <w:smallCaps/>
        </w:rPr>
        <w:t>Schmidt,</w:t>
      </w:r>
      <w:r w:rsidRPr="00B71640">
        <w:rPr>
          <w:rFonts w:ascii="Times New Roman" w:hAnsi="Times New Roman"/>
        </w:rPr>
        <w:t xml:space="preserve"> 2010, 19.</w:t>
      </w:r>
    </w:p>
  </w:footnote>
  <w:footnote w:id="744">
    <w:p w14:paraId="03A4ECE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1973, 45.</w:t>
      </w:r>
    </w:p>
  </w:footnote>
  <w:footnote w:id="745">
    <w:p w14:paraId="6921CDC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Szőnyei</w:t>
      </w:r>
      <w:r w:rsidRPr="00B71640">
        <w:rPr>
          <w:rFonts w:ascii="Times New Roman" w:hAnsi="Times New Roman"/>
        </w:rPr>
        <w:t xml:space="preserve">, 2012, II, 498. Lásd még: </w:t>
      </w:r>
      <w:r w:rsidRPr="00B71640">
        <w:rPr>
          <w:rFonts w:ascii="Times New Roman" w:hAnsi="Times New Roman"/>
          <w:smallCaps/>
        </w:rPr>
        <w:t>Filep</w:t>
      </w:r>
      <w:r w:rsidRPr="00B71640">
        <w:rPr>
          <w:rFonts w:ascii="Times New Roman" w:hAnsi="Times New Roman"/>
        </w:rPr>
        <w:t>, 2010, 72–87.</w:t>
      </w:r>
    </w:p>
  </w:footnote>
  <w:footnote w:id="746">
    <w:p w14:paraId="50E1614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1973, 105.</w:t>
      </w:r>
    </w:p>
  </w:footnote>
  <w:footnote w:id="747">
    <w:p w14:paraId="715CD96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1973, 107.</w:t>
      </w:r>
    </w:p>
  </w:footnote>
  <w:footnote w:id="748">
    <w:p w14:paraId="120CEF4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1973, 105.</w:t>
      </w:r>
    </w:p>
  </w:footnote>
  <w:footnote w:id="749">
    <w:p w14:paraId="15444CB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1973, 106.</w:t>
      </w:r>
    </w:p>
  </w:footnote>
  <w:footnote w:id="750">
    <w:p w14:paraId="7840AF3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1973, 111.</w:t>
      </w:r>
    </w:p>
  </w:footnote>
  <w:footnote w:id="751">
    <w:p w14:paraId="648FF3C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1973, 115.</w:t>
      </w:r>
    </w:p>
  </w:footnote>
  <w:footnote w:id="752">
    <w:p w14:paraId="0187144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kérdésről lásd: </w:t>
      </w:r>
      <w:r w:rsidRPr="00B71640">
        <w:rPr>
          <w:rFonts w:ascii="Times New Roman" w:hAnsi="Times New Roman"/>
          <w:smallCaps/>
        </w:rPr>
        <w:t>Földes,</w:t>
      </w:r>
      <w:r w:rsidRPr="00B71640">
        <w:rPr>
          <w:rFonts w:ascii="Times New Roman" w:hAnsi="Times New Roman"/>
        </w:rPr>
        <w:t xml:space="preserve"> 2018d, 138–155.</w:t>
      </w:r>
    </w:p>
  </w:footnote>
  <w:footnote w:id="753">
    <w:p w14:paraId="362271A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291–292.</w:t>
      </w:r>
    </w:p>
  </w:footnote>
  <w:footnote w:id="754">
    <w:p w14:paraId="626E65B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60–61.</w:t>
      </w:r>
    </w:p>
  </w:footnote>
  <w:footnote w:id="755">
    <w:p w14:paraId="4041DBB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1973, 51.</w:t>
      </w:r>
    </w:p>
  </w:footnote>
  <w:footnote w:id="756">
    <w:p w14:paraId="39964C4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1973, 59.</w:t>
      </w:r>
    </w:p>
  </w:footnote>
  <w:footnote w:id="757">
    <w:p w14:paraId="55F908F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„Kérdezd meg az emigránsokat, amikor részegek. Kérdezd meg őket, megmondják neked. Az első generáció még tudja.” – </w:t>
      </w:r>
      <w:r w:rsidRPr="00B71640">
        <w:rPr>
          <w:rFonts w:ascii="Times New Roman" w:hAnsi="Times New Roman"/>
          <w:smallCaps/>
        </w:rPr>
        <w:t>Szabó,</w:t>
      </w:r>
      <w:r w:rsidRPr="00B71640">
        <w:rPr>
          <w:rFonts w:ascii="Times New Roman" w:hAnsi="Times New Roman"/>
        </w:rPr>
        <w:t xml:space="preserve"> 1973, 208.</w:t>
      </w:r>
    </w:p>
  </w:footnote>
  <w:footnote w:id="758">
    <w:p w14:paraId="4DDB0A3C"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hyperlink r:id="rId8" w:history="1">
        <w:r w:rsidRPr="00B71640">
          <w:rPr>
            <w:rStyle w:val="Hiperhivatkozs"/>
            <w:rFonts w:ascii="Times New Roman" w:hAnsi="Times New Roman"/>
          </w:rPr>
          <w:t>https://moly.hu/konyvek/szabo-magda-a-szemlelok</w:t>
        </w:r>
      </w:hyperlink>
    </w:p>
  </w:footnote>
  <w:footnote w:id="759">
    <w:p w14:paraId="6724735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29, 70, 128, 270, 338–346, 356.</w:t>
      </w:r>
    </w:p>
  </w:footnote>
  <w:footnote w:id="760">
    <w:p w14:paraId="7C69BEB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Földes</w:t>
      </w:r>
      <w:r w:rsidRPr="00B71640">
        <w:rPr>
          <w:rFonts w:ascii="Times New Roman" w:hAnsi="Times New Roman"/>
        </w:rPr>
        <w:t>, 2018a, 219.</w:t>
      </w:r>
    </w:p>
  </w:footnote>
  <w:footnote w:id="761">
    <w:p w14:paraId="7FC7A60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hyperlink r:id="rId9" w:history="1">
        <w:r w:rsidRPr="00B71640">
          <w:rPr>
            <w:rStyle w:val="Hiperhivatkozs"/>
            <w:rFonts w:ascii="Times New Roman" w:hAnsi="Times New Roman"/>
          </w:rPr>
          <w:t>https://moly.hu/konyvek/szabo-magda-a-szemlelok</w:t>
        </w:r>
      </w:hyperlink>
    </w:p>
  </w:footnote>
  <w:footnote w:id="762">
    <w:p w14:paraId="2939A2D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Földes</w:t>
      </w:r>
      <w:r w:rsidRPr="00B71640">
        <w:rPr>
          <w:rFonts w:ascii="Times New Roman" w:hAnsi="Times New Roman"/>
        </w:rPr>
        <w:t>, 2018a, 219.</w:t>
      </w:r>
    </w:p>
  </w:footnote>
  <w:footnote w:id="763">
    <w:p w14:paraId="232866B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115–116.</w:t>
      </w:r>
    </w:p>
  </w:footnote>
  <w:footnote w:id="764">
    <w:p w14:paraId="5FF99A8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1973, 149.</w:t>
      </w:r>
    </w:p>
  </w:footnote>
  <w:footnote w:id="765">
    <w:p w14:paraId="05AA064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1973, 150.</w:t>
      </w:r>
    </w:p>
  </w:footnote>
  <w:footnote w:id="766">
    <w:p w14:paraId="66BFDEC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1973, 207.</w:t>
      </w:r>
    </w:p>
  </w:footnote>
  <w:footnote w:id="767">
    <w:p w14:paraId="69D37F3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1973, 150.</w:t>
      </w:r>
    </w:p>
  </w:footnote>
  <w:footnote w:id="768">
    <w:p w14:paraId="71C36C6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1973, 337.</w:t>
      </w:r>
    </w:p>
  </w:footnote>
  <w:footnote w:id="769">
    <w:p w14:paraId="7122204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1973, 284.</w:t>
      </w:r>
    </w:p>
  </w:footnote>
  <w:footnote w:id="770">
    <w:p w14:paraId="453C350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149–150.</w:t>
      </w:r>
    </w:p>
  </w:footnote>
  <w:footnote w:id="771">
    <w:p w14:paraId="31CC330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Lásd: </w:t>
      </w:r>
      <w:r w:rsidRPr="00B71640">
        <w:rPr>
          <w:rFonts w:ascii="Times New Roman" w:hAnsi="Times New Roman"/>
          <w:smallCaps/>
        </w:rPr>
        <w:t>Kádár</w:t>
      </w:r>
      <w:r w:rsidRPr="00B71640">
        <w:rPr>
          <w:rFonts w:ascii="Times New Roman" w:hAnsi="Times New Roman"/>
        </w:rPr>
        <w:t xml:space="preserve"> [1972] 2002, 414–415.</w:t>
      </w:r>
    </w:p>
  </w:footnote>
  <w:footnote w:id="772">
    <w:p w14:paraId="01CE5E5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Földes,</w:t>
      </w:r>
      <w:r w:rsidRPr="00B71640">
        <w:rPr>
          <w:rFonts w:ascii="Times New Roman" w:hAnsi="Times New Roman"/>
        </w:rPr>
        <w:t xml:space="preserve"> 2018b, 199.</w:t>
      </w:r>
    </w:p>
  </w:footnote>
  <w:footnote w:id="773">
    <w:p w14:paraId="6505544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Kádárnak a tárgyalások kapcsán kelt feljegyzéseit fakszimile-formában közli: </w:t>
      </w:r>
      <w:r w:rsidRPr="00B71640">
        <w:rPr>
          <w:rFonts w:ascii="Times New Roman" w:hAnsi="Times New Roman"/>
          <w:smallCaps/>
        </w:rPr>
        <w:t xml:space="preserve">Huszár, </w:t>
      </w:r>
      <w:r w:rsidRPr="00B71640">
        <w:rPr>
          <w:rFonts w:ascii="Times New Roman" w:hAnsi="Times New Roman"/>
        </w:rPr>
        <w:t>2006, a 240. oldalt követő képmelléklet első fotója.</w:t>
      </w:r>
    </w:p>
  </w:footnote>
  <w:footnote w:id="774">
    <w:p w14:paraId="187EA4C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Huszár</w:t>
      </w:r>
      <w:r w:rsidRPr="00B71640">
        <w:rPr>
          <w:rFonts w:ascii="Times New Roman" w:hAnsi="Times New Roman"/>
        </w:rPr>
        <w:t>, 2006, 193–197.</w:t>
      </w:r>
    </w:p>
  </w:footnote>
  <w:footnote w:id="775">
    <w:p w14:paraId="4D850CC3"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Aczél György visszaemlékezéseit idézi: </w:t>
      </w:r>
      <w:r w:rsidRPr="00B71640">
        <w:rPr>
          <w:rFonts w:ascii="Times New Roman" w:hAnsi="Times New Roman"/>
          <w:smallCaps/>
        </w:rPr>
        <w:t>Huszár</w:t>
      </w:r>
      <w:r w:rsidRPr="00B71640">
        <w:rPr>
          <w:rFonts w:ascii="Times New Roman" w:hAnsi="Times New Roman"/>
        </w:rPr>
        <w:t>, 2006, 198.</w:t>
      </w:r>
    </w:p>
  </w:footnote>
  <w:footnote w:id="776">
    <w:p w14:paraId="044768D7"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Földes</w:t>
      </w:r>
      <w:r w:rsidRPr="00B71640">
        <w:rPr>
          <w:rFonts w:ascii="Times New Roman" w:hAnsi="Times New Roman"/>
        </w:rPr>
        <w:t>, 2018b, 199.</w:t>
      </w:r>
    </w:p>
  </w:footnote>
  <w:footnote w:id="777">
    <w:p w14:paraId="428DA4F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Huszár</w:t>
      </w:r>
      <w:r w:rsidRPr="00B71640">
        <w:rPr>
          <w:rFonts w:ascii="Times New Roman" w:hAnsi="Times New Roman"/>
        </w:rPr>
        <w:t>, 2006, 198.</w:t>
      </w:r>
    </w:p>
  </w:footnote>
  <w:footnote w:id="778">
    <w:p w14:paraId="4EFEA60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„Az első, alapító kádárista kultúrpolitikusi generációhoz tartozó Aczél György, Kállai Gyula és Köpeczi Béla számára egyértelműen ez [ti. az 1958-as művelődéspolitikai állásfoglalás] volt az a határozat, amelyet mindvégig vállalni tudott, sőt, amelyre büszke volt, mert főbb téziseit maradandónak, érvényesnek tartotta.” – </w:t>
      </w:r>
      <w:r w:rsidRPr="00B71640">
        <w:rPr>
          <w:rFonts w:ascii="Times New Roman" w:hAnsi="Times New Roman"/>
          <w:smallCaps/>
        </w:rPr>
        <w:t>Kalmár</w:t>
      </w:r>
      <w:r w:rsidRPr="00B71640">
        <w:rPr>
          <w:rFonts w:ascii="Times New Roman" w:hAnsi="Times New Roman"/>
        </w:rPr>
        <w:t>, 2014, 150. (A határozat szövegét lásd: Név nélkül, 1958, 116–151.)</w:t>
      </w:r>
    </w:p>
  </w:footnote>
  <w:footnote w:id="779">
    <w:p w14:paraId="1A33E52F"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„Külpolitikánk elvei, fő törekvései világosak – szögezte le Kádár János az MSZMP KB 1972. november 14–15-i ülésén tartott, ún. „előadói beszéd”-ében. – Tovább kell erősíteni szövetségünket a Szovjetunióval, elkötelezettségünket a Varsói Szerződés és a KGST iránt. Ez sok-sok éves politikája pártunknak. Ez marxista, internacionalista álláspont, amely megfelel a nemzetközi munkásosztály, a népek érdekeinek, és mély meggyőződésünk szerint a magyar munkásosztály, a magyar nép érdekeit sem lehet jobban, becsületesebben és hatékonyabban szolgálni, mint ezzel a hazafias és egyben internacionalista politikával. Hazánk kivétel nélkül minden szocialista országgal jó viszonyra törekszik. Erősíteni kívánja kapcsolatait a fejlődő országokkal. A békés egymás mellett élés elve alapján rendezni, építeni és fejleszteni kívánja kapcsolatait a fejlett kapitalista országokkal is.” – </w:t>
      </w:r>
      <w:r w:rsidRPr="00B71640">
        <w:rPr>
          <w:rFonts w:ascii="Times New Roman" w:hAnsi="Times New Roman"/>
          <w:smallCaps/>
        </w:rPr>
        <w:t>Kádár,</w:t>
      </w:r>
      <w:r w:rsidRPr="00B71640">
        <w:rPr>
          <w:rFonts w:ascii="Times New Roman" w:hAnsi="Times New Roman"/>
        </w:rPr>
        <w:t xml:space="preserve"> [1972] 1972, [3–13] 6.</w:t>
      </w:r>
    </w:p>
  </w:footnote>
  <w:footnote w:id="780">
    <w:p w14:paraId="53EC0DF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Aczél</w:t>
      </w:r>
      <w:r w:rsidRPr="00B71640">
        <w:rPr>
          <w:rFonts w:ascii="Times New Roman" w:hAnsi="Times New Roman"/>
        </w:rPr>
        <w:t xml:space="preserve">, 1975, 212. (Kiemelés tőlem – S. M.) Idézi és kontextusba helyezi, az alapfogalmakat tisztázza: </w:t>
      </w:r>
      <w:r w:rsidRPr="00B71640">
        <w:rPr>
          <w:rFonts w:ascii="Times New Roman" w:hAnsi="Times New Roman"/>
          <w:smallCaps/>
        </w:rPr>
        <w:t>Bolvári-Takács</w:t>
      </w:r>
      <w:r w:rsidRPr="00B71640">
        <w:rPr>
          <w:rFonts w:ascii="Times New Roman" w:hAnsi="Times New Roman"/>
        </w:rPr>
        <w:t>, 2020, 75–97.</w:t>
      </w:r>
    </w:p>
  </w:footnote>
  <w:footnote w:id="781">
    <w:p w14:paraId="21E0D164"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1973, 99.</w:t>
      </w:r>
    </w:p>
  </w:footnote>
  <w:footnote w:id="782">
    <w:p w14:paraId="48CDAB3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1973, 248.</w:t>
      </w:r>
    </w:p>
  </w:footnote>
  <w:footnote w:id="783">
    <w:p w14:paraId="152D43A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xml:space="preserve"> 1973, 222.</w:t>
      </w:r>
    </w:p>
  </w:footnote>
  <w:footnote w:id="784">
    <w:p w14:paraId="048A2BA1"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Konrád–Szelényi,</w:t>
      </w:r>
      <w:r w:rsidRPr="00B71640">
        <w:rPr>
          <w:rFonts w:ascii="Times New Roman" w:hAnsi="Times New Roman"/>
        </w:rPr>
        <w:t xml:space="preserve"> 1989, 53. (Kiemelések tőlem – S. M.) A szöveg eredetileg 1978-ban – tamizdat gyanánt – jelent meg a berni Protestáns Magyar Szabadegyetem kiadásában.</w:t>
      </w:r>
    </w:p>
  </w:footnote>
  <w:footnote w:id="785">
    <w:p w14:paraId="43B8628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Elsősorban Albert Pált, Bakó Endrét, Csizmadia Évát, Kabdebó Lórántot, Keczán Mariannt, Kerekes-Bíró Évát, Keresztesné Várhelyi Ilonát, Kiss Noémit, Mezey Katalint és Soltészné Csorba Ildikót illeti köszönet.</w:t>
      </w:r>
    </w:p>
  </w:footnote>
  <w:footnote w:id="786">
    <w:p w14:paraId="13A9BBB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Arday</w:t>
      </w:r>
      <w:r w:rsidRPr="00B71640">
        <w:rPr>
          <w:rFonts w:ascii="Times New Roman" w:hAnsi="Times New Roman"/>
        </w:rPr>
        <w:t>, 2019, 120.</w:t>
      </w:r>
    </w:p>
  </w:footnote>
  <w:footnote w:id="787">
    <w:p w14:paraId="719395C0"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Eligazító jelentőséggel bírt e tárgyban az alábbi kötet: </w:t>
      </w:r>
      <w:r w:rsidRPr="00B71640">
        <w:rPr>
          <w:rFonts w:ascii="Times New Roman" w:hAnsi="Times New Roman"/>
          <w:smallCaps/>
        </w:rPr>
        <w:t>Vonyó, 2017</w:t>
      </w:r>
      <w:r w:rsidRPr="00B71640">
        <w:rPr>
          <w:rFonts w:ascii="Times New Roman" w:hAnsi="Times New Roman"/>
        </w:rPr>
        <w:t>. Különösen Kövér György (</w:t>
      </w:r>
      <w:r w:rsidRPr="00B71640">
        <w:rPr>
          <w:rFonts w:ascii="Times New Roman" w:hAnsi="Times New Roman"/>
          <w:i/>
        </w:rPr>
        <w:t>Az élet sokfélesége, a rajz egysége?</w:t>
      </w:r>
      <w:r w:rsidRPr="00B71640">
        <w:rPr>
          <w:rFonts w:ascii="Times New Roman" w:hAnsi="Times New Roman"/>
        </w:rPr>
        <w:t>, 25–131.), A. Sajti Enikő (</w:t>
      </w:r>
      <w:r w:rsidRPr="00B71640">
        <w:rPr>
          <w:rFonts w:ascii="Times New Roman" w:hAnsi="Times New Roman"/>
          <w:i/>
        </w:rPr>
        <w:t>Egy gazdag hagyaték életrajzi feldolgozásának módszertani kérdései: Várady Imre (1867–1959) bánáti kisebbségpolitikus</w:t>
      </w:r>
      <w:r w:rsidRPr="00B71640">
        <w:rPr>
          <w:rFonts w:ascii="Times New Roman" w:hAnsi="Times New Roman"/>
        </w:rPr>
        <w:t>, 256–269.), illetve Szécsényi Mihály (</w:t>
      </w:r>
      <w:r w:rsidRPr="00B71640">
        <w:rPr>
          <w:rFonts w:ascii="Times New Roman" w:hAnsi="Times New Roman"/>
          <w:i/>
        </w:rPr>
        <w:t>Reziliencia mint életmód: Claire Kenneth írónő életrajzai</w:t>
      </w:r>
      <w:r w:rsidRPr="00B71640">
        <w:rPr>
          <w:rFonts w:ascii="Times New Roman" w:hAnsi="Times New Roman"/>
        </w:rPr>
        <w:t>, 511–522.) tanulmányai. (Az evolúciós reziliencia kifejezést Szécsényi Mihálytól kölcsönzöm.)</w:t>
      </w:r>
    </w:p>
  </w:footnote>
  <w:footnote w:id="788">
    <w:p w14:paraId="45E4D605"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kifejezése!</w:t>
      </w:r>
    </w:p>
  </w:footnote>
  <w:footnote w:id="789">
    <w:p w14:paraId="76F34D9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Genette</w:t>
      </w:r>
      <w:r w:rsidRPr="00B71640">
        <w:rPr>
          <w:rFonts w:ascii="Times New Roman" w:hAnsi="Times New Roman"/>
        </w:rPr>
        <w:t>, 1997, 125.</w:t>
      </w:r>
    </w:p>
  </w:footnote>
  <w:footnote w:id="790">
    <w:p w14:paraId="6EF56B0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MTA KIK Kt. Ms 2192/421. Sajtó alá rendezte és jegyzetekkel ellátta: Soltész Márton.</w:t>
      </w:r>
    </w:p>
  </w:footnote>
  <w:footnote w:id="791">
    <w:p w14:paraId="5817FA6E"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w:t>
      </w:r>
      <w:r w:rsidRPr="00B71640">
        <w:rPr>
          <w:rFonts w:ascii="Times New Roman" w:hAnsi="Times New Roman"/>
          <w:smallCaps/>
        </w:rPr>
        <w:t>Szabó</w:t>
      </w:r>
      <w:r w:rsidRPr="00B71640">
        <w:rPr>
          <w:rFonts w:ascii="Times New Roman" w:hAnsi="Times New Roman"/>
        </w:rPr>
        <w:t>, 1978x. (Király Istvánnak a Sárospataki Református Kollégium Tudományos Gyűjteménye által őrzött könyvtárában 11876-as leltári szám alatt.)</w:t>
      </w:r>
    </w:p>
  </w:footnote>
  <w:footnote w:id="792">
    <w:p w14:paraId="2AEF36CA"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Értsd: kényszerolvasmányokból.</w:t>
      </w:r>
    </w:p>
  </w:footnote>
  <w:footnote w:id="793">
    <w:p w14:paraId="36159B48"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A kéziratban itt – tévesen – az „Éva” keresztnév szerepel.</w:t>
      </w:r>
    </w:p>
  </w:footnote>
  <w:footnote w:id="794">
    <w:p w14:paraId="75F2DFF6"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1948 októberében a sárospataki kollégiumban rendeztek vitát a fiatal írók. Lásd erről: </w:t>
      </w:r>
      <w:r w:rsidRPr="00B71640">
        <w:rPr>
          <w:rFonts w:ascii="Times New Roman" w:hAnsi="Times New Roman"/>
          <w:smallCaps/>
        </w:rPr>
        <w:t>Nagy</w:t>
      </w:r>
      <w:r w:rsidRPr="00B71640">
        <w:rPr>
          <w:rFonts w:ascii="Times New Roman" w:hAnsi="Times New Roman"/>
        </w:rPr>
        <w:t>, 1948, 2.</w:t>
      </w:r>
    </w:p>
  </w:footnote>
  <w:footnote w:id="795">
    <w:p w14:paraId="0186D329"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Kuczka Péter első nyomtatásban megjelent verse az Emberség című újságban. A vers a költő által életműve legjavából válogatott </w:t>
      </w:r>
      <w:r w:rsidRPr="00B71640">
        <w:rPr>
          <w:rFonts w:ascii="Times New Roman" w:hAnsi="Times New Roman"/>
          <w:i/>
        </w:rPr>
        <w:t>Éveken át</w:t>
      </w:r>
      <w:r w:rsidRPr="00B71640">
        <w:rPr>
          <w:rFonts w:ascii="Times New Roman" w:hAnsi="Times New Roman"/>
        </w:rPr>
        <w:t xml:space="preserve"> c. kötet (</w:t>
      </w:r>
      <w:r w:rsidRPr="00B71640">
        <w:rPr>
          <w:rFonts w:ascii="Times New Roman" w:hAnsi="Times New Roman"/>
          <w:smallCaps/>
        </w:rPr>
        <w:t>Kuczka</w:t>
      </w:r>
      <w:r w:rsidRPr="00B71640">
        <w:rPr>
          <w:rFonts w:ascii="Times New Roman" w:hAnsi="Times New Roman"/>
        </w:rPr>
        <w:t xml:space="preserve">, 1999) </w:t>
      </w:r>
      <w:r w:rsidRPr="00B71640">
        <w:rPr>
          <w:rFonts w:ascii="Times New Roman" w:hAnsi="Times New Roman"/>
          <w:i/>
        </w:rPr>
        <w:t>Versek 1942–1949 között</w:t>
      </w:r>
      <w:r w:rsidRPr="00B71640">
        <w:rPr>
          <w:rFonts w:ascii="Times New Roman" w:hAnsi="Times New Roman"/>
        </w:rPr>
        <w:t xml:space="preserve"> című ciklusában kapott helyet.</w:t>
      </w:r>
    </w:p>
  </w:footnote>
  <w:footnote w:id="796">
    <w:p w14:paraId="2C5F89DD" w14:textId="77777777" w:rsidR="004C0B83" w:rsidRPr="00B71640" w:rsidRDefault="004C0B83" w:rsidP="00B71640">
      <w:pPr>
        <w:pStyle w:val="Lbjegyzetszveg"/>
        <w:spacing w:line="360" w:lineRule="auto"/>
        <w:rPr>
          <w:rFonts w:ascii="Times New Roman" w:hAnsi="Times New Roman"/>
        </w:rPr>
      </w:pPr>
      <w:r w:rsidRPr="00B71640">
        <w:rPr>
          <w:rStyle w:val="Lbjegyzet-hivatkozs"/>
          <w:rFonts w:ascii="Times New Roman" w:hAnsi="Times New Roman"/>
        </w:rPr>
        <w:footnoteRef/>
      </w:r>
      <w:r w:rsidRPr="00B71640">
        <w:rPr>
          <w:rFonts w:ascii="Times New Roman" w:hAnsi="Times New Roman"/>
        </w:rPr>
        <w:t xml:space="preserve"> Szabó Magda </w:t>
      </w:r>
      <w:r w:rsidRPr="00B71640">
        <w:rPr>
          <w:rFonts w:ascii="Times New Roman" w:hAnsi="Times New Roman"/>
          <w:i/>
        </w:rPr>
        <w:t>Felelj</w:t>
      </w:r>
      <w:r w:rsidRPr="00B71640">
        <w:rPr>
          <w:rFonts w:ascii="Times New Roman" w:hAnsi="Times New Roman"/>
        </w:rPr>
        <w:t xml:space="preserve"> c. verse a költő 1945 és 1949 között született verseit tartalmazó </w:t>
      </w:r>
      <w:r w:rsidRPr="00B71640">
        <w:rPr>
          <w:rFonts w:ascii="Times New Roman" w:hAnsi="Times New Roman"/>
          <w:i/>
        </w:rPr>
        <w:t>Vissza az emberig</w:t>
      </w:r>
      <w:r w:rsidRPr="00B71640">
        <w:rPr>
          <w:rFonts w:ascii="Times New Roman" w:hAnsi="Times New Roman"/>
        </w:rPr>
        <w:t xml:space="preserve"> c. kötetében (1949) jelent meg.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D700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515001558" o:spid="_x0000_i1025" type="#_x0000_t75" style="width:11.4pt;height:11.4pt;visibility:visible;mso-wrap-style:square">
            <v:imagedata r:id="rId1" o:title=""/>
          </v:shape>
        </w:pict>
      </mc:Choice>
      <mc:Fallback>
        <w:drawing>
          <wp:inline distT="0" distB="0" distL="0" distR="0" wp14:anchorId="7935DEED" wp14:editId="22B63385">
            <wp:extent cx="144780" cy="144780"/>
            <wp:effectExtent l="0" t="0" r="0" b="0"/>
            <wp:docPr id="1515001558" name="Kép 151500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D3A60F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22F6EE5"/>
    <w:multiLevelType w:val="hybridMultilevel"/>
    <w:tmpl w:val="51EAE92C"/>
    <w:lvl w:ilvl="0" w:tplc="49DA8712">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D479A4"/>
    <w:multiLevelType w:val="hybridMultilevel"/>
    <w:tmpl w:val="CB2605D6"/>
    <w:lvl w:ilvl="0" w:tplc="D4961CB6">
      <w:start w:val="4"/>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F84A52"/>
    <w:multiLevelType w:val="hybridMultilevel"/>
    <w:tmpl w:val="FE8619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AD0C64"/>
    <w:multiLevelType w:val="hybridMultilevel"/>
    <w:tmpl w:val="FB045410"/>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B96F46"/>
    <w:multiLevelType w:val="hybridMultilevel"/>
    <w:tmpl w:val="9F60BD6A"/>
    <w:lvl w:ilvl="0" w:tplc="2488FA5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455E85"/>
    <w:multiLevelType w:val="hybridMultilevel"/>
    <w:tmpl w:val="C31CC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ADE7BF1"/>
    <w:multiLevelType w:val="singleLevel"/>
    <w:tmpl w:val="040E000F"/>
    <w:lvl w:ilvl="0">
      <w:start w:val="1"/>
      <w:numFmt w:val="decimal"/>
      <w:lvlText w:val="%1."/>
      <w:lvlJc w:val="left"/>
      <w:pPr>
        <w:tabs>
          <w:tab w:val="num" w:pos="644"/>
        </w:tabs>
        <w:ind w:left="644" w:hanging="360"/>
      </w:pPr>
    </w:lvl>
  </w:abstractNum>
  <w:abstractNum w:abstractNumId="8" w15:restartNumberingAfterBreak="0">
    <w:nsid w:val="2D041FA3"/>
    <w:multiLevelType w:val="hybridMultilevel"/>
    <w:tmpl w:val="D2C46A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A545A1"/>
    <w:multiLevelType w:val="hybridMultilevel"/>
    <w:tmpl w:val="F44E1F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D3580B"/>
    <w:multiLevelType w:val="hybridMultilevel"/>
    <w:tmpl w:val="D0E813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8A839AC"/>
    <w:multiLevelType w:val="hybridMultilevel"/>
    <w:tmpl w:val="CCC0A0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BF55C6E"/>
    <w:multiLevelType w:val="hybridMultilevel"/>
    <w:tmpl w:val="7AA0AF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6AE52C4"/>
    <w:multiLevelType w:val="hybridMultilevel"/>
    <w:tmpl w:val="1D6E59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CD1281"/>
    <w:multiLevelType w:val="hybridMultilevel"/>
    <w:tmpl w:val="0E9015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C8D046D"/>
    <w:multiLevelType w:val="hybridMultilevel"/>
    <w:tmpl w:val="8F3C55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6A42313"/>
    <w:multiLevelType w:val="hybridMultilevel"/>
    <w:tmpl w:val="23E6B5C8"/>
    <w:lvl w:ilvl="0" w:tplc="9F9CBB32">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7" w15:restartNumberingAfterBreak="0">
    <w:nsid w:val="69523A27"/>
    <w:multiLevelType w:val="hybridMultilevel"/>
    <w:tmpl w:val="104CB5F6"/>
    <w:lvl w:ilvl="0" w:tplc="514AD53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6AD18C4"/>
    <w:multiLevelType w:val="hybridMultilevel"/>
    <w:tmpl w:val="86025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9050BB2"/>
    <w:multiLevelType w:val="hybridMultilevel"/>
    <w:tmpl w:val="D5023CB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num w:numId="1" w16cid:durableId="53159648">
    <w:abstractNumId w:val="15"/>
  </w:num>
  <w:num w:numId="2" w16cid:durableId="1986003602">
    <w:abstractNumId w:val="19"/>
  </w:num>
  <w:num w:numId="3" w16cid:durableId="469900707">
    <w:abstractNumId w:val="9"/>
  </w:num>
  <w:num w:numId="4" w16cid:durableId="1728723549">
    <w:abstractNumId w:val="11"/>
  </w:num>
  <w:num w:numId="5" w16cid:durableId="642582643">
    <w:abstractNumId w:val="6"/>
  </w:num>
  <w:num w:numId="6" w16cid:durableId="1998456628">
    <w:abstractNumId w:val="13"/>
  </w:num>
  <w:num w:numId="7" w16cid:durableId="344288538">
    <w:abstractNumId w:val="2"/>
  </w:num>
  <w:num w:numId="8" w16cid:durableId="1653295798">
    <w:abstractNumId w:val="16"/>
  </w:num>
  <w:num w:numId="9" w16cid:durableId="183062533">
    <w:abstractNumId w:val="1"/>
  </w:num>
  <w:num w:numId="10" w16cid:durableId="2131197223">
    <w:abstractNumId w:val="17"/>
  </w:num>
  <w:num w:numId="11" w16cid:durableId="878009455">
    <w:abstractNumId w:val="14"/>
  </w:num>
  <w:num w:numId="12" w16cid:durableId="710344994">
    <w:abstractNumId w:val="5"/>
  </w:num>
  <w:num w:numId="13" w16cid:durableId="1777628510">
    <w:abstractNumId w:val="4"/>
  </w:num>
  <w:num w:numId="14" w16cid:durableId="1411460591">
    <w:abstractNumId w:val="12"/>
  </w:num>
  <w:num w:numId="15" w16cid:durableId="401372569">
    <w:abstractNumId w:val="7"/>
  </w:num>
  <w:num w:numId="16" w16cid:durableId="1824808748">
    <w:abstractNumId w:val="8"/>
  </w:num>
  <w:num w:numId="17" w16cid:durableId="504830913">
    <w:abstractNumId w:val="10"/>
  </w:num>
  <w:num w:numId="18" w16cid:durableId="1148277887">
    <w:abstractNumId w:val="3"/>
  </w:num>
  <w:num w:numId="19" w16cid:durableId="1149595784">
    <w:abstractNumId w:val="18"/>
  </w:num>
  <w:num w:numId="20" w16cid:durableId="111891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8BE"/>
    <w:rsid w:val="000067B3"/>
    <w:rsid w:val="00006A1F"/>
    <w:rsid w:val="00010530"/>
    <w:rsid w:val="00012931"/>
    <w:rsid w:val="00013068"/>
    <w:rsid w:val="00014C35"/>
    <w:rsid w:val="00017298"/>
    <w:rsid w:val="00017F61"/>
    <w:rsid w:val="0002290C"/>
    <w:rsid w:val="000237A1"/>
    <w:rsid w:val="00027F0D"/>
    <w:rsid w:val="0003036A"/>
    <w:rsid w:val="000324F7"/>
    <w:rsid w:val="00032551"/>
    <w:rsid w:val="0003400F"/>
    <w:rsid w:val="00034022"/>
    <w:rsid w:val="00034ADA"/>
    <w:rsid w:val="00036199"/>
    <w:rsid w:val="0003706D"/>
    <w:rsid w:val="00043D03"/>
    <w:rsid w:val="000473E0"/>
    <w:rsid w:val="0005415F"/>
    <w:rsid w:val="000556B7"/>
    <w:rsid w:val="00056091"/>
    <w:rsid w:val="00056675"/>
    <w:rsid w:val="00066B1E"/>
    <w:rsid w:val="00066B85"/>
    <w:rsid w:val="00067244"/>
    <w:rsid w:val="000709B6"/>
    <w:rsid w:val="00070D3D"/>
    <w:rsid w:val="000728F1"/>
    <w:rsid w:val="0007301D"/>
    <w:rsid w:val="00074427"/>
    <w:rsid w:val="00074AC7"/>
    <w:rsid w:val="000801AC"/>
    <w:rsid w:val="0008043E"/>
    <w:rsid w:val="00080CEE"/>
    <w:rsid w:val="00080EA7"/>
    <w:rsid w:val="00081D5A"/>
    <w:rsid w:val="0008330B"/>
    <w:rsid w:val="00083BCA"/>
    <w:rsid w:val="00084721"/>
    <w:rsid w:val="00087D3B"/>
    <w:rsid w:val="00087D66"/>
    <w:rsid w:val="00096E38"/>
    <w:rsid w:val="000B1214"/>
    <w:rsid w:val="000B12ED"/>
    <w:rsid w:val="000B1DE1"/>
    <w:rsid w:val="000B2F0D"/>
    <w:rsid w:val="000B5FB4"/>
    <w:rsid w:val="000B6D2D"/>
    <w:rsid w:val="000D1A7F"/>
    <w:rsid w:val="000D253B"/>
    <w:rsid w:val="000D5B97"/>
    <w:rsid w:val="000F3FB9"/>
    <w:rsid w:val="000F7ED5"/>
    <w:rsid w:val="00103198"/>
    <w:rsid w:val="00104568"/>
    <w:rsid w:val="0010489A"/>
    <w:rsid w:val="00106CBC"/>
    <w:rsid w:val="00110590"/>
    <w:rsid w:val="00114347"/>
    <w:rsid w:val="0011679F"/>
    <w:rsid w:val="00116ACA"/>
    <w:rsid w:val="0012022F"/>
    <w:rsid w:val="00126B18"/>
    <w:rsid w:val="00130ECE"/>
    <w:rsid w:val="00134589"/>
    <w:rsid w:val="00134605"/>
    <w:rsid w:val="00136662"/>
    <w:rsid w:val="00141114"/>
    <w:rsid w:val="0014174B"/>
    <w:rsid w:val="00141B15"/>
    <w:rsid w:val="00141C15"/>
    <w:rsid w:val="00142E1F"/>
    <w:rsid w:val="00145E72"/>
    <w:rsid w:val="0014675D"/>
    <w:rsid w:val="001478A2"/>
    <w:rsid w:val="00151B30"/>
    <w:rsid w:val="00151E76"/>
    <w:rsid w:val="00152E70"/>
    <w:rsid w:val="00154BC1"/>
    <w:rsid w:val="00157A69"/>
    <w:rsid w:val="00157BA6"/>
    <w:rsid w:val="00162E39"/>
    <w:rsid w:val="0016360E"/>
    <w:rsid w:val="00165985"/>
    <w:rsid w:val="001745A0"/>
    <w:rsid w:val="00176EEE"/>
    <w:rsid w:val="001831A7"/>
    <w:rsid w:val="0018401A"/>
    <w:rsid w:val="001877CF"/>
    <w:rsid w:val="00191840"/>
    <w:rsid w:val="00192EAC"/>
    <w:rsid w:val="001A0C5C"/>
    <w:rsid w:val="001A3DEF"/>
    <w:rsid w:val="001A4421"/>
    <w:rsid w:val="001A4646"/>
    <w:rsid w:val="001A4F8C"/>
    <w:rsid w:val="001A54CB"/>
    <w:rsid w:val="001A6351"/>
    <w:rsid w:val="001B21FE"/>
    <w:rsid w:val="001B2881"/>
    <w:rsid w:val="001B5153"/>
    <w:rsid w:val="001B6218"/>
    <w:rsid w:val="001B77F0"/>
    <w:rsid w:val="001C0CA2"/>
    <w:rsid w:val="001C20AF"/>
    <w:rsid w:val="001D17BB"/>
    <w:rsid w:val="001D233F"/>
    <w:rsid w:val="001D5005"/>
    <w:rsid w:val="001E1FBD"/>
    <w:rsid w:val="001E45B5"/>
    <w:rsid w:val="001F3370"/>
    <w:rsid w:val="002049AE"/>
    <w:rsid w:val="00205EDB"/>
    <w:rsid w:val="00214D75"/>
    <w:rsid w:val="002169D0"/>
    <w:rsid w:val="002202ED"/>
    <w:rsid w:val="00223348"/>
    <w:rsid w:val="0022473C"/>
    <w:rsid w:val="00224B93"/>
    <w:rsid w:val="00227232"/>
    <w:rsid w:val="0023113B"/>
    <w:rsid w:val="0023215E"/>
    <w:rsid w:val="00233CAB"/>
    <w:rsid w:val="00242962"/>
    <w:rsid w:val="00244F16"/>
    <w:rsid w:val="00251867"/>
    <w:rsid w:val="00251DD5"/>
    <w:rsid w:val="00252E06"/>
    <w:rsid w:val="002578DC"/>
    <w:rsid w:val="00257E77"/>
    <w:rsid w:val="00261025"/>
    <w:rsid w:val="0026779D"/>
    <w:rsid w:val="00276D4B"/>
    <w:rsid w:val="00280F46"/>
    <w:rsid w:val="00285894"/>
    <w:rsid w:val="002A0CB3"/>
    <w:rsid w:val="002A1B66"/>
    <w:rsid w:val="002C035F"/>
    <w:rsid w:val="002C4D0A"/>
    <w:rsid w:val="002D2E5C"/>
    <w:rsid w:val="002D4AC3"/>
    <w:rsid w:val="002E4D49"/>
    <w:rsid w:val="002E548A"/>
    <w:rsid w:val="002E5D27"/>
    <w:rsid w:val="002E7B16"/>
    <w:rsid w:val="002F3EA2"/>
    <w:rsid w:val="002F49DE"/>
    <w:rsid w:val="002F4F54"/>
    <w:rsid w:val="002F64D8"/>
    <w:rsid w:val="00300C4D"/>
    <w:rsid w:val="00314447"/>
    <w:rsid w:val="00316A55"/>
    <w:rsid w:val="00316BAB"/>
    <w:rsid w:val="00317A81"/>
    <w:rsid w:val="00320C7D"/>
    <w:rsid w:val="00321672"/>
    <w:rsid w:val="0032694E"/>
    <w:rsid w:val="003325DB"/>
    <w:rsid w:val="00357D42"/>
    <w:rsid w:val="0036243C"/>
    <w:rsid w:val="003636B7"/>
    <w:rsid w:val="003641B3"/>
    <w:rsid w:val="0036771A"/>
    <w:rsid w:val="003713F3"/>
    <w:rsid w:val="003717DC"/>
    <w:rsid w:val="003727AD"/>
    <w:rsid w:val="00381EC2"/>
    <w:rsid w:val="00385F0E"/>
    <w:rsid w:val="00387C43"/>
    <w:rsid w:val="0039646D"/>
    <w:rsid w:val="00396765"/>
    <w:rsid w:val="003A2002"/>
    <w:rsid w:val="003A2FA6"/>
    <w:rsid w:val="003A7737"/>
    <w:rsid w:val="003B04A3"/>
    <w:rsid w:val="003B10C2"/>
    <w:rsid w:val="003B1654"/>
    <w:rsid w:val="003B2803"/>
    <w:rsid w:val="003B5547"/>
    <w:rsid w:val="003B68A7"/>
    <w:rsid w:val="003D04F7"/>
    <w:rsid w:val="003D176F"/>
    <w:rsid w:val="003D2D8B"/>
    <w:rsid w:val="003D631B"/>
    <w:rsid w:val="003E0300"/>
    <w:rsid w:val="003F541E"/>
    <w:rsid w:val="003F7252"/>
    <w:rsid w:val="00401B97"/>
    <w:rsid w:val="00410CA1"/>
    <w:rsid w:val="0041110F"/>
    <w:rsid w:val="00417E32"/>
    <w:rsid w:val="00423D2C"/>
    <w:rsid w:val="004259F5"/>
    <w:rsid w:val="00432732"/>
    <w:rsid w:val="00433889"/>
    <w:rsid w:val="004354FB"/>
    <w:rsid w:val="004363E7"/>
    <w:rsid w:val="00440813"/>
    <w:rsid w:val="0044172D"/>
    <w:rsid w:val="004429B6"/>
    <w:rsid w:val="00453BFB"/>
    <w:rsid w:val="00470F01"/>
    <w:rsid w:val="00473775"/>
    <w:rsid w:val="00477890"/>
    <w:rsid w:val="00480749"/>
    <w:rsid w:val="0048278E"/>
    <w:rsid w:val="00482915"/>
    <w:rsid w:val="00483139"/>
    <w:rsid w:val="0048396E"/>
    <w:rsid w:val="00485795"/>
    <w:rsid w:val="00497F9B"/>
    <w:rsid w:val="004B0A8F"/>
    <w:rsid w:val="004B216D"/>
    <w:rsid w:val="004B259B"/>
    <w:rsid w:val="004B2E87"/>
    <w:rsid w:val="004B4164"/>
    <w:rsid w:val="004B4F99"/>
    <w:rsid w:val="004B50C9"/>
    <w:rsid w:val="004B7ACB"/>
    <w:rsid w:val="004C0B83"/>
    <w:rsid w:val="004C49A5"/>
    <w:rsid w:val="004C4DC7"/>
    <w:rsid w:val="004D0EF7"/>
    <w:rsid w:val="004D1D78"/>
    <w:rsid w:val="004D2523"/>
    <w:rsid w:val="004D6D49"/>
    <w:rsid w:val="004E352E"/>
    <w:rsid w:val="004E3BAC"/>
    <w:rsid w:val="004E4610"/>
    <w:rsid w:val="004F0117"/>
    <w:rsid w:val="004F6118"/>
    <w:rsid w:val="0050092A"/>
    <w:rsid w:val="00500F19"/>
    <w:rsid w:val="0050231E"/>
    <w:rsid w:val="005032EC"/>
    <w:rsid w:val="0050413F"/>
    <w:rsid w:val="00506C11"/>
    <w:rsid w:val="00507EC2"/>
    <w:rsid w:val="00510265"/>
    <w:rsid w:val="00511C9A"/>
    <w:rsid w:val="00513767"/>
    <w:rsid w:val="005148BE"/>
    <w:rsid w:val="00523D50"/>
    <w:rsid w:val="00527BF8"/>
    <w:rsid w:val="00533246"/>
    <w:rsid w:val="005334B6"/>
    <w:rsid w:val="00552008"/>
    <w:rsid w:val="00552137"/>
    <w:rsid w:val="00552C03"/>
    <w:rsid w:val="00554B96"/>
    <w:rsid w:val="00555E2F"/>
    <w:rsid w:val="005607EC"/>
    <w:rsid w:val="0056315E"/>
    <w:rsid w:val="005631AC"/>
    <w:rsid w:val="00565751"/>
    <w:rsid w:val="005669E0"/>
    <w:rsid w:val="00566A7E"/>
    <w:rsid w:val="0057362C"/>
    <w:rsid w:val="00575D14"/>
    <w:rsid w:val="005833A6"/>
    <w:rsid w:val="00583679"/>
    <w:rsid w:val="005862DE"/>
    <w:rsid w:val="00586CA1"/>
    <w:rsid w:val="0058713B"/>
    <w:rsid w:val="005877CA"/>
    <w:rsid w:val="00587BA9"/>
    <w:rsid w:val="00587F39"/>
    <w:rsid w:val="00592359"/>
    <w:rsid w:val="00594F7D"/>
    <w:rsid w:val="005952E7"/>
    <w:rsid w:val="005A0EB7"/>
    <w:rsid w:val="005A0FCC"/>
    <w:rsid w:val="005A1A28"/>
    <w:rsid w:val="005A2FBF"/>
    <w:rsid w:val="005A4FA9"/>
    <w:rsid w:val="005A582A"/>
    <w:rsid w:val="005A5AE3"/>
    <w:rsid w:val="005A5E29"/>
    <w:rsid w:val="005A757B"/>
    <w:rsid w:val="005B0B21"/>
    <w:rsid w:val="005B62FE"/>
    <w:rsid w:val="005C14B8"/>
    <w:rsid w:val="005C442A"/>
    <w:rsid w:val="005C4C61"/>
    <w:rsid w:val="005C4D44"/>
    <w:rsid w:val="005C7E4C"/>
    <w:rsid w:val="005D0F25"/>
    <w:rsid w:val="005D3B6E"/>
    <w:rsid w:val="005D45AD"/>
    <w:rsid w:val="005D513E"/>
    <w:rsid w:val="005D65B1"/>
    <w:rsid w:val="005E200F"/>
    <w:rsid w:val="005E2ADF"/>
    <w:rsid w:val="005E2C71"/>
    <w:rsid w:val="005E6365"/>
    <w:rsid w:val="005E7DB7"/>
    <w:rsid w:val="005F088D"/>
    <w:rsid w:val="005F5871"/>
    <w:rsid w:val="005F5D7B"/>
    <w:rsid w:val="005F7891"/>
    <w:rsid w:val="00601646"/>
    <w:rsid w:val="00605E44"/>
    <w:rsid w:val="00616FDD"/>
    <w:rsid w:val="00623F45"/>
    <w:rsid w:val="00625268"/>
    <w:rsid w:val="00634370"/>
    <w:rsid w:val="00634D45"/>
    <w:rsid w:val="00636C5E"/>
    <w:rsid w:val="00647DEE"/>
    <w:rsid w:val="00652B23"/>
    <w:rsid w:val="006545C7"/>
    <w:rsid w:val="0065732E"/>
    <w:rsid w:val="0066024E"/>
    <w:rsid w:val="00660A0D"/>
    <w:rsid w:val="00660EB6"/>
    <w:rsid w:val="00666175"/>
    <w:rsid w:val="00666C97"/>
    <w:rsid w:val="006715FF"/>
    <w:rsid w:val="006739B6"/>
    <w:rsid w:val="00673BC8"/>
    <w:rsid w:val="00677194"/>
    <w:rsid w:val="0068186A"/>
    <w:rsid w:val="00684470"/>
    <w:rsid w:val="00685100"/>
    <w:rsid w:val="00695775"/>
    <w:rsid w:val="00696619"/>
    <w:rsid w:val="00696B92"/>
    <w:rsid w:val="006A1B20"/>
    <w:rsid w:val="006A508E"/>
    <w:rsid w:val="006A669B"/>
    <w:rsid w:val="006B44D8"/>
    <w:rsid w:val="006B4E08"/>
    <w:rsid w:val="006B6535"/>
    <w:rsid w:val="006B724D"/>
    <w:rsid w:val="006C5140"/>
    <w:rsid w:val="006C5495"/>
    <w:rsid w:val="006C5906"/>
    <w:rsid w:val="006C673D"/>
    <w:rsid w:val="006C68E9"/>
    <w:rsid w:val="006D4418"/>
    <w:rsid w:val="006D6BC1"/>
    <w:rsid w:val="006E0922"/>
    <w:rsid w:val="006E14FB"/>
    <w:rsid w:val="006E1D5E"/>
    <w:rsid w:val="006F1186"/>
    <w:rsid w:val="00701D3F"/>
    <w:rsid w:val="0071312C"/>
    <w:rsid w:val="00730FED"/>
    <w:rsid w:val="00734D3F"/>
    <w:rsid w:val="007370BF"/>
    <w:rsid w:val="007425E2"/>
    <w:rsid w:val="00745F2B"/>
    <w:rsid w:val="007501E4"/>
    <w:rsid w:val="00753A75"/>
    <w:rsid w:val="00754693"/>
    <w:rsid w:val="00754823"/>
    <w:rsid w:val="00754D54"/>
    <w:rsid w:val="007557C3"/>
    <w:rsid w:val="007560BA"/>
    <w:rsid w:val="00756851"/>
    <w:rsid w:val="00763D52"/>
    <w:rsid w:val="00767B98"/>
    <w:rsid w:val="0077518A"/>
    <w:rsid w:val="007760A8"/>
    <w:rsid w:val="00783FB4"/>
    <w:rsid w:val="00787579"/>
    <w:rsid w:val="0079055C"/>
    <w:rsid w:val="00790B3C"/>
    <w:rsid w:val="00794421"/>
    <w:rsid w:val="00794C7B"/>
    <w:rsid w:val="00795751"/>
    <w:rsid w:val="007A1637"/>
    <w:rsid w:val="007A1CFD"/>
    <w:rsid w:val="007A2B3E"/>
    <w:rsid w:val="007A345D"/>
    <w:rsid w:val="007A4FA1"/>
    <w:rsid w:val="007B2D84"/>
    <w:rsid w:val="007B61A9"/>
    <w:rsid w:val="007C2456"/>
    <w:rsid w:val="007C4859"/>
    <w:rsid w:val="007C64D1"/>
    <w:rsid w:val="007D0C58"/>
    <w:rsid w:val="007D652E"/>
    <w:rsid w:val="007D7A80"/>
    <w:rsid w:val="007E36E3"/>
    <w:rsid w:val="007E47A8"/>
    <w:rsid w:val="007F2B6B"/>
    <w:rsid w:val="0080021F"/>
    <w:rsid w:val="0080085D"/>
    <w:rsid w:val="00801C2E"/>
    <w:rsid w:val="008065CC"/>
    <w:rsid w:val="00811FAE"/>
    <w:rsid w:val="00813401"/>
    <w:rsid w:val="008148C6"/>
    <w:rsid w:val="00814BA4"/>
    <w:rsid w:val="00815C02"/>
    <w:rsid w:val="0081791F"/>
    <w:rsid w:val="00817AD2"/>
    <w:rsid w:val="00817D25"/>
    <w:rsid w:val="00821E1E"/>
    <w:rsid w:val="008260F4"/>
    <w:rsid w:val="00833F58"/>
    <w:rsid w:val="00835ABD"/>
    <w:rsid w:val="00844667"/>
    <w:rsid w:val="00845E5D"/>
    <w:rsid w:val="00846AAA"/>
    <w:rsid w:val="00854CDB"/>
    <w:rsid w:val="00855C80"/>
    <w:rsid w:val="00865B66"/>
    <w:rsid w:val="00871F1C"/>
    <w:rsid w:val="008722F4"/>
    <w:rsid w:val="00872A11"/>
    <w:rsid w:val="0087430A"/>
    <w:rsid w:val="008826F9"/>
    <w:rsid w:val="00883EA7"/>
    <w:rsid w:val="00887113"/>
    <w:rsid w:val="008910A7"/>
    <w:rsid w:val="008941BE"/>
    <w:rsid w:val="00894667"/>
    <w:rsid w:val="008956DE"/>
    <w:rsid w:val="008A3665"/>
    <w:rsid w:val="008A3E7B"/>
    <w:rsid w:val="008A66B2"/>
    <w:rsid w:val="008B3EF1"/>
    <w:rsid w:val="008B5F75"/>
    <w:rsid w:val="008C1350"/>
    <w:rsid w:val="008C1B45"/>
    <w:rsid w:val="008C24BD"/>
    <w:rsid w:val="008C4C2A"/>
    <w:rsid w:val="008C6256"/>
    <w:rsid w:val="008C7123"/>
    <w:rsid w:val="008D06A1"/>
    <w:rsid w:val="008D0A3F"/>
    <w:rsid w:val="008D257E"/>
    <w:rsid w:val="008D5DB1"/>
    <w:rsid w:val="008D73EC"/>
    <w:rsid w:val="008E0735"/>
    <w:rsid w:val="008E1FC5"/>
    <w:rsid w:val="008E4C5F"/>
    <w:rsid w:val="008E56CE"/>
    <w:rsid w:val="008F0928"/>
    <w:rsid w:val="009049D8"/>
    <w:rsid w:val="00912B68"/>
    <w:rsid w:val="00914581"/>
    <w:rsid w:val="00914E2D"/>
    <w:rsid w:val="009175A0"/>
    <w:rsid w:val="00917857"/>
    <w:rsid w:val="00917AAF"/>
    <w:rsid w:val="00920265"/>
    <w:rsid w:val="0092249E"/>
    <w:rsid w:val="00924FDD"/>
    <w:rsid w:val="0092577B"/>
    <w:rsid w:val="00931D84"/>
    <w:rsid w:val="00932816"/>
    <w:rsid w:val="00932DEC"/>
    <w:rsid w:val="0093596D"/>
    <w:rsid w:val="00937201"/>
    <w:rsid w:val="009407FD"/>
    <w:rsid w:val="00941928"/>
    <w:rsid w:val="0094397C"/>
    <w:rsid w:val="00945848"/>
    <w:rsid w:val="00947815"/>
    <w:rsid w:val="009516E2"/>
    <w:rsid w:val="00952418"/>
    <w:rsid w:val="00956630"/>
    <w:rsid w:val="00960B41"/>
    <w:rsid w:val="00967873"/>
    <w:rsid w:val="009736B8"/>
    <w:rsid w:val="00973A2B"/>
    <w:rsid w:val="009758CE"/>
    <w:rsid w:val="00980D1F"/>
    <w:rsid w:val="009818B9"/>
    <w:rsid w:val="00982118"/>
    <w:rsid w:val="00984D40"/>
    <w:rsid w:val="00990C48"/>
    <w:rsid w:val="0099609A"/>
    <w:rsid w:val="009A4993"/>
    <w:rsid w:val="009A6EE1"/>
    <w:rsid w:val="009B0692"/>
    <w:rsid w:val="009B1B1E"/>
    <w:rsid w:val="009B4841"/>
    <w:rsid w:val="009B5D0E"/>
    <w:rsid w:val="009C3A4F"/>
    <w:rsid w:val="009C5380"/>
    <w:rsid w:val="009C6B77"/>
    <w:rsid w:val="009C6BDD"/>
    <w:rsid w:val="009D0098"/>
    <w:rsid w:val="009D2012"/>
    <w:rsid w:val="009D7D8C"/>
    <w:rsid w:val="009E0E67"/>
    <w:rsid w:val="009E2C11"/>
    <w:rsid w:val="009E4C09"/>
    <w:rsid w:val="009E4FB3"/>
    <w:rsid w:val="009F0949"/>
    <w:rsid w:val="009F0D41"/>
    <w:rsid w:val="009F25FC"/>
    <w:rsid w:val="00A011D5"/>
    <w:rsid w:val="00A1024A"/>
    <w:rsid w:val="00A116FE"/>
    <w:rsid w:val="00A153A1"/>
    <w:rsid w:val="00A17953"/>
    <w:rsid w:val="00A2302C"/>
    <w:rsid w:val="00A2421F"/>
    <w:rsid w:val="00A26416"/>
    <w:rsid w:val="00A26ED6"/>
    <w:rsid w:val="00A309D0"/>
    <w:rsid w:val="00A31721"/>
    <w:rsid w:val="00A33EEB"/>
    <w:rsid w:val="00A36516"/>
    <w:rsid w:val="00A371AD"/>
    <w:rsid w:val="00A47865"/>
    <w:rsid w:val="00A47EE8"/>
    <w:rsid w:val="00A501F2"/>
    <w:rsid w:val="00A52A45"/>
    <w:rsid w:val="00A66DD9"/>
    <w:rsid w:val="00A676C9"/>
    <w:rsid w:val="00A733A2"/>
    <w:rsid w:val="00A74A09"/>
    <w:rsid w:val="00A85B83"/>
    <w:rsid w:val="00A87986"/>
    <w:rsid w:val="00A93FA4"/>
    <w:rsid w:val="00A9657F"/>
    <w:rsid w:val="00AA3837"/>
    <w:rsid w:val="00AA3DB7"/>
    <w:rsid w:val="00AB14AF"/>
    <w:rsid w:val="00AB1D10"/>
    <w:rsid w:val="00AC0E46"/>
    <w:rsid w:val="00AC37F4"/>
    <w:rsid w:val="00AC3F03"/>
    <w:rsid w:val="00AC4A7C"/>
    <w:rsid w:val="00AC52E8"/>
    <w:rsid w:val="00AC79F7"/>
    <w:rsid w:val="00AD09B6"/>
    <w:rsid w:val="00AD183A"/>
    <w:rsid w:val="00AE43EF"/>
    <w:rsid w:val="00AE53B5"/>
    <w:rsid w:val="00AE73CD"/>
    <w:rsid w:val="00AF1790"/>
    <w:rsid w:val="00AF67C6"/>
    <w:rsid w:val="00B0454F"/>
    <w:rsid w:val="00B15AC2"/>
    <w:rsid w:val="00B16F1F"/>
    <w:rsid w:val="00B171B8"/>
    <w:rsid w:val="00B17A9F"/>
    <w:rsid w:val="00B32891"/>
    <w:rsid w:val="00B3419C"/>
    <w:rsid w:val="00B344AA"/>
    <w:rsid w:val="00B36DB4"/>
    <w:rsid w:val="00B4505E"/>
    <w:rsid w:val="00B46E97"/>
    <w:rsid w:val="00B51825"/>
    <w:rsid w:val="00B56B68"/>
    <w:rsid w:val="00B57F07"/>
    <w:rsid w:val="00B60548"/>
    <w:rsid w:val="00B63E8F"/>
    <w:rsid w:val="00B6639F"/>
    <w:rsid w:val="00B66A1F"/>
    <w:rsid w:val="00B71640"/>
    <w:rsid w:val="00B716DA"/>
    <w:rsid w:val="00B719E6"/>
    <w:rsid w:val="00B71C9B"/>
    <w:rsid w:val="00B74752"/>
    <w:rsid w:val="00B747C2"/>
    <w:rsid w:val="00B8470F"/>
    <w:rsid w:val="00B847F9"/>
    <w:rsid w:val="00B869FB"/>
    <w:rsid w:val="00B873DD"/>
    <w:rsid w:val="00B87BDC"/>
    <w:rsid w:val="00B91022"/>
    <w:rsid w:val="00B93B38"/>
    <w:rsid w:val="00B95E09"/>
    <w:rsid w:val="00B96DAB"/>
    <w:rsid w:val="00B97D04"/>
    <w:rsid w:val="00B97D6E"/>
    <w:rsid w:val="00BA0262"/>
    <w:rsid w:val="00BA0D46"/>
    <w:rsid w:val="00BA4447"/>
    <w:rsid w:val="00BA7840"/>
    <w:rsid w:val="00BA7B94"/>
    <w:rsid w:val="00BA7F03"/>
    <w:rsid w:val="00BB0C64"/>
    <w:rsid w:val="00BB15D6"/>
    <w:rsid w:val="00BB2AB8"/>
    <w:rsid w:val="00BB61DF"/>
    <w:rsid w:val="00BB645B"/>
    <w:rsid w:val="00BB6EFF"/>
    <w:rsid w:val="00BB710A"/>
    <w:rsid w:val="00BC57DE"/>
    <w:rsid w:val="00BD0069"/>
    <w:rsid w:val="00BD29C2"/>
    <w:rsid w:val="00BD3861"/>
    <w:rsid w:val="00BD4398"/>
    <w:rsid w:val="00BD49FB"/>
    <w:rsid w:val="00BD5971"/>
    <w:rsid w:val="00BE0BA4"/>
    <w:rsid w:val="00BE4EC2"/>
    <w:rsid w:val="00BE550C"/>
    <w:rsid w:val="00BE782A"/>
    <w:rsid w:val="00BF3F9F"/>
    <w:rsid w:val="00BF4852"/>
    <w:rsid w:val="00BF488A"/>
    <w:rsid w:val="00BF7084"/>
    <w:rsid w:val="00C009BA"/>
    <w:rsid w:val="00C02C36"/>
    <w:rsid w:val="00C11CF4"/>
    <w:rsid w:val="00C125E5"/>
    <w:rsid w:val="00C13959"/>
    <w:rsid w:val="00C17E9E"/>
    <w:rsid w:val="00C21D08"/>
    <w:rsid w:val="00C3116D"/>
    <w:rsid w:val="00C3392D"/>
    <w:rsid w:val="00C36BAD"/>
    <w:rsid w:val="00C40001"/>
    <w:rsid w:val="00C41BB9"/>
    <w:rsid w:val="00C43A4C"/>
    <w:rsid w:val="00C44D3A"/>
    <w:rsid w:val="00C5334B"/>
    <w:rsid w:val="00C56200"/>
    <w:rsid w:val="00C57220"/>
    <w:rsid w:val="00C657DF"/>
    <w:rsid w:val="00C65DF0"/>
    <w:rsid w:val="00C673FB"/>
    <w:rsid w:val="00C70680"/>
    <w:rsid w:val="00C816B7"/>
    <w:rsid w:val="00C83C83"/>
    <w:rsid w:val="00C91E6E"/>
    <w:rsid w:val="00C92018"/>
    <w:rsid w:val="00C92471"/>
    <w:rsid w:val="00C92D0F"/>
    <w:rsid w:val="00C93945"/>
    <w:rsid w:val="00CA17A7"/>
    <w:rsid w:val="00CA38AC"/>
    <w:rsid w:val="00CA42A6"/>
    <w:rsid w:val="00CA5CAF"/>
    <w:rsid w:val="00CA6059"/>
    <w:rsid w:val="00CA6E21"/>
    <w:rsid w:val="00CB0744"/>
    <w:rsid w:val="00CB270A"/>
    <w:rsid w:val="00CB3D5C"/>
    <w:rsid w:val="00CB4F2B"/>
    <w:rsid w:val="00CC07E9"/>
    <w:rsid w:val="00CD21DA"/>
    <w:rsid w:val="00CD27AA"/>
    <w:rsid w:val="00CD37B5"/>
    <w:rsid w:val="00CD5346"/>
    <w:rsid w:val="00CE150D"/>
    <w:rsid w:val="00CE2947"/>
    <w:rsid w:val="00CE39F0"/>
    <w:rsid w:val="00CF04B9"/>
    <w:rsid w:val="00CF5A2E"/>
    <w:rsid w:val="00CF5D14"/>
    <w:rsid w:val="00CF6607"/>
    <w:rsid w:val="00D07588"/>
    <w:rsid w:val="00D116A3"/>
    <w:rsid w:val="00D14FAA"/>
    <w:rsid w:val="00D15AC4"/>
    <w:rsid w:val="00D16479"/>
    <w:rsid w:val="00D17127"/>
    <w:rsid w:val="00D17DD9"/>
    <w:rsid w:val="00D204D3"/>
    <w:rsid w:val="00D23C6D"/>
    <w:rsid w:val="00D3194A"/>
    <w:rsid w:val="00D32199"/>
    <w:rsid w:val="00D32BFF"/>
    <w:rsid w:val="00D33A7F"/>
    <w:rsid w:val="00D33EEB"/>
    <w:rsid w:val="00D35196"/>
    <w:rsid w:val="00D36AFA"/>
    <w:rsid w:val="00D37784"/>
    <w:rsid w:val="00D43B0A"/>
    <w:rsid w:val="00D44B72"/>
    <w:rsid w:val="00D45EEF"/>
    <w:rsid w:val="00D46431"/>
    <w:rsid w:val="00D51EB6"/>
    <w:rsid w:val="00D52FE5"/>
    <w:rsid w:val="00D7050E"/>
    <w:rsid w:val="00D74070"/>
    <w:rsid w:val="00D76BAB"/>
    <w:rsid w:val="00D80692"/>
    <w:rsid w:val="00D83CD3"/>
    <w:rsid w:val="00D85438"/>
    <w:rsid w:val="00D9258E"/>
    <w:rsid w:val="00D955C2"/>
    <w:rsid w:val="00D96ED4"/>
    <w:rsid w:val="00D975F6"/>
    <w:rsid w:val="00DA1B2F"/>
    <w:rsid w:val="00DA2933"/>
    <w:rsid w:val="00DA29C4"/>
    <w:rsid w:val="00DA2D4E"/>
    <w:rsid w:val="00DA4137"/>
    <w:rsid w:val="00DA46F5"/>
    <w:rsid w:val="00DA671F"/>
    <w:rsid w:val="00DB0A1B"/>
    <w:rsid w:val="00DB3DCC"/>
    <w:rsid w:val="00DB416F"/>
    <w:rsid w:val="00DC2924"/>
    <w:rsid w:val="00DC5645"/>
    <w:rsid w:val="00DC6283"/>
    <w:rsid w:val="00DC65C2"/>
    <w:rsid w:val="00DD1760"/>
    <w:rsid w:val="00DD3A2F"/>
    <w:rsid w:val="00DD503F"/>
    <w:rsid w:val="00DD61B0"/>
    <w:rsid w:val="00DF582B"/>
    <w:rsid w:val="00DF5F16"/>
    <w:rsid w:val="00E02094"/>
    <w:rsid w:val="00E07A7C"/>
    <w:rsid w:val="00E15CF1"/>
    <w:rsid w:val="00E168DB"/>
    <w:rsid w:val="00E24925"/>
    <w:rsid w:val="00E27028"/>
    <w:rsid w:val="00E30BD4"/>
    <w:rsid w:val="00E32347"/>
    <w:rsid w:val="00E32D29"/>
    <w:rsid w:val="00E33AA5"/>
    <w:rsid w:val="00E344E2"/>
    <w:rsid w:val="00E3595E"/>
    <w:rsid w:val="00E3764C"/>
    <w:rsid w:val="00E4010F"/>
    <w:rsid w:val="00E44D6C"/>
    <w:rsid w:val="00E463E1"/>
    <w:rsid w:val="00E46ADF"/>
    <w:rsid w:val="00E51E94"/>
    <w:rsid w:val="00E553A0"/>
    <w:rsid w:val="00E558A6"/>
    <w:rsid w:val="00E560DB"/>
    <w:rsid w:val="00E566C4"/>
    <w:rsid w:val="00E6184E"/>
    <w:rsid w:val="00E6362E"/>
    <w:rsid w:val="00E65689"/>
    <w:rsid w:val="00E65F69"/>
    <w:rsid w:val="00E71230"/>
    <w:rsid w:val="00E734E3"/>
    <w:rsid w:val="00E75E81"/>
    <w:rsid w:val="00E809C4"/>
    <w:rsid w:val="00E81879"/>
    <w:rsid w:val="00E81F43"/>
    <w:rsid w:val="00E8337F"/>
    <w:rsid w:val="00E8339E"/>
    <w:rsid w:val="00E876DA"/>
    <w:rsid w:val="00E8788E"/>
    <w:rsid w:val="00E90716"/>
    <w:rsid w:val="00E94F28"/>
    <w:rsid w:val="00E9790B"/>
    <w:rsid w:val="00EA2DE3"/>
    <w:rsid w:val="00EA3930"/>
    <w:rsid w:val="00EA3E26"/>
    <w:rsid w:val="00EA66DA"/>
    <w:rsid w:val="00EB0E22"/>
    <w:rsid w:val="00EB3B5E"/>
    <w:rsid w:val="00EB44EB"/>
    <w:rsid w:val="00EB6E04"/>
    <w:rsid w:val="00EB763B"/>
    <w:rsid w:val="00EC0A56"/>
    <w:rsid w:val="00EC1EFB"/>
    <w:rsid w:val="00EC63FE"/>
    <w:rsid w:val="00EC6EDA"/>
    <w:rsid w:val="00ED0B70"/>
    <w:rsid w:val="00ED3B51"/>
    <w:rsid w:val="00ED44EE"/>
    <w:rsid w:val="00ED607A"/>
    <w:rsid w:val="00ED6694"/>
    <w:rsid w:val="00EE344F"/>
    <w:rsid w:val="00EE4835"/>
    <w:rsid w:val="00EE6109"/>
    <w:rsid w:val="00EF08FF"/>
    <w:rsid w:val="00EF5088"/>
    <w:rsid w:val="00EF77D8"/>
    <w:rsid w:val="00F07999"/>
    <w:rsid w:val="00F15BDB"/>
    <w:rsid w:val="00F16193"/>
    <w:rsid w:val="00F23C58"/>
    <w:rsid w:val="00F244EC"/>
    <w:rsid w:val="00F24531"/>
    <w:rsid w:val="00F30B72"/>
    <w:rsid w:val="00F3159D"/>
    <w:rsid w:val="00F33C01"/>
    <w:rsid w:val="00F347AF"/>
    <w:rsid w:val="00F36552"/>
    <w:rsid w:val="00F4007C"/>
    <w:rsid w:val="00F40E1E"/>
    <w:rsid w:val="00F41B0F"/>
    <w:rsid w:val="00F436A7"/>
    <w:rsid w:val="00F50BBA"/>
    <w:rsid w:val="00F54327"/>
    <w:rsid w:val="00F60411"/>
    <w:rsid w:val="00F668FE"/>
    <w:rsid w:val="00F71668"/>
    <w:rsid w:val="00F77EF8"/>
    <w:rsid w:val="00F86230"/>
    <w:rsid w:val="00F864D3"/>
    <w:rsid w:val="00F8666F"/>
    <w:rsid w:val="00F90ECA"/>
    <w:rsid w:val="00F9114D"/>
    <w:rsid w:val="00F95E27"/>
    <w:rsid w:val="00FA12DA"/>
    <w:rsid w:val="00FA4501"/>
    <w:rsid w:val="00FA743C"/>
    <w:rsid w:val="00FB05E1"/>
    <w:rsid w:val="00FB11CD"/>
    <w:rsid w:val="00FB22EA"/>
    <w:rsid w:val="00FB35BD"/>
    <w:rsid w:val="00FB4EC8"/>
    <w:rsid w:val="00FB6156"/>
    <w:rsid w:val="00FB69AF"/>
    <w:rsid w:val="00FB7782"/>
    <w:rsid w:val="00FB779E"/>
    <w:rsid w:val="00FC2AB1"/>
    <w:rsid w:val="00FC3ED5"/>
    <w:rsid w:val="00FD3C53"/>
    <w:rsid w:val="00FD4DAE"/>
    <w:rsid w:val="00FE02B6"/>
    <w:rsid w:val="00FE1761"/>
    <w:rsid w:val="00FE29EC"/>
    <w:rsid w:val="00FE30BA"/>
    <w:rsid w:val="00FE3A57"/>
    <w:rsid w:val="00FF2068"/>
    <w:rsid w:val="00FF5D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0908"/>
  <w15:docId w15:val="{ABFFC721-0750-40A1-9EB1-98B92C60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Calibri" w:hAnsi="Garamond" w:cstheme="minorBidi"/>
        <w:lang w:val="hu-H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line="240" w:lineRule="auto"/>
    </w:pPr>
    <w:rPr>
      <w:rFonts w:ascii="Calibri"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314447"/>
  </w:style>
  <w:style w:type="character" w:customStyle="1" w:styleId="LbjegyzetszvegChar">
    <w:name w:val="Lábjegyzetszöveg Char"/>
    <w:basedOn w:val="Bekezdsalapbettpusa"/>
    <w:link w:val="Lbjegyzetszveg"/>
    <w:uiPriority w:val="99"/>
    <w:rsid w:val="00314447"/>
    <w:rPr>
      <w:rFonts w:ascii="Calibri" w:hAnsi="Calibri" w:cs="Times New Roman"/>
      <w:lang w:eastAsia="hu-HU"/>
    </w:rPr>
  </w:style>
  <w:style w:type="character" w:styleId="Lbjegyzet-hivatkozs">
    <w:name w:val="footnote reference"/>
    <w:basedOn w:val="Bekezdsalapbettpusa"/>
    <w:uiPriority w:val="99"/>
    <w:semiHidden/>
    <w:unhideWhenUsed/>
    <w:rsid w:val="00314447"/>
    <w:rPr>
      <w:vertAlign w:val="superscript"/>
    </w:rPr>
  </w:style>
  <w:style w:type="character" w:styleId="Hiperhivatkozs">
    <w:name w:val="Hyperlink"/>
    <w:basedOn w:val="Bekezdsalapbettpusa"/>
    <w:uiPriority w:val="99"/>
    <w:unhideWhenUsed/>
    <w:rsid w:val="00CF04B9"/>
    <w:rPr>
      <w:color w:val="0000FF"/>
      <w:u w:val="single"/>
    </w:rPr>
  </w:style>
  <w:style w:type="paragraph" w:styleId="lfej">
    <w:name w:val="header"/>
    <w:basedOn w:val="Norml"/>
    <w:link w:val="lfejChar"/>
    <w:uiPriority w:val="99"/>
    <w:unhideWhenUsed/>
    <w:rsid w:val="00ED44EE"/>
    <w:pPr>
      <w:tabs>
        <w:tab w:val="center" w:pos="4536"/>
        <w:tab w:val="right" w:pos="9072"/>
      </w:tabs>
    </w:pPr>
  </w:style>
  <w:style w:type="character" w:customStyle="1" w:styleId="lfejChar">
    <w:name w:val="Élőfej Char"/>
    <w:basedOn w:val="Bekezdsalapbettpusa"/>
    <w:link w:val="lfej"/>
    <w:uiPriority w:val="99"/>
    <w:rsid w:val="00ED44EE"/>
    <w:rPr>
      <w:rFonts w:ascii="Calibri" w:hAnsi="Calibri" w:cs="Times New Roman"/>
      <w:lang w:eastAsia="hu-HU"/>
    </w:rPr>
  </w:style>
  <w:style w:type="paragraph" w:styleId="llb">
    <w:name w:val="footer"/>
    <w:basedOn w:val="Norml"/>
    <w:link w:val="llbChar"/>
    <w:uiPriority w:val="99"/>
    <w:unhideWhenUsed/>
    <w:rsid w:val="00ED44EE"/>
    <w:pPr>
      <w:tabs>
        <w:tab w:val="center" w:pos="4536"/>
        <w:tab w:val="right" w:pos="9072"/>
      </w:tabs>
    </w:pPr>
  </w:style>
  <w:style w:type="character" w:customStyle="1" w:styleId="llbChar">
    <w:name w:val="Élőláb Char"/>
    <w:basedOn w:val="Bekezdsalapbettpusa"/>
    <w:link w:val="llb"/>
    <w:uiPriority w:val="99"/>
    <w:rsid w:val="00ED44EE"/>
    <w:rPr>
      <w:rFonts w:ascii="Calibri" w:hAnsi="Calibri" w:cs="Times New Roman"/>
      <w:lang w:eastAsia="hu-HU"/>
    </w:rPr>
  </w:style>
  <w:style w:type="paragraph" w:styleId="Listaszerbekezds">
    <w:name w:val="List Paragraph"/>
    <w:basedOn w:val="Norml"/>
    <w:uiPriority w:val="99"/>
    <w:qFormat/>
    <w:rsid w:val="00223348"/>
    <w:pPr>
      <w:ind w:left="720"/>
      <w:contextualSpacing/>
    </w:pPr>
  </w:style>
  <w:style w:type="character" w:styleId="Jegyzethivatkozs">
    <w:name w:val="annotation reference"/>
    <w:basedOn w:val="Bekezdsalapbettpusa"/>
    <w:uiPriority w:val="99"/>
    <w:semiHidden/>
    <w:unhideWhenUsed/>
    <w:rsid w:val="0002290C"/>
    <w:rPr>
      <w:sz w:val="16"/>
      <w:szCs w:val="16"/>
    </w:rPr>
  </w:style>
  <w:style w:type="paragraph" w:styleId="Jegyzetszveg">
    <w:name w:val="annotation text"/>
    <w:basedOn w:val="Norml"/>
    <w:link w:val="JegyzetszvegChar"/>
    <w:uiPriority w:val="99"/>
    <w:semiHidden/>
    <w:unhideWhenUsed/>
    <w:rsid w:val="0002290C"/>
  </w:style>
  <w:style w:type="character" w:customStyle="1" w:styleId="JegyzetszvegChar">
    <w:name w:val="Jegyzetszöveg Char"/>
    <w:basedOn w:val="Bekezdsalapbettpusa"/>
    <w:link w:val="Jegyzetszveg"/>
    <w:uiPriority w:val="99"/>
    <w:semiHidden/>
    <w:rsid w:val="0002290C"/>
    <w:rPr>
      <w:rFonts w:ascii="Calibri" w:hAnsi="Calibri" w:cs="Times New Roman"/>
      <w:lang w:eastAsia="hu-HU"/>
    </w:rPr>
  </w:style>
  <w:style w:type="paragraph" w:styleId="Megjegyzstrgya">
    <w:name w:val="annotation subject"/>
    <w:basedOn w:val="Jegyzetszveg"/>
    <w:next w:val="Jegyzetszveg"/>
    <w:link w:val="MegjegyzstrgyaChar"/>
    <w:uiPriority w:val="99"/>
    <w:semiHidden/>
    <w:unhideWhenUsed/>
    <w:rsid w:val="0002290C"/>
    <w:rPr>
      <w:b/>
      <w:bCs/>
    </w:rPr>
  </w:style>
  <w:style w:type="character" w:customStyle="1" w:styleId="MegjegyzstrgyaChar">
    <w:name w:val="Megjegyzés tárgya Char"/>
    <w:basedOn w:val="JegyzetszvegChar"/>
    <w:link w:val="Megjegyzstrgya"/>
    <w:uiPriority w:val="99"/>
    <w:semiHidden/>
    <w:rsid w:val="0002290C"/>
    <w:rPr>
      <w:rFonts w:ascii="Calibri" w:hAnsi="Calibri" w:cs="Times New Roman"/>
      <w:b/>
      <w:bCs/>
      <w:lang w:eastAsia="hu-HU"/>
    </w:rPr>
  </w:style>
  <w:style w:type="paragraph" w:styleId="Buborkszveg">
    <w:name w:val="Balloon Text"/>
    <w:basedOn w:val="Norml"/>
    <w:link w:val="BuborkszvegChar"/>
    <w:uiPriority w:val="99"/>
    <w:semiHidden/>
    <w:unhideWhenUsed/>
    <w:rsid w:val="0002290C"/>
    <w:rPr>
      <w:rFonts w:ascii="Tahoma" w:hAnsi="Tahoma" w:cs="Tahoma"/>
      <w:sz w:val="16"/>
      <w:szCs w:val="16"/>
    </w:rPr>
  </w:style>
  <w:style w:type="character" w:customStyle="1" w:styleId="BuborkszvegChar">
    <w:name w:val="Buborékszöveg Char"/>
    <w:basedOn w:val="Bekezdsalapbettpusa"/>
    <w:link w:val="Buborkszveg"/>
    <w:uiPriority w:val="99"/>
    <w:semiHidden/>
    <w:rsid w:val="0002290C"/>
    <w:rPr>
      <w:rFonts w:ascii="Tahoma" w:hAnsi="Tahoma" w:cs="Tahoma"/>
      <w:sz w:val="16"/>
      <w:szCs w:val="16"/>
      <w:lang w:eastAsia="hu-HU"/>
    </w:rPr>
  </w:style>
  <w:style w:type="character" w:styleId="Mrltotthiperhivatkozs">
    <w:name w:val="FollowedHyperlink"/>
    <w:basedOn w:val="Bekezdsalapbettpusa"/>
    <w:uiPriority w:val="99"/>
    <w:semiHidden/>
    <w:unhideWhenUsed/>
    <w:rsid w:val="00191840"/>
    <w:rPr>
      <w:color w:val="800080" w:themeColor="followedHyperlink"/>
      <w:u w:val="single"/>
    </w:rPr>
  </w:style>
  <w:style w:type="paragraph" w:styleId="Felsorols">
    <w:name w:val="List Bullet"/>
    <w:basedOn w:val="Norml"/>
    <w:uiPriority w:val="99"/>
    <w:unhideWhenUsed/>
    <w:rsid w:val="00E71230"/>
    <w:pPr>
      <w:numPr>
        <w:numId w:val="20"/>
      </w:numPr>
      <w:contextualSpacing/>
    </w:pPr>
  </w:style>
  <w:style w:type="character" w:styleId="Feloldatlanmegemlts">
    <w:name w:val="Unresolved Mention"/>
    <w:basedOn w:val="Bekezdsalapbettpusa"/>
    <w:uiPriority w:val="99"/>
    <w:semiHidden/>
    <w:unhideWhenUsed/>
    <w:rsid w:val="00B7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6107">
      <w:bodyDiv w:val="1"/>
      <w:marLeft w:val="0"/>
      <w:marRight w:val="0"/>
      <w:marTop w:val="0"/>
      <w:marBottom w:val="0"/>
      <w:divBdr>
        <w:top w:val="none" w:sz="0" w:space="0" w:color="auto"/>
        <w:left w:val="none" w:sz="0" w:space="0" w:color="auto"/>
        <w:bottom w:val="none" w:sz="0" w:space="0" w:color="auto"/>
        <w:right w:val="none" w:sz="0" w:space="0" w:color="auto"/>
      </w:divBdr>
    </w:div>
    <w:div w:id="71969603">
      <w:bodyDiv w:val="1"/>
      <w:marLeft w:val="0"/>
      <w:marRight w:val="0"/>
      <w:marTop w:val="0"/>
      <w:marBottom w:val="0"/>
      <w:divBdr>
        <w:top w:val="none" w:sz="0" w:space="0" w:color="auto"/>
        <w:left w:val="none" w:sz="0" w:space="0" w:color="auto"/>
        <w:bottom w:val="none" w:sz="0" w:space="0" w:color="auto"/>
        <w:right w:val="none" w:sz="0" w:space="0" w:color="auto"/>
      </w:divBdr>
    </w:div>
    <w:div w:id="365760993">
      <w:bodyDiv w:val="1"/>
      <w:marLeft w:val="0"/>
      <w:marRight w:val="0"/>
      <w:marTop w:val="0"/>
      <w:marBottom w:val="0"/>
      <w:divBdr>
        <w:top w:val="none" w:sz="0" w:space="0" w:color="auto"/>
        <w:left w:val="none" w:sz="0" w:space="0" w:color="auto"/>
        <w:bottom w:val="none" w:sz="0" w:space="0" w:color="auto"/>
        <w:right w:val="none" w:sz="0" w:space="0" w:color="auto"/>
      </w:divBdr>
    </w:div>
    <w:div w:id="381444040">
      <w:bodyDiv w:val="1"/>
      <w:marLeft w:val="0"/>
      <w:marRight w:val="0"/>
      <w:marTop w:val="0"/>
      <w:marBottom w:val="0"/>
      <w:divBdr>
        <w:top w:val="none" w:sz="0" w:space="0" w:color="auto"/>
        <w:left w:val="none" w:sz="0" w:space="0" w:color="auto"/>
        <w:bottom w:val="none" w:sz="0" w:space="0" w:color="auto"/>
        <w:right w:val="none" w:sz="0" w:space="0" w:color="auto"/>
      </w:divBdr>
    </w:div>
    <w:div w:id="407654298">
      <w:bodyDiv w:val="1"/>
      <w:marLeft w:val="0"/>
      <w:marRight w:val="0"/>
      <w:marTop w:val="0"/>
      <w:marBottom w:val="0"/>
      <w:divBdr>
        <w:top w:val="none" w:sz="0" w:space="0" w:color="auto"/>
        <w:left w:val="none" w:sz="0" w:space="0" w:color="auto"/>
        <w:bottom w:val="none" w:sz="0" w:space="0" w:color="auto"/>
        <w:right w:val="none" w:sz="0" w:space="0" w:color="auto"/>
      </w:divBdr>
      <w:divsChild>
        <w:div w:id="973293951">
          <w:marLeft w:val="0"/>
          <w:marRight w:val="0"/>
          <w:marTop w:val="0"/>
          <w:marBottom w:val="0"/>
          <w:divBdr>
            <w:top w:val="none" w:sz="0" w:space="0" w:color="auto"/>
            <w:left w:val="none" w:sz="0" w:space="0" w:color="auto"/>
            <w:bottom w:val="none" w:sz="0" w:space="0" w:color="auto"/>
            <w:right w:val="none" w:sz="0" w:space="0" w:color="auto"/>
          </w:divBdr>
        </w:div>
        <w:div w:id="424156554">
          <w:marLeft w:val="0"/>
          <w:marRight w:val="0"/>
          <w:marTop w:val="0"/>
          <w:marBottom w:val="0"/>
          <w:divBdr>
            <w:top w:val="none" w:sz="0" w:space="0" w:color="auto"/>
            <w:left w:val="none" w:sz="0" w:space="0" w:color="auto"/>
            <w:bottom w:val="none" w:sz="0" w:space="0" w:color="auto"/>
            <w:right w:val="none" w:sz="0" w:space="0" w:color="auto"/>
          </w:divBdr>
        </w:div>
        <w:div w:id="1247762856">
          <w:marLeft w:val="0"/>
          <w:marRight w:val="0"/>
          <w:marTop w:val="0"/>
          <w:marBottom w:val="0"/>
          <w:divBdr>
            <w:top w:val="none" w:sz="0" w:space="0" w:color="auto"/>
            <w:left w:val="none" w:sz="0" w:space="0" w:color="auto"/>
            <w:bottom w:val="none" w:sz="0" w:space="0" w:color="auto"/>
            <w:right w:val="none" w:sz="0" w:space="0" w:color="auto"/>
          </w:divBdr>
        </w:div>
        <w:div w:id="671028092">
          <w:marLeft w:val="0"/>
          <w:marRight w:val="0"/>
          <w:marTop w:val="0"/>
          <w:marBottom w:val="0"/>
          <w:divBdr>
            <w:top w:val="none" w:sz="0" w:space="0" w:color="auto"/>
            <w:left w:val="none" w:sz="0" w:space="0" w:color="auto"/>
            <w:bottom w:val="none" w:sz="0" w:space="0" w:color="auto"/>
            <w:right w:val="none" w:sz="0" w:space="0" w:color="auto"/>
          </w:divBdr>
        </w:div>
      </w:divsChild>
    </w:div>
    <w:div w:id="671876778">
      <w:bodyDiv w:val="1"/>
      <w:marLeft w:val="0"/>
      <w:marRight w:val="0"/>
      <w:marTop w:val="0"/>
      <w:marBottom w:val="0"/>
      <w:divBdr>
        <w:top w:val="none" w:sz="0" w:space="0" w:color="auto"/>
        <w:left w:val="none" w:sz="0" w:space="0" w:color="auto"/>
        <w:bottom w:val="none" w:sz="0" w:space="0" w:color="auto"/>
        <w:right w:val="none" w:sz="0" w:space="0" w:color="auto"/>
      </w:divBdr>
    </w:div>
    <w:div w:id="847909089">
      <w:bodyDiv w:val="1"/>
      <w:marLeft w:val="0"/>
      <w:marRight w:val="0"/>
      <w:marTop w:val="0"/>
      <w:marBottom w:val="0"/>
      <w:divBdr>
        <w:top w:val="none" w:sz="0" w:space="0" w:color="auto"/>
        <w:left w:val="none" w:sz="0" w:space="0" w:color="auto"/>
        <w:bottom w:val="none" w:sz="0" w:space="0" w:color="auto"/>
        <w:right w:val="none" w:sz="0" w:space="0" w:color="auto"/>
      </w:divBdr>
    </w:div>
    <w:div w:id="1092966500">
      <w:bodyDiv w:val="1"/>
      <w:marLeft w:val="0"/>
      <w:marRight w:val="0"/>
      <w:marTop w:val="0"/>
      <w:marBottom w:val="0"/>
      <w:divBdr>
        <w:top w:val="none" w:sz="0" w:space="0" w:color="auto"/>
        <w:left w:val="none" w:sz="0" w:space="0" w:color="auto"/>
        <w:bottom w:val="none" w:sz="0" w:space="0" w:color="auto"/>
        <w:right w:val="none" w:sz="0" w:space="0" w:color="auto"/>
      </w:divBdr>
      <w:divsChild>
        <w:div w:id="795560796">
          <w:marLeft w:val="0"/>
          <w:marRight w:val="0"/>
          <w:marTop w:val="0"/>
          <w:marBottom w:val="0"/>
          <w:divBdr>
            <w:top w:val="none" w:sz="0" w:space="0" w:color="auto"/>
            <w:left w:val="none" w:sz="0" w:space="0" w:color="auto"/>
            <w:bottom w:val="none" w:sz="0" w:space="0" w:color="auto"/>
            <w:right w:val="none" w:sz="0" w:space="0" w:color="auto"/>
          </w:divBdr>
          <w:divsChild>
            <w:div w:id="2028868821">
              <w:marLeft w:val="0"/>
              <w:marRight w:val="0"/>
              <w:marTop w:val="0"/>
              <w:marBottom w:val="0"/>
              <w:divBdr>
                <w:top w:val="none" w:sz="0" w:space="0" w:color="auto"/>
                <w:left w:val="none" w:sz="0" w:space="0" w:color="auto"/>
                <w:bottom w:val="none" w:sz="0" w:space="0" w:color="auto"/>
                <w:right w:val="none" w:sz="0" w:space="0" w:color="auto"/>
              </w:divBdr>
              <w:divsChild>
                <w:div w:id="1747416963">
                  <w:marLeft w:val="0"/>
                  <w:marRight w:val="0"/>
                  <w:marTop w:val="0"/>
                  <w:marBottom w:val="0"/>
                  <w:divBdr>
                    <w:top w:val="none" w:sz="0" w:space="0" w:color="auto"/>
                    <w:left w:val="none" w:sz="0" w:space="0" w:color="auto"/>
                    <w:bottom w:val="none" w:sz="0" w:space="0" w:color="auto"/>
                    <w:right w:val="none" w:sz="0" w:space="0" w:color="auto"/>
                  </w:divBdr>
                  <w:divsChild>
                    <w:div w:id="122042274">
                      <w:marLeft w:val="0"/>
                      <w:marRight w:val="0"/>
                      <w:marTop w:val="120"/>
                      <w:marBottom w:val="0"/>
                      <w:divBdr>
                        <w:top w:val="none" w:sz="0" w:space="0" w:color="auto"/>
                        <w:left w:val="none" w:sz="0" w:space="0" w:color="auto"/>
                        <w:bottom w:val="none" w:sz="0" w:space="0" w:color="auto"/>
                        <w:right w:val="none" w:sz="0" w:space="0" w:color="auto"/>
                      </w:divBdr>
                      <w:divsChild>
                        <w:div w:id="453595699">
                          <w:marLeft w:val="0"/>
                          <w:marRight w:val="0"/>
                          <w:marTop w:val="0"/>
                          <w:marBottom w:val="0"/>
                          <w:divBdr>
                            <w:top w:val="none" w:sz="0" w:space="0" w:color="auto"/>
                            <w:left w:val="none" w:sz="0" w:space="0" w:color="auto"/>
                            <w:bottom w:val="none" w:sz="0" w:space="0" w:color="auto"/>
                            <w:right w:val="none" w:sz="0" w:space="0" w:color="auto"/>
                          </w:divBdr>
                          <w:divsChild>
                            <w:div w:id="1822386117">
                              <w:marLeft w:val="0"/>
                              <w:marRight w:val="0"/>
                              <w:marTop w:val="0"/>
                              <w:marBottom w:val="0"/>
                              <w:divBdr>
                                <w:top w:val="none" w:sz="0" w:space="0" w:color="auto"/>
                                <w:left w:val="none" w:sz="0" w:space="0" w:color="auto"/>
                                <w:bottom w:val="none" w:sz="0" w:space="0" w:color="auto"/>
                                <w:right w:val="none" w:sz="0" w:space="0" w:color="auto"/>
                              </w:divBdr>
                              <w:divsChild>
                                <w:div w:id="2041469481">
                                  <w:marLeft w:val="0"/>
                                  <w:marRight w:val="0"/>
                                  <w:marTop w:val="0"/>
                                  <w:marBottom w:val="0"/>
                                  <w:divBdr>
                                    <w:top w:val="none" w:sz="0" w:space="0" w:color="auto"/>
                                    <w:left w:val="none" w:sz="0" w:space="0" w:color="auto"/>
                                    <w:bottom w:val="none" w:sz="0" w:space="0" w:color="auto"/>
                                    <w:right w:val="none" w:sz="0" w:space="0" w:color="auto"/>
                                  </w:divBdr>
                                  <w:divsChild>
                                    <w:div w:id="1003557404">
                                      <w:marLeft w:val="0"/>
                                      <w:marRight w:val="0"/>
                                      <w:marTop w:val="0"/>
                                      <w:marBottom w:val="0"/>
                                      <w:divBdr>
                                        <w:top w:val="none" w:sz="0" w:space="0" w:color="auto"/>
                                        <w:left w:val="none" w:sz="0" w:space="0" w:color="auto"/>
                                        <w:bottom w:val="none" w:sz="0" w:space="0" w:color="auto"/>
                                        <w:right w:val="none" w:sz="0" w:space="0" w:color="auto"/>
                                      </w:divBdr>
                                    </w:div>
                                    <w:div w:id="13020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848347">
      <w:bodyDiv w:val="1"/>
      <w:marLeft w:val="0"/>
      <w:marRight w:val="0"/>
      <w:marTop w:val="0"/>
      <w:marBottom w:val="0"/>
      <w:divBdr>
        <w:top w:val="none" w:sz="0" w:space="0" w:color="auto"/>
        <w:left w:val="none" w:sz="0" w:space="0" w:color="auto"/>
        <w:bottom w:val="none" w:sz="0" w:space="0" w:color="auto"/>
        <w:right w:val="none" w:sz="0" w:space="0" w:color="auto"/>
      </w:divBdr>
      <w:divsChild>
        <w:div w:id="1380010107">
          <w:marLeft w:val="0"/>
          <w:marRight w:val="0"/>
          <w:marTop w:val="0"/>
          <w:marBottom w:val="0"/>
          <w:divBdr>
            <w:top w:val="none" w:sz="0" w:space="0" w:color="auto"/>
            <w:left w:val="none" w:sz="0" w:space="0" w:color="auto"/>
            <w:bottom w:val="none" w:sz="0" w:space="0" w:color="auto"/>
            <w:right w:val="none" w:sz="0" w:space="0" w:color="auto"/>
          </w:divBdr>
        </w:div>
        <w:div w:id="1075977668">
          <w:marLeft w:val="0"/>
          <w:marRight w:val="0"/>
          <w:marTop w:val="0"/>
          <w:marBottom w:val="0"/>
          <w:divBdr>
            <w:top w:val="none" w:sz="0" w:space="0" w:color="auto"/>
            <w:left w:val="none" w:sz="0" w:space="0" w:color="auto"/>
            <w:bottom w:val="none" w:sz="0" w:space="0" w:color="auto"/>
            <w:right w:val="none" w:sz="0" w:space="0" w:color="auto"/>
          </w:divBdr>
        </w:div>
        <w:div w:id="2081755247">
          <w:marLeft w:val="0"/>
          <w:marRight w:val="0"/>
          <w:marTop w:val="0"/>
          <w:marBottom w:val="0"/>
          <w:divBdr>
            <w:top w:val="none" w:sz="0" w:space="0" w:color="auto"/>
            <w:left w:val="none" w:sz="0" w:space="0" w:color="auto"/>
            <w:bottom w:val="none" w:sz="0" w:space="0" w:color="auto"/>
            <w:right w:val="none" w:sz="0" w:space="0" w:color="auto"/>
          </w:divBdr>
        </w:div>
        <w:div w:id="1964458220">
          <w:marLeft w:val="0"/>
          <w:marRight w:val="0"/>
          <w:marTop w:val="0"/>
          <w:marBottom w:val="0"/>
          <w:divBdr>
            <w:top w:val="none" w:sz="0" w:space="0" w:color="auto"/>
            <w:left w:val="none" w:sz="0" w:space="0" w:color="auto"/>
            <w:bottom w:val="none" w:sz="0" w:space="0" w:color="auto"/>
            <w:right w:val="none" w:sz="0" w:space="0" w:color="auto"/>
          </w:divBdr>
        </w:div>
      </w:divsChild>
    </w:div>
    <w:div w:id="1202207647">
      <w:bodyDiv w:val="1"/>
      <w:marLeft w:val="0"/>
      <w:marRight w:val="0"/>
      <w:marTop w:val="0"/>
      <w:marBottom w:val="0"/>
      <w:divBdr>
        <w:top w:val="none" w:sz="0" w:space="0" w:color="auto"/>
        <w:left w:val="none" w:sz="0" w:space="0" w:color="auto"/>
        <w:bottom w:val="none" w:sz="0" w:space="0" w:color="auto"/>
        <w:right w:val="none" w:sz="0" w:space="0" w:color="auto"/>
      </w:divBdr>
      <w:divsChild>
        <w:div w:id="545292283">
          <w:marLeft w:val="0"/>
          <w:marRight w:val="0"/>
          <w:marTop w:val="0"/>
          <w:marBottom w:val="0"/>
          <w:divBdr>
            <w:top w:val="none" w:sz="0" w:space="0" w:color="auto"/>
            <w:left w:val="none" w:sz="0" w:space="0" w:color="auto"/>
            <w:bottom w:val="none" w:sz="0" w:space="0" w:color="auto"/>
            <w:right w:val="none" w:sz="0" w:space="0" w:color="auto"/>
          </w:divBdr>
        </w:div>
        <w:div w:id="1641231883">
          <w:marLeft w:val="0"/>
          <w:marRight w:val="0"/>
          <w:marTop w:val="0"/>
          <w:marBottom w:val="0"/>
          <w:divBdr>
            <w:top w:val="none" w:sz="0" w:space="0" w:color="auto"/>
            <w:left w:val="none" w:sz="0" w:space="0" w:color="auto"/>
            <w:bottom w:val="none" w:sz="0" w:space="0" w:color="auto"/>
            <w:right w:val="none" w:sz="0" w:space="0" w:color="auto"/>
          </w:divBdr>
        </w:div>
        <w:div w:id="1359501039">
          <w:marLeft w:val="0"/>
          <w:marRight w:val="0"/>
          <w:marTop w:val="0"/>
          <w:marBottom w:val="0"/>
          <w:divBdr>
            <w:top w:val="none" w:sz="0" w:space="0" w:color="auto"/>
            <w:left w:val="none" w:sz="0" w:space="0" w:color="auto"/>
            <w:bottom w:val="none" w:sz="0" w:space="0" w:color="auto"/>
            <w:right w:val="none" w:sz="0" w:space="0" w:color="auto"/>
          </w:divBdr>
        </w:div>
        <w:div w:id="928001329">
          <w:marLeft w:val="0"/>
          <w:marRight w:val="0"/>
          <w:marTop w:val="0"/>
          <w:marBottom w:val="0"/>
          <w:divBdr>
            <w:top w:val="none" w:sz="0" w:space="0" w:color="auto"/>
            <w:left w:val="none" w:sz="0" w:space="0" w:color="auto"/>
            <w:bottom w:val="none" w:sz="0" w:space="0" w:color="auto"/>
            <w:right w:val="none" w:sz="0" w:space="0" w:color="auto"/>
          </w:divBdr>
        </w:div>
      </w:divsChild>
    </w:div>
    <w:div w:id="1260525755">
      <w:bodyDiv w:val="1"/>
      <w:marLeft w:val="0"/>
      <w:marRight w:val="0"/>
      <w:marTop w:val="0"/>
      <w:marBottom w:val="0"/>
      <w:divBdr>
        <w:top w:val="none" w:sz="0" w:space="0" w:color="auto"/>
        <w:left w:val="none" w:sz="0" w:space="0" w:color="auto"/>
        <w:bottom w:val="none" w:sz="0" w:space="0" w:color="auto"/>
        <w:right w:val="none" w:sz="0" w:space="0" w:color="auto"/>
      </w:divBdr>
    </w:div>
    <w:div w:id="1550343453">
      <w:bodyDiv w:val="1"/>
      <w:marLeft w:val="0"/>
      <w:marRight w:val="0"/>
      <w:marTop w:val="0"/>
      <w:marBottom w:val="0"/>
      <w:divBdr>
        <w:top w:val="none" w:sz="0" w:space="0" w:color="auto"/>
        <w:left w:val="none" w:sz="0" w:space="0" w:color="auto"/>
        <w:bottom w:val="none" w:sz="0" w:space="0" w:color="auto"/>
        <w:right w:val="none" w:sz="0" w:space="0" w:color="auto"/>
      </w:divBdr>
      <w:divsChild>
        <w:div w:id="136384219">
          <w:marLeft w:val="0"/>
          <w:marRight w:val="0"/>
          <w:marTop w:val="0"/>
          <w:marBottom w:val="0"/>
          <w:divBdr>
            <w:top w:val="none" w:sz="0" w:space="0" w:color="auto"/>
            <w:left w:val="none" w:sz="0" w:space="0" w:color="auto"/>
            <w:bottom w:val="none" w:sz="0" w:space="0" w:color="auto"/>
            <w:right w:val="none" w:sz="0" w:space="0" w:color="auto"/>
          </w:divBdr>
        </w:div>
        <w:div w:id="2025398083">
          <w:marLeft w:val="0"/>
          <w:marRight w:val="0"/>
          <w:marTop w:val="0"/>
          <w:marBottom w:val="0"/>
          <w:divBdr>
            <w:top w:val="none" w:sz="0" w:space="0" w:color="auto"/>
            <w:left w:val="none" w:sz="0" w:space="0" w:color="auto"/>
            <w:bottom w:val="none" w:sz="0" w:space="0" w:color="auto"/>
            <w:right w:val="none" w:sz="0" w:space="0" w:color="auto"/>
          </w:divBdr>
        </w:div>
        <w:div w:id="1308785491">
          <w:marLeft w:val="0"/>
          <w:marRight w:val="0"/>
          <w:marTop w:val="0"/>
          <w:marBottom w:val="0"/>
          <w:divBdr>
            <w:top w:val="none" w:sz="0" w:space="0" w:color="auto"/>
            <w:left w:val="none" w:sz="0" w:space="0" w:color="auto"/>
            <w:bottom w:val="none" w:sz="0" w:space="0" w:color="auto"/>
            <w:right w:val="none" w:sz="0" w:space="0" w:color="auto"/>
          </w:divBdr>
        </w:div>
        <w:div w:id="1115562075">
          <w:marLeft w:val="0"/>
          <w:marRight w:val="0"/>
          <w:marTop w:val="0"/>
          <w:marBottom w:val="0"/>
          <w:divBdr>
            <w:top w:val="none" w:sz="0" w:space="0" w:color="auto"/>
            <w:left w:val="none" w:sz="0" w:space="0" w:color="auto"/>
            <w:bottom w:val="none" w:sz="0" w:space="0" w:color="auto"/>
            <w:right w:val="none" w:sz="0" w:space="0" w:color="auto"/>
          </w:divBdr>
        </w:div>
        <w:div w:id="1535460938">
          <w:marLeft w:val="0"/>
          <w:marRight w:val="0"/>
          <w:marTop w:val="0"/>
          <w:marBottom w:val="0"/>
          <w:divBdr>
            <w:top w:val="none" w:sz="0" w:space="0" w:color="auto"/>
            <w:left w:val="none" w:sz="0" w:space="0" w:color="auto"/>
            <w:bottom w:val="none" w:sz="0" w:space="0" w:color="auto"/>
            <w:right w:val="none" w:sz="0" w:space="0" w:color="auto"/>
          </w:divBdr>
        </w:div>
        <w:div w:id="379205091">
          <w:marLeft w:val="0"/>
          <w:marRight w:val="0"/>
          <w:marTop w:val="0"/>
          <w:marBottom w:val="0"/>
          <w:divBdr>
            <w:top w:val="none" w:sz="0" w:space="0" w:color="auto"/>
            <w:left w:val="none" w:sz="0" w:space="0" w:color="auto"/>
            <w:bottom w:val="none" w:sz="0" w:space="0" w:color="auto"/>
            <w:right w:val="none" w:sz="0" w:space="0" w:color="auto"/>
          </w:divBdr>
        </w:div>
        <w:div w:id="1774089669">
          <w:marLeft w:val="0"/>
          <w:marRight w:val="0"/>
          <w:marTop w:val="0"/>
          <w:marBottom w:val="0"/>
          <w:divBdr>
            <w:top w:val="none" w:sz="0" w:space="0" w:color="auto"/>
            <w:left w:val="none" w:sz="0" w:space="0" w:color="auto"/>
            <w:bottom w:val="none" w:sz="0" w:space="0" w:color="auto"/>
            <w:right w:val="none" w:sz="0" w:space="0" w:color="auto"/>
          </w:divBdr>
        </w:div>
        <w:div w:id="857545133">
          <w:marLeft w:val="0"/>
          <w:marRight w:val="0"/>
          <w:marTop w:val="0"/>
          <w:marBottom w:val="0"/>
          <w:divBdr>
            <w:top w:val="none" w:sz="0" w:space="0" w:color="auto"/>
            <w:left w:val="none" w:sz="0" w:space="0" w:color="auto"/>
            <w:bottom w:val="none" w:sz="0" w:space="0" w:color="auto"/>
            <w:right w:val="none" w:sz="0" w:space="0" w:color="auto"/>
          </w:divBdr>
        </w:div>
        <w:div w:id="231670593">
          <w:marLeft w:val="0"/>
          <w:marRight w:val="0"/>
          <w:marTop w:val="0"/>
          <w:marBottom w:val="0"/>
          <w:divBdr>
            <w:top w:val="none" w:sz="0" w:space="0" w:color="auto"/>
            <w:left w:val="none" w:sz="0" w:space="0" w:color="auto"/>
            <w:bottom w:val="none" w:sz="0" w:space="0" w:color="auto"/>
            <w:right w:val="none" w:sz="0" w:space="0" w:color="auto"/>
          </w:divBdr>
        </w:div>
        <w:div w:id="1788424084">
          <w:marLeft w:val="0"/>
          <w:marRight w:val="0"/>
          <w:marTop w:val="0"/>
          <w:marBottom w:val="0"/>
          <w:divBdr>
            <w:top w:val="none" w:sz="0" w:space="0" w:color="auto"/>
            <w:left w:val="none" w:sz="0" w:space="0" w:color="auto"/>
            <w:bottom w:val="none" w:sz="0" w:space="0" w:color="auto"/>
            <w:right w:val="none" w:sz="0" w:space="0" w:color="auto"/>
          </w:divBdr>
        </w:div>
        <w:div w:id="1502812076">
          <w:marLeft w:val="0"/>
          <w:marRight w:val="0"/>
          <w:marTop w:val="0"/>
          <w:marBottom w:val="0"/>
          <w:divBdr>
            <w:top w:val="none" w:sz="0" w:space="0" w:color="auto"/>
            <w:left w:val="none" w:sz="0" w:space="0" w:color="auto"/>
            <w:bottom w:val="none" w:sz="0" w:space="0" w:color="auto"/>
            <w:right w:val="none" w:sz="0" w:space="0" w:color="auto"/>
          </w:divBdr>
        </w:div>
        <w:div w:id="780490427">
          <w:marLeft w:val="0"/>
          <w:marRight w:val="0"/>
          <w:marTop w:val="0"/>
          <w:marBottom w:val="0"/>
          <w:divBdr>
            <w:top w:val="none" w:sz="0" w:space="0" w:color="auto"/>
            <w:left w:val="none" w:sz="0" w:space="0" w:color="auto"/>
            <w:bottom w:val="none" w:sz="0" w:space="0" w:color="auto"/>
            <w:right w:val="none" w:sz="0" w:space="0" w:color="auto"/>
          </w:divBdr>
        </w:div>
      </w:divsChild>
    </w:div>
    <w:div w:id="1759447158">
      <w:bodyDiv w:val="1"/>
      <w:marLeft w:val="0"/>
      <w:marRight w:val="0"/>
      <w:marTop w:val="0"/>
      <w:marBottom w:val="0"/>
      <w:divBdr>
        <w:top w:val="none" w:sz="0" w:space="0" w:color="auto"/>
        <w:left w:val="none" w:sz="0" w:space="0" w:color="auto"/>
        <w:bottom w:val="none" w:sz="0" w:space="0" w:color="auto"/>
        <w:right w:val="none" w:sz="0" w:space="0" w:color="auto"/>
      </w:divBdr>
    </w:div>
    <w:div w:id="2069836873">
      <w:bodyDiv w:val="1"/>
      <w:marLeft w:val="0"/>
      <w:marRight w:val="0"/>
      <w:marTop w:val="0"/>
      <w:marBottom w:val="0"/>
      <w:divBdr>
        <w:top w:val="none" w:sz="0" w:space="0" w:color="auto"/>
        <w:left w:val="none" w:sz="0" w:space="0" w:color="auto"/>
        <w:bottom w:val="none" w:sz="0" w:space="0" w:color="auto"/>
        <w:right w:val="none" w:sz="0" w:space="0" w:color="auto"/>
      </w:divBdr>
    </w:div>
    <w:div w:id="2111971666">
      <w:bodyDiv w:val="1"/>
      <w:marLeft w:val="0"/>
      <w:marRight w:val="0"/>
      <w:marTop w:val="0"/>
      <w:marBottom w:val="0"/>
      <w:divBdr>
        <w:top w:val="none" w:sz="0" w:space="0" w:color="auto"/>
        <w:left w:val="none" w:sz="0" w:space="0" w:color="auto"/>
        <w:bottom w:val="none" w:sz="0" w:space="0" w:color="auto"/>
        <w:right w:val="none" w:sz="0" w:space="0" w:color="auto"/>
      </w:divBdr>
    </w:div>
    <w:div w:id="2130664095">
      <w:bodyDiv w:val="1"/>
      <w:marLeft w:val="0"/>
      <w:marRight w:val="0"/>
      <w:marTop w:val="0"/>
      <w:marBottom w:val="0"/>
      <w:divBdr>
        <w:top w:val="none" w:sz="0" w:space="0" w:color="auto"/>
        <w:left w:val="none" w:sz="0" w:space="0" w:color="auto"/>
        <w:bottom w:val="none" w:sz="0" w:space="0" w:color="auto"/>
        <w:right w:val="none" w:sz="0" w:space="0" w:color="auto"/>
      </w:divBdr>
      <w:divsChild>
        <w:div w:id="2084719049">
          <w:marLeft w:val="0"/>
          <w:marRight w:val="0"/>
          <w:marTop w:val="0"/>
          <w:marBottom w:val="0"/>
          <w:divBdr>
            <w:top w:val="none" w:sz="0" w:space="0" w:color="auto"/>
            <w:left w:val="none" w:sz="0" w:space="0" w:color="auto"/>
            <w:bottom w:val="none" w:sz="0" w:space="0" w:color="auto"/>
            <w:right w:val="none" w:sz="0" w:space="0" w:color="auto"/>
          </w:divBdr>
          <w:divsChild>
            <w:div w:id="1381587694">
              <w:marLeft w:val="0"/>
              <w:marRight w:val="0"/>
              <w:marTop w:val="0"/>
              <w:marBottom w:val="0"/>
              <w:divBdr>
                <w:top w:val="none" w:sz="0" w:space="0" w:color="auto"/>
                <w:left w:val="none" w:sz="0" w:space="0" w:color="auto"/>
                <w:bottom w:val="none" w:sz="0" w:space="0" w:color="auto"/>
                <w:right w:val="none" w:sz="0" w:space="0" w:color="auto"/>
              </w:divBdr>
              <w:divsChild>
                <w:div w:id="261959625">
                  <w:marLeft w:val="0"/>
                  <w:marRight w:val="0"/>
                  <w:marTop w:val="0"/>
                  <w:marBottom w:val="0"/>
                  <w:divBdr>
                    <w:top w:val="none" w:sz="0" w:space="0" w:color="auto"/>
                    <w:left w:val="none" w:sz="0" w:space="0" w:color="auto"/>
                    <w:bottom w:val="none" w:sz="0" w:space="0" w:color="auto"/>
                    <w:right w:val="none" w:sz="0" w:space="0" w:color="auto"/>
                  </w:divBdr>
                  <w:divsChild>
                    <w:div w:id="1324506409">
                      <w:marLeft w:val="0"/>
                      <w:marRight w:val="0"/>
                      <w:marTop w:val="120"/>
                      <w:marBottom w:val="0"/>
                      <w:divBdr>
                        <w:top w:val="none" w:sz="0" w:space="0" w:color="auto"/>
                        <w:left w:val="none" w:sz="0" w:space="0" w:color="auto"/>
                        <w:bottom w:val="none" w:sz="0" w:space="0" w:color="auto"/>
                        <w:right w:val="none" w:sz="0" w:space="0" w:color="auto"/>
                      </w:divBdr>
                      <w:divsChild>
                        <w:div w:id="125852383">
                          <w:marLeft w:val="0"/>
                          <w:marRight w:val="0"/>
                          <w:marTop w:val="0"/>
                          <w:marBottom w:val="0"/>
                          <w:divBdr>
                            <w:top w:val="none" w:sz="0" w:space="0" w:color="auto"/>
                            <w:left w:val="none" w:sz="0" w:space="0" w:color="auto"/>
                            <w:bottom w:val="none" w:sz="0" w:space="0" w:color="auto"/>
                            <w:right w:val="none" w:sz="0" w:space="0" w:color="auto"/>
                          </w:divBdr>
                          <w:divsChild>
                            <w:div w:id="220404424">
                              <w:marLeft w:val="0"/>
                              <w:marRight w:val="0"/>
                              <w:marTop w:val="0"/>
                              <w:marBottom w:val="0"/>
                              <w:divBdr>
                                <w:top w:val="none" w:sz="0" w:space="0" w:color="auto"/>
                                <w:left w:val="none" w:sz="0" w:space="0" w:color="auto"/>
                                <w:bottom w:val="none" w:sz="0" w:space="0" w:color="auto"/>
                                <w:right w:val="none" w:sz="0" w:space="0" w:color="auto"/>
                              </w:divBdr>
                              <w:divsChild>
                                <w:div w:id="1705595069">
                                  <w:marLeft w:val="0"/>
                                  <w:marRight w:val="0"/>
                                  <w:marTop w:val="0"/>
                                  <w:marBottom w:val="0"/>
                                  <w:divBdr>
                                    <w:top w:val="none" w:sz="0" w:space="0" w:color="auto"/>
                                    <w:left w:val="none" w:sz="0" w:space="0" w:color="auto"/>
                                    <w:bottom w:val="none" w:sz="0" w:space="0" w:color="auto"/>
                                    <w:right w:val="none" w:sz="0" w:space="0" w:color="auto"/>
                                  </w:divBdr>
                                  <w:divsChild>
                                    <w:div w:id="1420785218">
                                      <w:marLeft w:val="0"/>
                                      <w:marRight w:val="0"/>
                                      <w:marTop w:val="0"/>
                                      <w:marBottom w:val="0"/>
                                      <w:divBdr>
                                        <w:top w:val="none" w:sz="0" w:space="0" w:color="auto"/>
                                        <w:left w:val="none" w:sz="0" w:space="0" w:color="auto"/>
                                        <w:bottom w:val="none" w:sz="0" w:space="0" w:color="auto"/>
                                        <w:right w:val="none" w:sz="0" w:space="0" w:color="auto"/>
                                      </w:divBdr>
                                    </w:div>
                                    <w:div w:id="19228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elte.hu/xmlui/bitstream/handle/10831/32837/dissz_bella_katalin_irodalomtud.pdf" TargetMode="External"/><Relationship Id="rId13" Type="http://schemas.openxmlformats.org/officeDocument/2006/relationships/hyperlink" Target="https://www.archivnet.hu/politika/kilepesek_visszalepesek.html" TargetMode="External"/><Relationship Id="rId18" Type="http://schemas.openxmlformats.org/officeDocument/2006/relationships/hyperlink" Target="https://archivum.mtva.hu/photobank/item/MTI-FOTO-OExUbXdKQzUzOSt5VnVOelpDVXcydz09" TargetMode="External"/><Relationship Id="rId26" Type="http://schemas.openxmlformats.org/officeDocument/2006/relationships/hyperlink" Target="http://diamantolvas.blogspot.hu/2012/08/szabo-magda-katalin-utca.html" TargetMode="External"/><Relationship Id="rId3" Type="http://schemas.openxmlformats.org/officeDocument/2006/relationships/styles" Target="styles.xml"/><Relationship Id="rId21" Type="http://schemas.openxmlformats.org/officeDocument/2006/relationships/hyperlink" Target="https://hirado.hu/belfold/cikk/2021/03/17/kadarral-egyutt-bennunk-is-meghalt-valami-a-hirado-hu-dokumentumsorozatanak-masodik-resze-a-kadar-aczel-rendszer-kulturpolitikajarol" TargetMode="External"/><Relationship Id="rId7" Type="http://schemas.openxmlformats.org/officeDocument/2006/relationships/endnotes" Target="endnotes.xml"/><Relationship Id="rId12" Type="http://schemas.openxmlformats.org/officeDocument/2006/relationships/hyperlink" Target="https://edit.elte.hu/xmlui/bitstream/handle/10831/32837/dissz_bella_katalin_irodalomtud.pdf" TargetMode="External"/><Relationship Id="rId17" Type="http://schemas.openxmlformats.org/officeDocument/2006/relationships/hyperlink" Target="https://btk.ppke.hu/oktatas/doktori-kepzesek-ph-d-es-habilitacio/disszertaciok/irodalom-es-kulturatudomanyok" TargetMode="External"/><Relationship Id="rId25" Type="http://schemas.openxmlformats.org/officeDocument/2006/relationships/hyperlink" Target="https://litera.hu/hirek/elhunyt-szabo-magda.html" TargetMode="External"/><Relationship Id="rId2" Type="http://schemas.openxmlformats.org/officeDocument/2006/relationships/numbering" Target="numbering.xml"/><Relationship Id="rId16" Type="http://schemas.openxmlformats.org/officeDocument/2006/relationships/hyperlink" Target="https://konyves.blog.hu/2016/03/13/szabo_magda_283" TargetMode="External"/><Relationship Id="rId20" Type="http://schemas.openxmlformats.org/officeDocument/2006/relationships/hyperlink" Target="https://hirado.hu/belfold/cikk/2021/02/15/aczel-gyorgy-szellemi-utodai-nem-az-eszmet-orokoltek-hanem-ami-a-terepasztalon-marad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ly.hu/konyvek/szabo-magda-a-szemlelok" TargetMode="External"/><Relationship Id="rId24" Type="http://schemas.openxmlformats.org/officeDocument/2006/relationships/hyperlink" Target="https://taltosparipa.cafeblog.hu/2019/11/06/lehet-jo-a-hazassag-egy-depresszios-ferjjel-szobotka-tiborszabo-magda-hazassaga/" TargetMode="External"/><Relationship Id="rId5" Type="http://schemas.openxmlformats.org/officeDocument/2006/relationships/webSettings" Target="webSettings.xml"/><Relationship Id="rId15" Type="http://schemas.openxmlformats.org/officeDocument/2006/relationships/hyperlink" Target="https://mindsetpszichologia.hu/ird-ki-magadbol-de-ne-versben-mondd-el-miert-nem-segit-az-iras-a-koltokon" TargetMode="External"/><Relationship Id="rId23" Type="http://schemas.openxmlformats.org/officeDocument/2006/relationships/hyperlink" Target="http://resolver.szinhaztortenet.hu/collection/OSZMI23967" TargetMode="External"/><Relationship Id="rId28" Type="http://schemas.openxmlformats.org/officeDocument/2006/relationships/footer" Target="footer1.xml"/><Relationship Id="rId10" Type="http://schemas.openxmlformats.org/officeDocument/2006/relationships/hyperlink" Target="https://btk.ppke.hu/oktatas/doktori-kepzesek-ph-d-es-habilitacio/disszertaciok/irodalom-es-kulturatudomanyok" TargetMode="External"/><Relationship Id="rId19" Type="http://schemas.openxmlformats.org/officeDocument/2006/relationships/hyperlink" Target="https://www.youtube.com/watch?v=gzlSLAqU7f0" TargetMode="External"/><Relationship Id="rId4" Type="http://schemas.openxmlformats.org/officeDocument/2006/relationships/settings" Target="settings.xml"/><Relationship Id="rId9" Type="http://schemas.openxmlformats.org/officeDocument/2006/relationships/hyperlink" Target="http://old.mta.hu/fileadmin/I_osztaly/bizottbeszamolok/2008_Irodtud_Biz.pdf" TargetMode="External"/><Relationship Id="rId14" Type="http://schemas.openxmlformats.org/officeDocument/2006/relationships/hyperlink" Target="http://old.mta.hu/fileadmin/I_osztaly/bizottbeszamolok/2008_Irodtud_Biz.pdf" TargetMode="External"/><Relationship Id="rId22" Type="http://schemas.openxmlformats.org/officeDocument/2006/relationships/hyperlink" Target="https://revizoronline.com/hu/cikk/1811/szabo-magda-a-regimodi-nagyasszony-nyitott-muhely/" TargetMode="External"/><Relationship Id="rId27" Type="http://schemas.openxmlformats.org/officeDocument/2006/relationships/hyperlink" Target="http://www.fullextra.hu/modules.php?name=News3&amp;file=article&amp;sid=60"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oly.hu/konyvek/szabo-magda-a-szemlelok" TargetMode="External"/><Relationship Id="rId3" Type="http://schemas.openxmlformats.org/officeDocument/2006/relationships/hyperlink" Target="https://mediaklikk.hu/video/2020/10/29/szabo-magda-pilatus" TargetMode="External"/><Relationship Id="rId7" Type="http://schemas.openxmlformats.org/officeDocument/2006/relationships/hyperlink" Target="http://resolver.szinhaztortenet.hu/collection/OSZMI23967" TargetMode="External"/><Relationship Id="rId2" Type="http://schemas.openxmlformats.org/officeDocument/2006/relationships/hyperlink" Target="http://diamantolvas.blogspot.hu/2012/08/szabo-magda-katalin-utca.html" TargetMode="External"/><Relationship Id="rId1" Type="http://schemas.openxmlformats.org/officeDocument/2006/relationships/hyperlink" Target="http://www.fullextra.hu/modules.php?name=News3&amp;file=article&amp;sid=60" TargetMode="External"/><Relationship Id="rId6" Type="http://schemas.openxmlformats.org/officeDocument/2006/relationships/hyperlink" Target="https://www.youtube.com/watch?v=gzlSLAqU7f0" TargetMode="External"/><Relationship Id="rId5" Type="http://schemas.openxmlformats.org/officeDocument/2006/relationships/hyperlink" Target="https://archivum.mtva.hu/photobank/item/MTI-FOTO-OExUbXdKQzUzOSt5VnVOelpDVXcydz09" TargetMode="External"/><Relationship Id="rId4" Type="http://schemas.openxmlformats.org/officeDocument/2006/relationships/hyperlink" Target="https://moly.hu/konyvek/szabo-magda-a-szemlelok" TargetMode="External"/><Relationship Id="rId9" Type="http://schemas.openxmlformats.org/officeDocument/2006/relationships/hyperlink" Target="https://moly.hu/konyvek/szabo-magda-a-szemlelo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416A-2CC7-4DB8-BDA7-B8838079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6875</TotalTime>
  <Pages>1</Pages>
  <Words>64043</Words>
  <Characters>441898</Characters>
  <Application>Microsoft Office Word</Application>
  <DocSecurity>0</DocSecurity>
  <Lines>3682</Lines>
  <Paragraphs>1009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Soltesz</dc:creator>
  <cp:keywords/>
  <dc:description/>
  <cp:lastModifiedBy>Márton Soltész</cp:lastModifiedBy>
  <cp:revision>310</cp:revision>
  <dcterms:created xsi:type="dcterms:W3CDTF">2020-06-08T10:02:00Z</dcterms:created>
  <dcterms:modified xsi:type="dcterms:W3CDTF">2025-02-13T18:11:00Z</dcterms:modified>
</cp:coreProperties>
</file>