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993" w14:textId="77777777" w:rsidR="00D315E1" w:rsidRDefault="00D315E1">
      <w:pPr>
        <w:pStyle w:val="Szvegtrzs"/>
        <w:spacing w:before="54"/>
      </w:pPr>
    </w:p>
    <w:p w14:paraId="76339EF8" w14:textId="77777777" w:rsidR="00D315E1" w:rsidRDefault="00F20602">
      <w:pPr>
        <w:pStyle w:val="Cm"/>
      </w:pPr>
      <w:r>
        <w:t>Szakmai</w:t>
      </w:r>
      <w:r>
        <w:rPr>
          <w:spacing w:val="-4"/>
        </w:rPr>
        <w:t xml:space="preserve"> </w:t>
      </w:r>
      <w:r>
        <w:rPr>
          <w:spacing w:val="-2"/>
        </w:rPr>
        <w:t>önéletrajz</w:t>
      </w:r>
    </w:p>
    <w:p w14:paraId="356696BE" w14:textId="77777777" w:rsidR="00D315E1" w:rsidRDefault="00D315E1">
      <w:pPr>
        <w:pStyle w:val="Szvegtrzs"/>
        <w:spacing w:before="275"/>
        <w:rPr>
          <w:rFonts w:ascii="Arial"/>
          <w:b/>
        </w:rPr>
      </w:pPr>
    </w:p>
    <w:p w14:paraId="2C426704" w14:textId="3BD9EEB5" w:rsidR="00D315E1" w:rsidRDefault="00F20602" w:rsidP="00302CE0">
      <w:pPr>
        <w:pStyle w:val="Szvegtrzs"/>
        <w:ind w:left="120" w:right="114" w:firstLine="719"/>
        <w:jc w:val="both"/>
        <w:rPr>
          <w:spacing w:val="-3"/>
        </w:rPr>
      </w:pPr>
      <w:r>
        <w:t>1971. július 19-én születtem Győrött. A múzeumi munkával már gyermekkoromban</w:t>
      </w:r>
      <w:r>
        <w:rPr>
          <w:spacing w:val="-3"/>
        </w:rPr>
        <w:t xml:space="preserve"> </w:t>
      </w:r>
      <w:r>
        <w:t>módom</w:t>
      </w:r>
      <w:r>
        <w:rPr>
          <w:spacing w:val="-4"/>
        </w:rPr>
        <w:t xml:space="preserve"> </w:t>
      </w:r>
      <w:r>
        <w:t>volt</w:t>
      </w:r>
      <w:r>
        <w:rPr>
          <w:spacing w:val="-4"/>
        </w:rPr>
        <w:t xml:space="preserve"> </w:t>
      </w:r>
      <w:r>
        <w:t>megismerkedni.</w:t>
      </w:r>
      <w:r>
        <w:rPr>
          <w:spacing w:val="-1"/>
        </w:rPr>
        <w:t xml:space="preserve"> </w:t>
      </w:r>
      <w:r>
        <w:t>1990-ben</w:t>
      </w:r>
      <w:r>
        <w:rPr>
          <w:spacing w:val="-2"/>
        </w:rPr>
        <w:t xml:space="preserve"> </w:t>
      </w:r>
      <w:r>
        <w:t>érettségiztem</w:t>
      </w:r>
      <w:r w:rsidR="00302CE0">
        <w:t xml:space="preserve"> Győrött.</w:t>
      </w:r>
      <w:r>
        <w:rPr>
          <w:spacing w:val="-3"/>
        </w:rPr>
        <w:t xml:space="preserve"> </w:t>
      </w:r>
    </w:p>
    <w:p w14:paraId="5D00A56C" w14:textId="77777777" w:rsidR="00302CE0" w:rsidRDefault="00302CE0" w:rsidP="00302CE0">
      <w:pPr>
        <w:pStyle w:val="Szvegtrzs"/>
        <w:ind w:left="120" w:right="114" w:firstLine="719"/>
        <w:jc w:val="both"/>
      </w:pPr>
    </w:p>
    <w:p w14:paraId="0A76C86B" w14:textId="7CD711BF" w:rsidR="00D315E1" w:rsidRDefault="00F20602">
      <w:pPr>
        <w:pStyle w:val="Szvegtrzs"/>
        <w:ind w:left="120" w:right="115" w:firstLine="707"/>
        <w:jc w:val="both"/>
      </w:pPr>
      <w:r>
        <w:t xml:space="preserve">Egyetemi tanulmányaimat 1990-ben az ELTE TTK geofizika </w:t>
      </w:r>
      <w:proofErr w:type="spellStart"/>
      <w:r>
        <w:t>szakán</w:t>
      </w:r>
      <w:proofErr w:type="spellEnd"/>
      <w:r>
        <w:t xml:space="preserve"> kezdtem meg. 1991-ben sikeresen </w:t>
      </w:r>
      <w:proofErr w:type="spellStart"/>
      <w:r>
        <w:t>felvételiztem</w:t>
      </w:r>
      <w:proofErr w:type="spellEnd"/>
      <w:r>
        <w:t xml:space="preserve"> az ELTE BTK régészet szakára, ahol 1996-ig elsősorban középkori és római provinciális régészetet hallgattam. Az egyetem évei alatt történettudományi, művészettörténeti, néprajzi és kulturális antropológia órákat is látogattam. Külföldi tapasztalatokat egy féléves koppenhágai ösztöndíj keretében szerezhettem. 1996-ban a régészet szakot kitüntetéses oklevéllel fejeztem be.</w:t>
      </w:r>
    </w:p>
    <w:p w14:paraId="09F35AAF" w14:textId="77777777" w:rsidR="00D315E1" w:rsidRDefault="00D315E1">
      <w:pPr>
        <w:pStyle w:val="Szvegtrzs"/>
        <w:spacing w:before="1"/>
      </w:pPr>
    </w:p>
    <w:p w14:paraId="663A4F2E" w14:textId="77777777" w:rsidR="00D315E1" w:rsidRDefault="00F20602">
      <w:pPr>
        <w:pStyle w:val="Szvegtrzs"/>
        <w:ind w:left="120" w:right="121" w:firstLine="707"/>
        <w:jc w:val="both"/>
      </w:pPr>
      <w:r>
        <w:t>Szakdolgozatomat a Révész László által vezetett, az ónodi várban végzett ásatásról és az itt előkerült kerámiaanyagról írtam. Ekkortól fordult figyelmem elsősorban a késő középkori, kora újkori régészet felé.</w:t>
      </w:r>
    </w:p>
    <w:p w14:paraId="65FC83C1" w14:textId="77777777" w:rsidR="00D315E1" w:rsidRDefault="00D315E1">
      <w:pPr>
        <w:pStyle w:val="Szvegtrzs"/>
      </w:pPr>
    </w:p>
    <w:p w14:paraId="23578078" w14:textId="61D0D3B5" w:rsidR="00D315E1" w:rsidRDefault="00F20602">
      <w:pPr>
        <w:pStyle w:val="Szvegtrzs"/>
        <w:ind w:left="120" w:right="114" w:firstLine="719"/>
        <w:jc w:val="both"/>
      </w:pPr>
      <w:r>
        <w:t>1995 őszétől félállásban, majd 1996 tavaszától teljes munkaidőben dolgoztam a</w:t>
      </w:r>
      <w:r>
        <w:rPr>
          <w:spacing w:val="-3"/>
        </w:rPr>
        <w:t xml:space="preserve"> </w:t>
      </w:r>
      <w:r>
        <w:t>Magyar</w:t>
      </w:r>
      <w:r>
        <w:rPr>
          <w:spacing w:val="-3"/>
        </w:rPr>
        <w:t xml:space="preserve"> </w:t>
      </w:r>
      <w:r>
        <w:t>Nemzeti</w:t>
      </w:r>
      <w:r>
        <w:rPr>
          <w:spacing w:val="-2"/>
        </w:rPr>
        <w:t xml:space="preserve"> </w:t>
      </w:r>
      <w:r>
        <w:t>Múzeum</w:t>
      </w:r>
      <w:r>
        <w:rPr>
          <w:spacing w:val="-2"/>
        </w:rPr>
        <w:t xml:space="preserve"> </w:t>
      </w:r>
      <w:r>
        <w:t>Középkori</w:t>
      </w:r>
      <w:r>
        <w:rPr>
          <w:spacing w:val="-3"/>
        </w:rPr>
        <w:t xml:space="preserve"> </w:t>
      </w:r>
      <w:r>
        <w:t>Főosztályán,</w:t>
      </w:r>
      <w:r>
        <w:rPr>
          <w:spacing w:val="-2"/>
        </w:rPr>
        <w:t xml:space="preserve"> </w:t>
      </w:r>
      <w:r>
        <w:t>ahol</w:t>
      </w:r>
      <w:r>
        <w:rPr>
          <w:spacing w:val="-2"/>
        </w:rPr>
        <w:t xml:space="preserve"> </w:t>
      </w:r>
      <w:r>
        <w:t>feladatom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késő középkori, gyűjtemény gondozása, részbeni feldolgozása és gyarapítása, valamint kiállításokon történő bemutatása volt</w:t>
      </w:r>
      <w:r w:rsidR="00302CE0">
        <w:t>.</w:t>
      </w:r>
    </w:p>
    <w:p w14:paraId="6EE85102" w14:textId="77777777" w:rsidR="00D315E1" w:rsidRDefault="00D315E1">
      <w:pPr>
        <w:pStyle w:val="Szvegtrzs"/>
        <w:spacing w:before="1"/>
      </w:pPr>
    </w:p>
    <w:p w14:paraId="6178BCA0" w14:textId="0231B771" w:rsidR="00D315E1" w:rsidRDefault="00F20602">
      <w:pPr>
        <w:pStyle w:val="Szvegtrzs"/>
        <w:ind w:left="120" w:right="115" w:firstLine="719"/>
        <w:jc w:val="both"/>
      </w:pPr>
      <w:r>
        <w:t xml:space="preserve">Szerkesztőségi tagja voltam a Régészeti Füzetek, illetve utódja, a Régészeti kutatások Magyarországon c. évkönyvnek, 2015 óta a </w:t>
      </w:r>
      <w:proofErr w:type="spellStart"/>
      <w:r>
        <w:t>Archaeológiai</w:t>
      </w:r>
      <w:proofErr w:type="spellEnd"/>
      <w:r>
        <w:t xml:space="preserve"> Értesítőnek. A 2020 óta újraszervezett kiadványstruktúrában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Bibliotheca</w:t>
      </w:r>
      <w:proofErr w:type="spellEnd"/>
      <w:r>
        <w:rPr>
          <w:spacing w:val="-5"/>
        </w:rPr>
        <w:t xml:space="preserve"> </w:t>
      </w:r>
      <w:proofErr w:type="spellStart"/>
      <w:r>
        <w:t>Humanitatis</w:t>
      </w:r>
      <w:proofErr w:type="spellEnd"/>
      <w:r>
        <w:rPr>
          <w:spacing w:val="-5"/>
        </w:rPr>
        <w:t xml:space="preserve"> </w:t>
      </w:r>
      <w:proofErr w:type="spellStart"/>
      <w:r>
        <w:t>Historica</w:t>
      </w:r>
      <w:proofErr w:type="spellEnd"/>
      <w:r>
        <w:rPr>
          <w:spacing w:val="-5"/>
        </w:rPr>
        <w:t xml:space="preserve"> </w:t>
      </w:r>
      <w:r>
        <w:t>sorozat</w:t>
      </w:r>
      <w:r>
        <w:rPr>
          <w:spacing w:val="-4"/>
        </w:rPr>
        <w:t xml:space="preserve"> </w:t>
      </w:r>
      <w:r>
        <w:t>főszerkesztője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 xml:space="preserve">az </w:t>
      </w:r>
      <w:proofErr w:type="spellStart"/>
      <w:r>
        <w:t>Archeologia</w:t>
      </w:r>
      <w:proofErr w:type="spellEnd"/>
      <w:r>
        <w:t xml:space="preserve"> </w:t>
      </w:r>
      <w:proofErr w:type="spellStart"/>
      <w:r>
        <w:t>Historica</w:t>
      </w:r>
      <w:proofErr w:type="spellEnd"/>
      <w:r>
        <w:t xml:space="preserve"> sorozat szerkesztőségi tagja vagyok.</w:t>
      </w:r>
    </w:p>
    <w:p w14:paraId="6FE92C8D" w14:textId="77777777" w:rsidR="00D315E1" w:rsidRDefault="00D315E1">
      <w:pPr>
        <w:pStyle w:val="Szvegtrzs"/>
      </w:pPr>
    </w:p>
    <w:p w14:paraId="5F5F02AD" w14:textId="77777777" w:rsidR="00D315E1" w:rsidRDefault="00F20602" w:rsidP="00F20602">
      <w:pPr>
        <w:pStyle w:val="Szvegtrzs"/>
        <w:ind w:left="120" w:right="118" w:firstLine="719"/>
        <w:jc w:val="both"/>
      </w:pPr>
      <w:r w:rsidRPr="00F20602">
        <w:t>Az ELTE BTK Régészettudományi Doktori Iskoláján végzett posztgraduális tanulmányok</w:t>
      </w:r>
      <w:r>
        <w:t xml:space="preserve"> után 2004-ben nyújtottam be doktori (PhD) disszertációmat</w:t>
      </w:r>
      <w:r w:rsidRPr="00F20602">
        <w:rPr>
          <w:spacing w:val="60"/>
        </w:rPr>
        <w:t xml:space="preserve"> </w:t>
      </w:r>
      <w:r>
        <w:t>„Északkelet-Magyarország</w:t>
      </w:r>
      <w:r>
        <w:rPr>
          <w:spacing w:val="23"/>
        </w:rPr>
        <w:t xml:space="preserve"> </w:t>
      </w:r>
      <w:r>
        <w:t>kora</w:t>
      </w:r>
      <w:r>
        <w:rPr>
          <w:spacing w:val="26"/>
        </w:rPr>
        <w:t xml:space="preserve"> </w:t>
      </w:r>
      <w:r>
        <w:t>újkori</w:t>
      </w:r>
      <w:r>
        <w:rPr>
          <w:spacing w:val="27"/>
        </w:rPr>
        <w:t xml:space="preserve"> </w:t>
      </w:r>
      <w:r>
        <w:t>kerámiája”</w:t>
      </w:r>
      <w:r>
        <w:rPr>
          <w:spacing w:val="27"/>
        </w:rPr>
        <w:t xml:space="preserve"> </w:t>
      </w:r>
      <w:r>
        <w:t>címmel,</w:t>
      </w:r>
      <w:r>
        <w:rPr>
          <w:spacing w:val="27"/>
        </w:rPr>
        <w:t xml:space="preserve"> </w:t>
      </w:r>
      <w:r>
        <w:t>melyet</w:t>
      </w:r>
      <w:r>
        <w:rPr>
          <w:spacing w:val="29"/>
        </w:rPr>
        <w:t xml:space="preserve"> </w:t>
      </w:r>
      <w:r>
        <w:t>2005-ben</w:t>
      </w:r>
      <w:r>
        <w:rPr>
          <w:spacing w:val="28"/>
        </w:rPr>
        <w:t xml:space="preserve"> </w:t>
      </w:r>
      <w:r>
        <w:rPr>
          <w:spacing w:val="-2"/>
        </w:rPr>
        <w:t>summa</w:t>
      </w:r>
    </w:p>
    <w:p w14:paraId="3D63353B" w14:textId="77777777" w:rsidR="00D315E1" w:rsidRDefault="00F20602">
      <w:pPr>
        <w:pStyle w:val="Szvegtrzs"/>
        <w:spacing w:before="61"/>
        <w:ind w:left="120"/>
      </w:pPr>
      <w:r>
        <w:t>cum</w:t>
      </w:r>
      <w:r>
        <w:rPr>
          <w:spacing w:val="25"/>
        </w:rPr>
        <w:t xml:space="preserve"> </w:t>
      </w:r>
      <w:r>
        <w:t>laude</w:t>
      </w:r>
      <w:r>
        <w:rPr>
          <w:spacing w:val="26"/>
        </w:rPr>
        <w:t xml:space="preserve"> </w:t>
      </w:r>
      <w:r>
        <w:t>minősítéssel</w:t>
      </w:r>
      <w:r>
        <w:rPr>
          <w:spacing w:val="27"/>
        </w:rPr>
        <w:t xml:space="preserve"> </w:t>
      </w:r>
      <w:r>
        <w:t>védtem</w:t>
      </w:r>
      <w:r>
        <w:rPr>
          <w:spacing w:val="27"/>
        </w:rPr>
        <w:t xml:space="preserve"> </w:t>
      </w:r>
      <w:r>
        <w:t>meg.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disszertáció</w:t>
      </w:r>
      <w:r>
        <w:rPr>
          <w:spacing w:val="28"/>
        </w:rPr>
        <w:t xml:space="preserve"> </w:t>
      </w:r>
      <w:r>
        <w:t>az</w:t>
      </w:r>
      <w:r>
        <w:rPr>
          <w:spacing w:val="27"/>
        </w:rPr>
        <w:t xml:space="preserve"> </w:t>
      </w:r>
      <w:r>
        <w:t>Opuscula</w:t>
      </w:r>
      <w:r>
        <w:rPr>
          <w:spacing w:val="27"/>
        </w:rPr>
        <w:t xml:space="preserve"> </w:t>
      </w:r>
      <w:r>
        <w:t>Hungarica</w:t>
      </w:r>
      <w:r>
        <w:rPr>
          <w:spacing w:val="26"/>
        </w:rPr>
        <w:t xml:space="preserve"> </w:t>
      </w:r>
      <w:r>
        <w:rPr>
          <w:spacing w:val="-2"/>
        </w:rPr>
        <w:t>sorozat</w:t>
      </w:r>
    </w:p>
    <w:p w14:paraId="21FDF220" w14:textId="77777777" w:rsidR="00D315E1" w:rsidRDefault="00F20602">
      <w:pPr>
        <w:pStyle w:val="Szvegtrzs"/>
        <w:ind w:left="120"/>
      </w:pPr>
      <w:r>
        <w:t>X.</w:t>
      </w:r>
      <w:r>
        <w:rPr>
          <w:spacing w:val="-1"/>
        </w:rPr>
        <w:t xml:space="preserve"> </w:t>
      </w:r>
      <w:r>
        <w:t>köteteként</w:t>
      </w:r>
      <w:r>
        <w:rPr>
          <w:spacing w:val="-1"/>
        </w:rPr>
        <w:t xml:space="preserve"> </w:t>
      </w:r>
      <w:r>
        <w:t>jelent</w:t>
      </w:r>
      <w:r>
        <w:rPr>
          <w:spacing w:val="-1"/>
        </w:rPr>
        <w:t xml:space="preserve"> </w:t>
      </w:r>
      <w:r>
        <w:t>meg</w:t>
      </w:r>
      <w:r>
        <w:rPr>
          <w:spacing w:val="-1"/>
        </w:rPr>
        <w:t xml:space="preserve"> </w:t>
      </w:r>
      <w:r>
        <w:t>2018-</w:t>
      </w:r>
      <w:r>
        <w:rPr>
          <w:spacing w:val="-4"/>
        </w:rPr>
        <w:t>ban.</w:t>
      </w:r>
    </w:p>
    <w:p w14:paraId="263E795D" w14:textId="77777777" w:rsidR="00D315E1" w:rsidRDefault="00D315E1">
      <w:pPr>
        <w:pStyle w:val="Szvegtrzs"/>
      </w:pPr>
    </w:p>
    <w:p w14:paraId="45C2A00E" w14:textId="77777777" w:rsidR="00D315E1" w:rsidRDefault="00F20602">
      <w:pPr>
        <w:pStyle w:val="Szvegtrzs"/>
        <w:ind w:left="120" w:right="115" w:firstLine="719"/>
        <w:jc w:val="both"/>
      </w:pPr>
      <w:r>
        <w:t>Ásatásokat vezettem Ravazd-</w:t>
      </w:r>
      <w:proofErr w:type="spellStart"/>
      <w:r>
        <w:t>Vilibálddomb</w:t>
      </w:r>
      <w:proofErr w:type="spellEnd"/>
      <w:r>
        <w:t>, Győrszentiván-Andrásvár, Szendrő-Felsővár, Szendrő-Alsóvár, Nógrád-vár, legutóbb Mogyoróska-Regéci vár lelőhelyeken. A Magyar Nemzeti Múzeum és a megyei múzeumok közötti együttműködés keretében ásatásvezető régészként végeztem kutatásokat Ónod-Vár (BAZ megye), Szécsény-Belváros (Nógrád megye), Gyál M0/42 és legutóbb Budakalász-Kálváriadomb (Pest megye) lelőhelyeken.</w:t>
      </w:r>
    </w:p>
    <w:p w14:paraId="56830690" w14:textId="77777777" w:rsidR="00D315E1" w:rsidRDefault="00D315E1">
      <w:pPr>
        <w:pStyle w:val="Szvegtrzs"/>
      </w:pPr>
    </w:p>
    <w:p w14:paraId="7B9F951B" w14:textId="77777777" w:rsidR="00D315E1" w:rsidRDefault="00F20602">
      <w:pPr>
        <w:pStyle w:val="Szvegtrzs"/>
        <w:ind w:left="120" w:right="117" w:firstLine="719"/>
        <w:jc w:val="both"/>
      </w:pPr>
      <w:r>
        <w:t>2008-2010 között koordinátorként és ásatásvezetőként vettem részt abban a projektben, mely az M6 autópálya nyomvonalán Tolna megyében négy régészeti lelőhely feltárását és az előkerült leletanyag feldolgozását eredményezte.</w:t>
      </w:r>
    </w:p>
    <w:p w14:paraId="342821FF" w14:textId="77777777" w:rsidR="00D315E1" w:rsidRDefault="00D315E1">
      <w:pPr>
        <w:pStyle w:val="Szvegtrzs"/>
        <w:spacing w:before="1"/>
      </w:pPr>
    </w:p>
    <w:p w14:paraId="02AD10C7" w14:textId="2388D700" w:rsidR="00D315E1" w:rsidRDefault="00F20602">
      <w:pPr>
        <w:pStyle w:val="Szvegtrzs"/>
        <w:ind w:left="120" w:right="117" w:firstLine="719"/>
        <w:jc w:val="both"/>
      </w:pPr>
      <w:r>
        <w:t>Oktatási tevékenységet végeztem a Magyar Képzőművészeti Egyetem és a</w:t>
      </w:r>
      <w:r w:rsidR="00302CE0">
        <w:t>z</w:t>
      </w:r>
      <w:r>
        <w:t xml:space="preserve"> MNM együttműködésében indított felsőfokú</w:t>
      </w:r>
      <w:r>
        <w:rPr>
          <w:spacing w:val="40"/>
        </w:rPr>
        <w:t xml:space="preserve"> </w:t>
      </w:r>
      <w:r>
        <w:t xml:space="preserve">restaurátorképzésben (középkori fém anyagismeret és készítéstechnika). Az ELTE BTK Régészeti Intézet Középkori és Kora Újkori Régészet tanszékén kerámia, kályhacsempe és vaseszközök anyagismeret órákat tartottam. 2011-2020 tanévekben megbízott előadóként a </w:t>
      </w:r>
      <w:proofErr w:type="spellStart"/>
      <w:r>
        <w:t>SzTE</w:t>
      </w:r>
      <w:proofErr w:type="spellEnd"/>
      <w:r>
        <w:t xml:space="preserve"> BTK Régészeti Tanszékén előadásokat tartottam a középkori és kora újkori várakról. 2013/2014-es tanévben a PPKE BTK Régészeti Tanszékén „az érett középkor régészete” címmel tartottam kurzust, 2015 óta régészeti muzeológiát, 2021 óta régészeti örökségvédelmet </w:t>
      </w:r>
      <w:r>
        <w:lastRenderedPageBreak/>
        <w:t>is oktatok egy-egy kurzus</w:t>
      </w:r>
      <w:r>
        <w:rPr>
          <w:spacing w:val="40"/>
        </w:rPr>
        <w:t xml:space="preserve"> </w:t>
      </w:r>
      <w:r>
        <w:rPr>
          <w:spacing w:val="-2"/>
        </w:rPr>
        <w:t>keretében.</w:t>
      </w:r>
    </w:p>
    <w:p w14:paraId="44694D4D" w14:textId="77777777" w:rsidR="00D315E1" w:rsidRDefault="00D315E1">
      <w:pPr>
        <w:pStyle w:val="Szvegtrzs"/>
      </w:pPr>
    </w:p>
    <w:p w14:paraId="16C766DB" w14:textId="77777777" w:rsidR="00D315E1" w:rsidRDefault="00F20602">
      <w:pPr>
        <w:pStyle w:val="Szvegtrzs"/>
        <w:ind w:left="120" w:right="119" w:firstLine="719"/>
        <w:jc w:val="both"/>
      </w:pPr>
      <w:r>
        <w:t>Tudományos publikációim elsősorban a késő középkor és kora újkor régészetén belül elsősorban a várak, a kerámia, a kályhacsempék, a cseréppipák, illetve Győr várostörténete témakörében jelentek meg, az MTMT-ben jelenleg 54 tudományos publikációm szerepel.</w:t>
      </w:r>
    </w:p>
    <w:p w14:paraId="7AC1AEE8" w14:textId="77777777" w:rsidR="00D315E1" w:rsidRDefault="00D315E1">
      <w:pPr>
        <w:pStyle w:val="Szvegtrzs"/>
      </w:pPr>
    </w:p>
    <w:p w14:paraId="735FE1D4" w14:textId="13B77EE3" w:rsidR="00D315E1" w:rsidRDefault="00F20602">
      <w:pPr>
        <w:pStyle w:val="Szvegtrzs"/>
        <w:spacing w:before="1"/>
        <w:ind w:left="120" w:right="116" w:firstLine="719"/>
        <w:jc w:val="both"/>
      </w:pPr>
      <w:r>
        <w:t>2012-ben az MNM tudományos és gyűjteményi főigazgató-helyettesének neveztek ki</w:t>
      </w:r>
      <w:r w:rsidR="00302CE0">
        <w:t>.</w:t>
      </w:r>
      <w:r>
        <w:t xml:space="preserve"> Az MNM szervezeti rendjének módosulása során a tudományos- gyűjteményi főigazgató-helyettes munkaköre is többször módosult</w:t>
      </w:r>
      <w:r w:rsidR="00302CE0">
        <w:t xml:space="preserve">. </w:t>
      </w:r>
      <w:r>
        <w:t xml:space="preserve">Az általános főigazgatóhelyettesek akadályoztatásának időszakaiban </w:t>
      </w:r>
      <w:r w:rsidR="00302CE0">
        <w:t xml:space="preserve">korábban </w:t>
      </w:r>
      <w:r>
        <w:t>általános helyettesi feladatokat is elláttam.</w:t>
      </w:r>
    </w:p>
    <w:p w14:paraId="4067836B" w14:textId="77777777" w:rsidR="00D315E1" w:rsidRDefault="00D315E1">
      <w:pPr>
        <w:pStyle w:val="Szvegtrzs"/>
      </w:pPr>
    </w:p>
    <w:p w14:paraId="5E296E05" w14:textId="77777777" w:rsidR="00D315E1" w:rsidRDefault="00F20602">
      <w:pPr>
        <w:pStyle w:val="Szvegtrzs"/>
        <w:ind w:left="120" w:right="178" w:firstLine="719"/>
      </w:pPr>
      <w:r>
        <w:t>2014/2015-ös tanévben a Budapesti Kommunikációs és Üzleti Főiskola Arts</w:t>
      </w:r>
      <w:r>
        <w:rPr>
          <w:spacing w:val="40"/>
        </w:rPr>
        <w:t xml:space="preserve"> </w:t>
      </w:r>
      <w:r>
        <w:t xml:space="preserve">&amp; Business menedzser </w:t>
      </w:r>
      <w:proofErr w:type="spellStart"/>
      <w:r>
        <w:t>szakát</w:t>
      </w:r>
      <w:proofErr w:type="spellEnd"/>
      <w:r>
        <w:t xml:space="preserve"> végeztem el.</w:t>
      </w:r>
    </w:p>
    <w:p w14:paraId="766EA0F6" w14:textId="77777777" w:rsidR="00D315E1" w:rsidRDefault="00F20602">
      <w:pPr>
        <w:pStyle w:val="Szvegtrzs"/>
        <w:ind w:left="120" w:firstLine="719"/>
      </w:pPr>
      <w:r>
        <w:t>2016/2017-ben a Szentendrei Szabadtéri Múzeum Múzeumi vezetői ismeretek továbbképzésén vettem részt.</w:t>
      </w:r>
    </w:p>
    <w:p w14:paraId="0D21F3D5" w14:textId="77777777" w:rsidR="00D315E1" w:rsidRDefault="00F20602">
      <w:pPr>
        <w:pStyle w:val="Szvegtrzs"/>
        <w:spacing w:before="1"/>
        <w:ind w:left="840"/>
      </w:pPr>
      <w:r>
        <w:t>Tagja</w:t>
      </w:r>
      <w:r>
        <w:rPr>
          <w:spacing w:val="-4"/>
        </w:rPr>
        <w:t xml:space="preserve"> </w:t>
      </w:r>
      <w:r>
        <w:t>vagyok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ÉKM-</w:t>
      </w:r>
      <w:proofErr w:type="spellStart"/>
      <w:r>
        <w:t>et</w:t>
      </w:r>
      <w:proofErr w:type="spellEnd"/>
      <w:r>
        <w:t xml:space="preserve"> segítő</w:t>
      </w:r>
      <w:r>
        <w:rPr>
          <w:spacing w:val="-2"/>
        </w:rPr>
        <w:t xml:space="preserve"> </w:t>
      </w:r>
      <w:r>
        <w:t>Ásatási</w:t>
      </w:r>
      <w:r>
        <w:rPr>
          <w:spacing w:val="-2"/>
        </w:rPr>
        <w:t xml:space="preserve"> Bizottságnak.</w:t>
      </w:r>
    </w:p>
    <w:p w14:paraId="6A93EC99" w14:textId="77777777" w:rsidR="00D315E1" w:rsidRDefault="00D315E1">
      <w:pPr>
        <w:pStyle w:val="Szvegtrzs"/>
      </w:pPr>
    </w:p>
    <w:p w14:paraId="47E88897" w14:textId="77777777" w:rsidR="00D315E1" w:rsidRDefault="00F20602">
      <w:pPr>
        <w:pStyle w:val="Szvegtrzs"/>
        <w:ind w:left="120" w:firstLine="719"/>
      </w:pPr>
      <w:r>
        <w:t>2022-ben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Magyar</w:t>
      </w:r>
      <w:r>
        <w:rPr>
          <w:spacing w:val="40"/>
        </w:rPr>
        <w:t xml:space="preserve"> </w:t>
      </w:r>
      <w:r>
        <w:t>Érdemrend</w:t>
      </w:r>
      <w:r>
        <w:rPr>
          <w:spacing w:val="40"/>
        </w:rPr>
        <w:t xml:space="preserve"> </w:t>
      </w:r>
      <w:r>
        <w:t>Lovagkereszt</w:t>
      </w:r>
      <w:r>
        <w:rPr>
          <w:spacing w:val="40"/>
        </w:rPr>
        <w:t xml:space="preserve"> </w:t>
      </w:r>
      <w:r>
        <w:t>(polgári</w:t>
      </w:r>
      <w:r>
        <w:rPr>
          <w:spacing w:val="40"/>
        </w:rPr>
        <w:t xml:space="preserve"> </w:t>
      </w:r>
      <w:r>
        <w:t>tagozat)</w:t>
      </w:r>
      <w:r>
        <w:rPr>
          <w:spacing w:val="-1"/>
        </w:rPr>
        <w:t xml:space="preserve"> </w:t>
      </w:r>
      <w:r>
        <w:t xml:space="preserve">kitüntetésben </w:t>
      </w:r>
      <w:r>
        <w:rPr>
          <w:spacing w:val="-2"/>
        </w:rPr>
        <w:t>részesültem.</w:t>
      </w:r>
    </w:p>
    <w:p w14:paraId="56F90320" w14:textId="77777777" w:rsidR="00D315E1" w:rsidRDefault="00F20602">
      <w:pPr>
        <w:pStyle w:val="Szvegtrzs"/>
        <w:spacing w:before="61"/>
        <w:ind w:left="120" w:right="115" w:firstLine="719"/>
        <w:jc w:val="both"/>
      </w:pPr>
      <w:r>
        <w:t>Angol és német nyelvből állami középfokú „C” típusú nyelvvizsgát tettem, a források olvasásához szükséges latin nyelvtudással, bizonyos mértékű francia, olasz, orosz és csekély dán nyelvismerettel rendelkezem.</w:t>
      </w:r>
    </w:p>
    <w:p w14:paraId="29F9CAB4" w14:textId="77777777" w:rsidR="00F20602" w:rsidRDefault="00F20602">
      <w:pPr>
        <w:pStyle w:val="Szvegtrzs"/>
      </w:pPr>
    </w:p>
    <w:p w14:paraId="6EE21A54" w14:textId="77777777" w:rsidR="00D315E1" w:rsidRDefault="00D315E1">
      <w:pPr>
        <w:pStyle w:val="Szvegtrzs"/>
      </w:pPr>
    </w:p>
    <w:p w14:paraId="7318F888" w14:textId="77777777" w:rsidR="00D315E1" w:rsidRDefault="00D315E1">
      <w:pPr>
        <w:pStyle w:val="Szvegtrzs"/>
      </w:pPr>
    </w:p>
    <w:p w14:paraId="20036887" w14:textId="77777777" w:rsidR="00D315E1" w:rsidRDefault="00D315E1">
      <w:pPr>
        <w:pStyle w:val="Szvegtrzs"/>
      </w:pPr>
    </w:p>
    <w:p w14:paraId="3DCDC4E8" w14:textId="77777777" w:rsidR="00D315E1" w:rsidRDefault="00F20602">
      <w:pPr>
        <w:pStyle w:val="Szvegtrzs"/>
        <w:ind w:left="5785"/>
      </w:pPr>
      <w:r>
        <w:t>Dr.</w:t>
      </w:r>
      <w:r>
        <w:rPr>
          <w:spacing w:val="-3"/>
        </w:rPr>
        <w:t xml:space="preserve"> </w:t>
      </w:r>
      <w:r>
        <w:t>Tomka</w:t>
      </w:r>
      <w:r>
        <w:rPr>
          <w:spacing w:val="-1"/>
        </w:rPr>
        <w:t xml:space="preserve"> </w:t>
      </w:r>
      <w:r>
        <w:rPr>
          <w:spacing w:val="-4"/>
        </w:rPr>
        <w:t>Gábor</w:t>
      </w:r>
    </w:p>
    <w:sectPr w:rsidR="00D315E1">
      <w:pgSz w:w="11910" w:h="16840"/>
      <w:pgMar w:top="13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5E1"/>
    <w:rsid w:val="00302CE0"/>
    <w:rsid w:val="00C13C70"/>
    <w:rsid w:val="00D315E1"/>
    <w:rsid w:val="00F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C82C"/>
  <w15:docId w15:val="{7A5F34A3-FCC6-48D6-9420-93136D0A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Önéletrajz</dc:title>
  <dc:creator>Középkor MNM</dc:creator>
  <cp:lastModifiedBy>Dr. Tomka Gábor</cp:lastModifiedBy>
  <cp:revision>2</cp:revision>
  <dcterms:created xsi:type="dcterms:W3CDTF">2026-05-11T08:53:00Z</dcterms:created>
  <dcterms:modified xsi:type="dcterms:W3CDTF">2026-05-11T08:53:00Z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