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7320" w:type="dxa"/>
        <w:tblInd w:w="-46" w:type="dxa"/>
        <w:tblCellMar>
          <w:top w:w="66" w:type="dxa"/>
          <w:left w:w="44" w:type="dxa"/>
        </w:tblCellMar>
        <w:tblLook w:val="04A0" w:firstRow="1" w:lastRow="0" w:firstColumn="1" w:lastColumn="0" w:noHBand="0" w:noVBand="1"/>
      </w:tblPr>
      <w:tblGrid>
        <w:gridCol w:w="1083"/>
        <w:gridCol w:w="1487"/>
        <w:gridCol w:w="8250"/>
        <w:gridCol w:w="8250"/>
        <w:gridCol w:w="8250"/>
      </w:tblGrid>
      <w:tr w:rsidR="006D5017" w14:paraId="3220C453" w14:textId="77777777" w:rsidTr="00484271">
        <w:trPr>
          <w:gridAfter w:val="2"/>
          <w:wAfter w:w="16500" w:type="dxa"/>
          <w:trHeight w:val="461"/>
        </w:trPr>
        <w:tc>
          <w:tcPr>
            <w:tcW w:w="1083" w:type="dxa"/>
            <w:tcBorders>
              <w:top w:val="single" w:sz="6" w:space="0" w:color="D9D9D9"/>
              <w:left w:val="single" w:sz="6" w:space="0" w:color="D9D9D9"/>
              <w:bottom w:val="single" w:sz="6" w:space="0" w:color="CCCCCC"/>
              <w:right w:val="nil"/>
            </w:tcBorders>
          </w:tcPr>
          <w:p w14:paraId="378BAE24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D9D9D9"/>
              <w:left w:val="nil"/>
              <w:bottom w:val="single" w:sz="6" w:space="0" w:color="CCCCCC"/>
              <w:right w:val="single" w:sz="6" w:space="0" w:color="D9D9D9"/>
            </w:tcBorders>
          </w:tcPr>
          <w:p w14:paraId="04A4676F" w14:textId="2C8453CE" w:rsidR="006D5017" w:rsidRDefault="00DE384C" w:rsidP="00B07945">
            <w:pPr>
              <w:ind w:left="-1095"/>
              <w:jc w:val="center"/>
            </w:pPr>
            <w:r>
              <w:rPr>
                <w:rFonts w:ascii="Arial" w:eastAsia="Arial" w:hAnsi="Arial" w:cs="Arial"/>
                <w:sz w:val="28"/>
              </w:rPr>
              <w:t xml:space="preserve">Nyomtatott és elektronikus újságírás </w:t>
            </w:r>
            <w:r w:rsidR="00B85178">
              <w:rPr>
                <w:rFonts w:ascii="Arial" w:eastAsia="Arial" w:hAnsi="Arial" w:cs="Arial"/>
                <w:sz w:val="28"/>
              </w:rPr>
              <w:t>specializáció</w:t>
            </w:r>
          </w:p>
        </w:tc>
      </w:tr>
      <w:tr w:rsidR="006D5017" w14:paraId="076AE123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2E18641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78C3B7B0" w14:textId="31B77248" w:rsidR="006D5017" w:rsidRPr="00B07945" w:rsidRDefault="00DE384C" w:rsidP="00B07945">
            <w:pPr>
              <w:ind w:left="-109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7945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Specializációs etalon vizsga</w:t>
            </w:r>
          </w:p>
        </w:tc>
      </w:tr>
      <w:tr w:rsidR="006D5017" w14:paraId="3B431D6A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2A4BBB7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6642744" w14:textId="77777777" w:rsidR="006D5017" w:rsidRDefault="006D5017"/>
        </w:tc>
      </w:tr>
      <w:tr w:rsidR="006D5017" w14:paraId="7FE5FE05" w14:textId="77777777" w:rsidTr="00484271">
        <w:trPr>
          <w:gridAfter w:val="2"/>
          <w:wAfter w:w="16500" w:type="dxa"/>
          <w:trHeight w:val="359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9CB9C"/>
          </w:tcPr>
          <w:p w14:paraId="18CC50D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71450537" w14:textId="77777777" w:rsidR="006D5017" w:rsidRDefault="00DE384C">
            <w:pPr>
              <w:ind w:left="2383"/>
            </w:pPr>
            <w:r>
              <w:rPr>
                <w:rFonts w:ascii="Arial" w:eastAsia="Arial" w:hAnsi="Arial" w:cs="Arial"/>
                <w:b/>
              </w:rPr>
              <w:t xml:space="preserve">I. A MÉDIA INTÉZMÉNYRENDSZERE </w:t>
            </w:r>
          </w:p>
        </w:tc>
      </w:tr>
      <w:tr w:rsidR="006D5017" w14:paraId="329134BD" w14:textId="77777777" w:rsidTr="00484271"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54F0D8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4C632A2" w14:textId="77777777" w:rsidR="006D5017" w:rsidRDefault="006D5017"/>
        </w:tc>
      </w:tr>
      <w:tr w:rsidR="006D5017" w14:paraId="6AE92DA5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07A0FFDE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4684ACE2" w14:textId="77777777" w:rsidR="006D5017" w:rsidRDefault="00DE384C">
            <w:pPr>
              <w:ind w:left="2676"/>
            </w:pPr>
            <w:r>
              <w:rPr>
                <w:rFonts w:ascii="Arial" w:eastAsia="Arial" w:hAnsi="Arial" w:cs="Arial"/>
                <w:i/>
              </w:rPr>
              <w:t xml:space="preserve">Tételcsoport: MÉDIATÖRTÉNET </w:t>
            </w:r>
          </w:p>
        </w:tc>
      </w:tr>
      <w:tr w:rsidR="006D5017" w14:paraId="23EDF605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E890117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8FB836E" w14:textId="77777777" w:rsidR="006D5017" w:rsidRDefault="006D5017"/>
        </w:tc>
      </w:tr>
      <w:tr w:rsidR="006D5017" w14:paraId="17409773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7B03D63C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3EB36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49748C8B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nyomtatott sajtó története </w:t>
            </w:r>
          </w:p>
        </w:tc>
      </w:tr>
      <w:tr w:rsidR="006D5017" w14:paraId="2161127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3FEE049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EF0B4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48FF2C5" w14:textId="77777777" w:rsidR="006D5017" w:rsidRDefault="00DE384C">
            <w:r>
              <w:rPr>
                <w:rFonts w:ascii="Arial" w:eastAsia="Arial" w:hAnsi="Arial" w:cs="Arial"/>
              </w:rPr>
              <w:t xml:space="preserve">A nemzetközi és a magyar nyomtatott sajtó története, korszakonként haladva. A sajtó fejlődésének társadalmi és technológiai háttere. </w:t>
            </w:r>
          </w:p>
        </w:tc>
      </w:tr>
      <w:tr w:rsidR="006D5017" w14:paraId="2BC16B35" w14:textId="77777777" w:rsidTr="00484271">
        <w:trPr>
          <w:gridAfter w:val="2"/>
          <w:wAfter w:w="16500" w:type="dxa"/>
          <w:trHeight w:val="59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40EEB40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63C5AC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A34600" w14:textId="7E2F1B5B" w:rsidR="006D5017" w:rsidRDefault="00DE384C">
            <w:r>
              <w:rPr>
                <w:rFonts w:ascii="Arial" w:eastAsia="Arial" w:hAnsi="Arial" w:cs="Arial"/>
              </w:rPr>
              <w:t>KÓKAY György – BUZINKAY Géza- MURÁNYI Gábor: A magyar sajtó tört</w:t>
            </w:r>
            <w:r w:rsidR="0051110C">
              <w:rPr>
                <w:rFonts w:ascii="Arial" w:eastAsia="Arial" w:hAnsi="Arial" w:cs="Arial"/>
              </w:rPr>
              <w:t>é</w:t>
            </w:r>
            <w:r>
              <w:rPr>
                <w:rFonts w:ascii="Arial" w:eastAsia="Arial" w:hAnsi="Arial" w:cs="Arial"/>
              </w:rPr>
              <w:t xml:space="preserve">nete. Sajtóház, Budapest, 2001, 13-18, 27-42, 54-58, 80-98, 113-189, 207-214. </w:t>
            </w:r>
          </w:p>
        </w:tc>
      </w:tr>
      <w:tr w:rsidR="006D5017" w14:paraId="6740DC98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63A97D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0DECBF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42E464" w14:textId="77777777" w:rsidR="006D5017" w:rsidRDefault="00DE384C">
            <w:r>
              <w:rPr>
                <w:rFonts w:ascii="Arial" w:eastAsia="Arial" w:hAnsi="Arial" w:cs="Arial"/>
              </w:rPr>
              <w:t xml:space="preserve">BARBIER, Frederic – BERTHO LAVENIR Lavenir, Catherine: A média története. Diderot-tól az internetig. Osiris Kiadó, 2004, 162-188. </w:t>
            </w:r>
          </w:p>
        </w:tc>
      </w:tr>
      <w:tr w:rsidR="006D5017" w14:paraId="3C34F75D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E5B99C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27F42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CDB211" w14:textId="77777777" w:rsidR="006D5017" w:rsidRDefault="00DE384C">
            <w:r>
              <w:rPr>
                <w:rFonts w:ascii="Arial" w:eastAsia="Arial" w:hAnsi="Arial" w:cs="Arial"/>
              </w:rPr>
              <w:t xml:space="preserve">GIOVANNINI, Giovanni (szerk.): A kovakőtől a szilíciumig. A tömegkommunikációs eszközök története. Püski Kiadó. én., 117 -168. </w:t>
            </w:r>
          </w:p>
        </w:tc>
      </w:tr>
      <w:tr w:rsidR="006D5017" w14:paraId="7EE3358F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70285A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6CEFDFD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DF298F8" w14:textId="77777777" w:rsidR="006D5017" w:rsidRDefault="00DE384C">
            <w:r>
              <w:rPr>
                <w:rFonts w:ascii="Arial" w:eastAsia="Arial" w:hAnsi="Arial" w:cs="Arial"/>
              </w:rPr>
              <w:t xml:space="preserve">GÁLIK Mihály: Médiagazdaságtan. Aula, Budapest, 2003, 179-197. </w:t>
            </w:r>
          </w:p>
        </w:tc>
      </w:tr>
      <w:tr w:rsidR="006D5017" w14:paraId="3D372D4B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D8ABC7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6DE5E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195DFA" w14:textId="77777777" w:rsidR="006D5017" w:rsidRDefault="00DE384C">
            <w:r>
              <w:rPr>
                <w:rFonts w:ascii="Arial" w:eastAsia="Arial" w:hAnsi="Arial" w:cs="Arial"/>
              </w:rPr>
              <w:t xml:space="preserve">BRIGGS, Asa – BURKE, Peter: A média társadalomtörténete. Gutenbergtől az internetig. Napvilág Kiadó, 2004, 76-118. </w:t>
            </w:r>
          </w:p>
        </w:tc>
      </w:tr>
      <w:tr w:rsidR="006D5017" w14:paraId="06B1D908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8D1583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230D6EB" w14:textId="77777777" w:rsidR="006D5017" w:rsidRDefault="006D5017"/>
        </w:tc>
      </w:tr>
      <w:tr w:rsidR="006D5017" w14:paraId="17EB6933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6FDFAB58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2.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2BD4BF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63178237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rádiózás és a televíziózás kialakulása, története a kezdetektől napjainkig </w:t>
            </w:r>
          </w:p>
        </w:tc>
      </w:tr>
      <w:tr w:rsidR="006D5017" w14:paraId="3CA41445" w14:textId="77777777" w:rsidTr="00484271"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D2F8E9D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7EE2A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2C9A3F6" w14:textId="613F1E40" w:rsidR="006D5017" w:rsidRDefault="00DE384C">
            <w:r>
              <w:rPr>
                <w:rFonts w:ascii="Arial" w:eastAsia="Arial" w:hAnsi="Arial" w:cs="Arial"/>
              </w:rPr>
              <w:t>A rádiózás és a televíziózás két útja. A BBC és a közszolgálatiság, a kalózrádiók. a Magyar Rádió megszületése. Televíziós modellek: USA vs. Európa. A Magyar Televízió megala</w:t>
            </w:r>
            <w:r w:rsidR="0051110C"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</w:rPr>
              <w:t xml:space="preserve">ulása  </w:t>
            </w:r>
          </w:p>
        </w:tc>
      </w:tr>
      <w:tr w:rsidR="006D5017" w14:paraId="1A9E8A5D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DAA774D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FAFB5D1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DEDBAE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Osiris, Budapest, 2003, 24-40. </w:t>
            </w:r>
          </w:p>
        </w:tc>
      </w:tr>
      <w:tr w:rsidR="006D5017" w14:paraId="51C17FC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F2ED7B1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158D3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D6A694" w14:textId="77777777" w:rsidR="006D5017" w:rsidRDefault="00DE384C">
            <w:r>
              <w:rPr>
                <w:rFonts w:ascii="Arial" w:eastAsia="Arial" w:hAnsi="Arial" w:cs="Arial"/>
              </w:rPr>
              <w:t xml:space="preserve">BAJOMI-LÁZÁR Péter: Közszolgálati rádiózás Nyugat-Európában. Új Mandátum – Membrán Könyvek, Budapest, 2000, 14-64., 136-156. </w:t>
            </w:r>
          </w:p>
        </w:tc>
      </w:tr>
      <w:tr w:rsidR="006D5017" w14:paraId="4BCED464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7504453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59D2C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9F73590" w14:textId="77777777" w:rsidR="006D5017" w:rsidRDefault="00DE384C">
            <w:r>
              <w:rPr>
                <w:rFonts w:ascii="Arial" w:eastAsia="Arial" w:hAnsi="Arial" w:cs="Arial"/>
              </w:rPr>
              <w:t xml:space="preserve">GÁLIK Mihály: Médiagazdaságtan. Aula, Budapest, 2003, 179-197, 233-243. </w:t>
            </w:r>
          </w:p>
        </w:tc>
      </w:tr>
      <w:tr w:rsidR="006D5017" w14:paraId="2B2C1D0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8B6DC9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A3871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59D423" w14:textId="77777777" w:rsidR="006D5017" w:rsidRDefault="00DE384C">
            <w:r>
              <w:rPr>
                <w:rFonts w:ascii="Arial" w:eastAsia="Arial" w:hAnsi="Arial" w:cs="Arial"/>
              </w:rPr>
              <w:t xml:space="preserve">HARGITAI Henrik – HIRSCH Tibor: Médiatörténet. A televízió története. In: Szabadbölcsészet, ELTE Művészetelméleti és Médiakutatási Intézet </w:t>
            </w:r>
          </w:p>
        </w:tc>
      </w:tr>
      <w:tr w:rsidR="006D5017" w14:paraId="6F59CCFD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661847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62449B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92C9B97" w14:textId="77777777" w:rsidR="006D5017" w:rsidRDefault="00DE384C">
            <w:r>
              <w:rPr>
                <w:rFonts w:ascii="Arial" w:eastAsia="Arial" w:hAnsi="Arial" w:cs="Arial"/>
              </w:rPr>
              <w:t xml:space="preserve">HORVÁT János: Televíziós ismeretek. Média Hungária Bt., Budapest, 2000, 3-18. </w:t>
            </w:r>
          </w:p>
        </w:tc>
      </w:tr>
      <w:tr w:rsidR="006D5017" w14:paraId="683A6F2F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319FDA5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2486F8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5AC4BD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Osiris, Budapest, 2003, 24-40. </w:t>
            </w:r>
          </w:p>
        </w:tc>
      </w:tr>
      <w:tr w:rsidR="006D5017" w14:paraId="17F57B86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4C846D3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51E3F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A285D9" w14:textId="77777777" w:rsidR="006D5017" w:rsidRDefault="00DE384C">
            <w:r>
              <w:rPr>
                <w:rFonts w:ascii="Arial" w:eastAsia="Arial" w:hAnsi="Arial" w:cs="Arial"/>
              </w:rPr>
              <w:t xml:space="preserve">RADETZKY András: A helyi rádió. Gondolat, Budapest, 2011, 15-46. </w:t>
            </w:r>
          </w:p>
        </w:tc>
      </w:tr>
      <w:tr w:rsidR="006D5017" w14:paraId="6FCD654C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3F90852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651930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81FCD6" w14:textId="77777777" w:rsidR="006D5017" w:rsidRDefault="00DE384C">
            <w:r>
              <w:rPr>
                <w:rFonts w:ascii="Arial" w:eastAsia="Arial" w:hAnsi="Arial" w:cs="Arial"/>
              </w:rPr>
              <w:t xml:space="preserve">PAÁL Vince (szerk.): A magyarországi médiaháború története. Média és politika. Wolters Kluwer, Budapest, 2013 </w:t>
            </w:r>
          </w:p>
        </w:tc>
      </w:tr>
      <w:tr w:rsidR="006D5017" w14:paraId="71B547C6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5B4005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57E84B0" w14:textId="77777777" w:rsidR="006D5017" w:rsidRDefault="006D5017"/>
        </w:tc>
      </w:tr>
      <w:tr w:rsidR="008B1C38" w14:paraId="09541619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CCCCCC"/>
            </w:tcBorders>
            <w:vAlign w:val="center"/>
          </w:tcPr>
          <w:p w14:paraId="528F7017" w14:textId="77777777" w:rsidR="008B1C38" w:rsidRDefault="008B1C38">
            <w:r>
              <w:rPr>
                <w:rFonts w:ascii="Arial" w:eastAsia="Arial" w:hAnsi="Arial" w:cs="Arial"/>
                <w:b/>
              </w:rPr>
              <w:t xml:space="preserve">3.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CCCCCC"/>
            </w:tcBorders>
          </w:tcPr>
          <w:p w14:paraId="63CBF141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21F32EB8" w14:textId="77777777" w:rsidR="008B1C38" w:rsidRDefault="008B1C38">
            <w:r>
              <w:rPr>
                <w:rFonts w:ascii="Arial" w:eastAsia="Arial" w:hAnsi="Arial" w:cs="Arial"/>
                <w:b/>
              </w:rPr>
              <w:t xml:space="preserve">Az új média megjelenése és az információs társadalom kibontakozása; a multimédia </w:t>
            </w:r>
          </w:p>
        </w:tc>
      </w:tr>
      <w:tr w:rsidR="008B1C38" w14:paraId="53CE9273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9E07AF8" w14:textId="77777777" w:rsidR="008B1C38" w:rsidRDefault="008B1C38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DA7DA5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6012FF07" w14:textId="77777777" w:rsidR="008B1C38" w:rsidRDefault="008B1C38">
            <w:r>
              <w:rPr>
                <w:rFonts w:ascii="Arial" w:eastAsia="Arial" w:hAnsi="Arial" w:cs="Arial"/>
              </w:rPr>
              <w:t>A rádiózás és a televíziózás átalakulása a „</w:t>
            </w:r>
            <w:proofErr w:type="gramStart"/>
            <w:r>
              <w:rPr>
                <w:rFonts w:ascii="Arial" w:eastAsia="Arial" w:hAnsi="Arial" w:cs="Arial"/>
              </w:rPr>
              <w:t>valóságos“ és</w:t>
            </w:r>
            <w:proofErr w:type="gramEnd"/>
            <w:r>
              <w:rPr>
                <w:rFonts w:ascii="Arial" w:eastAsia="Arial" w:hAnsi="Arial" w:cs="Arial"/>
              </w:rPr>
              <w:t xml:space="preserve"> „virtuális“ médiában, a médiakonvergencia jelentősége. A média hálózati logikája. </w:t>
            </w:r>
          </w:p>
        </w:tc>
      </w:tr>
      <w:tr w:rsidR="008B1C38" w14:paraId="547EB15A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6D516A0" w14:textId="77777777" w:rsidR="008B1C38" w:rsidRDefault="008B1C38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D1D197" w14:textId="77777777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62630D" w14:textId="77777777" w:rsidR="008B1C38" w:rsidRDefault="008B1C38">
            <w:r>
              <w:rPr>
                <w:rFonts w:ascii="Arial" w:eastAsia="Arial" w:hAnsi="Arial" w:cs="Arial"/>
              </w:rPr>
              <w:t xml:space="preserve">MCQUAIL, Denis: A tömegkommunikáció elmélete. Osiris, Budapest, 2003, 33-39., 109-114. </w:t>
            </w:r>
          </w:p>
        </w:tc>
      </w:tr>
      <w:tr w:rsidR="008B1C38" w14:paraId="0BD47899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1B66BC6A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56E581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3AF6C24" w14:textId="77777777" w:rsidR="008B1C38" w:rsidRDefault="008B1C38">
            <w:r>
              <w:rPr>
                <w:rFonts w:ascii="Arial" w:eastAsia="Arial" w:hAnsi="Arial" w:cs="Arial"/>
              </w:rPr>
              <w:t xml:space="preserve">CASTELS, Manuel: A hálózati társadalom kialakulása. Gondolat-Infonia, Budapest, 2005, 478-493. </w:t>
            </w:r>
          </w:p>
        </w:tc>
      </w:tr>
      <w:tr w:rsidR="008B1C38" w14:paraId="53ACE0EE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1233F0D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36BBC6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CE840D" w14:textId="77777777" w:rsidR="008B1C38" w:rsidRDefault="008B1C38">
            <w:r>
              <w:rPr>
                <w:rFonts w:ascii="Arial" w:eastAsia="Arial" w:hAnsi="Arial" w:cs="Arial"/>
              </w:rPr>
              <w:t xml:space="preserve">BARABÁSI Albert-László: Behálózva. Helikon, Budapest, 2011, 160-196. </w:t>
            </w:r>
          </w:p>
        </w:tc>
      </w:tr>
      <w:tr w:rsidR="008B1C38" w14:paraId="7E8F33DE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A3DEE31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E79E93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BB3FE5" w14:textId="77777777" w:rsidR="008B1C38" w:rsidRDefault="008B1C38">
            <w:r>
              <w:rPr>
                <w:rFonts w:ascii="Arial" w:eastAsia="Arial" w:hAnsi="Arial" w:cs="Arial"/>
              </w:rPr>
              <w:t xml:space="preserve">CSIGÓ Péter: A konvergens televíziózás. Web – TV – Közösség. L’ Harmattan, Budapest, 2009 </w:t>
            </w:r>
          </w:p>
        </w:tc>
      </w:tr>
      <w:tr w:rsidR="008B1C38" w14:paraId="7C95DE1B" w14:textId="77777777" w:rsidTr="00484271">
        <w:trPr>
          <w:gridAfter w:val="2"/>
          <w:wAfter w:w="16500" w:type="dxa"/>
          <w:trHeight w:val="374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A615C03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13D807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533E9E" w14:textId="77777777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ANDOK Mónika: Digitális média és mindennapi élet. L’ Harmattan, Budapest, 2016 </w:t>
            </w:r>
          </w:p>
        </w:tc>
      </w:tr>
      <w:tr w:rsidR="008B1C38" w14:paraId="595DE74A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  <w:shd w:val="clear" w:color="auto" w:fill="FFFFFF"/>
          </w:tcPr>
          <w:p w14:paraId="1C76A02E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0DEBCD9F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3BF620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ACZÉL Petra: Újmédia, hír, retorika. In: Martin József – Széchenyi Ágnes (szerk.): Klió és a médiagalaxis, Corvina, Budapest, 2011, 9-21. </w:t>
            </w:r>
          </w:p>
        </w:tc>
      </w:tr>
      <w:tr w:rsidR="008B1C38" w14:paraId="7F9DC81B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  <w:shd w:val="clear" w:color="auto" w:fill="FFFFFF"/>
          </w:tcPr>
          <w:p w14:paraId="027EEE88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5A91996B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B778B0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COPE, Peter: A digitális világ. Alexandra, Budapest, 2006, 104-126. </w:t>
            </w:r>
          </w:p>
        </w:tc>
      </w:tr>
      <w:tr w:rsidR="008B1C38" w14:paraId="2B2D8674" w14:textId="77777777" w:rsidTr="00484271">
        <w:trPr>
          <w:gridAfter w:val="2"/>
          <w:wAfter w:w="16500" w:type="dxa"/>
          <w:trHeight w:val="37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312C1A5" w14:textId="77777777" w:rsidR="008B1C38" w:rsidRDefault="008B1C38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9BD14C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B94234" w14:textId="77777777" w:rsidR="008B1C38" w:rsidRDefault="008B1C38">
            <w:pPr>
              <w:ind w:left="2"/>
            </w:pPr>
            <w:r>
              <w:rPr>
                <w:rFonts w:ascii="Arial" w:eastAsia="Arial" w:hAnsi="Arial" w:cs="Arial"/>
              </w:rPr>
              <w:t xml:space="preserve">JÁKÓ Péter: A digitális rádiózás. AKTI, Budapest, 2010, 141-151. </w:t>
            </w:r>
          </w:p>
        </w:tc>
      </w:tr>
      <w:tr w:rsidR="008B1C38" w14:paraId="14BF8ED0" w14:textId="77777777" w:rsidTr="00484271">
        <w:trPr>
          <w:gridAfter w:val="2"/>
          <w:wAfter w:w="16500" w:type="dxa"/>
          <w:trHeight w:val="553"/>
        </w:trPr>
        <w:tc>
          <w:tcPr>
            <w:tcW w:w="1083" w:type="dxa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0C8BE783" w14:textId="77777777" w:rsidR="008B1C38" w:rsidRDefault="008B1C38"/>
        </w:tc>
        <w:tc>
          <w:tcPr>
            <w:tcW w:w="148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</w:tcPr>
          <w:p w14:paraId="6E3D381F" w14:textId="77777777" w:rsidR="008B1C38" w:rsidRDefault="008B1C38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9EEB8E" w14:textId="46CA45F2" w:rsidR="008B1C38" w:rsidRDefault="008B1C38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TERESTYÉNI Tamás: Kommunikációelmélet. A testbeszédtől az internetig. AKTI-Typotex, Budapest, 2006, 295-333. </w:t>
            </w:r>
          </w:p>
        </w:tc>
      </w:tr>
      <w:tr w:rsidR="006D5017" w14:paraId="49530CA9" w14:textId="77777777" w:rsidTr="00484271">
        <w:trPr>
          <w:gridAfter w:val="2"/>
          <w:wAfter w:w="16500" w:type="dxa"/>
          <w:trHeight w:val="39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3D68E7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9234677" w14:textId="77777777" w:rsidR="006D5017" w:rsidRDefault="006D5017"/>
        </w:tc>
      </w:tr>
      <w:tr w:rsidR="006D5017" w14:paraId="2F10408C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12198989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78BE13F3" w14:textId="77777777" w:rsidR="006D5017" w:rsidRDefault="00DE384C">
            <w:pPr>
              <w:ind w:left="2664"/>
            </w:pPr>
            <w:r>
              <w:rPr>
                <w:rFonts w:ascii="Arial" w:eastAsia="Arial" w:hAnsi="Arial" w:cs="Arial"/>
                <w:i/>
              </w:rPr>
              <w:t xml:space="preserve">Tételcsoport: MÉDIARENDSZER </w:t>
            </w:r>
          </w:p>
        </w:tc>
      </w:tr>
      <w:tr w:rsidR="006D5017" w14:paraId="726F8711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D890AA9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4" w:space="0" w:color="CCCCCC"/>
              <w:right w:val="single" w:sz="6" w:space="0" w:color="D9D9D9"/>
            </w:tcBorders>
          </w:tcPr>
          <w:p w14:paraId="2D6ABA08" w14:textId="77777777" w:rsidR="006D5017" w:rsidRDefault="006D5017"/>
        </w:tc>
      </w:tr>
      <w:tr w:rsidR="006D5017" w14:paraId="43B6BCCF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B9D7FED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4.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4417E8A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6D9F1"/>
          </w:tcPr>
          <w:p w14:paraId="7FA04CFF" w14:textId="4D786F11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>A modern médiar</w:t>
            </w:r>
            <w:r w:rsidR="0051110C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ndszerek globalizálódása </w:t>
            </w:r>
          </w:p>
        </w:tc>
      </w:tr>
      <w:tr w:rsidR="006D5017" w14:paraId="4C5FEAF1" w14:textId="77777777" w:rsidTr="00484271"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47639E0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9716B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9D9D9"/>
          </w:tcPr>
          <w:p w14:paraId="7D4EA01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médiarendszer nemzetközivé válásának folyamata, hátterét jelentő technológiai és tulajdonosi szerkezetváltozás. A globális tömegkommunikáció sokrétűsége, valamint a globális médiakultúra. </w:t>
            </w:r>
          </w:p>
        </w:tc>
      </w:tr>
      <w:tr w:rsidR="006D5017" w14:paraId="72A22A67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C50B13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46A47B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120CE96" w14:textId="2049B5A5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BAYER József: Globális média, globális kultúra – Magyar Tudomány 2002, 5, 6 </w:t>
            </w:r>
          </w:p>
        </w:tc>
      </w:tr>
      <w:tr w:rsidR="006D5017" w14:paraId="57C8525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241B06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19F49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C8A75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191211 </w:t>
            </w:r>
          </w:p>
        </w:tc>
      </w:tr>
      <w:tr w:rsidR="006D5017" w14:paraId="6FBDC1D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B0C24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BECD21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43D13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CASTELS, Manuel: A hálózati társadalom kialakulása. Gondolat-Infonia, Budapest, 2005, 478-493. </w:t>
            </w:r>
          </w:p>
        </w:tc>
      </w:tr>
      <w:tr w:rsidR="006D5017" w14:paraId="5BF6A069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DC1F194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5D958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53D4E6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BARABÁSI Albert-László: Behálózva. Helikon, Budapest, 2011, 160-196. </w:t>
            </w:r>
          </w:p>
        </w:tc>
      </w:tr>
      <w:tr w:rsidR="006D5017" w14:paraId="1C762BF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F74BC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7BEA7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8DE1FC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BALOGH Gábor: Az információs társadalom dimenziói. Gondolat, Budapest, 212225. </w:t>
            </w:r>
          </w:p>
        </w:tc>
      </w:tr>
      <w:tr w:rsidR="006D5017" w14:paraId="7B4136F3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C81D402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AF47C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E61DBF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COPE, Peter: A digitális világ. Alexandra, Budapest, 2006, 104-126. </w:t>
            </w:r>
          </w:p>
        </w:tc>
      </w:tr>
      <w:tr w:rsidR="006D5017" w14:paraId="0733EAAC" w14:textId="77777777" w:rsidTr="00484271">
        <w:trPr>
          <w:gridAfter w:val="2"/>
          <w:wAfter w:w="16500" w:type="dxa"/>
          <w:trHeight w:val="82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FE5F16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6AD04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3C47DF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JENSEN, Jody: Globalizáció és új kormányzás. Budapest – Érd: MTA </w:t>
            </w:r>
          </w:p>
          <w:p w14:paraId="1422697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Társadalomtudományi Kutatóközpont Politikatudományi Intézet, Mundus Novus könyvek, 2014, 45-66 </w:t>
            </w:r>
          </w:p>
        </w:tc>
      </w:tr>
      <w:tr w:rsidR="006D5017" w14:paraId="4125887C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DBE7B0F" w14:textId="77777777" w:rsidR="006D5017" w:rsidRDefault="006D5017"/>
        </w:tc>
        <w:tc>
          <w:tcPr>
            <w:tcW w:w="9737" w:type="dxa"/>
            <w:gridSpan w:val="2"/>
            <w:tcBorders>
              <w:top w:val="single" w:sz="4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F83DF97" w14:textId="77777777" w:rsidR="006D5017" w:rsidRDefault="006D5017"/>
        </w:tc>
      </w:tr>
      <w:tr w:rsidR="006D5017" w14:paraId="5F3BB027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57F1D4B6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5.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7A37E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2BEDD4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Országos, regionális, helyi és kisközösségi rádió és televíziózás sajátosságai, jellegzetességei </w:t>
            </w:r>
          </w:p>
        </w:tc>
      </w:tr>
      <w:tr w:rsidR="006D5017" w14:paraId="7DD04441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FE1AD53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C304D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579EAFE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lokális rádiózás és televíziózás helye a tömegkommunikációban. Műfaji sajátosságok. A kisközösségi média fogalommeghatározása. A civil diskurzus és az interaktivitás megjelenése a tömegkommunikációban. </w:t>
            </w:r>
          </w:p>
        </w:tc>
      </w:tr>
      <w:tr w:rsidR="006D5017" w14:paraId="3E3CE8BE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9D7690D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511CA8F0" w14:textId="77777777" w:rsidR="008B1C38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7E5DFE2" w14:textId="4BF0FEBA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8CA9181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RADETZKY András: A helyi rádió. Gondolat, Budapest, 2011, 46-92. </w:t>
            </w:r>
          </w:p>
        </w:tc>
      </w:tr>
      <w:tr w:rsidR="006D5017" w14:paraId="1E3B7AD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vAlign w:val="bottom"/>
          </w:tcPr>
          <w:p w14:paraId="41B9838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04F8EA2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3CA96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BAJOMI-LÁZÁR Péter: A Magyarországi helyi rádiók működése, támogatásuk lehetséges irányai és hatása. In: Médiakutató, 2004 tél </w:t>
            </w:r>
          </w:p>
        </w:tc>
      </w:tr>
      <w:tr w:rsidR="006D5017" w14:paraId="286BE16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AE5045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EE557B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6247D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9-15., 79-80. </w:t>
            </w:r>
          </w:p>
        </w:tc>
      </w:tr>
      <w:tr w:rsidR="006D5017" w14:paraId="68F0AD19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DB2C020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D815CB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CE070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ZÖLDI László: A glokális sajtó. In: Médiakutató, 2001 tél </w:t>
            </w:r>
          </w:p>
        </w:tc>
      </w:tr>
      <w:tr w:rsidR="006D5017" w14:paraId="3A438E8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42D873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1A897A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CFB44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ORTT: A kisközösségi rádiózásról Magyarországon. Országos Rádió és Televízió Testület, Budapest 2007 </w:t>
            </w:r>
          </w:p>
        </w:tc>
      </w:tr>
      <w:tr w:rsidR="006D5017" w14:paraId="0002B5D2" w14:textId="77777777" w:rsidTr="00484271"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CC004F2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D8A965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B5C2E5" w14:textId="70396AEA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PÉTERFI Ferenc – HUSZERL József (szerk.): Egy kisközösségi rádió alapvető technikai felszerelése. In: Szabadon – a szabad közösségi rádiózásról, Szabad Rádiók Magyarországi Szervezete, Budapest, 2003 </w:t>
            </w:r>
          </w:p>
        </w:tc>
      </w:tr>
      <w:tr w:rsidR="006D5017" w14:paraId="66B28000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305D89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253AFAB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F86F003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GOSZTONYI Gergely: Kisközösségi rádiók Magyarországon. In Médiakutató, 2007 ősz </w:t>
            </w:r>
          </w:p>
        </w:tc>
      </w:tr>
      <w:tr w:rsidR="006D5017" w14:paraId="70A6748F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8E562D4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430D4F42" w14:textId="77777777" w:rsidR="006D5017" w:rsidRDefault="006D5017"/>
        </w:tc>
      </w:tr>
      <w:tr w:rsidR="006D5017" w14:paraId="7EBB61D1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3CD28D22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747D1C80" w14:textId="77777777" w:rsidR="006D5017" w:rsidRDefault="00DE384C">
            <w:pPr>
              <w:ind w:left="2474"/>
            </w:pPr>
            <w:r>
              <w:rPr>
                <w:rFonts w:ascii="Arial" w:eastAsia="Arial" w:hAnsi="Arial" w:cs="Arial"/>
                <w:i/>
              </w:rPr>
              <w:t xml:space="preserve">Tételcsoport: MÉDIASZABÁLYOZÁS </w:t>
            </w:r>
          </w:p>
        </w:tc>
      </w:tr>
      <w:tr w:rsidR="006D5017" w14:paraId="4558B3A2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75A490EC" w14:textId="77777777" w:rsidR="006D5017" w:rsidRDefault="006D5017"/>
        </w:tc>
      </w:tr>
      <w:tr w:rsidR="006D5017" w14:paraId="3ADDA42E" w14:textId="77777777" w:rsidTr="00484271">
        <w:trPr>
          <w:gridAfter w:val="2"/>
          <w:wAfter w:w="16500" w:type="dxa"/>
          <w:trHeight w:val="363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73D99DD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6.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8A5AB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1CC7DFB3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Médiapolitikák </w:t>
            </w:r>
          </w:p>
        </w:tc>
      </w:tr>
      <w:tr w:rsidR="006D5017" w14:paraId="11CFF76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3F03D7E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74013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7603B4F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 xml:space="preserve">A médiapolitika megközelítési lehetőségei, dimenziói, főbb jellemzői, elemei valamint korszakai. </w:t>
            </w:r>
          </w:p>
        </w:tc>
      </w:tr>
      <w:tr w:rsidR="006D5017" w14:paraId="2D6E8674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252081F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0E7CD4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6D7BCB0" w14:textId="77777777" w:rsidR="006D5017" w:rsidRDefault="00DE384C">
            <w:r>
              <w:rPr>
                <w:rFonts w:ascii="Arial" w:eastAsia="Arial" w:hAnsi="Arial" w:cs="Arial"/>
              </w:rPr>
              <w:t xml:space="preserve">PUPPIS, Manuel: Bevezetés a médiapolitikába. In.: Polyák Gábor (szerk.): Médiapolitikai szöveggyűjtemény. AKTI - Gondolat Kiadó, 2010, 19-38. </w:t>
            </w:r>
          </w:p>
        </w:tc>
      </w:tr>
      <w:tr w:rsidR="006D5017" w14:paraId="2F6A297C" w14:textId="77777777" w:rsidTr="00484271"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428D3CE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523A2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8D2250" w14:textId="77777777" w:rsidR="006D5017" w:rsidRDefault="00DE384C">
            <w:r>
              <w:rPr>
                <w:rFonts w:ascii="Arial" w:eastAsia="Arial" w:hAnsi="Arial" w:cs="Arial"/>
              </w:rPr>
              <w:t xml:space="preserve">Van CUILENBURG, Jan – McQUAIL, Denis: Médiapolitikai paradigmaváltások. In.: Polyák Gábor (szerk.): Médiapolitikai szöveggyűjtemény. AKTI - Gondolat Kiadó, 2010, 236-259. </w:t>
            </w:r>
          </w:p>
        </w:tc>
      </w:tr>
      <w:tr w:rsidR="006D5017" w14:paraId="37DFE2C2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C64C65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6D8A12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56A40A" w14:textId="77777777" w:rsidR="006D5017" w:rsidRDefault="00DE384C">
            <w:r>
              <w:rPr>
                <w:rFonts w:ascii="Arial" w:eastAsia="Arial" w:hAnsi="Arial" w:cs="Arial"/>
              </w:rPr>
              <w:t xml:space="preserve">CURRAN, James: A média és a demokrácia kapcsolatának újragondolása. In.: Polyák Gábor (szerk.): Médiapolitikai szöveggyűjtemény. AKTI - Gondolat Kiadó, 2010, 338-378. </w:t>
            </w:r>
          </w:p>
        </w:tc>
      </w:tr>
      <w:tr w:rsidR="006D5017" w14:paraId="66788FCA" w14:textId="77777777" w:rsidTr="00484271">
        <w:trPr>
          <w:gridAfter w:val="2"/>
          <w:wAfter w:w="16500" w:type="dxa"/>
          <w:trHeight w:val="10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30AFF2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7EA2F8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2D99F7" w14:textId="77777777" w:rsidR="006D5017" w:rsidRDefault="00DE384C">
            <w:r>
              <w:rPr>
                <w:rFonts w:ascii="Arial" w:eastAsia="Arial" w:hAnsi="Arial" w:cs="Arial"/>
              </w:rPr>
              <w:t xml:space="preserve">ANDOK Mónika: Klasszikus szerzők – új irányok a média normatív megközelítésében. In: Széchenyi Ágnes – Buzinkay Géza (szerk.): Magyar Nemzet és Európa. Tanulmányok a 70 éves Martin József tiszteletére. Eger: Líceum Kiadó, 2014, 9-16. </w:t>
            </w:r>
          </w:p>
        </w:tc>
      </w:tr>
      <w:tr w:rsidR="006D5017" w14:paraId="2657000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A312A5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327CBD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E8216C" w14:textId="77777777" w:rsidR="006D5017" w:rsidRDefault="00DE384C">
            <w:pPr>
              <w:ind w:right="39"/>
            </w:pPr>
            <w:r>
              <w:rPr>
                <w:rFonts w:ascii="Arial" w:eastAsia="Arial" w:hAnsi="Arial" w:cs="Arial"/>
              </w:rPr>
              <w:t xml:space="preserve">McCHeSNEY, Robert W.: Mi a baj a médiával? Az Egyesült Államok médiapolitikája a 21. században. Complex, Budapest, 2012, 15-49,175-211. </w:t>
            </w:r>
          </w:p>
        </w:tc>
      </w:tr>
      <w:tr w:rsidR="006D5017" w14:paraId="6BCDC45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2A8030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89D7A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D22D18B" w14:textId="77777777" w:rsidR="006D5017" w:rsidRDefault="00DE384C"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Complex, Budapest, 2013, 249-289 </w:t>
            </w:r>
          </w:p>
        </w:tc>
      </w:tr>
      <w:tr w:rsidR="006D5017" w14:paraId="20FAF333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4FF15D52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96036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B0D86D9" w14:textId="77777777" w:rsidR="006D5017" w:rsidRDefault="00DE384C">
            <w:r>
              <w:rPr>
                <w:rFonts w:ascii="Arial" w:eastAsia="Arial" w:hAnsi="Arial" w:cs="Arial"/>
              </w:rPr>
              <w:t xml:space="preserve">HALLIN, Daniel C. – MANCINI, Paolo: Médiarendszerek. Médiarendszerek - A média- és politikai rendszerek három modellje. AKTI, Budapest, 2008 </w:t>
            </w:r>
          </w:p>
        </w:tc>
      </w:tr>
      <w:tr w:rsidR="006D5017" w14:paraId="6E1BD918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650A020" w14:textId="77777777" w:rsidR="006D5017" w:rsidRDefault="006D5017"/>
        </w:tc>
      </w:tr>
      <w:tr w:rsidR="006D5017" w14:paraId="0C6FD088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D64560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7.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D44D1A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642C240C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média jogi szabályozása, működésének etikai vonatkozásai  </w:t>
            </w:r>
          </w:p>
        </w:tc>
      </w:tr>
      <w:tr w:rsidR="006D5017" w14:paraId="1A908B4C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89FA1A9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09A95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0B21306" w14:textId="77777777" w:rsidR="006D5017" w:rsidRDefault="00DE384C">
            <w:r>
              <w:rPr>
                <w:rFonts w:ascii="Arial" w:eastAsia="Arial" w:hAnsi="Arial" w:cs="Arial"/>
              </w:rPr>
              <w:t xml:space="preserve">A média jogszabályi környezete. Médiajogi sérelmek, a média szociológiai aspektusai. A professzionális médiaetika helye és szerepe a magyar médiarendszerben. A sajtószabadság felelősségteljes gyakorlása.  </w:t>
            </w:r>
          </w:p>
        </w:tc>
      </w:tr>
      <w:tr w:rsidR="006D5017" w14:paraId="4A486640" w14:textId="77777777" w:rsidTr="00484271"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63CAC57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13E515C5" w14:textId="77777777" w:rsidR="005E7419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50AC5541" w14:textId="5BA995CF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4F7BAC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 xml:space="preserve">GÁLIK Mihály – HALMAI Gábor: Médiaszabályozás, KJK-Kerszöv, Budapest, 2005. </w:t>
            </w:r>
          </w:p>
        </w:tc>
      </w:tr>
      <w:tr w:rsidR="006D5017" w14:paraId="28B53594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6878D5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9458E7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76E828" w14:textId="77777777" w:rsidR="006D5017" w:rsidRDefault="00DE384C">
            <w:r>
              <w:rPr>
                <w:rFonts w:ascii="Arial" w:eastAsia="Arial" w:hAnsi="Arial" w:cs="Arial"/>
              </w:rPr>
              <w:t xml:space="preserve">POLYÁK Gábor: A közszolgálati műsorszolgáltatás alkotmányos pozíciói. In: Jura, 2007/2, 133-143. </w:t>
            </w:r>
          </w:p>
        </w:tc>
      </w:tr>
      <w:tr w:rsidR="006D5017" w14:paraId="3A00AB2A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AD529BC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EAEE94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37929F" w14:textId="77777777" w:rsidR="006D5017" w:rsidRDefault="00DE384C">
            <w:r>
              <w:rPr>
                <w:rFonts w:ascii="Arial" w:eastAsia="Arial" w:hAnsi="Arial" w:cs="Arial"/>
              </w:rPr>
              <w:t xml:space="preserve">ZSOLT Péter: Médiaetika. EU-Synergon, Budapest, 2003, 142-247 </w:t>
            </w:r>
          </w:p>
        </w:tc>
      </w:tr>
      <w:tr w:rsidR="006D5017" w14:paraId="28BD822C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6B33616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42EBCF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131FF2" w14:textId="77777777" w:rsidR="006D5017" w:rsidRDefault="00DE384C">
            <w:r>
              <w:rPr>
                <w:rFonts w:ascii="Arial" w:eastAsia="Arial" w:hAnsi="Arial" w:cs="Arial"/>
              </w:rPr>
              <w:t xml:space="preserve">Közszolgálati-, Reklámetikai Kódex, valamint a MÚOSZ Etikai Kódex </w:t>
            </w:r>
          </w:p>
        </w:tc>
      </w:tr>
      <w:tr w:rsidR="006D5017" w14:paraId="14B3AB53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937A42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6A25C8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C40BB3" w14:textId="77777777" w:rsidR="006D5017" w:rsidRDefault="00DE384C">
            <w:r>
              <w:rPr>
                <w:rFonts w:ascii="Arial" w:eastAsia="Arial" w:hAnsi="Arial" w:cs="Arial"/>
              </w:rPr>
              <w:t xml:space="preserve">KOLTAY András (szerk.): A médiaszabályozás két éve (2011-2012), </w:t>
            </w:r>
          </w:p>
          <w:p w14:paraId="35017A0A" w14:textId="47DAB0C2" w:rsidR="006D5017" w:rsidRDefault="00DE384C">
            <w:r>
              <w:rPr>
                <w:rFonts w:ascii="Arial" w:eastAsia="Arial" w:hAnsi="Arial" w:cs="Arial"/>
              </w:rPr>
              <w:t>Médiatudományi Intézet – Médiatudományi Köny</w:t>
            </w:r>
            <w:r w:rsidR="0051110C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 xml:space="preserve">tár, Budapest, 2013, 251-254. </w:t>
            </w:r>
          </w:p>
        </w:tc>
      </w:tr>
      <w:tr w:rsidR="006D5017" w14:paraId="475F4CBF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BC052E3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C38B019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C87C90" w14:textId="2788D832" w:rsidR="006D5017" w:rsidRDefault="00DE384C">
            <w:r>
              <w:rPr>
                <w:rFonts w:ascii="Arial" w:eastAsia="Arial" w:hAnsi="Arial" w:cs="Arial"/>
              </w:rPr>
              <w:t>CSINK Lóránt – MÁYER Annamária: Variációk szabályozásra. Médiatudományi Intézet – Médiatudományi Köny</w:t>
            </w:r>
            <w:r w:rsidR="0051110C"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</w:rPr>
              <w:t xml:space="preserve">tár, Budapest, 2012, 35-61. </w:t>
            </w:r>
          </w:p>
        </w:tc>
      </w:tr>
      <w:tr w:rsidR="006D5017" w14:paraId="1F0EE7E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E100A36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86496C1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F83B7D" w14:textId="77777777" w:rsidR="006D5017" w:rsidRDefault="00DE384C">
            <w:r>
              <w:rPr>
                <w:rFonts w:ascii="Arial" w:eastAsia="Arial" w:hAnsi="Arial" w:cs="Arial"/>
              </w:rPr>
              <w:t xml:space="preserve">FLETCHER, Charles: Visegrádi Irányelvek. Baltic media Center – British Embassy, Budapest, 2001 </w:t>
            </w:r>
          </w:p>
        </w:tc>
      </w:tr>
      <w:tr w:rsidR="006D5017" w14:paraId="64CE8577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9E44DCF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689C873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DBE434" w14:textId="77777777" w:rsidR="006D5017" w:rsidRDefault="00DE384C">
            <w:pPr>
              <w:jc w:val="both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 </w:t>
            </w:r>
          </w:p>
        </w:tc>
      </w:tr>
      <w:tr w:rsidR="006D5017" w14:paraId="63272118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1E3199E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05AB81C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55F1BA" w14:textId="77777777" w:rsidR="006D5017" w:rsidRDefault="00DE384C">
            <w:r>
              <w:rPr>
                <w:rFonts w:ascii="Arial" w:eastAsia="Arial" w:hAnsi="Arial" w:cs="Arial"/>
              </w:rPr>
              <w:t xml:space="preserve">ZSOLT Péter: Médiaháromszög. EU-Synergon, Budapest, 2005, 129-197. </w:t>
            </w:r>
          </w:p>
        </w:tc>
      </w:tr>
      <w:tr w:rsidR="006D5017" w14:paraId="3F035CC4" w14:textId="77777777" w:rsidTr="00484271"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6F2D7C38" w14:textId="77777777" w:rsidR="006D5017" w:rsidRDefault="006D5017"/>
        </w:tc>
      </w:tr>
      <w:tr w:rsidR="005E7419" w14:paraId="195F7B87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7F0A9EBF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8.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78F388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1C2382D9" w14:textId="77777777" w:rsidR="005E7419" w:rsidRDefault="005E7419">
            <w:r>
              <w:rPr>
                <w:rFonts w:ascii="Arial" w:eastAsia="Arial" w:hAnsi="Arial" w:cs="Arial"/>
                <w:b/>
              </w:rPr>
              <w:t xml:space="preserve">A közszolgálatiság lényege, legfontosabb céljai, megjelenési formái a digitális korban </w:t>
            </w:r>
          </w:p>
        </w:tc>
      </w:tr>
      <w:tr w:rsidR="005E7419" w14:paraId="46E5E49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F12A276" w14:textId="77777777" w:rsidR="005E7419" w:rsidRDefault="005E7419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EF8075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671FB815" w14:textId="77777777" w:rsidR="005E7419" w:rsidRDefault="005E7419">
            <w:r>
              <w:rPr>
                <w:rFonts w:ascii="Arial" w:eastAsia="Arial" w:hAnsi="Arial" w:cs="Arial"/>
              </w:rPr>
              <w:t xml:space="preserve">A Közszolgálati Kódex által rögzített célok és értékek. A közszolgálatiság megvalósulásának feltételei, műfaji sajátosságai. </w:t>
            </w:r>
          </w:p>
        </w:tc>
      </w:tr>
      <w:tr w:rsidR="005E7419" w14:paraId="6E9DB93D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C7EF1A1" w14:textId="77777777" w:rsidR="005E7419" w:rsidRDefault="005E7419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2D08B4F6" w14:textId="77777777" w:rsidR="005E7419" w:rsidRDefault="005E741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13046E" w14:textId="77777777" w:rsidR="005E7419" w:rsidRDefault="005E7419">
            <w:r>
              <w:rPr>
                <w:rFonts w:ascii="Arial" w:eastAsia="Arial" w:hAnsi="Arial" w:cs="Arial"/>
              </w:rPr>
              <w:t xml:space="preserve">PADOVANI, Cinzia – TRACEY, Michael – LUSTYIK Katalin: A közszolgálati média helyzete. In: Médiakutató, 2001 tél </w:t>
            </w:r>
          </w:p>
        </w:tc>
      </w:tr>
      <w:tr w:rsidR="005E7419" w14:paraId="78E40767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3D84BBA" w14:textId="77777777" w:rsidR="005E7419" w:rsidRDefault="005E7419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0BDDEE13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C02F7A9" w14:textId="77777777" w:rsidR="005E7419" w:rsidRDefault="005E7419">
            <w:r>
              <w:rPr>
                <w:rFonts w:ascii="Arial" w:eastAsia="Arial" w:hAnsi="Arial" w:cs="Arial"/>
              </w:rPr>
              <w:t xml:space="preserve">BAJOMI-LÁZÁR Péter: Közszolgálati rádiózás Nyugat-Európában. Új Mandátum – Membrán Könyvek, Budapest, 2000, 14-64., 136-156. </w:t>
            </w:r>
          </w:p>
        </w:tc>
      </w:tr>
      <w:tr w:rsidR="005E7419" w14:paraId="6C3FD8F7" w14:textId="77777777" w:rsidTr="00484271">
        <w:trPr>
          <w:gridAfter w:val="2"/>
          <w:wAfter w:w="16500" w:type="dxa"/>
          <w:trHeight w:val="56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EFCE1AB" w14:textId="77777777" w:rsidR="005E7419" w:rsidRDefault="005E7419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66A42A7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8BB8DD" w14:textId="77777777" w:rsidR="005E7419" w:rsidRDefault="005E7419">
            <w:r>
              <w:rPr>
                <w:rFonts w:ascii="Arial" w:eastAsia="Arial" w:hAnsi="Arial" w:cs="Arial"/>
              </w:rPr>
              <w:t xml:space="preserve">TERSTYÉNI Tamás (szerk.): Közszolgálatiság a médiában. Osiris-MTA-ELTE, Budapest, 1995. 9-99. </w:t>
            </w:r>
          </w:p>
        </w:tc>
      </w:tr>
      <w:tr w:rsidR="005E7419" w14:paraId="6629F996" w14:textId="77777777" w:rsidTr="00484271">
        <w:trPr>
          <w:gridAfter w:val="2"/>
          <w:wAfter w:w="16500" w:type="dxa"/>
          <w:trHeight w:val="579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4" w:space="0" w:color="CCCCCC"/>
            </w:tcBorders>
          </w:tcPr>
          <w:p w14:paraId="2CEB6519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D924426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4D5E5D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CSERMELY Ákos (szerk.): A közszolgálatiság újrafogalmazása a digitális forradalom küszöbén. Média Hungária Könyvek, Budapest, 2005. 20-41., 145-190. </w:t>
            </w:r>
          </w:p>
        </w:tc>
      </w:tr>
      <w:tr w:rsidR="005E7419" w14:paraId="3695E278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7358ED98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59FD4F5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FB994D8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CSEPELI - DESEWFFY - HAMMER - KITZINGER - MAGYAR - MONORY - </w:t>
            </w:r>
          </w:p>
          <w:p w14:paraId="1D8FF425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ROZGONYI: Közszolgálat a digitális korban. In: Médiakutató, 2007 nyár </w:t>
            </w:r>
          </w:p>
        </w:tc>
      </w:tr>
      <w:tr w:rsidR="005E7419" w14:paraId="2D180B33" w14:textId="77777777" w:rsidTr="00484271">
        <w:trPr>
          <w:gridAfter w:val="2"/>
          <w:wAfter w:w="16500" w:type="dxa"/>
          <w:trHeight w:val="582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2F1DE3D2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28B9BB0B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4960F8" w14:textId="77777777" w:rsidR="005E7419" w:rsidRDefault="005E7419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BORÓKAI Gábor: Fogyasztói média, avagy lufifújás reggeltől estig. In: Médiakutató </w:t>
            </w:r>
          </w:p>
          <w:p w14:paraId="321A1157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2008 tél </w:t>
            </w:r>
          </w:p>
        </w:tc>
      </w:tr>
      <w:tr w:rsidR="005E7419" w14:paraId="46DCB5F0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0E728024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59AAAC09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96AFA3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BAJOMI-Lázár Péter: Közszolgálati televíziózás Közép-Kelet-Európában. In: Médiakutató, 2002 nyár </w:t>
            </w:r>
          </w:p>
        </w:tc>
      </w:tr>
      <w:tr w:rsidR="005E7419" w14:paraId="74487645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1C3C9B18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5C16B891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B36C23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2017, 56-61. </w:t>
            </w:r>
          </w:p>
        </w:tc>
      </w:tr>
      <w:tr w:rsidR="005E7419" w14:paraId="6A73C6C4" w14:textId="77777777" w:rsidTr="00484271">
        <w:trPr>
          <w:gridAfter w:val="2"/>
          <w:wAfter w:w="16500" w:type="dxa"/>
          <w:trHeight w:val="302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1AEE2323" w14:textId="77777777" w:rsidR="005E7419" w:rsidRDefault="005E7419"/>
        </w:tc>
        <w:tc>
          <w:tcPr>
            <w:tcW w:w="1487" w:type="dxa"/>
            <w:vMerge/>
            <w:tcBorders>
              <w:left w:val="single" w:sz="4" w:space="0" w:color="CCCCCC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3CC6C91C" w14:textId="77777777" w:rsidR="005E7419" w:rsidRDefault="005E7419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1E1762" w14:textId="77777777" w:rsidR="005E7419" w:rsidRDefault="005E7419">
            <w:pPr>
              <w:ind w:left="2"/>
            </w:pPr>
            <w:r>
              <w:rPr>
                <w:rFonts w:ascii="Arial" w:eastAsia="Arial" w:hAnsi="Arial" w:cs="Arial"/>
              </w:rPr>
              <w:t xml:space="preserve">Közszolgálati Kódex </w:t>
            </w:r>
          </w:p>
        </w:tc>
      </w:tr>
      <w:tr w:rsidR="006D5017" w14:paraId="6FFFE996" w14:textId="77777777" w:rsidTr="00484271">
        <w:trPr>
          <w:gridAfter w:val="2"/>
          <w:wAfter w:w="16500" w:type="dxa"/>
          <w:trHeight w:val="39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69D47EF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0ADD89E6" w14:textId="77777777" w:rsidR="006D5017" w:rsidRDefault="006D5017"/>
        </w:tc>
      </w:tr>
      <w:tr w:rsidR="006D5017" w14:paraId="14A83A52" w14:textId="77777777" w:rsidTr="00484271">
        <w:trPr>
          <w:gridAfter w:val="2"/>
          <w:wAfter w:w="16500" w:type="dxa"/>
          <w:trHeight w:val="36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47B0FFB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6C4E588E" w14:textId="77777777" w:rsidR="006D5017" w:rsidRDefault="00DE384C">
            <w:pPr>
              <w:ind w:left="2438"/>
            </w:pPr>
            <w:r>
              <w:rPr>
                <w:rFonts w:ascii="Arial" w:eastAsia="Arial" w:hAnsi="Arial" w:cs="Arial"/>
                <w:i/>
              </w:rPr>
              <w:t xml:space="preserve">Tételcsoport: MÉDIAGAZDASÁGTAN </w:t>
            </w:r>
          </w:p>
        </w:tc>
      </w:tr>
      <w:tr w:rsidR="006D5017" w14:paraId="26943F87" w14:textId="77777777" w:rsidTr="00484271">
        <w:trPr>
          <w:gridAfter w:val="2"/>
          <w:wAfter w:w="16500" w:type="dxa"/>
          <w:trHeight w:val="402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14D223A6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CAE5232" w14:textId="77777777" w:rsidR="006D5017" w:rsidRDefault="006D5017"/>
        </w:tc>
      </w:tr>
      <w:tr w:rsidR="006D5017" w14:paraId="451DEFE6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2055DF15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9.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95BF59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77E91D8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Az médiapiac gazdasági megközelítése, a média intézményrendszere </w:t>
            </w:r>
          </w:p>
        </w:tc>
      </w:tr>
      <w:tr w:rsidR="006D5017" w14:paraId="2183FB9A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8892525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062C712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587BD41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médiagazdaságtan alapjai. Reklám és tömegkommunikáció kapcsolata. A televíziók és a rádiók piaca. Médiakutatások: nézettség és hallgatottság mérése. </w:t>
            </w:r>
          </w:p>
        </w:tc>
      </w:tr>
      <w:tr w:rsidR="006D5017" w14:paraId="4D8815EC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5F5811D8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661EB73A" w14:textId="77777777" w:rsidR="005E7419" w:rsidRDefault="00DE384C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097B0487" w14:textId="77777777" w:rsidR="005E7419" w:rsidRDefault="005E7419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0B16F92" w14:textId="43680B01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1227A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Médiagazdaságtan. Aula, Budapest, 2003, 31-93., 115-170., 179222., 233-298., 317-400. </w:t>
            </w:r>
          </w:p>
        </w:tc>
      </w:tr>
      <w:tr w:rsidR="006D5017" w14:paraId="239BF220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8BDD9E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65E0EC0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168915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169212. </w:t>
            </w:r>
          </w:p>
        </w:tc>
      </w:tr>
      <w:tr w:rsidR="006D5017" w14:paraId="122AF54D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0A4685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E4428E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7E25D8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O’SULLIVAN, Tim – DUTTON, Brian – RAYNER, Philip: Médiaismeret. A média intézményrendszerének működése. Koron, Budapest, 2002, 213-295. </w:t>
            </w:r>
          </w:p>
        </w:tc>
      </w:tr>
      <w:tr w:rsidR="006D5017" w14:paraId="2930490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511405D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1DEE0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E4A086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A médiatulajdon hatása a média függetlenségére és pluralizmusára Magyarországon. In: Médiakutató, 2004, ősz, 69–90. </w:t>
            </w:r>
          </w:p>
        </w:tc>
      </w:tr>
      <w:tr w:rsidR="006D5017" w14:paraId="487FEF10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C6F736E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AAC1888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35DD8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223-243. </w:t>
            </w:r>
          </w:p>
        </w:tc>
      </w:tr>
      <w:tr w:rsidR="006D5017" w14:paraId="08F05F35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F03180B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4BE590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6A454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Complex, Budapest, 2013, 29-57, 175-249 </w:t>
            </w:r>
          </w:p>
        </w:tc>
      </w:tr>
      <w:tr w:rsidR="006D5017" w14:paraId="2E4006CA" w14:textId="77777777" w:rsidTr="00484271"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881208A" w14:textId="77777777" w:rsidR="006D5017" w:rsidRDefault="006D501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CCA0F0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AF1832" w14:textId="77777777" w:rsidR="006D5017" w:rsidRDefault="00DE384C">
            <w:pPr>
              <w:ind w:left="2" w:right="34"/>
            </w:pPr>
            <w:r>
              <w:rPr>
                <w:rFonts w:ascii="Arial" w:eastAsia="Arial" w:hAnsi="Arial" w:cs="Arial"/>
              </w:rPr>
              <w:t xml:space="preserve">McCHeSNEY, Robert W.: Mi a baj a médiával? Az Egyesült Államok médiapolitikája a 21. században. Complex, Budapest, 2012, 117-175. </w:t>
            </w:r>
          </w:p>
        </w:tc>
      </w:tr>
      <w:tr w:rsidR="006D5017" w14:paraId="7116CAAD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95137F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BDBFA1B" w14:textId="77777777" w:rsidR="006D5017" w:rsidRDefault="006D5017"/>
        </w:tc>
      </w:tr>
      <w:tr w:rsidR="006D5017" w14:paraId="74AC7109" w14:textId="77777777" w:rsidTr="00484271"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4" w:space="0" w:color="CCCCCC"/>
            </w:tcBorders>
            <w:vAlign w:val="center"/>
          </w:tcPr>
          <w:p w14:paraId="126A4C35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10.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2FA3C6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24EB5F1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Reklám az elektronikus médiában; szerepe, megjelenési módja, viszonya az újságíráshoz </w:t>
            </w:r>
          </w:p>
        </w:tc>
      </w:tr>
      <w:tr w:rsidR="006D5017" w14:paraId="79DB9554" w14:textId="77777777" w:rsidTr="00484271">
        <w:trPr>
          <w:gridAfter w:val="2"/>
          <w:wAfter w:w="16500" w:type="dxa"/>
          <w:trHeight w:val="83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6796B7F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B1D991D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987CD4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reklám, mint a modern médiarendszerek harmadik pillére. A rádiózás és televíziózás professzionalizálódása a reklámon keresztül. Társított érték, mítosz a reklámban. Társadalmi funkciók. </w:t>
            </w:r>
          </w:p>
        </w:tc>
      </w:tr>
      <w:tr w:rsidR="006D5017" w14:paraId="614B8E5C" w14:textId="77777777" w:rsidTr="00484271">
        <w:trPr>
          <w:gridAfter w:val="2"/>
          <w:wAfter w:w="16500" w:type="dxa"/>
          <w:trHeight w:val="389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7FCA49C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43E07F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1082A4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Médiaháromszög. EU-Synergon, Budapest, 2005, 101-129. </w:t>
            </w:r>
          </w:p>
        </w:tc>
      </w:tr>
      <w:tr w:rsidR="006D5017" w14:paraId="0CBEAB6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AA136DD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5C2952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E0BCF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Közszolgálati-, Reklámetikai Kódex, valamint a MÚOSZ Etikai Kódex </w:t>
            </w:r>
          </w:p>
        </w:tc>
      </w:tr>
      <w:tr w:rsidR="006D5017" w14:paraId="145FEF5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9C3179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C6CCF07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4F0AD9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Médiaetika. EU-Synergon, Budapest, 2003, 136-138., 154-156., 213221., 231-233, 235-237. </w:t>
            </w:r>
          </w:p>
        </w:tc>
      </w:tr>
      <w:tr w:rsidR="006D5017" w14:paraId="7357B8E1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F6E9608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07E832E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7B401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MÓRICZ Éva: Reklámpszichológia. Budapesti Közgazdaságtudományi Egyetem, Budapest, 1999, 23-37., 49-59. </w:t>
            </w:r>
          </w:p>
        </w:tc>
      </w:tr>
      <w:tr w:rsidR="006D5017" w14:paraId="413B5F30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75C84DB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617571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E3262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GÁLIK Mihály: Médiagazdaságtan. Aula, Budapest, 2003, 13-39., </w:t>
            </w:r>
          </w:p>
        </w:tc>
      </w:tr>
      <w:tr w:rsidR="006D5017" w14:paraId="2C7822B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DBF970C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125C55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6D12D5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BAUER András – BERÁCS József – KENESEI Zsófia: Marketing alapismeretek. Aula, Budapest, 2007, 309-3069. </w:t>
            </w:r>
          </w:p>
        </w:tc>
      </w:tr>
      <w:tr w:rsidR="006D5017" w14:paraId="3838CA3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17D875D7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62D64C9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6806F3F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Valerie: A sikeres Rádió. T. Bálint Kiadó, Törökbálint, 2010, 271-325. </w:t>
            </w:r>
          </w:p>
        </w:tc>
      </w:tr>
      <w:tr w:rsidR="006D5017" w14:paraId="36C2F303" w14:textId="77777777" w:rsidTr="00484271">
        <w:trPr>
          <w:gridAfter w:val="2"/>
          <w:wAfter w:w="16500" w:type="dxa"/>
          <w:trHeight w:val="32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5B32D7F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E548D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828229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223-243., 181-197. </w:t>
            </w:r>
          </w:p>
        </w:tc>
      </w:tr>
      <w:tr w:rsidR="006D5017" w14:paraId="46F4AE8C" w14:textId="77777777" w:rsidTr="00484271">
        <w:trPr>
          <w:gridAfter w:val="2"/>
          <w:wAfter w:w="16500" w:type="dxa"/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D9D9D9"/>
              <w:right w:val="single" w:sz="4" w:space="0" w:color="CCCCCC"/>
            </w:tcBorders>
          </w:tcPr>
          <w:p w14:paraId="6FF187F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F8F7D4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D483A6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Médiaetika és médiajog (egyetemi jegyzet). PPKE, Budapest, 2017, 67-76. </w:t>
            </w:r>
          </w:p>
        </w:tc>
      </w:tr>
      <w:tr w:rsidR="006D5017" w14:paraId="058B708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29177FB8" w14:textId="77777777" w:rsidR="006D5017" w:rsidRDefault="006D5017"/>
        </w:tc>
      </w:tr>
      <w:tr w:rsidR="006D5017" w14:paraId="3F626DA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9CB9C"/>
          </w:tcPr>
          <w:p w14:paraId="5168340B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25A17DC3" w14:textId="77777777" w:rsidR="006D5017" w:rsidRDefault="00DE384C">
            <w:pPr>
              <w:ind w:left="3024"/>
            </w:pPr>
            <w:r>
              <w:rPr>
                <w:rFonts w:ascii="Arial" w:eastAsia="Arial" w:hAnsi="Arial" w:cs="Arial"/>
                <w:b/>
              </w:rPr>
              <w:t xml:space="preserve">II. A MÉDIA TARTALMAI </w:t>
            </w:r>
          </w:p>
        </w:tc>
      </w:tr>
      <w:tr w:rsidR="006D5017" w14:paraId="3365001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3E160C11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6ED9C4EF" w14:textId="77777777" w:rsidR="006D5017" w:rsidRDefault="006D5017"/>
        </w:tc>
      </w:tr>
      <w:tr w:rsidR="006D5017" w14:paraId="5072893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59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44C0F7D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39F03D75" w14:textId="3DC41C92" w:rsidR="006D5017" w:rsidRDefault="00DE384C">
            <w:pPr>
              <w:ind w:left="3122"/>
            </w:pPr>
            <w:r>
              <w:rPr>
                <w:rFonts w:ascii="Arial" w:eastAsia="Arial" w:hAnsi="Arial" w:cs="Arial"/>
                <w:i/>
              </w:rPr>
              <w:t>Tételcsopor</w:t>
            </w:r>
            <w:r w:rsidR="0051110C"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</w:rPr>
              <w:t xml:space="preserve">: GYÁRTÁS </w:t>
            </w:r>
          </w:p>
        </w:tc>
      </w:tr>
      <w:tr w:rsidR="006D5017" w14:paraId="0275EEA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4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55080443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F985808" w14:textId="77777777" w:rsidR="006D5017" w:rsidRDefault="006D5017"/>
        </w:tc>
      </w:tr>
      <w:tr w:rsidR="00491A67" w14:paraId="5E11189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0150EB37" w14:textId="77777777" w:rsidR="00491A67" w:rsidRDefault="00491A67">
            <w:r>
              <w:rPr>
                <w:rFonts w:ascii="Arial" w:eastAsia="Arial" w:hAnsi="Arial" w:cs="Arial"/>
                <w:b/>
              </w:rPr>
              <w:t xml:space="preserve">11.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85C4419" w14:textId="77777777" w:rsidR="00491A67" w:rsidRDefault="00491A6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26AD3683" w14:textId="77777777" w:rsidR="00491A67" w:rsidRDefault="00491A67">
            <w:r>
              <w:rPr>
                <w:rFonts w:ascii="Arial" w:eastAsia="Arial" w:hAnsi="Arial" w:cs="Arial"/>
                <w:b/>
              </w:rPr>
              <w:t xml:space="preserve">Médiaszövegek előállítása: gyártási, szervezési ismeretek </w:t>
            </w:r>
          </w:p>
        </w:tc>
      </w:tr>
      <w:tr w:rsidR="00491A67" w14:paraId="1886F0A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0E90C1B" w14:textId="77777777" w:rsidR="00491A67" w:rsidRDefault="00491A6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7824AF1" w14:textId="77777777" w:rsidR="00491A67" w:rsidRDefault="00491A6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C81BEF0" w14:textId="77777777" w:rsidR="00491A67" w:rsidRDefault="00491A67">
            <w:pPr>
              <w:jc w:val="both"/>
            </w:pPr>
            <w:r>
              <w:rPr>
                <w:rFonts w:ascii="Arial" w:eastAsia="Arial" w:hAnsi="Arial" w:cs="Arial"/>
              </w:rPr>
              <w:t xml:space="preserve">A média különböző tartalmainak előállítási folyamata, az összeállítás, szerkesztés, gyártás menete. </w:t>
            </w:r>
          </w:p>
        </w:tc>
      </w:tr>
      <w:tr w:rsidR="00491A67" w14:paraId="5179B4D0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0BCB0D10" w14:textId="77777777" w:rsidR="00491A67" w:rsidRDefault="00491A6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172B16DA" w14:textId="77777777" w:rsidR="007242B4" w:rsidRDefault="00491A67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F6332C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07C0E2DA" w14:textId="6B185434" w:rsidR="00491A67" w:rsidRDefault="00491A6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CB75FA" w14:textId="77777777" w:rsidR="00491A67" w:rsidRDefault="00491A67">
            <w:r>
              <w:rPr>
                <w:rFonts w:ascii="Arial" w:eastAsia="Arial" w:hAnsi="Arial" w:cs="Arial"/>
              </w:rPr>
              <w:t xml:space="preserve">A számonkérés alapja az ONLINE MÉDIA ÉS TARTALOMSZOLGÁLTATÁS (BBNKM14000, BBLKM14000) óra anyaga. </w:t>
            </w:r>
          </w:p>
        </w:tc>
      </w:tr>
      <w:tr w:rsidR="00491A67" w14:paraId="11DF939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51A63DB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075AFAA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E0BDD6" w14:textId="77777777" w:rsidR="00491A67" w:rsidRDefault="00491A67"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28-30., 137-179,187-197. </w:t>
            </w:r>
          </w:p>
        </w:tc>
      </w:tr>
      <w:tr w:rsidR="00491A67" w14:paraId="2B999F8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92E8B7B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9A9D649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8E77E0" w14:textId="77777777" w:rsidR="00491A67" w:rsidRDefault="00491A67">
            <w:r>
              <w:rPr>
                <w:rFonts w:ascii="Arial" w:eastAsia="Arial" w:hAnsi="Arial" w:cs="Arial"/>
              </w:rPr>
              <w:t xml:space="preserve">CROTEAU, David - HOYNER, William: A </w:t>
            </w:r>
            <w:proofErr w:type="gramStart"/>
            <w:r>
              <w:rPr>
                <w:rFonts w:ascii="Arial" w:eastAsia="Arial" w:hAnsi="Arial" w:cs="Arial"/>
              </w:rPr>
              <w:t>média</w:t>
            </w:r>
            <w:proofErr w:type="gramEnd"/>
            <w:r>
              <w:rPr>
                <w:rFonts w:ascii="Arial" w:eastAsia="Arial" w:hAnsi="Arial" w:cs="Arial"/>
              </w:rPr>
              <w:t xml:space="preserve"> mint üzlet. Nagyvállalati média és közérdek. Complex, Budapest, 2013, 177-216. </w:t>
            </w:r>
          </w:p>
        </w:tc>
      </w:tr>
      <w:tr w:rsidR="00491A67" w14:paraId="471A42C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F8A892A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40BCD8CA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D590A1" w14:textId="65C792C2" w:rsidR="00491A67" w:rsidRDefault="00491A67">
            <w:pPr>
              <w:ind w:right="12"/>
              <w:jc w:val="both"/>
            </w:pPr>
            <w:r>
              <w:rPr>
                <w:rFonts w:ascii="Arial" w:eastAsia="Arial" w:hAnsi="Arial" w:cs="Arial"/>
              </w:rPr>
              <w:t xml:space="preserve">JENEI Ágnes: Táguló televízió. Interaktív műsorok és szolgáltatások. PrintX Budavár Zrt., Antenna könyvek, Budapest, 2008 </w:t>
            </w:r>
          </w:p>
        </w:tc>
      </w:tr>
      <w:tr w:rsidR="00491A67" w14:paraId="77BDD101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57FF740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93D25DF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9E2AAC3" w14:textId="12A6CB1F" w:rsidR="00491A67" w:rsidRDefault="00491A67" w:rsidP="00491A67">
            <w:pPr>
              <w:ind w:right="1"/>
            </w:pPr>
            <w:r>
              <w:rPr>
                <w:rFonts w:ascii="Arial" w:eastAsia="Arial" w:hAnsi="Arial" w:cs="Arial"/>
              </w:rPr>
              <w:t>KRIEGLER Gábor: Hogyan írjunk tévésorozatot? Akadémiai Kiadó, Budapest, 2004, 248-255.</w:t>
            </w:r>
          </w:p>
        </w:tc>
      </w:tr>
      <w:tr w:rsidR="00491A67" w14:paraId="33E5F11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6CC78E33" w14:textId="77777777" w:rsidR="00491A67" w:rsidRDefault="00491A6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EA71976" w14:textId="77777777" w:rsidR="00491A67" w:rsidRDefault="00491A6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88A31A" w14:textId="7060342F" w:rsidR="00491A67" w:rsidRDefault="00491A67" w:rsidP="00262F06">
            <w:pPr>
              <w:ind w:right="1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="00262F06" w:rsidRPr="00262F06">
              <w:rPr>
                <w:rFonts w:ascii="Arial" w:eastAsia="Arial" w:hAnsi="Arial" w:cs="Arial"/>
              </w:rPr>
              <w:t>Szegedi Egyetemi Kiadó</w:t>
            </w:r>
            <w:r w:rsidR="00262F06">
              <w:rPr>
                <w:rFonts w:ascii="Arial" w:eastAsia="Arial" w:hAnsi="Arial" w:cs="Arial"/>
              </w:rPr>
              <w:t xml:space="preserve">, </w:t>
            </w:r>
            <w:r w:rsidR="00262F06" w:rsidRPr="00262F06">
              <w:rPr>
                <w:rFonts w:ascii="Arial" w:eastAsia="Arial" w:hAnsi="Arial" w:cs="Arial"/>
              </w:rPr>
              <w:t>Juhász Gyula Felsőoktatási Kiadó</w:t>
            </w:r>
            <w:r w:rsidR="00262F06">
              <w:rPr>
                <w:rFonts w:ascii="Arial" w:eastAsia="Arial" w:hAnsi="Arial" w:cs="Arial"/>
              </w:rPr>
              <w:t xml:space="preserve">, </w:t>
            </w:r>
            <w:r w:rsidR="00262F06" w:rsidRPr="00262F06">
              <w:rPr>
                <w:rFonts w:ascii="Arial" w:eastAsia="Arial" w:hAnsi="Arial" w:cs="Arial"/>
              </w:rPr>
              <w:t>Szeged, 2017</w:t>
            </w:r>
            <w:r w:rsidR="00262F06">
              <w:rPr>
                <w:rFonts w:ascii="Arial" w:eastAsia="Arial" w:hAnsi="Arial" w:cs="Arial"/>
              </w:rPr>
              <w:t>, 13-53.</w:t>
            </w:r>
          </w:p>
        </w:tc>
      </w:tr>
      <w:tr w:rsidR="006D5017" w14:paraId="4CDBD8E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48080F38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783CBAEC" w14:textId="77777777" w:rsidR="006D5017" w:rsidRDefault="006D5017"/>
        </w:tc>
      </w:tr>
      <w:tr w:rsidR="006D5017" w14:paraId="38383D0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291E2390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044723E2" w14:textId="77777777" w:rsidR="006D5017" w:rsidRDefault="00DE384C">
            <w:pPr>
              <w:ind w:left="1672"/>
            </w:pPr>
            <w:r>
              <w:rPr>
                <w:rFonts w:ascii="Arial" w:eastAsia="Arial" w:hAnsi="Arial" w:cs="Arial"/>
                <w:i/>
              </w:rPr>
              <w:t xml:space="preserve">Tételcsoport: MÉDIAREPREZENTÁCIÓK, MŰFAJOK </w:t>
            </w:r>
          </w:p>
        </w:tc>
      </w:tr>
      <w:tr w:rsidR="006D5017" w14:paraId="2E0E074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08A7B5A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BAB19EA" w14:textId="77777777" w:rsidR="006D5017" w:rsidRDefault="006D5017"/>
        </w:tc>
      </w:tr>
      <w:tr w:rsidR="006D5017" w14:paraId="2B85C76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vAlign w:val="center"/>
          </w:tcPr>
          <w:p w14:paraId="6B398CB3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12.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D7966E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7EB2C6E9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A hírek felépítése, funkciója; rádiós és televíziós hírszolgáltatás </w:t>
            </w:r>
          </w:p>
        </w:tc>
      </w:tr>
      <w:tr w:rsidR="006D5017" w14:paraId="60AE425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36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463F0CC9" w14:textId="77777777" w:rsidR="006D5017" w:rsidRDefault="006D5017"/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6" w:space="0" w:color="CCCCCC"/>
            </w:tcBorders>
          </w:tcPr>
          <w:p w14:paraId="7BDA6377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12" w:space="0" w:color="FFFFFF"/>
              <w:right w:val="single" w:sz="6" w:space="0" w:color="D9D9D9"/>
            </w:tcBorders>
            <w:shd w:val="clear" w:color="auto" w:fill="D9D9D9"/>
          </w:tcPr>
          <w:p w14:paraId="0426D461" w14:textId="77777777" w:rsidR="006D5017" w:rsidRDefault="00DE384C">
            <w:r>
              <w:rPr>
                <w:rFonts w:ascii="Arial" w:eastAsia="Arial" w:hAnsi="Arial" w:cs="Arial"/>
              </w:rPr>
              <w:t xml:space="preserve">Hírforrások, hírnyelv, hírműsorok, a hírek információtartalma. Objektivitás és tényszerűség: a hír, mint narratíva. Hírek a közszolgálati és a kereskedelmi rádióban, televízióban. </w:t>
            </w:r>
          </w:p>
        </w:tc>
      </w:tr>
      <w:tr w:rsidR="006D5017" w14:paraId="56D347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1834BB4F" w14:textId="77777777" w:rsidR="006D5017" w:rsidRDefault="006D5017"/>
        </w:tc>
        <w:tc>
          <w:tcPr>
            <w:tcW w:w="1487" w:type="dxa"/>
            <w:vMerge w:val="restart"/>
            <w:tcBorders>
              <w:top w:val="single" w:sz="12" w:space="0" w:color="FFFFFF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029127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0F875BA3" w14:textId="77777777" w:rsidR="006D5017" w:rsidRDefault="00DE384C"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19-35. </w:t>
            </w:r>
          </w:p>
        </w:tc>
      </w:tr>
      <w:tr w:rsidR="006D5017" w14:paraId="02D6B61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260025E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38478D84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2C0CD1BB" w14:textId="77777777" w:rsidR="006D5017" w:rsidRDefault="00DE384C">
            <w:r>
              <w:rPr>
                <w:rFonts w:ascii="Arial" w:eastAsia="Arial" w:hAnsi="Arial" w:cs="Arial"/>
              </w:rPr>
              <w:t xml:space="preserve">MCQUAIL, Denis: A tömegkommunikáció elmélete. Osiris Kiadó, Budapest, 2003, 293-306. </w:t>
            </w:r>
          </w:p>
        </w:tc>
      </w:tr>
      <w:tr w:rsidR="006D5017" w14:paraId="14E887D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213A0CB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460C2D77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5C391507" w14:textId="77777777" w:rsidR="006D5017" w:rsidRDefault="00DE384C">
            <w:r>
              <w:rPr>
                <w:rFonts w:ascii="Arial" w:eastAsia="Arial" w:hAnsi="Arial" w:cs="Arial"/>
              </w:rPr>
              <w:t xml:space="preserve">RADETZKY András: A helyi rádió. Gondolat, Budapest, 2011, 166-176. </w:t>
            </w:r>
          </w:p>
        </w:tc>
      </w:tr>
      <w:tr w:rsidR="006D5017" w14:paraId="35A8501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37AFCB80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6E1EAE29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2A0C51BC" w14:textId="77777777" w:rsidR="006D5017" w:rsidRDefault="00DE384C">
            <w:r>
              <w:rPr>
                <w:rFonts w:ascii="Arial" w:eastAsia="Arial" w:hAnsi="Arial" w:cs="Arial"/>
              </w:rPr>
              <w:t xml:space="preserve">ANDOK Mónika: A hírek története. L’Harmattan, Budapest, 2013. </w:t>
            </w:r>
          </w:p>
        </w:tc>
      </w:tr>
      <w:tr w:rsidR="006D5017" w14:paraId="5503AA9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151493EA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517B3586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7EC13463" w14:textId="77777777" w:rsidR="006D5017" w:rsidRDefault="00DE384C">
            <w:r>
              <w:rPr>
                <w:rFonts w:ascii="Arial" w:eastAsia="Arial" w:hAnsi="Arial" w:cs="Arial"/>
              </w:rPr>
              <w:t xml:space="preserve">DOMOKOS Lajos: Press &amp; PR. Teleschola, Budapest, 2005, 203-251 </w:t>
            </w:r>
          </w:p>
        </w:tc>
      </w:tr>
      <w:tr w:rsidR="006D5017" w14:paraId="0BC3EC5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8B3F045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7A154E3F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1E67B628" w14:textId="77777777" w:rsidR="006D5017" w:rsidRDefault="00DE384C">
            <w:r>
              <w:rPr>
                <w:rFonts w:ascii="Arial" w:eastAsia="Arial" w:hAnsi="Arial" w:cs="Arial"/>
              </w:rPr>
              <w:t xml:space="preserve">GELLER, Valerie: A sikeres Rádió. T. Bálint Kiadó, Törökbálint, 2010, 161-221. </w:t>
            </w:r>
          </w:p>
        </w:tc>
      </w:tr>
      <w:tr w:rsidR="006D5017" w14:paraId="7EA2CFA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764E3D83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329AB31E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73D6485B" w14:textId="77777777" w:rsidR="006D5017" w:rsidRDefault="00DE384C"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28-30., 137-145., 154-162.,190-192. </w:t>
            </w:r>
          </w:p>
        </w:tc>
      </w:tr>
      <w:tr w:rsidR="006D5017" w14:paraId="50D4E27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47063388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nil"/>
              <w:right w:val="single" w:sz="6" w:space="0" w:color="CCCCCC"/>
            </w:tcBorders>
          </w:tcPr>
          <w:p w14:paraId="53F3C2D8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12" w:space="0" w:color="FFFFFF"/>
              <w:right w:val="single" w:sz="6" w:space="0" w:color="D9D9D9"/>
            </w:tcBorders>
          </w:tcPr>
          <w:p w14:paraId="4986BB86" w14:textId="77777777" w:rsidR="006D5017" w:rsidRDefault="00DE384C">
            <w:r>
              <w:rPr>
                <w:rFonts w:ascii="Arial" w:eastAsia="Arial" w:hAnsi="Arial" w:cs="Arial"/>
              </w:rPr>
              <w:t xml:space="preserve">HOLLÓS János: Hírek a kommunikációban. Magyar Rádió, Budapest, 2004, 1-94. </w:t>
            </w:r>
          </w:p>
        </w:tc>
      </w:tr>
      <w:tr w:rsidR="006D5017" w14:paraId="63D531A2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</w:tcPr>
          <w:p w14:paraId="1200C075" w14:textId="77777777" w:rsidR="006D5017" w:rsidRDefault="006D5017"/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E3F815" w14:textId="77777777" w:rsidR="006D5017" w:rsidRDefault="006D5017"/>
        </w:tc>
        <w:tc>
          <w:tcPr>
            <w:tcW w:w="8250" w:type="dxa"/>
            <w:tcBorders>
              <w:top w:val="single" w:sz="12" w:space="0" w:color="FFFFFF"/>
              <w:left w:val="single" w:sz="6" w:space="0" w:color="CCCCCC"/>
              <w:bottom w:val="single" w:sz="6" w:space="0" w:color="CCCCCC"/>
              <w:right w:val="single" w:sz="6" w:space="0" w:color="D9D9D9"/>
            </w:tcBorders>
          </w:tcPr>
          <w:p w14:paraId="61B12494" w14:textId="77777777" w:rsidR="006D5017" w:rsidRDefault="00DE384C">
            <w:r>
              <w:rPr>
                <w:rFonts w:ascii="Arial" w:eastAsia="Arial" w:hAnsi="Arial" w:cs="Arial"/>
              </w:rPr>
              <w:t xml:space="preserve">BEDŐ Iván: Hírkönyv. Magyar Rádió, Budapest, 1995, 17-83., 115-161. </w:t>
            </w:r>
          </w:p>
        </w:tc>
      </w:tr>
      <w:tr w:rsidR="006D5017" w14:paraId="154CF93E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4DDF4F6" w14:textId="77777777" w:rsidR="006D5017" w:rsidRDefault="006D501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20B446D" w14:textId="77777777" w:rsidR="006D5017" w:rsidRDefault="006D5017"/>
        </w:tc>
      </w:tr>
      <w:tr w:rsidR="007242B4" w14:paraId="2270DD8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45028BBA" w14:textId="77777777" w:rsidR="007242B4" w:rsidRDefault="007242B4">
            <w:r>
              <w:rPr>
                <w:rFonts w:ascii="Arial" w:eastAsia="Arial" w:hAnsi="Arial" w:cs="Arial"/>
                <w:b/>
              </w:rPr>
              <w:t xml:space="preserve">13.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DB72DF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476C57CB" w14:textId="77777777" w:rsidR="007242B4" w:rsidRDefault="007242B4">
            <w:r>
              <w:rPr>
                <w:rFonts w:ascii="Arial" w:eastAsia="Arial" w:hAnsi="Arial" w:cs="Arial"/>
                <w:b/>
              </w:rPr>
              <w:t xml:space="preserve">A kereskedelmi televíziózás és rádiózás társadalmi szerepe napjainkban; a valóság-televíziózás, az infotainment </w:t>
            </w:r>
          </w:p>
        </w:tc>
      </w:tr>
      <w:tr w:rsidR="007242B4" w14:paraId="06D5850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3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EEED177" w14:textId="77777777" w:rsidR="007242B4" w:rsidRDefault="007242B4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AE6AB22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E3FF637" w14:textId="34561124" w:rsidR="007242B4" w:rsidRDefault="007242B4">
            <w:r>
              <w:rPr>
                <w:rFonts w:ascii="Arial" w:eastAsia="Arial" w:hAnsi="Arial" w:cs="Arial"/>
              </w:rPr>
              <w:t xml:space="preserve">A szórakoztató média funkciója, az infotainment lényege. A magyarországi kereskedelmi televíziós és rádiós piac bemutatása. formátumok. A valóságtelevízó kulturális és társadalmi jelentősége. Az új állampolgár koncepciója.  </w:t>
            </w:r>
          </w:p>
        </w:tc>
      </w:tr>
      <w:tr w:rsidR="007242B4" w14:paraId="2BCBC50D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85D50B5" w14:textId="77777777" w:rsidR="007242B4" w:rsidRDefault="007242B4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03E57C3E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36A925F7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6E2A318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7C0EB1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0909955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5C84AF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AC5485A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D64D7E2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0BEA65D4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5F9A0B9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9F36E16" w14:textId="77777777" w:rsidR="007242B4" w:rsidRDefault="007242B4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EEE1090" w14:textId="6497ADCD" w:rsidR="007242B4" w:rsidRDefault="007242B4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DFE31DD" w14:textId="77777777" w:rsidR="007242B4" w:rsidRDefault="007242B4">
            <w:r>
              <w:rPr>
                <w:rFonts w:ascii="Arial" w:eastAsia="Arial" w:hAnsi="Arial" w:cs="Arial"/>
              </w:rPr>
              <w:t xml:space="preserve">JENEI Ágnes: Kereskedelmi televízió és demokrácia. In: Médiakutató, 2005 ősz. </w:t>
            </w:r>
          </w:p>
        </w:tc>
      </w:tr>
      <w:tr w:rsidR="007242B4" w14:paraId="0B5F468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3534E6D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DF4891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3CC505" w14:textId="77777777" w:rsidR="007242B4" w:rsidRDefault="007242B4">
            <w:r>
              <w:rPr>
                <w:rFonts w:ascii="Arial" w:eastAsia="Arial" w:hAnsi="Arial" w:cs="Arial"/>
              </w:rPr>
              <w:t xml:space="preserve">ANTALÓCZY Tímea: A szappanoperák genézise és analízise I-II. In: Médiakutató, 2001 nyár-ősz </w:t>
            </w:r>
          </w:p>
        </w:tc>
      </w:tr>
      <w:tr w:rsidR="007242B4" w14:paraId="3DE8AF1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219098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FB4F21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BB8DC50" w14:textId="77777777" w:rsidR="007242B4" w:rsidRDefault="007242B4">
            <w:r>
              <w:rPr>
                <w:rFonts w:ascii="Arial" w:eastAsia="Arial" w:hAnsi="Arial" w:cs="Arial"/>
              </w:rPr>
              <w:t xml:space="preserve">CSÁSZI Lajos: A valóságtelevíziózás szerepe a késő modernitásban. In: </w:t>
            </w:r>
          </w:p>
        </w:tc>
      </w:tr>
      <w:tr w:rsidR="007242B4" w14:paraId="138709A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1083" w:type="dxa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E35EC1B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5AFCC94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4844D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Médiakutató, 2009 nyár </w:t>
            </w:r>
          </w:p>
        </w:tc>
      </w:tr>
      <w:tr w:rsidR="007242B4" w14:paraId="27EDF18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3E8977F9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ACC696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F4FF2B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MCQUAIL, Denis: A tömegkommunikáció elmélete. Osiris, Budapest, 2003, 265288. </w:t>
            </w:r>
          </w:p>
        </w:tc>
      </w:tr>
      <w:tr w:rsidR="007242B4" w14:paraId="1E0DB4E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6E57D13C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3A02DB0A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A99EC5F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KOLOSI Péter: A kereskedelmi televíziózás Magyarországon. Corvina, Budapest, 2006, 12-113. </w:t>
            </w:r>
          </w:p>
        </w:tc>
      </w:tr>
      <w:tr w:rsidR="007242B4" w14:paraId="7494A02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4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shd w:val="clear" w:color="auto" w:fill="FFFFFF"/>
          </w:tcPr>
          <w:p w14:paraId="0EE1EB32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0C089883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CF87AC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152-197., 243-281., 109-112. </w:t>
            </w:r>
          </w:p>
        </w:tc>
      </w:tr>
      <w:tr w:rsidR="007242B4" w14:paraId="0D2BA260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4D11419" w14:textId="77777777" w:rsidR="007242B4" w:rsidRDefault="007242B4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3FCB668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0EE9DE1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Valerie: A sikeres Rádió. T. Bálint Kiadó, Törökbálint, 2010, 17-215. </w:t>
            </w:r>
          </w:p>
        </w:tc>
      </w:tr>
      <w:tr w:rsidR="007242B4" w14:paraId="1D42DC1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0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  <w:vAlign w:val="bottom"/>
          </w:tcPr>
          <w:p w14:paraId="5E00E410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633A1393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0DDF78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PÁPAI Júlia: Áll az alku, avagy a televíziós műfajhatárok összemosódásáról. In: Médiakutató, 2007 tél </w:t>
            </w:r>
          </w:p>
        </w:tc>
      </w:tr>
      <w:tr w:rsidR="007242B4" w14:paraId="5B24E36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47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shd w:val="clear" w:color="auto" w:fill="FFFFFF"/>
          </w:tcPr>
          <w:p w14:paraId="2902C5A9" w14:textId="77777777" w:rsidR="007242B4" w:rsidRDefault="007242B4"/>
        </w:tc>
        <w:tc>
          <w:tcPr>
            <w:tcW w:w="1487" w:type="dxa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FFFFFF"/>
          </w:tcPr>
          <w:p w14:paraId="6A65B3AB" w14:textId="77777777" w:rsidR="007242B4" w:rsidRDefault="007242B4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AAA87B4" w14:textId="77777777" w:rsidR="007242B4" w:rsidRDefault="007242B4">
            <w:pPr>
              <w:ind w:left="2"/>
            </w:pPr>
            <w:r>
              <w:rPr>
                <w:rFonts w:ascii="Arial" w:eastAsia="Arial" w:hAnsi="Arial" w:cs="Arial"/>
              </w:rPr>
              <w:t xml:space="preserve">ZSOLT Péter: Hírnév, jólét, VV. EU-Synergon-NMHH, Budapest, 2013 </w:t>
            </w:r>
          </w:p>
        </w:tc>
      </w:tr>
      <w:tr w:rsidR="006D5017" w14:paraId="4BD822A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406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3134A62F" w14:textId="77777777" w:rsidR="006D5017" w:rsidRDefault="006D5017"/>
        </w:tc>
      </w:tr>
      <w:tr w:rsidR="006D5017" w14:paraId="2C3B76A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2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3DB648BE" w14:textId="77777777" w:rsidR="006D5017" w:rsidRDefault="00DE384C">
            <w:r>
              <w:rPr>
                <w:rFonts w:ascii="Arial" w:eastAsia="Arial" w:hAnsi="Arial" w:cs="Arial"/>
                <w:b/>
              </w:rPr>
              <w:t xml:space="preserve">14.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11865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5C5B0E2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Műfajismeret I.: az írott sajtó műfaji klaszterezése </w:t>
            </w:r>
          </w:p>
        </w:tc>
      </w:tr>
      <w:tr w:rsidR="006D5017" w14:paraId="6E937DD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04438F2" w14:textId="77777777" w:rsidR="006D5017" w:rsidRDefault="006D501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4493F94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918FC4B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 nyomtatott sajtó műfaji kánonja, műfajok felosztása. Sajtóműfajok besorolása a műfajcsoportokba, a műfajok szövegtipológiai jellegzetességei. </w:t>
            </w:r>
          </w:p>
        </w:tc>
      </w:tr>
      <w:tr w:rsidR="006D5017" w14:paraId="5B3E992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2B4FB4F1" w14:textId="77777777" w:rsidR="006D5017" w:rsidRDefault="006D501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DD4390" w14:textId="77777777" w:rsidR="006D5017" w:rsidRDefault="00DE384C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75C620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 (szerk.): Bevezetés a műfajismeretbe. Dialóg Campus Kiadó, Budapest, 2008, 47-294 </w:t>
            </w:r>
          </w:p>
        </w:tc>
      </w:tr>
      <w:tr w:rsidR="006D5017" w14:paraId="15DF83E6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B868414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2859FFF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57E456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ANDOK Mónika: A hírek története. L’Harmattan, Budapest, 2013., 7-50, 69-238. </w:t>
            </w:r>
          </w:p>
        </w:tc>
      </w:tr>
      <w:tr w:rsidR="006D5017" w14:paraId="05C522E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AD3BB10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BC2A9A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8BB555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HARLE Tamás: Az újságírás mestersége és művészete. Kék Európa Stúdió, Budapest, 2012 </w:t>
            </w:r>
          </w:p>
        </w:tc>
      </w:tr>
      <w:tr w:rsidR="006D5017" w14:paraId="0D809E2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76D8B1E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22E281C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FC5ACBC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28-30., 137-179,187-197. </w:t>
            </w:r>
          </w:p>
        </w:tc>
      </w:tr>
      <w:tr w:rsidR="006D5017" w14:paraId="2AC1967B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1A405A19" w14:textId="77777777" w:rsidR="006D5017" w:rsidRDefault="006D501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CD2456" w14:textId="77777777" w:rsidR="006D5017" w:rsidRDefault="006D501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5F7B403" w14:textId="77777777" w:rsidR="006D5017" w:rsidRDefault="00DE384C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8-81. </w:t>
            </w:r>
          </w:p>
        </w:tc>
      </w:tr>
      <w:tr w:rsidR="006D5017" w14:paraId="00022A5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FB6B9C8" w14:textId="77777777" w:rsidR="006D5017" w:rsidRDefault="006D5017"/>
        </w:tc>
      </w:tr>
      <w:tr w:rsidR="004F0197" w14:paraId="169E60E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6E1F08AB" w14:textId="77777777" w:rsidR="004F0197" w:rsidRDefault="004F0197">
            <w:r>
              <w:rPr>
                <w:rFonts w:ascii="Arial" w:eastAsia="Arial" w:hAnsi="Arial" w:cs="Arial"/>
                <w:b/>
              </w:rPr>
              <w:t xml:space="preserve">15.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9C89C0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12" w:space="0" w:color="FFFFFF"/>
              <w:right w:val="single" w:sz="6" w:space="0" w:color="D9D9D9"/>
            </w:tcBorders>
            <w:shd w:val="clear" w:color="auto" w:fill="C6D9F1"/>
          </w:tcPr>
          <w:p w14:paraId="0B5D554F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Műfajismeret II.: az elektronikus média műfajai </w:t>
            </w:r>
          </w:p>
        </w:tc>
      </w:tr>
      <w:tr w:rsidR="004F0197" w14:paraId="2B966B7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849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54F8A0BC" w14:textId="77777777" w:rsidR="004F0197" w:rsidRDefault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3B412F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12" w:space="0" w:color="FFFFFF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9408FB3" w14:textId="77777777" w:rsidR="004F0197" w:rsidRPr="00351C4D" w:rsidRDefault="004F0197">
            <w:pPr>
              <w:ind w:left="2"/>
              <w:rPr>
                <w:rFonts w:ascii="Arial" w:eastAsia="Arial" w:hAnsi="Arial" w:cs="Arial"/>
                <w:highlight w:val="lightGray"/>
              </w:rPr>
            </w:pPr>
            <w:r w:rsidRPr="00351C4D">
              <w:rPr>
                <w:rFonts w:ascii="Arial" w:eastAsia="Arial" w:hAnsi="Arial" w:cs="Arial"/>
                <w:highlight w:val="lightGray"/>
              </w:rPr>
              <w:t xml:space="preserve">Televíziós és rádiós műsorformátumok, tartalmi és formai kritériumok. </w:t>
            </w:r>
          </w:p>
          <w:p w14:paraId="7CD5A7E1" w14:textId="77777777" w:rsidR="004F0197" w:rsidRPr="00351C4D" w:rsidRDefault="004F0197">
            <w:pPr>
              <w:ind w:left="2"/>
              <w:rPr>
                <w:highlight w:val="lightGray"/>
              </w:rPr>
            </w:pPr>
            <w:r w:rsidRPr="00351C4D">
              <w:rPr>
                <w:rFonts w:ascii="Arial" w:eastAsia="Arial" w:hAnsi="Arial" w:cs="Arial"/>
                <w:highlight w:val="lightGray"/>
              </w:rPr>
              <w:t xml:space="preserve">Kereskedelmi, közszolgálati és „új” műfajok. A „hagyományos” műfajok határainak médiakonvergencia okozta összemosódása. </w:t>
            </w:r>
          </w:p>
        </w:tc>
      </w:tr>
      <w:tr w:rsidR="004F0197" w14:paraId="1D7644B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4A63A8E" w14:textId="77777777" w:rsidR="004F0197" w:rsidRDefault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8213081" w14:textId="77777777" w:rsidR="004F0197" w:rsidRDefault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C4E9350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33-56. </w:t>
            </w:r>
          </w:p>
        </w:tc>
      </w:tr>
      <w:tr w:rsidR="004F0197" w14:paraId="7AE9F845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D372CF8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8C5160A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EB3F59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13-102., 138-199. </w:t>
            </w:r>
          </w:p>
        </w:tc>
      </w:tr>
      <w:tr w:rsidR="004F0197" w14:paraId="655FEDE9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CE65F15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CDA97C0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FC629C" w14:textId="64DC64CC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PÁPAI Júlia: Áll az alku, avagy a televíziós műfajhatárok összemosódásáról. In: Médiakutató, 2007 tél </w:t>
            </w:r>
          </w:p>
        </w:tc>
      </w:tr>
      <w:tr w:rsidR="004F0197" w14:paraId="52EEB4B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C36EB6C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1F257AA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19EEE5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HORVÁT János: Televíziós ismeretek. Média Hungária Bt., Budapest, 2000, 45117. </w:t>
            </w:r>
          </w:p>
        </w:tc>
      </w:tr>
      <w:tr w:rsidR="004F0197" w14:paraId="0C2D404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A987F91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62AD66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A30615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BAYER Judit: A közszolgálati televíziózás újragondolása a digitális korszakban. In: Médiakutató, 2008 nyár </w:t>
            </w:r>
          </w:p>
        </w:tc>
      </w:tr>
      <w:tr w:rsidR="004F0197" w14:paraId="6934DF4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3F07A5CE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70AAA7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44F81D7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 </w:t>
            </w:r>
          </w:p>
        </w:tc>
      </w:tr>
      <w:tr w:rsidR="004F0197" w14:paraId="6E9EEC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C66C69E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DDE5FBB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0B7BF3" w14:textId="77777777" w:rsidR="004F0197" w:rsidRDefault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Valerie: A sikeres Rádió. T. Bálint Kiadó, Törökbálint, 2010, 45-215. </w:t>
            </w:r>
          </w:p>
        </w:tc>
      </w:tr>
      <w:tr w:rsidR="004F0197" w14:paraId="21694A07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D92377" w14:textId="77777777" w:rsidR="004F0197" w:rsidRDefault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23287A3" w14:textId="77777777" w:rsidR="004F0197" w:rsidRDefault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78A5846" w14:textId="75D620AD" w:rsidR="004F0197" w:rsidRPr="004F0197" w:rsidRDefault="004F0197" w:rsidP="004F0197">
            <w:pPr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1997. 97-195. </w:t>
            </w:r>
          </w:p>
        </w:tc>
      </w:tr>
      <w:tr w:rsidR="004F0197" w14:paraId="07FBAD2A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67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08775E29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663F18E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336CA4D" w14:textId="0D3FE994" w:rsidR="004F0197" w:rsidRDefault="004F0197" w:rsidP="004F0197">
            <w:pPr>
              <w:ind w:left="2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Pr="00262F06">
              <w:rPr>
                <w:rFonts w:ascii="Arial" w:eastAsia="Arial" w:hAnsi="Arial" w:cs="Arial"/>
              </w:rPr>
              <w:t>Szegedi Egyetemi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Juhász Gyula Felsőoktatási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Szeged, 2017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>95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151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4F0197" w14:paraId="2743C6B4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88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5F49A4CA" w14:textId="77777777" w:rsidR="004F0197" w:rsidRDefault="004F0197" w:rsidP="004F0197"/>
        </w:tc>
      </w:tr>
      <w:tr w:rsidR="004F0197" w14:paraId="02B32B1F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6E2AC1C0" w14:textId="77777777" w:rsidR="004F0197" w:rsidRDefault="004F0197" w:rsidP="004F0197">
            <w:r>
              <w:rPr>
                <w:rFonts w:ascii="Arial" w:eastAsia="Arial" w:hAnsi="Arial" w:cs="Arial"/>
                <w:b/>
              </w:rPr>
              <w:t xml:space="preserve">16.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957E53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C00B88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 tudósítás jellemzői és feladatai; elvek és gyakorlat </w:t>
            </w:r>
          </w:p>
        </w:tc>
      </w:tr>
      <w:tr w:rsidR="004F0197" w14:paraId="057A895C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2E89FA36" w14:textId="77777777" w:rsidR="004F0197" w:rsidRDefault="004F0197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E50BB10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7A2556A9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A tudósítás helye a műfaj-skálán. Fajtái, funkciója, kifejezőeszközei. Rádió – televízió – sajtó: azonosságok, különbségek. </w:t>
            </w:r>
          </w:p>
        </w:tc>
      </w:tr>
      <w:tr w:rsidR="00351C4D" w14:paraId="6BC9813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90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48F43A8E" w14:textId="77777777" w:rsidR="00351C4D" w:rsidRDefault="00351C4D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6" w:space="0" w:color="CCCCCC"/>
              <w:right w:val="single" w:sz="4" w:space="0" w:color="CCCCCC"/>
            </w:tcBorders>
          </w:tcPr>
          <w:p w14:paraId="5C7732E6" w14:textId="77777777" w:rsidR="00351C4D" w:rsidRDefault="00351C4D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3E88F2C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18, 36, 48. </w:t>
            </w:r>
          </w:p>
        </w:tc>
      </w:tr>
      <w:tr w:rsidR="00351C4D" w14:paraId="3195C6B3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2C6F3350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4110422E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C7A871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35-67. </w:t>
            </w:r>
          </w:p>
        </w:tc>
      </w:tr>
      <w:tr w:rsidR="00351C4D" w14:paraId="4BBD2AA8" w14:textId="77777777" w:rsidTr="00484271">
        <w:tblPrEx>
          <w:tblCellMar>
            <w:top w:w="63" w:type="dxa"/>
          </w:tblCellMar>
        </w:tblPrEx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right w:val="single" w:sz="6" w:space="0" w:color="CCCCCC"/>
            </w:tcBorders>
          </w:tcPr>
          <w:p w14:paraId="59F49E16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1861A2C3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4ADD479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RADETZKY András: A helyi rádió. Gondolat, Budapest, 2011, 152-197. </w:t>
            </w:r>
          </w:p>
        </w:tc>
      </w:tr>
      <w:tr w:rsidR="00351C4D" w14:paraId="3AF4EAB8" w14:textId="77777777" w:rsidTr="00484271">
        <w:trPr>
          <w:gridAfter w:val="2"/>
          <w:wAfter w:w="16500" w:type="dxa"/>
          <w:trHeight w:val="579"/>
        </w:trPr>
        <w:tc>
          <w:tcPr>
            <w:tcW w:w="1083" w:type="dxa"/>
            <w:vMerge/>
            <w:tcBorders>
              <w:left w:val="single" w:sz="6" w:space="0" w:color="D9D9D9"/>
              <w:bottom w:val="nil"/>
              <w:right w:val="single" w:sz="6" w:space="0" w:color="CCCCCC"/>
            </w:tcBorders>
          </w:tcPr>
          <w:p w14:paraId="109E7961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2AA33876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B9BF83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SZILÁGYI Árpád: Médiaismeret. DÚE, Budapest, 2005. 19-35. </w:t>
            </w:r>
          </w:p>
        </w:tc>
      </w:tr>
      <w:tr w:rsidR="00351C4D" w14:paraId="5B862104" w14:textId="77777777" w:rsidTr="00484271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60DD5E6C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</w:tcPr>
          <w:p w14:paraId="277C3D50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448E500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 </w:t>
            </w:r>
          </w:p>
        </w:tc>
      </w:tr>
      <w:tr w:rsidR="00351C4D" w14:paraId="5F78AE72" w14:textId="77777777" w:rsidTr="00484271">
        <w:trPr>
          <w:gridAfter w:val="2"/>
          <w:wAfter w:w="16500" w:type="dxa"/>
          <w:trHeight w:val="376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3AD857F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</w:tcPr>
          <w:p w14:paraId="72E73A51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BB525D2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Juhász Gyula, Szeged, 2005, 31-35. </w:t>
            </w:r>
          </w:p>
        </w:tc>
      </w:tr>
      <w:tr w:rsidR="00351C4D" w14:paraId="0FA5B1CD" w14:textId="77777777" w:rsidTr="00484271">
        <w:trPr>
          <w:gridAfter w:val="2"/>
          <w:wAfter w:w="16500" w:type="dxa"/>
          <w:trHeight w:val="584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33C93E5B" w14:textId="77777777" w:rsidR="00351C4D" w:rsidRDefault="00351C4D" w:rsidP="004F0197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  <w:shd w:val="clear" w:color="auto" w:fill="FFFFFF"/>
            <w:vAlign w:val="center"/>
          </w:tcPr>
          <w:p w14:paraId="4A69F4F6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DE75B48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137-169. </w:t>
            </w:r>
          </w:p>
        </w:tc>
      </w:tr>
      <w:tr w:rsidR="00351C4D" w14:paraId="6EF293FA" w14:textId="77777777" w:rsidTr="00484271">
        <w:trPr>
          <w:gridAfter w:val="2"/>
          <w:wAfter w:w="16500" w:type="dxa"/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</w:tcPr>
          <w:p w14:paraId="62A2B460" w14:textId="77777777" w:rsidR="00351C4D" w:rsidRDefault="00351C4D" w:rsidP="004F0197"/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4" w:space="0" w:color="CCCCCC"/>
            </w:tcBorders>
          </w:tcPr>
          <w:p w14:paraId="16EEBBD7" w14:textId="77777777" w:rsidR="00351C4D" w:rsidRDefault="00351C4D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FA8EF56" w14:textId="77777777" w:rsidR="00351C4D" w:rsidRDefault="00351C4D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Teleschola, Budapest, 2005, 251-260. </w:t>
            </w:r>
          </w:p>
        </w:tc>
      </w:tr>
      <w:tr w:rsidR="004F0197" w14:paraId="6A4F7E5E" w14:textId="77777777" w:rsidTr="00484271">
        <w:trPr>
          <w:gridAfter w:val="2"/>
          <w:wAfter w:w="16500" w:type="dxa"/>
          <w:trHeight w:val="404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6B23C093" w14:textId="77777777" w:rsidR="004F0197" w:rsidRDefault="004F0197" w:rsidP="004F019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559FB0D3" w14:textId="77777777" w:rsidR="004F0197" w:rsidRDefault="004F0197" w:rsidP="004F0197"/>
        </w:tc>
      </w:tr>
      <w:tr w:rsidR="004F0197" w14:paraId="0C68F751" w14:textId="77777777" w:rsidTr="00484271">
        <w:trPr>
          <w:gridAfter w:val="2"/>
          <w:wAfter w:w="16500" w:type="dxa"/>
          <w:trHeight w:val="363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4" w:space="0" w:color="CCCCCC"/>
            </w:tcBorders>
            <w:vAlign w:val="center"/>
          </w:tcPr>
          <w:p w14:paraId="06AFD5B0" w14:textId="77777777" w:rsidR="004F0197" w:rsidRDefault="004F0197" w:rsidP="004F0197">
            <w:r>
              <w:rPr>
                <w:rFonts w:ascii="Arial" w:eastAsia="Arial" w:hAnsi="Arial" w:cs="Arial"/>
                <w:b/>
              </w:rPr>
              <w:t xml:space="preserve">17.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2A565E1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3E423145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Az interjú jellemzői és faladatai; elvek és gyakorlat </w:t>
            </w:r>
          </w:p>
        </w:tc>
      </w:tr>
      <w:tr w:rsidR="004F0197" w14:paraId="29E9E8A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1E48A56" w14:textId="77777777" w:rsidR="004F0197" w:rsidRDefault="004F0197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9BC9A7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1E93DF4A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Az interjú helye a műfaj-skálán. Fajtái, funkciója, kifejezőeszközei. Rádió – televízió – sajtó: azonosságok, különbségek. </w:t>
            </w:r>
          </w:p>
        </w:tc>
      </w:tr>
      <w:tr w:rsidR="004F0197" w14:paraId="5007351F" w14:textId="77777777" w:rsidTr="00484271">
        <w:trPr>
          <w:gridAfter w:val="2"/>
          <w:wAfter w:w="16500" w:type="dxa"/>
          <w:trHeight w:val="595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D8E6506" w14:textId="77777777" w:rsidR="004F0197" w:rsidRDefault="004F0197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AC64650" w14:textId="77777777" w:rsidR="004F0197" w:rsidRDefault="004F0197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3842835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Géza: Médiaműfajok. Magyar Rádió, Budapest, 1999, 8-12., 21-26., 3842., 50-51. </w:t>
            </w:r>
          </w:p>
        </w:tc>
      </w:tr>
      <w:tr w:rsidR="004F0197" w14:paraId="3C6D49B2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3F8DC51F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CD00E74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4C749F7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JAVORNICZKY István (szerk.): Műfajismeret. Az interjú és a riport. Századvég, Budapest, 7-333. </w:t>
            </w:r>
          </w:p>
        </w:tc>
      </w:tr>
      <w:tr w:rsidR="004F0197" w14:paraId="2AF33763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7B0F7A6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1967CE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B0352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67-78., 187-193. </w:t>
            </w:r>
          </w:p>
        </w:tc>
      </w:tr>
      <w:tr w:rsidR="004F0197" w14:paraId="1448ED5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FA0A93B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891539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3000EE9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104-132., 37-59. </w:t>
            </w:r>
          </w:p>
        </w:tc>
      </w:tr>
      <w:tr w:rsidR="004F0197" w14:paraId="338A92EC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4CC6F821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829E0AF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99D531E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61-69. </w:t>
            </w:r>
          </w:p>
        </w:tc>
      </w:tr>
      <w:tr w:rsidR="004F0197" w14:paraId="1CC30177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66332639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34E4547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CC49632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137-149., 187-197. </w:t>
            </w:r>
          </w:p>
        </w:tc>
      </w:tr>
      <w:tr w:rsidR="004F0197" w14:paraId="5FD3BD1E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4" w:space="0" w:color="CCCCCC"/>
            </w:tcBorders>
          </w:tcPr>
          <w:p w14:paraId="001BEB1B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A17191D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32B511D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Teleschola, Budapest, 2005, 260-285. </w:t>
            </w:r>
          </w:p>
        </w:tc>
      </w:tr>
      <w:tr w:rsidR="004F0197" w14:paraId="64A70990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590B2434" w14:textId="77777777" w:rsidR="004F0197" w:rsidRDefault="004F0197" w:rsidP="004F0197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B78C5D8" w14:textId="77777777" w:rsidR="004F0197" w:rsidRDefault="004F0197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34AB8FA" w14:textId="77777777" w:rsidR="004F0197" w:rsidRDefault="004F0197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Valerie: A sikeres Rádió. T. Bálint Kiadó, Törökbálint, 2010, 111-119. </w:t>
            </w:r>
          </w:p>
        </w:tc>
      </w:tr>
      <w:tr w:rsidR="004F0197" w14:paraId="7F3C831F" w14:textId="77777777" w:rsidTr="00484271">
        <w:trPr>
          <w:gridAfter w:val="2"/>
          <w:wAfter w:w="16500" w:type="dxa"/>
          <w:trHeight w:val="388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726C2BC" w14:textId="77777777" w:rsidR="004F0197" w:rsidRDefault="004F0197" w:rsidP="004F0197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509ACF2" w14:textId="77777777" w:rsidR="004F0197" w:rsidRDefault="004F0197" w:rsidP="004F0197"/>
        </w:tc>
      </w:tr>
      <w:tr w:rsidR="00907195" w14:paraId="418C6AD4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4" w:space="0" w:color="CCCCCC"/>
            </w:tcBorders>
            <w:vAlign w:val="center"/>
          </w:tcPr>
          <w:p w14:paraId="4F7F39D7" w14:textId="77777777" w:rsidR="00907195" w:rsidRDefault="00907195" w:rsidP="004F0197">
            <w:r>
              <w:rPr>
                <w:rFonts w:ascii="Arial" w:eastAsia="Arial" w:hAnsi="Arial" w:cs="Arial"/>
                <w:b/>
              </w:rPr>
              <w:t xml:space="preserve">18.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DAD76D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6" w:space="0" w:color="CCCCCC"/>
              <w:right w:val="single" w:sz="6" w:space="0" w:color="D9D9D9"/>
            </w:tcBorders>
            <w:shd w:val="clear" w:color="auto" w:fill="C6D9F1"/>
          </w:tcPr>
          <w:p w14:paraId="0C876723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A riport jellemzői és faladatai; elvek és gyakorlat </w:t>
            </w:r>
          </w:p>
        </w:tc>
      </w:tr>
      <w:tr w:rsidR="00907195" w14:paraId="2A6437D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42EB1AEF" w14:textId="77777777" w:rsidR="00907195" w:rsidRDefault="00907195" w:rsidP="004F0197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0752D72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3A5D5A76" w14:textId="77777777" w:rsidR="00907195" w:rsidRDefault="00907195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A riport helye a műfaj-skálán. Fajtái, funkciója, kifejezőeszközei. Rádió – televízió – sajtó: azonosságok, különbségek. </w:t>
            </w:r>
          </w:p>
        </w:tc>
      </w:tr>
      <w:tr w:rsidR="00907195" w14:paraId="3D071772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1BFC857" w14:textId="77777777" w:rsidR="00907195" w:rsidRDefault="00907195" w:rsidP="004F0197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</w:tcPr>
          <w:p w14:paraId="3B20FF0B" w14:textId="77777777" w:rsidR="00351C4D" w:rsidRDefault="00907195" w:rsidP="004F0197">
            <w:pPr>
              <w:ind w:left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Szakirodalom:</w:t>
            </w:r>
          </w:p>
          <w:p w14:paraId="1CECC62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45C49C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6FE59DF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4DEF8FB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19D51B5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6E1C1BF8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44ADCB77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319CB011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B917FB0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26F7E87B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50B69AE1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7831C71E" w14:textId="77777777" w:rsidR="00351C4D" w:rsidRDefault="00351C4D" w:rsidP="004F0197">
            <w:pPr>
              <w:ind w:left="2"/>
              <w:jc w:val="both"/>
              <w:rPr>
                <w:rFonts w:ascii="Arial" w:eastAsia="Arial" w:hAnsi="Arial" w:cs="Arial"/>
              </w:rPr>
            </w:pPr>
          </w:p>
          <w:p w14:paraId="15758E25" w14:textId="086079EA" w:rsidR="00907195" w:rsidRDefault="00907195" w:rsidP="004F019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DAE16E" w14:textId="77777777" w:rsidR="00907195" w:rsidRDefault="00907195" w:rsidP="004F0197">
            <w:pPr>
              <w:ind w:left="2" w:right="10"/>
            </w:pPr>
            <w:r>
              <w:rPr>
                <w:rFonts w:ascii="Arial" w:eastAsia="Arial" w:hAnsi="Arial" w:cs="Arial"/>
              </w:rPr>
              <w:lastRenderedPageBreak/>
              <w:t xml:space="preserve">BALÁZS Géza: Médiaműfajok. Magyar Rádió, Budapest, 1999, 8-12., 19-21., 3738. </w:t>
            </w:r>
          </w:p>
        </w:tc>
      </w:tr>
      <w:tr w:rsidR="00907195" w14:paraId="5EBF4BF0" w14:textId="77777777" w:rsidTr="00484271">
        <w:trPr>
          <w:gridAfter w:val="2"/>
          <w:wAfter w:w="16500" w:type="dxa"/>
          <w:trHeight w:val="583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541B4C2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36444E0E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75732E2C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JAVORNICZKY István (szerk.): Műfajismeret. Az interjú és a riport. Századvég, Budapest, 333-519. </w:t>
            </w:r>
          </w:p>
        </w:tc>
      </w:tr>
      <w:tr w:rsidR="00907195" w14:paraId="0D6B8706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6BD11D1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5054D7B6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1E44658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BERNÁTH László: Új műfajismeret. Sajtóház, Budapest, 2002, 78-93., 152-165., 193-195. </w:t>
            </w:r>
          </w:p>
        </w:tc>
      </w:tr>
      <w:tr w:rsidR="00907195" w14:paraId="5D302F99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7127979D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6F06935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000E3CF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BALÁZS Géza – SZAYLY József – KUTI Sándor: Rádiós ismeretek. DÚE, Budapest, 1997, 104-132., 37-59. </w:t>
            </w:r>
          </w:p>
        </w:tc>
      </w:tr>
      <w:tr w:rsidR="00907195" w14:paraId="1558FE92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1C9EF1A7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vAlign w:val="center"/>
          </w:tcPr>
          <w:p w14:paraId="18A94AD1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1A801C7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SZIRMAI Éva: A sajtóműfajok elmélete. SZTE JGYTFK, Szeged, 2005, 57-61. </w:t>
            </w:r>
          </w:p>
        </w:tc>
      </w:tr>
      <w:tr w:rsidR="00907195" w14:paraId="1F5AD26E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122AE143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12107FFD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0ACCAD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MAST, Claudia: Az újságírás ábécéje. Greger-Delacroix-SZTE Budapest Média Intézet, Budapest, 1998, 137-149., 169-179. </w:t>
            </w:r>
          </w:p>
        </w:tc>
      </w:tr>
      <w:tr w:rsidR="00907195" w14:paraId="5A65A150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  <w:vAlign w:val="center"/>
          </w:tcPr>
          <w:p w14:paraId="7A4787AB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252CB6CA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F6D2D0A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DOMOKOS Lajos: Press &amp; PR. Teleschola, Budapest, 2005, 315-345. </w:t>
            </w:r>
          </w:p>
        </w:tc>
      </w:tr>
      <w:tr w:rsidR="00907195" w14:paraId="4DE90AFC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right w:val="single" w:sz="4" w:space="0" w:color="CCCCCC"/>
            </w:tcBorders>
          </w:tcPr>
          <w:p w14:paraId="07EA5B40" w14:textId="77777777" w:rsidR="00907195" w:rsidRDefault="00907195" w:rsidP="004F0197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44BB49EA" w14:textId="77777777" w:rsidR="00907195" w:rsidRDefault="00907195" w:rsidP="004F0197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00F8187" w14:textId="77777777" w:rsidR="00907195" w:rsidRDefault="00907195" w:rsidP="004F0197">
            <w:pPr>
              <w:ind w:left="2"/>
            </w:pPr>
            <w:r>
              <w:rPr>
                <w:rFonts w:ascii="Arial" w:eastAsia="Arial" w:hAnsi="Arial" w:cs="Arial"/>
              </w:rPr>
              <w:t xml:space="preserve">GELLER, Valerie: A sikeres Rádió. T. Bálint Kiadó, Törökbálint, 2010, 111-119. </w:t>
            </w:r>
          </w:p>
        </w:tc>
      </w:tr>
      <w:tr w:rsidR="00907195" w14:paraId="542FB002" w14:textId="77777777" w:rsidTr="00484271">
        <w:trPr>
          <w:gridAfter w:val="2"/>
          <w:wAfter w:w="16500" w:type="dxa"/>
          <w:trHeight w:val="361"/>
        </w:trPr>
        <w:tc>
          <w:tcPr>
            <w:tcW w:w="0" w:type="auto"/>
            <w:vMerge/>
            <w:tcBorders>
              <w:left w:val="single" w:sz="6" w:space="0" w:color="D9D9D9"/>
              <w:bottom w:val="single" w:sz="6" w:space="0" w:color="CCCCCC"/>
              <w:right w:val="single" w:sz="4" w:space="0" w:color="CCCCCC"/>
            </w:tcBorders>
          </w:tcPr>
          <w:p w14:paraId="16456320" w14:textId="77777777" w:rsidR="00907195" w:rsidRDefault="00907195" w:rsidP="00907195"/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</w:tcPr>
          <w:p w14:paraId="7EF8835C" w14:textId="77777777" w:rsidR="00907195" w:rsidRDefault="00907195" w:rsidP="00907195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ED45E3B" w14:textId="4E5F2A78" w:rsidR="00907195" w:rsidRDefault="00907195" w:rsidP="00907195">
            <w:pPr>
              <w:ind w:left="2"/>
              <w:rPr>
                <w:rFonts w:ascii="Arial" w:eastAsia="Arial" w:hAnsi="Arial" w:cs="Arial"/>
              </w:rPr>
            </w:pPr>
            <w:r w:rsidRPr="00491A67">
              <w:rPr>
                <w:rFonts w:ascii="Arial" w:eastAsia="Arial" w:hAnsi="Arial" w:cs="Arial"/>
              </w:rPr>
              <w:t xml:space="preserve">PUSZTAI </w:t>
            </w:r>
            <w:r>
              <w:rPr>
                <w:rFonts w:ascii="Arial" w:eastAsia="Arial" w:hAnsi="Arial" w:cs="Arial"/>
              </w:rPr>
              <w:t xml:space="preserve">Virág: </w:t>
            </w:r>
            <w:r w:rsidRPr="00491A67">
              <w:rPr>
                <w:rFonts w:ascii="Arial" w:eastAsia="Arial" w:hAnsi="Arial" w:cs="Arial"/>
              </w:rPr>
              <w:t>A televíziós műsorgyártás és műsorszerkesztés</w:t>
            </w:r>
            <w:r>
              <w:rPr>
                <w:rFonts w:ascii="Arial" w:eastAsia="Arial" w:hAnsi="Arial" w:cs="Arial"/>
              </w:rPr>
              <w:t xml:space="preserve"> </w:t>
            </w:r>
            <w:r w:rsidRPr="00491A67">
              <w:rPr>
                <w:rFonts w:ascii="Arial" w:eastAsia="Arial" w:hAnsi="Arial" w:cs="Arial"/>
              </w:rPr>
              <w:t>gyakorlati alapjai</w:t>
            </w:r>
            <w:r>
              <w:rPr>
                <w:rFonts w:ascii="Arial" w:eastAsia="Arial" w:hAnsi="Arial" w:cs="Arial"/>
              </w:rPr>
              <w:t xml:space="preserve">. </w:t>
            </w:r>
            <w:r w:rsidRPr="00262F06">
              <w:rPr>
                <w:rFonts w:ascii="Arial" w:eastAsia="Arial" w:hAnsi="Arial" w:cs="Arial"/>
              </w:rPr>
              <w:t>Szegedi Egyetemi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Juhász Gyula Felsőoktatási Kiadó</w:t>
            </w:r>
            <w:r>
              <w:rPr>
                <w:rFonts w:ascii="Arial" w:eastAsia="Arial" w:hAnsi="Arial" w:cs="Arial"/>
              </w:rPr>
              <w:t xml:space="preserve">, </w:t>
            </w:r>
            <w:r w:rsidRPr="00262F06">
              <w:rPr>
                <w:rFonts w:ascii="Arial" w:eastAsia="Arial" w:hAnsi="Arial" w:cs="Arial"/>
              </w:rPr>
              <w:t>Szeged, 2017</w:t>
            </w:r>
            <w:r>
              <w:rPr>
                <w:rFonts w:ascii="Arial" w:eastAsia="Arial" w:hAnsi="Arial" w:cs="Arial"/>
              </w:rPr>
              <w:t>, 1</w:t>
            </w:r>
            <w:r>
              <w:rPr>
                <w:rFonts w:ascii="Arial" w:eastAsia="Arial" w:hAnsi="Arial" w:cs="Arial"/>
              </w:rPr>
              <w:t>27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>151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07195" w14:paraId="1ED578F2" w14:textId="77777777" w:rsidTr="00484271">
        <w:trPr>
          <w:gridAfter w:val="2"/>
          <w:wAfter w:w="16500" w:type="dxa"/>
          <w:trHeight w:val="377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00573174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2C10E2B1" w14:textId="77777777" w:rsidR="00907195" w:rsidRDefault="00907195" w:rsidP="00907195"/>
        </w:tc>
      </w:tr>
      <w:tr w:rsidR="00907195" w14:paraId="137B2625" w14:textId="77777777" w:rsidTr="00484271">
        <w:trPr>
          <w:gridAfter w:val="2"/>
          <w:wAfter w:w="16500" w:type="dxa"/>
          <w:trHeight w:val="360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  <w:shd w:val="clear" w:color="auto" w:fill="FCE5CD"/>
          </w:tcPr>
          <w:p w14:paraId="7E8D9934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  <w:shd w:val="clear" w:color="auto" w:fill="FCE5CD"/>
          </w:tcPr>
          <w:p w14:paraId="193B5010" w14:textId="77777777" w:rsidR="00907195" w:rsidRDefault="00907195" w:rsidP="00907195">
            <w:pPr>
              <w:ind w:left="1747"/>
            </w:pPr>
            <w:r>
              <w:rPr>
                <w:rFonts w:ascii="Arial" w:eastAsia="Arial" w:hAnsi="Arial" w:cs="Arial"/>
                <w:i/>
              </w:rPr>
              <w:t xml:space="preserve">Tételcsoport: SZAKOSODOTT MÉDIATARTALMAK </w:t>
            </w:r>
          </w:p>
        </w:tc>
      </w:tr>
      <w:tr w:rsidR="00907195" w14:paraId="654FB19A" w14:textId="77777777" w:rsidTr="00484271">
        <w:trPr>
          <w:gridAfter w:val="2"/>
          <w:wAfter w:w="16500" w:type="dxa"/>
          <w:trHeight w:val="401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nil"/>
            </w:tcBorders>
          </w:tcPr>
          <w:p w14:paraId="767312FC" w14:textId="77777777" w:rsidR="00907195" w:rsidRDefault="00907195" w:rsidP="00907195"/>
        </w:tc>
        <w:tc>
          <w:tcPr>
            <w:tcW w:w="9737" w:type="dxa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D9D9D9"/>
            </w:tcBorders>
          </w:tcPr>
          <w:p w14:paraId="37AC3A92" w14:textId="77777777" w:rsidR="00907195" w:rsidRDefault="00907195" w:rsidP="00907195"/>
        </w:tc>
      </w:tr>
      <w:tr w:rsidR="00907195" w14:paraId="29D6DF14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CCCCCC"/>
            </w:tcBorders>
            <w:vAlign w:val="center"/>
          </w:tcPr>
          <w:p w14:paraId="3D5D547C" w14:textId="77777777" w:rsidR="00907195" w:rsidRDefault="00907195" w:rsidP="00907195">
            <w:r>
              <w:rPr>
                <w:rFonts w:ascii="Arial" w:eastAsia="Arial" w:hAnsi="Arial" w:cs="Arial"/>
                <w:b/>
              </w:rPr>
              <w:t xml:space="preserve">19. tétel 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7EF655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61BCFA30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Tematikus tartalmak: egyház és média, szeriőz – bulvár tartalom </w:t>
            </w:r>
          </w:p>
        </w:tc>
      </w:tr>
      <w:tr w:rsidR="00907195" w14:paraId="1A9F397E" w14:textId="77777777" w:rsidTr="00484271">
        <w:trPr>
          <w:gridAfter w:val="2"/>
          <w:wAfter w:w="16500" w:type="dxa"/>
          <w:trHeight w:val="570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single" w:sz="6" w:space="0" w:color="D9D9D9"/>
              <w:right w:val="single" w:sz="6" w:space="0" w:color="CCCCCC"/>
            </w:tcBorders>
            <w:vAlign w:val="center"/>
          </w:tcPr>
          <w:p w14:paraId="3338BB5D" w14:textId="77777777" w:rsidR="00907195" w:rsidRDefault="00907195" w:rsidP="00907195"/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</w:tcPr>
          <w:p w14:paraId="2278A1FF" w14:textId="77777777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08EB8ADB" w14:textId="7613D453" w:rsidR="00907195" w:rsidRDefault="00907195" w:rsidP="00907195">
            <w:pPr>
              <w:ind w:left="2"/>
            </w:pPr>
            <w:r>
              <w:rPr>
                <w:rFonts w:ascii="Arial" w:eastAsia="Arial" w:hAnsi="Arial" w:cs="Arial"/>
              </w:rPr>
              <w:t xml:space="preserve">Lehetséges tartalmi felosztások. Média és egyház kapcsolata, vallási </w:t>
            </w:r>
          </w:p>
          <w:p w14:paraId="4F3AB785" w14:textId="4082A806" w:rsidR="00907195" w:rsidRDefault="00907195" w:rsidP="00907195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médiatartalmak. A komoly/szeriőz és bulvár tematikájú médiumok eltérő működése,</w:t>
            </w:r>
            <w:r w:rsidR="00351C4D">
              <w:rPr>
                <w:rFonts w:ascii="Arial" w:eastAsia="Arial" w:hAnsi="Arial" w:cs="Arial"/>
              </w:rPr>
              <w:t xml:space="preserve"> </w:t>
            </w:r>
            <w:r w:rsidR="00484271">
              <w:rPr>
                <w:rFonts w:ascii="Arial" w:eastAsia="Arial" w:hAnsi="Arial" w:cs="Arial"/>
              </w:rPr>
              <w:t>tartalmi kínálata.</w:t>
            </w:r>
          </w:p>
        </w:tc>
      </w:tr>
      <w:tr w:rsidR="00484271" w14:paraId="5252B3C1" w14:textId="77777777" w:rsidTr="00B47289">
        <w:trPr>
          <w:gridAfter w:val="2"/>
          <w:wAfter w:w="16500" w:type="dxa"/>
          <w:trHeight w:val="363"/>
        </w:trPr>
        <w:tc>
          <w:tcPr>
            <w:tcW w:w="1083" w:type="dxa"/>
            <w:tcBorders>
              <w:top w:val="single" w:sz="6" w:space="0" w:color="CCCCCC"/>
              <w:left w:val="single" w:sz="6" w:space="0" w:color="D9D9D9"/>
              <w:bottom w:val="nil"/>
              <w:right w:val="single" w:sz="6" w:space="0" w:color="CCCCCC"/>
            </w:tcBorders>
          </w:tcPr>
          <w:p w14:paraId="696D57E2" w14:textId="77777777" w:rsidR="00484271" w:rsidRDefault="00484271" w:rsidP="00484271"/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4" w:space="0" w:color="CCCCCC"/>
            </w:tcBorders>
          </w:tcPr>
          <w:p w14:paraId="22D17363" w14:textId="3B1C8E8D" w:rsidR="00484271" w:rsidRDefault="00484271" w:rsidP="00484271"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8446139" w14:textId="7909C45D" w:rsidR="00484271" w:rsidRDefault="00484271" w:rsidP="00484271">
            <w:r>
              <w:rPr>
                <w:rFonts w:ascii="Arial" w:eastAsia="Arial" w:hAnsi="Arial" w:cs="Arial"/>
              </w:rPr>
              <w:t xml:space="preserve">Egyházi Megnyilatkozások a médiáról. MAKÚSZ-MKPK, Budapest, 1997 </w:t>
            </w:r>
          </w:p>
        </w:tc>
      </w:tr>
      <w:tr w:rsidR="00484271" w14:paraId="76F5F4A8" w14:textId="77777777" w:rsidTr="00B47289">
        <w:trPr>
          <w:gridAfter w:val="2"/>
          <w:wAfter w:w="16500" w:type="dxa"/>
          <w:trHeight w:val="386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9C6CA1B" w14:textId="77777777" w:rsidR="00484271" w:rsidRDefault="00484271" w:rsidP="00484271"/>
        </w:tc>
        <w:tc>
          <w:tcPr>
            <w:tcW w:w="1487" w:type="dxa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6A444339" w14:textId="51959961" w:rsidR="00484271" w:rsidRDefault="00484271" w:rsidP="00484271">
            <w:pPr>
              <w:ind w:left="4"/>
              <w:jc w:val="both"/>
            </w:pP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7D3E49B" w14:textId="6A1CFD63" w:rsidR="00484271" w:rsidRDefault="00484271" w:rsidP="00484271">
            <w:r>
              <w:rPr>
                <w:rFonts w:ascii="Arial" w:eastAsia="Arial" w:hAnsi="Arial" w:cs="Arial"/>
              </w:rPr>
              <w:t xml:space="preserve">MCQUAIL, Denis: A tömegkommunikáció elmélete. Osiris, Budapest, 2003, 99-100, 295-297. </w:t>
            </w:r>
          </w:p>
        </w:tc>
      </w:tr>
      <w:tr w:rsidR="00484271" w14:paraId="1871083D" w14:textId="77777777" w:rsidTr="00B47289">
        <w:trPr>
          <w:gridAfter w:val="2"/>
          <w:wAfter w:w="16500" w:type="dxa"/>
          <w:trHeight w:val="581"/>
        </w:trPr>
        <w:tc>
          <w:tcPr>
            <w:tcW w:w="1083" w:type="dxa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54B7D5E1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  <w:vAlign w:val="bottom"/>
          </w:tcPr>
          <w:p w14:paraId="2B94F487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C75A614" w14:textId="0DE1E46E" w:rsidR="00484271" w:rsidRDefault="00484271" w:rsidP="00484271">
            <w:r>
              <w:rPr>
                <w:rFonts w:ascii="Arial" w:eastAsia="Arial" w:hAnsi="Arial" w:cs="Arial"/>
              </w:rPr>
              <w:t xml:space="preserve">KOLOSI Péter: A kereskedelmi televíziózás Magyarországon. Corvina, Budapest, 2006 </w:t>
            </w:r>
          </w:p>
        </w:tc>
      </w:tr>
      <w:tr w:rsidR="00484271" w14:paraId="69767CB6" w14:textId="77777777" w:rsidTr="00B47289">
        <w:trPr>
          <w:gridAfter w:val="2"/>
          <w:wAfter w:w="16500" w:type="dxa"/>
          <w:trHeight w:val="583"/>
        </w:trPr>
        <w:tc>
          <w:tcPr>
            <w:tcW w:w="1083" w:type="dxa"/>
            <w:vMerge w:val="restart"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  <w:shd w:val="clear" w:color="auto" w:fill="FFFFFF"/>
          </w:tcPr>
          <w:p w14:paraId="4355BDC3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4B5DC51F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7600396" w14:textId="117E7012" w:rsidR="00484271" w:rsidRDefault="00484271" w:rsidP="00484271">
            <w:r>
              <w:rPr>
                <w:rFonts w:ascii="Arial" w:eastAsia="Arial" w:hAnsi="Arial" w:cs="Arial"/>
              </w:rPr>
              <w:t xml:space="preserve">TOMKA Miklós: Az egyházak és a média. In: Távlatok, 1997/I., 12-23. </w:t>
            </w:r>
          </w:p>
        </w:tc>
      </w:tr>
      <w:tr w:rsidR="00484271" w14:paraId="6E145B29" w14:textId="77777777" w:rsidTr="00B47289">
        <w:trPr>
          <w:gridAfter w:val="2"/>
          <w:wAfter w:w="16500" w:type="dxa"/>
          <w:trHeight w:val="373"/>
        </w:trPr>
        <w:tc>
          <w:tcPr>
            <w:tcW w:w="0" w:type="auto"/>
            <w:vMerge/>
            <w:tcBorders>
              <w:top w:val="nil"/>
              <w:left w:val="single" w:sz="6" w:space="0" w:color="D9D9D9"/>
              <w:bottom w:val="nil"/>
              <w:right w:val="single" w:sz="6" w:space="0" w:color="CCCCCC"/>
            </w:tcBorders>
          </w:tcPr>
          <w:p w14:paraId="019B4F8D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right w:val="single" w:sz="4" w:space="0" w:color="CCCCCC"/>
            </w:tcBorders>
          </w:tcPr>
          <w:p w14:paraId="3E478A3F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98F6B4D" w14:textId="5D40EED0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  <w:tr w:rsidR="00484271" w14:paraId="40385F53" w14:textId="77777777" w:rsidTr="00B47289">
        <w:trPr>
          <w:gridAfter w:val="2"/>
          <w:wAfter w:w="16500" w:type="dxa"/>
          <w:trHeight w:val="347"/>
        </w:trPr>
        <w:tc>
          <w:tcPr>
            <w:tcW w:w="1083" w:type="dxa"/>
            <w:tcBorders>
              <w:top w:val="nil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FFFFFF"/>
          </w:tcPr>
          <w:p w14:paraId="1DFA2D35" w14:textId="77777777" w:rsidR="00484271" w:rsidRDefault="00484271" w:rsidP="00484271"/>
        </w:tc>
        <w:tc>
          <w:tcPr>
            <w:tcW w:w="0" w:type="auto"/>
            <w:vMerge/>
            <w:tcBorders>
              <w:left w:val="single" w:sz="6" w:space="0" w:color="CCCCCC"/>
              <w:bottom w:val="single" w:sz="6" w:space="0" w:color="CCCCCC"/>
              <w:right w:val="single" w:sz="4" w:space="0" w:color="CCCCCC"/>
            </w:tcBorders>
          </w:tcPr>
          <w:p w14:paraId="21A500B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219BB6E" w14:textId="77777777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  <w:tr w:rsidR="00484271" w14:paraId="201F5821" w14:textId="77777777" w:rsidTr="00484271">
        <w:trPr>
          <w:gridAfter w:val="2"/>
          <w:wAfter w:w="16500" w:type="dxa"/>
          <w:trHeight w:val="394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4DADD05D" w14:textId="77777777" w:rsidR="00484271" w:rsidRDefault="00484271" w:rsidP="00484271"/>
        </w:tc>
      </w:tr>
      <w:tr w:rsidR="00484271" w14:paraId="147CC5B0" w14:textId="77777777" w:rsidTr="00484271">
        <w:trPr>
          <w:gridAfter w:val="2"/>
          <w:wAfter w:w="16500" w:type="dxa"/>
          <w:trHeight w:val="360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  <w:shd w:val="clear" w:color="auto" w:fill="F9CB9C"/>
          </w:tcPr>
          <w:p w14:paraId="6D84A362" w14:textId="77777777" w:rsidR="00484271" w:rsidRDefault="00484271" w:rsidP="00484271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III. MÉDIAELEMZÉS, KUTATÁS </w:t>
            </w:r>
          </w:p>
        </w:tc>
      </w:tr>
      <w:tr w:rsidR="00484271" w14:paraId="766DE6D0" w14:textId="1F1696D4" w:rsidTr="00484271">
        <w:trPr>
          <w:trHeight w:val="401"/>
        </w:trPr>
        <w:tc>
          <w:tcPr>
            <w:tcW w:w="10820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D9D9D9"/>
            </w:tcBorders>
          </w:tcPr>
          <w:p w14:paraId="11B8B7BF" w14:textId="77777777" w:rsidR="00484271" w:rsidRDefault="00484271" w:rsidP="00484271"/>
        </w:tc>
        <w:tc>
          <w:tcPr>
            <w:tcW w:w="8250" w:type="dxa"/>
          </w:tcPr>
          <w:p w14:paraId="40A500C2" w14:textId="77777777" w:rsidR="00484271" w:rsidRDefault="00484271" w:rsidP="00484271"/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D9D9D9"/>
            </w:tcBorders>
            <w:shd w:val="clear" w:color="auto" w:fill="B8CCE4"/>
          </w:tcPr>
          <w:p w14:paraId="151ADFBB" w14:textId="4305C6D3" w:rsidR="00484271" w:rsidRDefault="00484271" w:rsidP="00484271">
            <w:r>
              <w:rPr>
                <w:rFonts w:ascii="Arial" w:eastAsia="Arial" w:hAnsi="Arial" w:cs="Arial"/>
                <w:b/>
              </w:rPr>
              <w:t xml:space="preserve">Médiatartalmak elemzésének, kutatásának módszertana </w:t>
            </w:r>
          </w:p>
        </w:tc>
      </w:tr>
      <w:tr w:rsidR="00484271" w14:paraId="6D6EBAC2" w14:textId="77777777" w:rsidTr="00484271">
        <w:trPr>
          <w:gridAfter w:val="2"/>
          <w:wAfter w:w="16500" w:type="dxa"/>
          <w:trHeight w:val="361"/>
        </w:trPr>
        <w:tc>
          <w:tcPr>
            <w:tcW w:w="1083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713C9DE4" w14:textId="2EB2166B" w:rsidR="00484271" w:rsidRPr="00484271" w:rsidRDefault="00484271" w:rsidP="0048427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20. tétel </w:t>
            </w:r>
          </w:p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D82160F" w14:textId="77777777" w:rsidR="00484271" w:rsidRDefault="00484271" w:rsidP="00484271">
            <w:pPr>
              <w:ind w:left="4"/>
            </w:pPr>
            <w:r>
              <w:rPr>
                <w:rFonts w:ascii="Arial" w:eastAsia="Arial" w:hAnsi="Arial" w:cs="Arial"/>
              </w:rPr>
              <w:t xml:space="preserve">Címe: 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  <w:shd w:val="clear" w:color="auto" w:fill="D9D9D9"/>
          </w:tcPr>
          <w:p w14:paraId="42951C62" w14:textId="31017F1E" w:rsidR="00484271" w:rsidRDefault="00484271" w:rsidP="00484271">
            <w:r>
              <w:rPr>
                <w:rFonts w:ascii="Arial" w:eastAsia="Arial" w:hAnsi="Arial" w:cs="Arial"/>
              </w:rPr>
              <w:t xml:space="preserve">A médiakutatás lehetséges módjai tartalom, intézményrendszer, illetve a befogadók vonatkozásában. A három nagy irányhoz tartozó módszertani háttér, kutatási példák bemutatása. </w:t>
            </w:r>
          </w:p>
        </w:tc>
      </w:tr>
      <w:tr w:rsidR="00484271" w14:paraId="46390C0B" w14:textId="77777777" w:rsidTr="00484271">
        <w:trPr>
          <w:gridAfter w:val="2"/>
          <w:wAfter w:w="16500" w:type="dxa"/>
          <w:trHeight w:val="60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4BFF988A" w14:textId="77777777" w:rsidR="00484271" w:rsidRDefault="00484271" w:rsidP="00484271"/>
        </w:tc>
        <w:tc>
          <w:tcPr>
            <w:tcW w:w="148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78BCDE9" w14:textId="77777777" w:rsidR="00484271" w:rsidRDefault="00484271" w:rsidP="00484271">
            <w:pPr>
              <w:ind w:left="4"/>
            </w:pPr>
            <w:r>
              <w:rPr>
                <w:rFonts w:ascii="Arial" w:eastAsia="Arial" w:hAnsi="Arial" w:cs="Arial"/>
              </w:rPr>
              <w:t xml:space="preserve">Témakörök: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9672D13" w14:textId="59C64FB6" w:rsidR="00484271" w:rsidRDefault="00484271" w:rsidP="00484271">
            <w:pPr>
              <w:ind w:right="121"/>
              <w:jc w:val="both"/>
            </w:pPr>
            <w:r>
              <w:rPr>
                <w:rFonts w:ascii="Arial" w:eastAsia="Arial" w:hAnsi="Arial" w:cs="Arial"/>
              </w:rPr>
              <w:t xml:space="preserve">STOKES, Jane: A média- és kultúrakutatás gyakorlata. Gondolat Kiadó, Budapest, 2008, 61-172. </w:t>
            </w:r>
          </w:p>
        </w:tc>
      </w:tr>
      <w:tr w:rsidR="00484271" w14:paraId="29E3B44B" w14:textId="77777777" w:rsidTr="00484271">
        <w:trPr>
          <w:gridAfter w:val="2"/>
          <w:wAfter w:w="16500" w:type="dxa"/>
          <w:trHeight w:val="59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58FC92E" w14:textId="77777777" w:rsidR="00484271" w:rsidRDefault="00484271" w:rsidP="00484271"/>
        </w:tc>
        <w:tc>
          <w:tcPr>
            <w:tcW w:w="148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825B29E" w14:textId="77777777" w:rsidR="00484271" w:rsidRDefault="00484271" w:rsidP="00484271">
            <w:pPr>
              <w:ind w:left="4"/>
              <w:jc w:val="both"/>
            </w:pPr>
            <w:r>
              <w:rPr>
                <w:rFonts w:ascii="Arial" w:eastAsia="Arial" w:hAnsi="Arial" w:cs="Arial"/>
              </w:rPr>
              <w:t xml:space="preserve">Szakirodalom: </w:t>
            </w:r>
          </w:p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6942271F" w14:textId="434913F8" w:rsidR="00484271" w:rsidRDefault="00484271" w:rsidP="00484271">
            <w:r>
              <w:rPr>
                <w:rFonts w:ascii="Arial" w:eastAsia="Arial" w:hAnsi="Arial" w:cs="Arial"/>
              </w:rPr>
              <w:t xml:space="preserve">BELINSZKY Eszter: A kritikai kultúrakutatás a médiaelemzés gyakorlatában. In.: Médiakutató 2000 ősz </w:t>
            </w:r>
          </w:p>
        </w:tc>
      </w:tr>
      <w:tr w:rsidR="00484271" w14:paraId="32550E1C" w14:textId="77777777" w:rsidTr="00484271">
        <w:trPr>
          <w:gridAfter w:val="2"/>
          <w:wAfter w:w="16500" w:type="dxa"/>
          <w:trHeight w:val="581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1F886788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EF88E6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307C79AF" w14:textId="5D90A05B" w:rsidR="00484271" w:rsidRDefault="00484271" w:rsidP="00484271">
            <w:r>
              <w:rPr>
                <w:rFonts w:ascii="Arial" w:eastAsia="Arial" w:hAnsi="Arial" w:cs="Arial"/>
              </w:rPr>
              <w:t xml:space="preserve">CSÁSZI Lajos: Médiakutatás a kulturális fordulat után. In. Médiakutató 2008 ősz </w:t>
            </w:r>
          </w:p>
        </w:tc>
      </w:tr>
      <w:tr w:rsidR="00484271" w14:paraId="1822C349" w14:textId="77777777" w:rsidTr="00484271">
        <w:trPr>
          <w:gridAfter w:val="2"/>
          <w:wAfter w:w="16500" w:type="dxa"/>
          <w:trHeight w:val="374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40B125B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7CBD9CB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6" w:space="0" w:color="D9D9D9"/>
            </w:tcBorders>
          </w:tcPr>
          <w:p w14:paraId="226F0515" w14:textId="020E90C3" w:rsidR="00484271" w:rsidRDefault="00484271" w:rsidP="00484271">
            <w:r>
              <w:rPr>
                <w:rFonts w:ascii="Arial" w:eastAsia="Arial" w:hAnsi="Arial" w:cs="Arial"/>
              </w:rPr>
              <w:t xml:space="preserve">TOMKA Miklós: Az egyházak és a média. In: Távlatok, 1997/I., 12-23. </w:t>
            </w:r>
          </w:p>
        </w:tc>
      </w:tr>
      <w:tr w:rsidR="00484271" w14:paraId="530CB7B9" w14:textId="77777777" w:rsidTr="00484271">
        <w:trPr>
          <w:gridAfter w:val="2"/>
          <w:wAfter w:w="16500" w:type="dxa"/>
          <w:trHeight w:val="377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bottom"/>
          </w:tcPr>
          <w:p w14:paraId="08AA7408" w14:textId="77777777" w:rsidR="00484271" w:rsidRDefault="00484271" w:rsidP="00484271"/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0E320657" w14:textId="77777777" w:rsidR="00484271" w:rsidRDefault="00484271" w:rsidP="00484271"/>
        </w:tc>
        <w:tc>
          <w:tcPr>
            <w:tcW w:w="8250" w:type="dxa"/>
            <w:tcBorders>
              <w:top w:val="single" w:sz="4" w:space="0" w:color="CCCCCC"/>
              <w:left w:val="single" w:sz="4" w:space="0" w:color="CCCCCC"/>
              <w:bottom w:val="single" w:sz="6" w:space="0" w:color="D9D9D9"/>
              <w:right w:val="single" w:sz="6" w:space="0" w:color="D9D9D9"/>
            </w:tcBorders>
          </w:tcPr>
          <w:p w14:paraId="3029EA42" w14:textId="7E5A5545" w:rsidR="00484271" w:rsidRDefault="00484271" w:rsidP="00484271">
            <w:r>
              <w:rPr>
                <w:rFonts w:ascii="Arial" w:eastAsia="Arial" w:hAnsi="Arial" w:cs="Arial"/>
              </w:rPr>
              <w:t xml:space="preserve">BOGNÁR Bulcsu: Vallás, egyház és a média kapcsolata. In: Vigilia, 2008/9 </w:t>
            </w:r>
          </w:p>
        </w:tc>
      </w:tr>
    </w:tbl>
    <w:p w14:paraId="02F0CBAD" w14:textId="1765F60B" w:rsidR="006D5017" w:rsidRDefault="006D5017">
      <w:pPr>
        <w:spacing w:after="0"/>
        <w:jc w:val="both"/>
      </w:pPr>
    </w:p>
    <w:sectPr w:rsidR="006D5017">
      <w:headerReference w:type="even" r:id="rId6"/>
      <w:headerReference w:type="default" r:id="rId7"/>
      <w:headerReference w:type="first" r:id="rId8"/>
      <w:pgSz w:w="11899" w:h="16841"/>
      <w:pgMar w:top="1082" w:right="545" w:bottom="451" w:left="566" w:header="73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8C56" w14:textId="77777777" w:rsidR="00994718" w:rsidRDefault="00994718">
      <w:pPr>
        <w:spacing w:after="0" w:line="240" w:lineRule="auto"/>
      </w:pPr>
      <w:r>
        <w:separator/>
      </w:r>
    </w:p>
  </w:endnote>
  <w:endnote w:type="continuationSeparator" w:id="0">
    <w:p w14:paraId="708D93BF" w14:textId="77777777" w:rsidR="00994718" w:rsidRDefault="0099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CED3" w14:textId="77777777" w:rsidR="00994718" w:rsidRDefault="00994718">
      <w:pPr>
        <w:spacing w:after="0" w:line="240" w:lineRule="auto"/>
      </w:pPr>
      <w:r>
        <w:separator/>
      </w:r>
    </w:p>
  </w:footnote>
  <w:footnote w:type="continuationSeparator" w:id="0">
    <w:p w14:paraId="3C4CB894" w14:textId="77777777" w:rsidR="00994718" w:rsidRDefault="00994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F8A" w14:textId="77777777" w:rsidR="006D5017" w:rsidRDefault="00DE384C">
    <w:pPr>
      <w:spacing w:after="0"/>
      <w:ind w:right="13"/>
      <w:jc w:val="center"/>
    </w:pPr>
    <w:r>
      <w:rPr>
        <w:rFonts w:ascii="Arial" w:eastAsia="Arial" w:hAnsi="Arial" w:cs="Arial"/>
        <w:sz w:val="16"/>
      </w:rPr>
      <w:t xml:space="preserve">PPKE BTK Kommunikáció- és Médiatudományi Intézet, nyomtatott és elektronikus újságírás szakirány (BA) záróvizsga tételsor (2017) v2 </w:t>
    </w:r>
  </w:p>
  <w:p w14:paraId="629811F0" w14:textId="77777777" w:rsidR="006D5017" w:rsidRDefault="00DE384C">
    <w:pPr>
      <w:spacing w:after="0"/>
      <w:ind w:left="31"/>
      <w:jc w:val="center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736" w14:textId="77777777" w:rsidR="006D5017" w:rsidRDefault="006D5017">
    <w:pPr>
      <w:spacing w:after="0"/>
      <w:ind w:left="3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00A" w14:textId="77777777" w:rsidR="006D5017" w:rsidRDefault="00DE384C">
    <w:pPr>
      <w:spacing w:after="0"/>
      <w:ind w:right="13"/>
      <w:jc w:val="center"/>
    </w:pPr>
    <w:r>
      <w:rPr>
        <w:rFonts w:ascii="Arial" w:eastAsia="Arial" w:hAnsi="Arial" w:cs="Arial"/>
        <w:sz w:val="16"/>
      </w:rPr>
      <w:t xml:space="preserve">PPKE BTK Kommunikáció- és Médiatudományi Intézet, nyomtatott és elektronikus újságírás szakirány (BA) záróvizsga tételsor (2017) v2 </w:t>
    </w:r>
  </w:p>
  <w:p w14:paraId="241E1BC2" w14:textId="77777777" w:rsidR="006D5017" w:rsidRDefault="00DE384C">
    <w:pPr>
      <w:spacing w:after="0"/>
      <w:ind w:left="31"/>
      <w:jc w:val="center"/>
    </w:pPr>
    <w:r>
      <w:rPr>
        <w:rFonts w:ascii="Arial" w:eastAsia="Arial" w:hAnsi="Arial" w:cs="Arial"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7"/>
    <w:rsid w:val="001F7A01"/>
    <w:rsid w:val="00262F06"/>
    <w:rsid w:val="00351C4D"/>
    <w:rsid w:val="00484271"/>
    <w:rsid w:val="00491A67"/>
    <w:rsid w:val="004F0197"/>
    <w:rsid w:val="0051110C"/>
    <w:rsid w:val="005E7419"/>
    <w:rsid w:val="006D5017"/>
    <w:rsid w:val="007242B4"/>
    <w:rsid w:val="008B1C38"/>
    <w:rsid w:val="00907195"/>
    <w:rsid w:val="00994718"/>
    <w:rsid w:val="00B07945"/>
    <w:rsid w:val="00B4177B"/>
    <w:rsid w:val="00B85178"/>
    <w:rsid w:val="00DE384C"/>
    <w:rsid w:val="00F6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FF85"/>
  <w15:docId w15:val="{9292F062-342E-4235-B2C2-156ADC65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DE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84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2641</Words>
  <Characters>18225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Radetzky</dc:creator>
  <cp:keywords/>
  <cp:lastModifiedBy>András Radetzky</cp:lastModifiedBy>
  <cp:revision>2</cp:revision>
  <dcterms:created xsi:type="dcterms:W3CDTF">2022-06-14T18:11:00Z</dcterms:created>
  <dcterms:modified xsi:type="dcterms:W3CDTF">2022-06-14T18:11:00Z</dcterms:modified>
</cp:coreProperties>
</file>