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880"/>
        <w:gridCol w:w="1904"/>
      </w:tblGrid>
      <w:tr w:rsidR="006170F5">
        <w:tc>
          <w:tcPr>
            <w:tcW w:w="3960" w:type="dxa"/>
          </w:tcPr>
          <w:p w:rsidR="006170F5" w:rsidRDefault="006170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tantárgy címe</w:t>
            </w:r>
          </w:p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 w:rsidRPr="001A252A">
              <w:rPr>
                <w:b/>
                <w:noProof/>
                <w:sz w:val="22"/>
                <w:szCs w:val="22"/>
              </w:rPr>
              <w:t>Kutatási gyakorlat</w:t>
            </w:r>
            <w:r>
              <w:rPr>
                <w:b/>
                <w:noProof/>
                <w:sz w:val="22"/>
                <w:szCs w:val="22"/>
              </w:rPr>
              <w:t xml:space="preserve"> 1.</w:t>
            </w:r>
          </w:p>
        </w:tc>
        <w:tc>
          <w:tcPr>
            <w:tcW w:w="2880" w:type="dxa"/>
          </w:tcPr>
          <w:p w:rsidR="006170F5" w:rsidRDefault="006170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tantárgy kódja</w:t>
            </w:r>
          </w:p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 w:rsidRPr="0050213A">
              <w:rPr>
                <w:b/>
                <w:sz w:val="22"/>
                <w:szCs w:val="22"/>
              </w:rPr>
              <w:t>BBNTT02201</w:t>
            </w:r>
          </w:p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 w:rsidRPr="0050213A">
              <w:rPr>
                <w:b/>
                <w:sz w:val="22"/>
                <w:szCs w:val="22"/>
              </w:rPr>
              <w:t>BBNTT04900</w:t>
            </w:r>
          </w:p>
        </w:tc>
        <w:tc>
          <w:tcPr>
            <w:tcW w:w="1904" w:type="dxa"/>
          </w:tcPr>
          <w:p w:rsidR="006170F5" w:rsidRDefault="006170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Oktatott félév</w:t>
            </w:r>
          </w:p>
          <w:p w:rsidR="006170F5" w:rsidRDefault="006170F5" w:rsidP="0050213A">
            <w:pPr>
              <w:tabs>
                <w:tab w:val="left" w:pos="630"/>
                <w:tab w:val="center" w:pos="844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2013-14 / 2</w:t>
            </w:r>
          </w:p>
        </w:tc>
      </w:tr>
      <w:tr w:rsidR="006170F5">
        <w:tc>
          <w:tcPr>
            <w:tcW w:w="3960" w:type="dxa"/>
          </w:tcPr>
          <w:p w:rsidR="006170F5" w:rsidRDefault="006170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tantárgy típusa</w:t>
            </w:r>
          </w:p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 w:rsidRPr="001A252A">
              <w:rPr>
                <w:b/>
                <w:noProof/>
                <w:sz w:val="22"/>
                <w:szCs w:val="22"/>
              </w:rPr>
              <w:t>gyakorlat</w:t>
            </w:r>
          </w:p>
        </w:tc>
        <w:tc>
          <w:tcPr>
            <w:tcW w:w="2880" w:type="dxa"/>
          </w:tcPr>
          <w:p w:rsidR="006170F5" w:rsidRDefault="006170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Óraszám</w:t>
            </w:r>
          </w:p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04" w:type="dxa"/>
          </w:tcPr>
          <w:p w:rsidR="006170F5" w:rsidRDefault="006170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Oktató</w:t>
            </w:r>
          </w:p>
          <w:p w:rsidR="006170F5" w:rsidRDefault="006170F5" w:rsidP="004F6C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Török Balázs</w:t>
            </w:r>
          </w:p>
        </w:tc>
      </w:tr>
    </w:tbl>
    <w:p w:rsidR="006170F5" w:rsidRDefault="006170F5">
      <w:pPr>
        <w:jc w:val="both"/>
        <w:rPr>
          <w:b/>
          <w:sz w:val="22"/>
          <w:szCs w:val="22"/>
        </w:rPr>
      </w:pPr>
    </w:p>
    <w:p w:rsidR="006170F5" w:rsidRDefault="006170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Tantárgy célja</w:t>
      </w:r>
      <w:r>
        <w:rPr>
          <w:sz w:val="22"/>
          <w:szCs w:val="22"/>
        </w:rPr>
        <w:t xml:space="preserve">: </w:t>
      </w:r>
    </w:p>
    <w:p w:rsidR="006170F5" w:rsidRPr="001226C6" w:rsidRDefault="006170F5" w:rsidP="001226C6">
      <w:pPr>
        <w:jc w:val="both"/>
        <w:rPr>
          <w:sz w:val="22"/>
          <w:szCs w:val="22"/>
        </w:rPr>
      </w:pPr>
      <w:r w:rsidRPr="001226C6">
        <w:rPr>
          <w:sz w:val="22"/>
          <w:szCs w:val="22"/>
        </w:rPr>
        <w:t xml:space="preserve">A tantárgy célja a szociológiai kutatásokban szokványos feladatok megismerése, elvégzése és értékelése. A hallgatók bekapcsolódnak folyó kutatások egyes részfeladataiba, megismerik saját teljesítőképességüket, fejleszthetik kommunikációs és elemzési kompetenciáikat. A vizsgálatokban történő részvétel a járulékos, így azok sikerességét a hallgatói teljesítmények nem veszélyeztetik, ugyanakkor az elvégzendő feladatok megegyeznek a tényelges kutatási feladatokkal. </w:t>
      </w:r>
    </w:p>
    <w:p w:rsidR="006170F5" w:rsidRPr="001226C6" w:rsidRDefault="006170F5" w:rsidP="001226C6">
      <w:pPr>
        <w:jc w:val="both"/>
        <w:rPr>
          <w:sz w:val="22"/>
          <w:szCs w:val="22"/>
        </w:rPr>
      </w:pPr>
      <w:r w:rsidRPr="001226C6">
        <w:rPr>
          <w:sz w:val="22"/>
          <w:szCs w:val="22"/>
        </w:rPr>
        <w:t>A kurzus során a</w:t>
      </w:r>
      <w:r>
        <w:rPr>
          <w:sz w:val="22"/>
          <w:szCs w:val="22"/>
        </w:rPr>
        <w:t>z egy</w:t>
      </w:r>
      <w:r w:rsidRPr="001226C6">
        <w:rPr>
          <w:sz w:val="22"/>
          <w:szCs w:val="22"/>
        </w:rPr>
        <w:t xml:space="preserve"> témakör</w:t>
      </w:r>
      <w:r>
        <w:rPr>
          <w:sz w:val="22"/>
          <w:szCs w:val="22"/>
        </w:rPr>
        <w:t>ök</w:t>
      </w:r>
      <w:r w:rsidRPr="001226C6">
        <w:rPr>
          <w:sz w:val="22"/>
          <w:szCs w:val="22"/>
        </w:rPr>
        <w:t>ben rögzített kutatási feladatokból a hallgatók tudásszintjének, korábbi gyakorlatainak, szakdolgozoati készültéségi fokának megfelelő egyéni munkatervet készítünk. A szoc.edu20.org</w:t>
      </w:r>
      <w:r>
        <w:rPr>
          <w:sz w:val="22"/>
          <w:szCs w:val="22"/>
        </w:rPr>
        <w:t xml:space="preserve"> </w:t>
      </w:r>
      <w:r w:rsidRPr="001226C6">
        <w:rPr>
          <w:sz w:val="22"/>
          <w:szCs w:val="22"/>
        </w:rPr>
        <w:t xml:space="preserve">rendszerben menedzselt keretek között, Gantt-táblázatban rögzített egyéni feladattervnek megfelelően kell dolgozni. A </w:t>
      </w:r>
      <w:r>
        <w:rPr>
          <w:sz w:val="22"/>
          <w:szCs w:val="22"/>
        </w:rPr>
        <w:t xml:space="preserve">kurzus így hozzásegít a projekt keretben történő munkavégzés megismeréséhez és megtapasztalásához. </w:t>
      </w:r>
    </w:p>
    <w:p w:rsidR="006170F5" w:rsidRDefault="006170F5">
      <w:pPr>
        <w:rPr>
          <w:b/>
          <w:sz w:val="22"/>
          <w:szCs w:val="22"/>
        </w:rPr>
      </w:pPr>
    </w:p>
    <w:p w:rsidR="006170F5" w:rsidRDefault="006170F5">
      <w:pPr>
        <w:rPr>
          <w:sz w:val="22"/>
          <w:szCs w:val="22"/>
        </w:rPr>
      </w:pPr>
      <w:r>
        <w:rPr>
          <w:b/>
          <w:sz w:val="22"/>
          <w:szCs w:val="22"/>
        </w:rPr>
        <w:t>A tantárgy leírása</w:t>
      </w:r>
      <w:r>
        <w:rPr>
          <w:sz w:val="22"/>
          <w:szCs w:val="22"/>
        </w:rPr>
        <w:t>:</w:t>
      </w:r>
    </w:p>
    <w:p w:rsidR="006170F5" w:rsidRDefault="006170F5">
      <w:pPr>
        <w:rPr>
          <w:smallCap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6897"/>
        <w:gridCol w:w="1559"/>
      </w:tblGrid>
      <w:tr w:rsidR="006170F5" w:rsidTr="00F13453"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Sorszám</w:t>
            </w:r>
          </w:p>
        </w:tc>
        <w:tc>
          <w:tcPr>
            <w:tcW w:w="6897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Témakör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Óraszám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897" w:type="dxa"/>
          </w:tcPr>
          <w:p w:rsidR="006170F5" w:rsidRPr="004F6C8C" w:rsidRDefault="006170F5">
            <w:pPr>
              <w:rPr>
                <w:sz w:val="22"/>
                <w:szCs w:val="22"/>
              </w:rPr>
            </w:pPr>
            <w:r w:rsidRPr="001A252A">
              <w:rPr>
                <w:noProof/>
                <w:sz w:val="22"/>
                <w:szCs w:val="22"/>
              </w:rPr>
              <w:t>Bevezetés, követelmények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97" w:type="dxa"/>
          </w:tcPr>
          <w:p w:rsidR="006170F5" w:rsidRDefault="006170F5">
            <w:pPr>
              <w:rPr>
                <w:sz w:val="22"/>
                <w:szCs w:val="22"/>
              </w:rPr>
            </w:pPr>
            <w:r w:rsidRPr="001A252A">
              <w:rPr>
                <w:noProof/>
                <w:sz w:val="22"/>
                <w:szCs w:val="22"/>
              </w:rPr>
              <w:t>Kutatási téma választása, kijelölése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897" w:type="dxa"/>
          </w:tcPr>
          <w:p w:rsidR="006170F5" w:rsidRDefault="006170F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A252A">
              <w:rPr>
                <w:noProof/>
                <w:sz w:val="22"/>
                <w:szCs w:val="22"/>
              </w:rPr>
              <w:t>A szociológiai módszertana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897" w:type="dxa"/>
          </w:tcPr>
          <w:p w:rsidR="006170F5" w:rsidRDefault="006170F5">
            <w:pPr>
              <w:rPr>
                <w:sz w:val="22"/>
                <w:szCs w:val="22"/>
              </w:rPr>
            </w:pPr>
            <w:r w:rsidRPr="001A252A">
              <w:rPr>
                <w:noProof/>
                <w:sz w:val="22"/>
                <w:szCs w:val="22"/>
              </w:rPr>
              <w:t>Kutatási koncepció, kérdésfelvetés</w:t>
            </w:r>
            <w:r>
              <w:rPr>
                <w:noProof/>
                <w:sz w:val="22"/>
                <w:szCs w:val="22"/>
              </w:rPr>
              <w:t xml:space="preserve"> készítése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897" w:type="dxa"/>
          </w:tcPr>
          <w:p w:rsidR="006170F5" w:rsidRDefault="006170F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A252A">
              <w:rPr>
                <w:noProof/>
                <w:sz w:val="22"/>
                <w:szCs w:val="22"/>
              </w:rPr>
              <w:t>Kutatási terv készítés</w:t>
            </w:r>
            <w:r>
              <w:rPr>
                <w:noProof/>
                <w:sz w:val="22"/>
                <w:szCs w:val="22"/>
              </w:rPr>
              <w:t>e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897" w:type="dxa"/>
          </w:tcPr>
          <w:p w:rsidR="006170F5" w:rsidRDefault="006170F5" w:rsidP="0050213A">
            <w:pPr>
              <w:rPr>
                <w:sz w:val="22"/>
                <w:szCs w:val="22"/>
              </w:rPr>
            </w:pPr>
            <w:r w:rsidRPr="001A252A">
              <w:rPr>
                <w:noProof/>
                <w:sz w:val="22"/>
                <w:szCs w:val="22"/>
              </w:rPr>
              <w:t>Operacionalizálás</w:t>
            </w:r>
            <w:r>
              <w:rPr>
                <w:noProof/>
                <w:sz w:val="22"/>
                <w:szCs w:val="22"/>
              </w:rPr>
              <w:t xml:space="preserve">, a </w:t>
            </w:r>
            <w:r w:rsidRPr="0050213A">
              <w:rPr>
                <w:noProof/>
                <w:sz w:val="22"/>
                <w:szCs w:val="22"/>
              </w:rPr>
              <w:t>kutatás etika</w:t>
            </w:r>
            <w:r>
              <w:rPr>
                <w:noProof/>
                <w:sz w:val="22"/>
                <w:szCs w:val="22"/>
              </w:rPr>
              <w:t xml:space="preserve">i megalapozása 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897" w:type="dxa"/>
          </w:tcPr>
          <w:p w:rsidR="006170F5" w:rsidRDefault="006170F5" w:rsidP="0050213A">
            <w:pPr>
              <w:jc w:val="both"/>
              <w:rPr>
                <w:sz w:val="22"/>
                <w:szCs w:val="22"/>
              </w:rPr>
            </w:pPr>
            <w:r w:rsidRPr="0050213A">
              <w:rPr>
                <w:sz w:val="22"/>
                <w:szCs w:val="22"/>
              </w:rPr>
              <w:t>Kutatási módszer meghatározása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897" w:type="dxa"/>
          </w:tcPr>
          <w:p w:rsidR="006170F5" w:rsidRDefault="006170F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Kvalitatív kutatás tervezése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897" w:type="dxa"/>
          </w:tcPr>
          <w:p w:rsidR="006170F5" w:rsidRDefault="006170F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Kvalitatív kutatás kivitelezése  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897" w:type="dxa"/>
          </w:tcPr>
          <w:p w:rsidR="006170F5" w:rsidRDefault="006170F5" w:rsidP="0050213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A252A">
              <w:rPr>
                <w:noProof/>
                <w:sz w:val="22"/>
                <w:szCs w:val="22"/>
              </w:rPr>
              <w:t>Statisztika adatforrások</w:t>
            </w:r>
            <w:r>
              <w:rPr>
                <w:noProof/>
                <w:sz w:val="22"/>
                <w:szCs w:val="22"/>
              </w:rPr>
              <w:t xml:space="preserve"> feltárása</w:t>
            </w:r>
            <w:r w:rsidRPr="001A252A">
              <w:rPr>
                <w:noProof/>
                <w:sz w:val="22"/>
                <w:szCs w:val="22"/>
              </w:rPr>
              <w:t xml:space="preserve">, </w:t>
            </w:r>
            <w:r>
              <w:rPr>
                <w:noProof/>
                <w:sz w:val="22"/>
                <w:szCs w:val="22"/>
              </w:rPr>
              <w:t xml:space="preserve">adatgyűjtés, </w:t>
            </w:r>
            <w:r w:rsidRPr="001A252A">
              <w:rPr>
                <w:noProof/>
                <w:sz w:val="22"/>
                <w:szCs w:val="22"/>
              </w:rPr>
              <w:t>adatelemzés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897" w:type="dxa"/>
          </w:tcPr>
          <w:p w:rsidR="006170F5" w:rsidRDefault="006170F5">
            <w:pPr>
              <w:rPr>
                <w:sz w:val="22"/>
                <w:szCs w:val="22"/>
              </w:rPr>
            </w:pPr>
            <w:r w:rsidRPr="001A252A">
              <w:rPr>
                <w:noProof/>
                <w:sz w:val="22"/>
                <w:szCs w:val="22"/>
              </w:rPr>
              <w:t>Kérdőíves adatfelvétel</w:t>
            </w:r>
            <w:r>
              <w:rPr>
                <w:noProof/>
                <w:sz w:val="22"/>
                <w:szCs w:val="22"/>
              </w:rPr>
              <w:t xml:space="preserve"> előkészítése</w:t>
            </w:r>
            <w:r w:rsidRPr="001A252A">
              <w:rPr>
                <w:noProof/>
                <w:sz w:val="22"/>
                <w:szCs w:val="22"/>
              </w:rPr>
              <w:t>, elektronikus kérdőív készítés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897" w:type="dxa"/>
          </w:tcPr>
          <w:p w:rsidR="006170F5" w:rsidRDefault="006170F5" w:rsidP="005021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Kérdőív tesztelés, 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6897" w:type="dxa"/>
          </w:tcPr>
          <w:p w:rsidR="006170F5" w:rsidRDefault="006170F5" w:rsidP="005021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</w:t>
            </w:r>
            <w:r w:rsidRPr="001A252A">
              <w:rPr>
                <w:noProof/>
                <w:sz w:val="22"/>
                <w:szCs w:val="22"/>
              </w:rPr>
              <w:t xml:space="preserve">artalomelemzés, </w:t>
            </w:r>
            <w:r>
              <w:rPr>
                <w:noProof/>
                <w:sz w:val="22"/>
                <w:szCs w:val="22"/>
              </w:rPr>
              <w:t xml:space="preserve">tanulói </w:t>
            </w:r>
            <w:r w:rsidRPr="001A252A">
              <w:rPr>
                <w:noProof/>
                <w:sz w:val="22"/>
                <w:szCs w:val="22"/>
              </w:rPr>
              <w:t>életút interjú</w:t>
            </w:r>
            <w:r>
              <w:rPr>
                <w:noProof/>
                <w:sz w:val="22"/>
                <w:szCs w:val="22"/>
              </w:rPr>
              <w:t xml:space="preserve"> készítése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6897" w:type="dxa"/>
          </w:tcPr>
          <w:p w:rsidR="006170F5" w:rsidRDefault="006170F5">
            <w:pPr>
              <w:rPr>
                <w:sz w:val="22"/>
                <w:szCs w:val="22"/>
              </w:rPr>
            </w:pPr>
            <w:r w:rsidRPr="001A252A">
              <w:rPr>
                <w:noProof/>
                <w:sz w:val="22"/>
                <w:szCs w:val="22"/>
              </w:rPr>
              <w:t>Kutatási jelentés készítése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170F5" w:rsidTr="00F13453">
        <w:trPr>
          <w:trHeight w:hRule="exact" w:val="284"/>
        </w:trPr>
        <w:tc>
          <w:tcPr>
            <w:tcW w:w="970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6897" w:type="dxa"/>
          </w:tcPr>
          <w:p w:rsidR="006170F5" w:rsidRDefault="006170F5">
            <w:pPr>
              <w:jc w:val="both"/>
              <w:rPr>
                <w:sz w:val="22"/>
                <w:szCs w:val="22"/>
              </w:rPr>
            </w:pPr>
            <w:r w:rsidRPr="001A252A">
              <w:rPr>
                <w:noProof/>
                <w:sz w:val="22"/>
                <w:szCs w:val="22"/>
              </w:rPr>
              <w:t>Értékelés</w:t>
            </w:r>
          </w:p>
        </w:tc>
        <w:tc>
          <w:tcPr>
            <w:tcW w:w="1559" w:type="dxa"/>
          </w:tcPr>
          <w:p w:rsidR="006170F5" w:rsidRDefault="0061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6170F5" w:rsidRDefault="006170F5">
      <w:pPr>
        <w:jc w:val="both"/>
        <w:rPr>
          <w:sz w:val="22"/>
          <w:szCs w:val="22"/>
        </w:rPr>
      </w:pPr>
    </w:p>
    <w:p w:rsidR="006170F5" w:rsidRDefault="006170F5">
      <w:pPr>
        <w:jc w:val="both"/>
        <w:rPr>
          <w:sz w:val="22"/>
          <w:szCs w:val="22"/>
        </w:rPr>
      </w:pPr>
    </w:p>
    <w:p w:rsidR="006170F5" w:rsidRDefault="006170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Értékelés, követelmények</w:t>
      </w:r>
      <w:r>
        <w:rPr>
          <w:sz w:val="22"/>
          <w:szCs w:val="22"/>
        </w:rPr>
        <w:t xml:space="preserve">: </w:t>
      </w:r>
    </w:p>
    <w:p w:rsidR="006170F5" w:rsidRDefault="006170F5" w:rsidP="001226C6">
      <w:pPr>
        <w:jc w:val="both"/>
        <w:rPr>
          <w:sz w:val="22"/>
        </w:rPr>
      </w:pPr>
      <w:r w:rsidRPr="001A252A">
        <w:rPr>
          <w:noProof/>
          <w:sz w:val="22"/>
        </w:rPr>
        <w:t xml:space="preserve">A szocedu rendszerben megadott feladatok elkészítése. </w:t>
      </w:r>
      <w:r>
        <w:rPr>
          <w:noProof/>
          <w:sz w:val="22"/>
        </w:rPr>
        <w:t xml:space="preserve">Egyéni munkaterv </w:t>
      </w:r>
      <w:r w:rsidRPr="001A252A">
        <w:rPr>
          <w:noProof/>
          <w:sz w:val="22"/>
        </w:rPr>
        <w:t>készítése</w:t>
      </w:r>
      <w:r>
        <w:rPr>
          <w:noProof/>
          <w:sz w:val="22"/>
        </w:rPr>
        <w:t xml:space="preserve">, Gantt-táblában rögzítése. </w:t>
      </w:r>
      <w:r w:rsidRPr="001A252A">
        <w:rPr>
          <w:noProof/>
          <w:sz w:val="22"/>
        </w:rPr>
        <w:t>Mérőeszközök (interjú, kérdőív) készítése és kipróbálása. Adatfelvétel előkészítése és lebonyolítása. Gantt tábla készítése és frissítése. Adatrögzítés és adatelemzés.</w:t>
      </w:r>
    </w:p>
    <w:p w:rsidR="006170F5" w:rsidRDefault="006170F5">
      <w:pPr>
        <w:rPr>
          <w:sz w:val="22"/>
        </w:rPr>
      </w:pPr>
    </w:p>
    <w:p w:rsidR="006170F5" w:rsidRDefault="006170F5">
      <w:pPr>
        <w:rPr>
          <w:b/>
          <w:bCs/>
          <w:sz w:val="22"/>
        </w:rPr>
      </w:pPr>
      <w:r>
        <w:rPr>
          <w:b/>
          <w:bCs/>
          <w:sz w:val="22"/>
        </w:rPr>
        <w:t>Kötelező irodalom:</w:t>
      </w:r>
    </w:p>
    <w:p w:rsidR="006170F5" w:rsidRDefault="006170F5">
      <w:pPr>
        <w:rPr>
          <w:sz w:val="22"/>
        </w:rPr>
      </w:pPr>
      <w:r w:rsidRPr="001A252A">
        <w:rPr>
          <w:noProof/>
          <w:sz w:val="22"/>
        </w:rPr>
        <w:t>Babbie</w:t>
      </w:r>
      <w:r>
        <w:rPr>
          <w:noProof/>
          <w:sz w:val="22"/>
        </w:rPr>
        <w:t>,</w:t>
      </w:r>
      <w:r w:rsidRPr="001A252A">
        <w:rPr>
          <w:noProof/>
          <w:sz w:val="22"/>
        </w:rPr>
        <w:t xml:space="preserve"> Earl (2008). A társadalomtudományi kutatás gyakorlata. Budapest, Balassi.</w:t>
      </w:r>
    </w:p>
    <w:p w:rsidR="006170F5" w:rsidRDefault="006170F5">
      <w:pPr>
        <w:rPr>
          <w:sz w:val="22"/>
        </w:rPr>
      </w:pPr>
      <w:r>
        <w:rPr>
          <w:noProof/>
          <w:sz w:val="22"/>
        </w:rPr>
        <w:t xml:space="preserve">Andorka Rudolf: </w:t>
      </w:r>
      <w:r w:rsidRPr="001A252A">
        <w:rPr>
          <w:noProof/>
          <w:sz w:val="22"/>
        </w:rPr>
        <w:t>A szociológia módszertana; in: Andorka Rudolf (1997). Bevezetés a szociológiába. Budapest, Osiris.</w:t>
      </w:r>
    </w:p>
    <w:p w:rsidR="006170F5" w:rsidRDefault="006170F5">
      <w:pPr>
        <w:rPr>
          <w:sz w:val="22"/>
        </w:rPr>
      </w:pPr>
      <w:r w:rsidRPr="001A252A">
        <w:rPr>
          <w:noProof/>
          <w:sz w:val="22"/>
        </w:rPr>
        <w:t>Többváltozós statisztika; http://psycho.unideb.hu/statisztika/</w:t>
      </w:r>
    </w:p>
    <w:p w:rsidR="006170F5" w:rsidRDefault="006170F5">
      <w:pPr>
        <w:rPr>
          <w:sz w:val="22"/>
        </w:rPr>
      </w:pPr>
      <w:bookmarkStart w:id="0" w:name="_GoBack"/>
      <w:bookmarkEnd w:id="0"/>
    </w:p>
    <w:p w:rsidR="006170F5" w:rsidRDefault="006170F5">
      <w:pPr>
        <w:rPr>
          <w:b/>
          <w:bCs/>
          <w:sz w:val="22"/>
        </w:rPr>
      </w:pPr>
      <w:r>
        <w:rPr>
          <w:b/>
          <w:bCs/>
          <w:sz w:val="22"/>
        </w:rPr>
        <w:t>Ajánlott irodalom:</w:t>
      </w:r>
    </w:p>
    <w:p w:rsidR="006170F5" w:rsidRDefault="006170F5">
      <w:pPr>
        <w:rPr>
          <w:sz w:val="22"/>
        </w:rPr>
      </w:pPr>
      <w:r w:rsidRPr="001A252A">
        <w:rPr>
          <w:noProof/>
          <w:sz w:val="22"/>
        </w:rPr>
        <w:t>Denscombe Martyn (2003). The good research guide : for small-scale social research projects. Maidenhead, Berkshire, England ; New York, Open University Press.</w:t>
      </w:r>
    </w:p>
    <w:p w:rsidR="006170F5" w:rsidRDefault="006170F5">
      <w:pPr>
        <w:sectPr w:rsidR="006170F5" w:rsidSect="00F1345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170F5" w:rsidRDefault="006170F5"/>
    <w:sectPr w:rsidR="006170F5" w:rsidSect="00F134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7D4"/>
    <w:rsid w:val="00052E2A"/>
    <w:rsid w:val="001226C6"/>
    <w:rsid w:val="001A252A"/>
    <w:rsid w:val="002727D4"/>
    <w:rsid w:val="004F6C8C"/>
    <w:rsid w:val="0050213A"/>
    <w:rsid w:val="0057120D"/>
    <w:rsid w:val="006170F5"/>
    <w:rsid w:val="00993718"/>
    <w:rsid w:val="00A11C22"/>
    <w:rsid w:val="00AA22C1"/>
    <w:rsid w:val="00AA480B"/>
    <w:rsid w:val="00B56CB3"/>
    <w:rsid w:val="00B6355F"/>
    <w:rsid w:val="00C50C69"/>
    <w:rsid w:val="00CC45D6"/>
    <w:rsid w:val="00CF30E4"/>
    <w:rsid w:val="00DC6C68"/>
    <w:rsid w:val="00E06A1A"/>
    <w:rsid w:val="00F13453"/>
    <w:rsid w:val="00FA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0B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320</Words>
  <Characters>2210</Characters>
  <Application>Microsoft Office Outlook</Application>
  <DocSecurity>0</DocSecurity>
  <Lines>0</Lines>
  <Paragraphs>0</Paragraphs>
  <ScaleCrop>false</ScaleCrop>
  <Company>PPKE BTK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címe</dc:title>
  <dc:subject/>
  <dc:creator>felhasználó</dc:creator>
  <cp:keywords/>
  <dc:description/>
  <cp:lastModifiedBy>btk</cp:lastModifiedBy>
  <cp:revision>2</cp:revision>
  <dcterms:created xsi:type="dcterms:W3CDTF">2014-03-03T08:52:00Z</dcterms:created>
  <dcterms:modified xsi:type="dcterms:W3CDTF">2014-03-03T08:52:00Z</dcterms:modified>
</cp:coreProperties>
</file>