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FC3F" w14:textId="77777777" w:rsidR="005671EE" w:rsidRPr="00FB02FD" w:rsidRDefault="005671EE" w:rsidP="008A5A6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14:paraId="54DFD00E" w14:textId="77777777"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14:paraId="293D9AC1" w14:textId="314C5F8D" w:rsidR="00120A93" w:rsidRDefault="00710D96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B3D83">
        <w:rPr>
          <w:rFonts w:ascii="Times New Roman" w:hAnsi="Times New Roman"/>
          <w:sz w:val="24"/>
          <w:szCs w:val="24"/>
        </w:rPr>
        <w:t>3</w:t>
      </w:r>
      <w:r w:rsidR="006F3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EA1">
        <w:rPr>
          <w:rFonts w:ascii="Times New Roman" w:hAnsi="Times New Roman"/>
          <w:sz w:val="24"/>
          <w:szCs w:val="24"/>
        </w:rPr>
        <w:t>tavaszi</w:t>
      </w:r>
      <w:proofErr w:type="spellEnd"/>
      <w:r w:rsidR="005671EE" w:rsidRPr="00FB0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3B66A6A5" w14:textId="2928E041" w:rsidR="002E6225" w:rsidRPr="00A84D57" w:rsidRDefault="000149C3" w:rsidP="00A84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jelenléti</w:t>
      </w:r>
      <w:proofErr w:type="spellEnd"/>
      <w:r w:rsidR="00811D3C">
        <w:rPr>
          <w:rFonts w:ascii="Times New Roman" w:hAnsi="Times New Roman"/>
          <w:b/>
          <w:bCs/>
          <w:sz w:val="24"/>
          <w:szCs w:val="24"/>
        </w:rPr>
        <w:t xml:space="preserve"> (offline)</w:t>
      </w:r>
      <w:r w:rsidR="002E6225" w:rsidRPr="00A84D5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E6225" w:rsidRPr="00A84D57">
        <w:rPr>
          <w:rFonts w:ascii="Times New Roman" w:hAnsi="Times New Roman"/>
          <w:b/>
          <w:bCs/>
          <w:sz w:val="24"/>
          <w:szCs w:val="24"/>
        </w:rPr>
        <w:t>kurzus</w:t>
      </w:r>
      <w:proofErr w:type="spellEnd"/>
    </w:p>
    <w:p w14:paraId="6C13DB2F" w14:textId="52685892" w:rsid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14:paraId="06C28B95" w14:textId="77777777" w:rsidR="006B3D83" w:rsidRPr="006B3D83" w:rsidRDefault="006B3D83" w:rsidP="006B3D83">
      <w:pPr>
        <w:shd w:val="clear" w:color="auto" w:fill="FDFCFA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</w:pPr>
      <w:proofErr w:type="spellStart"/>
      <w:r w:rsidRPr="006B3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t>Életkérdések</w:t>
      </w:r>
      <w:proofErr w:type="spellEnd"/>
      <w:r w:rsidRPr="006B3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t xml:space="preserve"> a modern </w:t>
      </w:r>
      <w:proofErr w:type="spellStart"/>
      <w:r w:rsidRPr="006B3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t>kori</w:t>
      </w:r>
      <w:proofErr w:type="spellEnd"/>
      <w:r w:rsidRPr="006B3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t>filozófiában</w:t>
      </w:r>
      <w:proofErr w:type="spellEnd"/>
      <w:r w:rsidRPr="006B3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t xml:space="preserve"> – </w:t>
      </w:r>
      <w:proofErr w:type="spellStart"/>
      <w:r w:rsidRPr="006B3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t>Hegeltől</w:t>
      </w:r>
      <w:proofErr w:type="spellEnd"/>
      <w:r w:rsidRPr="006B3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t>Heideggerig</w:t>
      </w:r>
      <w:proofErr w:type="spellEnd"/>
    </w:p>
    <w:p w14:paraId="081AC9F6" w14:textId="77777777" w:rsidR="006B3D83" w:rsidRPr="006B3D83" w:rsidRDefault="006B3D83" w:rsidP="006B3D83">
      <w:pPr>
        <w:spacing w:after="120" w:line="240" w:lineRule="auto"/>
        <w:jc w:val="center"/>
        <w:rPr>
          <w:rFonts w:ascii="Times New Roman" w:hAnsi="Times New Roman"/>
          <w:b/>
          <w:bCs/>
          <w:color w:val="548DD4"/>
          <w:sz w:val="28"/>
          <w:szCs w:val="28"/>
        </w:rPr>
      </w:pPr>
    </w:p>
    <w:p w14:paraId="1BF15D1D" w14:textId="79F3A9C6" w:rsidR="00607356" w:rsidRDefault="00607356" w:rsidP="00607356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B13D5A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B3D83">
        <w:rPr>
          <w:rFonts w:ascii="Times New Roman" w:hAnsi="Times New Roman"/>
          <w:sz w:val="24"/>
          <w:szCs w:val="24"/>
          <w:lang w:val="hu-HU"/>
        </w:rPr>
        <w:t xml:space="preserve"> filozófia </w:t>
      </w:r>
    </w:p>
    <w:p w14:paraId="235A60DE" w14:textId="77777777" w:rsidR="006B3D83" w:rsidRPr="006B3D83" w:rsidRDefault="006B3D83" w:rsidP="006B3D83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XIX.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század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első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évtizedeinek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német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szellemi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életében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sokak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számára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úgy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tűnt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a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filozófia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sikerrel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valósította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meg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legfőbb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feladatát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Abszolútum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megismerését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és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lehetséges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tudás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teljes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területét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átfogó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rendszer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kidolgozását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Ezt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optimista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akadémiai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világban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széles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  <w:proofErr w:type="spellStart"/>
      <w:r w:rsidRPr="006B3D83">
        <w:rPr>
          <w:rFonts w:ascii="Times New Roman" w:eastAsia="Times New Roman" w:hAnsi="Times New Roman"/>
          <w:color w:val="336699"/>
          <w:sz w:val="24"/>
          <w:szCs w:val="24"/>
          <w:lang w:eastAsia="hu-HU"/>
        </w:rPr>
        <w:t>k</w:t>
      </w:r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örben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érvényesülő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metafizikai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felfogást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német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idealizmus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irányzata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  <w:proofErr w:type="spellStart"/>
      <w:r w:rsidRPr="006B3D83">
        <w:rPr>
          <w:rFonts w:ascii="Times New Roman" w:eastAsia="Times New Roman" w:hAnsi="Times New Roman"/>
          <w:color w:val="336699"/>
          <w:sz w:val="24"/>
          <w:szCs w:val="24"/>
          <w:lang w:eastAsia="hu-HU"/>
        </w:rPr>
        <w:t>k</w:t>
      </w:r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épviselte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korban. A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század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második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harmadától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azonban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a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történeti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fejleményektől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nem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függetlenül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olyan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többnyire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akadémiai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  <w:proofErr w:type="spellStart"/>
      <w:r w:rsidRPr="006B3D83">
        <w:rPr>
          <w:rFonts w:ascii="Times New Roman" w:eastAsia="Times New Roman" w:hAnsi="Times New Roman"/>
          <w:color w:val="336699"/>
          <w:sz w:val="24"/>
          <w:szCs w:val="24"/>
          <w:lang w:eastAsia="hu-HU"/>
        </w:rPr>
        <w:t>k</w:t>
      </w:r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örö</w:t>
      </w:r>
      <w:r w:rsidRPr="006B3D83">
        <w:rPr>
          <w:rFonts w:ascii="Times New Roman" w:eastAsia="Times New Roman" w:hAnsi="Times New Roman"/>
          <w:color w:val="336699"/>
          <w:sz w:val="24"/>
          <w:szCs w:val="24"/>
          <w:lang w:eastAsia="hu-HU"/>
        </w:rPr>
        <w:t>k</w:t>
      </w:r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ön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  <w:proofErr w:type="spellStart"/>
      <w:r w:rsidRPr="006B3D83">
        <w:rPr>
          <w:rFonts w:ascii="Times New Roman" w:eastAsia="Times New Roman" w:hAnsi="Times New Roman"/>
          <w:color w:val="336699"/>
          <w:sz w:val="24"/>
          <w:szCs w:val="24"/>
          <w:lang w:eastAsia="hu-HU"/>
        </w:rPr>
        <w:t>k</w:t>
      </w:r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ívül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álló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gondolkodó</w:t>
      </w:r>
      <w:r w:rsidRPr="006B3D83">
        <w:rPr>
          <w:rFonts w:ascii="Times New Roman" w:eastAsia="Times New Roman" w:hAnsi="Times New Roman"/>
          <w:color w:val="336699"/>
          <w:sz w:val="24"/>
          <w:szCs w:val="24"/>
          <w:lang w:eastAsia="hu-HU"/>
        </w:rPr>
        <w:t>k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léptek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akik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e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felfogást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nem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csupán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alapjaiban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tévesnek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tartottá</w:t>
      </w:r>
      <w:r w:rsidRPr="006B3D83">
        <w:rPr>
          <w:rFonts w:ascii="Times New Roman" w:eastAsia="Times New Roman" w:hAnsi="Times New Roman"/>
          <w:color w:val="336699"/>
          <w:sz w:val="24"/>
          <w:szCs w:val="24"/>
          <w:lang w:eastAsia="hu-HU"/>
        </w:rPr>
        <w:t>k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de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egyúttal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szándékosan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megtévesztő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intellektuálisan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becstelen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katedrazsoldos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filozófiának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is.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Megkérdőjelezté</w:t>
      </w:r>
      <w:r w:rsidRPr="006B3D83">
        <w:rPr>
          <w:rFonts w:ascii="Times New Roman" w:eastAsia="Times New Roman" w:hAnsi="Times New Roman"/>
          <w:color w:val="336699"/>
          <w:sz w:val="24"/>
          <w:szCs w:val="24"/>
          <w:lang w:eastAsia="hu-HU"/>
        </w:rPr>
        <w:t>k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észbe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vetett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feltétlen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hit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és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optimizmus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legitimitását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és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egy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új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világlátás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hírnökeiként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léptek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melyben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világ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és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tényleges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élet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irracionalitásának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gondolata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  <w:proofErr w:type="spellStart"/>
      <w:r w:rsidRPr="006B3D83">
        <w:rPr>
          <w:rFonts w:ascii="Times New Roman" w:eastAsia="Times New Roman" w:hAnsi="Times New Roman"/>
          <w:color w:val="336699"/>
          <w:sz w:val="24"/>
          <w:szCs w:val="24"/>
          <w:lang w:eastAsia="hu-HU"/>
        </w:rPr>
        <w:t>k</w:t>
      </w:r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ülönös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hangsúllyal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jelentkezett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A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kurzus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egyfelől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filozófia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azon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viharos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évtizedeiről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nyújt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áttekintést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melyekben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Schopenhauer, Nietzsche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és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Kierkegaard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irodalmilag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is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kiemelkedő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munkái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nyomán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kezdetét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vette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élet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-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és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egzisztenciafilozófia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másfelől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irányzat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XX.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századi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recepcióiról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is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számot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ad Heidegger, Jaspers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és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Sartre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műveinek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fényében</w:t>
      </w:r>
      <w:proofErr w:type="spellEnd"/>
      <w:r w:rsidRPr="006B3D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</w:p>
    <w:p w14:paraId="7A76429D" w14:textId="77777777" w:rsidR="00811D3C" w:rsidRDefault="00811D3C" w:rsidP="006073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7A8C67AF" w14:textId="4F47A552" w:rsidR="00607356" w:rsidRPr="0092315C" w:rsidRDefault="00905848" w:rsidP="00607356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92315C">
        <w:rPr>
          <w:rFonts w:ascii="Times New Roman" w:hAnsi="Times New Roman"/>
          <w:sz w:val="24"/>
          <w:szCs w:val="24"/>
          <w:lang w:val="hu-HU"/>
        </w:rPr>
        <w:t>Az előadások</w:t>
      </w:r>
      <w:r w:rsidR="00AB564B" w:rsidRPr="0092315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B3D83">
        <w:rPr>
          <w:rFonts w:ascii="Times New Roman" w:hAnsi="Times New Roman"/>
          <w:b/>
          <w:sz w:val="24"/>
          <w:szCs w:val="24"/>
          <w:u w:val="single"/>
          <w:lang w:val="hu-HU"/>
        </w:rPr>
        <w:t>csütörtöki</w:t>
      </w:r>
      <w:r w:rsidR="00DD1682" w:rsidRPr="0092315C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92315C">
        <w:rPr>
          <w:rFonts w:ascii="Times New Roman" w:hAnsi="Times New Roman"/>
          <w:sz w:val="24"/>
          <w:szCs w:val="24"/>
          <w:lang w:val="hu-HU"/>
        </w:rPr>
        <w:t>napokon 17 órakor kezdődnek</w:t>
      </w:r>
      <w:r w:rsidR="00AB564B" w:rsidRPr="0092315C">
        <w:rPr>
          <w:rFonts w:ascii="Times New Roman" w:hAnsi="Times New Roman"/>
          <w:sz w:val="24"/>
          <w:szCs w:val="24"/>
          <w:lang w:val="hu-HU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792"/>
      </w:tblGrid>
      <w:tr w:rsidR="00811D3C" w:rsidRPr="00A53C6D" w14:paraId="143542AD" w14:textId="77777777" w:rsidTr="006B3D83">
        <w:trPr>
          <w:trHeight w:val="340"/>
        </w:trPr>
        <w:tc>
          <w:tcPr>
            <w:tcW w:w="9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5AB7A5" w14:textId="1B39672D" w:rsidR="00811D3C" w:rsidRPr="006C23EE" w:rsidRDefault="00811D3C" w:rsidP="00811D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11D3C">
              <w:rPr>
                <w:rFonts w:ascii="Times New Roman" w:hAnsi="Times New Roman"/>
                <w:b/>
                <w:bCs/>
                <w:sz w:val="24"/>
                <w:szCs w:val="24"/>
              </w:rPr>
              <w:t>Dr.</w:t>
            </w:r>
            <w:proofErr w:type="spellEnd"/>
            <w:r w:rsidRPr="00811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B3D83">
              <w:rPr>
                <w:rFonts w:ascii="Times New Roman" w:hAnsi="Times New Roman"/>
                <w:b/>
                <w:bCs/>
                <w:sz w:val="24"/>
                <w:szCs w:val="24"/>
              </w:rPr>
              <w:t>Czakó István</w:t>
            </w:r>
            <w:r w:rsidRPr="00811D3C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egyetemi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docens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PPKE BTK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Filozófia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Tanszék</w:t>
            </w:r>
            <w:proofErr w:type="spellEnd"/>
          </w:p>
        </w:tc>
      </w:tr>
      <w:tr w:rsidR="00783BAE" w:rsidRPr="00A53C6D" w14:paraId="55F4E677" w14:textId="77777777" w:rsidTr="008A5A6F">
        <w:trPr>
          <w:trHeight w:val="340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29D7249" w14:textId="3E3C47BE" w:rsidR="00C679FF" w:rsidRPr="00883A84" w:rsidRDefault="00C679FF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84">
              <w:rPr>
                <w:rFonts w:ascii="Times New Roman" w:hAnsi="Times New Roman"/>
                <w:sz w:val="24"/>
                <w:szCs w:val="24"/>
              </w:rPr>
              <w:t>Március 2.</w:t>
            </w:r>
          </w:p>
        </w:tc>
        <w:tc>
          <w:tcPr>
            <w:tcW w:w="7792" w:type="dxa"/>
            <w:tcBorders>
              <w:top w:val="single" w:sz="4" w:space="0" w:color="auto"/>
            </w:tcBorders>
            <w:vAlign w:val="center"/>
          </w:tcPr>
          <w:p w14:paraId="4D365195" w14:textId="0AA89366" w:rsidR="00783BAE" w:rsidRPr="00252288" w:rsidRDefault="00252288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Vitában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német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idealizmussal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az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intellektuális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szemlélettől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az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intellektuális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becsületességhez</w:t>
            </w:r>
            <w:proofErr w:type="spellEnd"/>
          </w:p>
        </w:tc>
      </w:tr>
      <w:tr w:rsidR="00783BAE" w:rsidRPr="00A53C6D" w14:paraId="4611A178" w14:textId="77777777" w:rsidTr="008A5A6F">
        <w:trPr>
          <w:trHeight w:val="340"/>
        </w:trPr>
        <w:tc>
          <w:tcPr>
            <w:tcW w:w="1701" w:type="dxa"/>
            <w:vAlign w:val="center"/>
          </w:tcPr>
          <w:p w14:paraId="2F3A507A" w14:textId="172BB793" w:rsidR="00C679FF" w:rsidRPr="00883A84" w:rsidRDefault="00C679FF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84">
              <w:rPr>
                <w:rFonts w:ascii="Times New Roman" w:hAnsi="Times New Roman"/>
                <w:sz w:val="24"/>
                <w:szCs w:val="24"/>
              </w:rPr>
              <w:t>Március 9.</w:t>
            </w:r>
          </w:p>
        </w:tc>
        <w:tc>
          <w:tcPr>
            <w:tcW w:w="7792" w:type="dxa"/>
            <w:vAlign w:val="center"/>
          </w:tcPr>
          <w:p w14:paraId="6B2E2BB7" w14:textId="25010867" w:rsidR="00783BAE" w:rsidRPr="00252288" w:rsidRDefault="00252288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lehetséges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világok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legrosszabbika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: Schopenhauer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pesszimista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akaratmetafizikája</w:t>
            </w:r>
            <w:proofErr w:type="spellEnd"/>
          </w:p>
        </w:tc>
      </w:tr>
      <w:tr w:rsidR="00783BAE" w:rsidRPr="00A53C6D" w14:paraId="0E6BB0F8" w14:textId="77777777" w:rsidTr="008A5A6F">
        <w:trPr>
          <w:trHeight w:val="340"/>
        </w:trPr>
        <w:tc>
          <w:tcPr>
            <w:tcW w:w="1701" w:type="dxa"/>
            <w:vAlign w:val="center"/>
          </w:tcPr>
          <w:p w14:paraId="2D6C4CF7" w14:textId="22441B9D" w:rsidR="00C679FF" w:rsidRPr="00883A84" w:rsidRDefault="00C679FF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84">
              <w:rPr>
                <w:rFonts w:ascii="Times New Roman" w:hAnsi="Times New Roman"/>
                <w:sz w:val="24"/>
                <w:szCs w:val="24"/>
              </w:rPr>
              <w:t xml:space="preserve">Március </w:t>
            </w:r>
            <w:r w:rsidR="008A5A6F">
              <w:rPr>
                <w:rFonts w:ascii="Times New Roman" w:hAnsi="Times New Roman"/>
                <w:sz w:val="24"/>
                <w:szCs w:val="24"/>
              </w:rPr>
              <w:t>23</w:t>
            </w:r>
            <w:r w:rsidRPr="0088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2" w:type="dxa"/>
            <w:vAlign w:val="center"/>
          </w:tcPr>
          <w:p w14:paraId="2ED16770" w14:textId="158D1777" w:rsidR="00783BAE" w:rsidRPr="00252288" w:rsidRDefault="00252288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Egy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illúzió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nyomában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: Schopenhauer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szerelemfilozófiája</w:t>
            </w:r>
            <w:proofErr w:type="spellEnd"/>
          </w:p>
        </w:tc>
      </w:tr>
      <w:tr w:rsidR="00783BAE" w:rsidRPr="00A53C6D" w14:paraId="184AE221" w14:textId="77777777" w:rsidTr="008A5A6F">
        <w:trPr>
          <w:trHeight w:val="340"/>
        </w:trPr>
        <w:tc>
          <w:tcPr>
            <w:tcW w:w="1701" w:type="dxa"/>
            <w:vAlign w:val="center"/>
          </w:tcPr>
          <w:p w14:paraId="5470DA62" w14:textId="7C21AE1B" w:rsidR="00C679FF" w:rsidRPr="00883A84" w:rsidRDefault="00C679FF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84">
              <w:rPr>
                <w:rFonts w:ascii="Times New Roman" w:hAnsi="Times New Roman"/>
                <w:sz w:val="24"/>
                <w:szCs w:val="24"/>
              </w:rPr>
              <w:t xml:space="preserve">Március </w:t>
            </w:r>
            <w:r w:rsidR="008A5A6F">
              <w:rPr>
                <w:rFonts w:ascii="Times New Roman" w:hAnsi="Times New Roman"/>
                <w:sz w:val="24"/>
                <w:szCs w:val="24"/>
              </w:rPr>
              <w:t>30</w:t>
            </w:r>
            <w:r w:rsidRPr="0088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2" w:type="dxa"/>
            <w:vAlign w:val="center"/>
          </w:tcPr>
          <w:p w14:paraId="0876B59A" w14:textId="7EAA3ACC" w:rsidR="00783BAE" w:rsidRPr="00252288" w:rsidRDefault="00252288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halál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mint a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filozófia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múzsája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: Schopenhauer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tanatológiája</w:t>
            </w:r>
            <w:proofErr w:type="spellEnd"/>
          </w:p>
        </w:tc>
      </w:tr>
      <w:tr w:rsidR="00783BAE" w:rsidRPr="00A53C6D" w14:paraId="65199A3B" w14:textId="77777777" w:rsidTr="008A5A6F">
        <w:trPr>
          <w:trHeight w:val="340"/>
        </w:trPr>
        <w:tc>
          <w:tcPr>
            <w:tcW w:w="1701" w:type="dxa"/>
            <w:vAlign w:val="center"/>
          </w:tcPr>
          <w:p w14:paraId="0BD1BCFF" w14:textId="172A9826" w:rsidR="00C679FF" w:rsidRPr="00883A84" w:rsidRDefault="008A5A6F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="00C679FF" w:rsidRPr="0088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2" w:type="dxa"/>
            <w:vAlign w:val="center"/>
          </w:tcPr>
          <w:p w14:paraId="084C2E2C" w14:textId="363CACBC" w:rsidR="00783BAE" w:rsidRPr="00252288" w:rsidRDefault="00252288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Dionüszosz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és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Apollón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harca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: Nietzsche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művészetfilozófiája</w:t>
            </w:r>
            <w:proofErr w:type="spellEnd"/>
          </w:p>
        </w:tc>
      </w:tr>
      <w:tr w:rsidR="00783BAE" w:rsidRPr="00A53C6D" w14:paraId="2D01A0E9" w14:textId="77777777" w:rsidTr="008A5A6F">
        <w:trPr>
          <w:trHeight w:val="340"/>
        </w:trPr>
        <w:tc>
          <w:tcPr>
            <w:tcW w:w="1701" w:type="dxa"/>
            <w:vAlign w:val="center"/>
          </w:tcPr>
          <w:p w14:paraId="223EBCC0" w14:textId="6E206DBC" w:rsidR="00C679FF" w:rsidRPr="00883A84" w:rsidRDefault="00C679FF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84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Pr="00883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A6F">
              <w:rPr>
                <w:rFonts w:ascii="Times New Roman" w:hAnsi="Times New Roman"/>
                <w:sz w:val="24"/>
                <w:szCs w:val="24"/>
              </w:rPr>
              <w:t>20</w:t>
            </w:r>
            <w:r w:rsidRPr="0088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2" w:type="dxa"/>
            <w:vAlign w:val="center"/>
          </w:tcPr>
          <w:p w14:paraId="5BDBDA21" w14:textId="639B582D" w:rsidR="00783BAE" w:rsidRPr="00252288" w:rsidRDefault="00252288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„Isten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halott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” – „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és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mi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öltü</w:t>
            </w:r>
            <w:r w:rsidRPr="00252288">
              <w:rPr>
                <w:rFonts w:ascii="Times New Roman" w:eastAsia="Times New Roman" w:hAnsi="Times New Roman"/>
                <w:color w:val="336699"/>
                <w:sz w:val="24"/>
                <w:szCs w:val="24"/>
                <w:lang w:eastAsia="hu-HU"/>
              </w:rPr>
              <w:t>k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 meg”: Nietzsche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metafizika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-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és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kereszténység-kritikája</w:t>
            </w:r>
            <w:proofErr w:type="spellEnd"/>
          </w:p>
        </w:tc>
      </w:tr>
      <w:tr w:rsidR="00783BAE" w:rsidRPr="00A53C6D" w14:paraId="0747D615" w14:textId="77777777" w:rsidTr="008A5A6F">
        <w:trPr>
          <w:trHeight w:val="340"/>
        </w:trPr>
        <w:tc>
          <w:tcPr>
            <w:tcW w:w="1701" w:type="dxa"/>
            <w:vAlign w:val="center"/>
          </w:tcPr>
          <w:p w14:paraId="3286CE4E" w14:textId="0EF2F777" w:rsidR="00C679FF" w:rsidRPr="00883A84" w:rsidRDefault="00C679FF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84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Pr="00883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A6F">
              <w:rPr>
                <w:rFonts w:ascii="Times New Roman" w:hAnsi="Times New Roman"/>
                <w:sz w:val="24"/>
                <w:szCs w:val="24"/>
              </w:rPr>
              <w:t>27</w:t>
            </w:r>
            <w:r w:rsidRPr="0088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2" w:type="dxa"/>
            <w:vAlign w:val="center"/>
          </w:tcPr>
          <w:p w14:paraId="78A560FF" w14:textId="3AF360AA" w:rsidR="00783BAE" w:rsidRPr="00252288" w:rsidRDefault="00252288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Életszemléletek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vitája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: Kierkegaard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szerelemfilozófiája</w:t>
            </w:r>
            <w:proofErr w:type="spellEnd"/>
          </w:p>
        </w:tc>
      </w:tr>
      <w:tr w:rsidR="00783BAE" w:rsidRPr="00A53C6D" w14:paraId="795065E8" w14:textId="77777777" w:rsidTr="008A5A6F">
        <w:trPr>
          <w:trHeight w:val="340"/>
        </w:trPr>
        <w:tc>
          <w:tcPr>
            <w:tcW w:w="1701" w:type="dxa"/>
            <w:vAlign w:val="center"/>
          </w:tcPr>
          <w:p w14:paraId="69EC96A7" w14:textId="24A79C44" w:rsidR="00C679FF" w:rsidRPr="00883A84" w:rsidRDefault="00C679FF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84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883A84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7792" w:type="dxa"/>
            <w:vAlign w:val="center"/>
          </w:tcPr>
          <w:p w14:paraId="345C7942" w14:textId="7D1707A0" w:rsidR="00783BAE" w:rsidRPr="00252288" w:rsidRDefault="00252288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„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Senki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sem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volt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olyan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nagy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, mint Ábrahám, ki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lenne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őt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proofErr w:type="spellStart"/>
            <w:r w:rsidRPr="00252288">
              <w:rPr>
                <w:rFonts w:ascii="Times New Roman" w:eastAsia="Times New Roman" w:hAnsi="Times New Roman"/>
                <w:color w:val="336699"/>
                <w:sz w:val="24"/>
                <w:szCs w:val="24"/>
                <w:lang w:eastAsia="hu-HU"/>
              </w:rPr>
              <w:t>k</w:t>
            </w:r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épes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megérteni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?”: Kierkegaard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hitfelfogása</w:t>
            </w:r>
            <w:proofErr w:type="spellEnd"/>
          </w:p>
        </w:tc>
      </w:tr>
      <w:tr w:rsidR="00783BAE" w:rsidRPr="00A53C6D" w14:paraId="196243FA" w14:textId="77777777" w:rsidTr="008A5A6F">
        <w:trPr>
          <w:trHeight w:val="340"/>
        </w:trPr>
        <w:tc>
          <w:tcPr>
            <w:tcW w:w="1701" w:type="dxa"/>
            <w:vAlign w:val="center"/>
          </w:tcPr>
          <w:p w14:paraId="1C627C88" w14:textId="4A5CABA2" w:rsidR="00C679FF" w:rsidRPr="00883A84" w:rsidRDefault="00C679FF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84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883A84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7792" w:type="dxa"/>
            <w:vAlign w:val="center"/>
          </w:tcPr>
          <w:p w14:paraId="09501BA4" w14:textId="4C3C3074" w:rsidR="00783BAE" w:rsidRPr="00252288" w:rsidRDefault="00252288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halálhoz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való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autentikus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viszony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Heidegger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egzisztenciális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analitikájában</w:t>
            </w:r>
            <w:proofErr w:type="spellEnd"/>
          </w:p>
        </w:tc>
      </w:tr>
      <w:tr w:rsidR="00783BAE" w:rsidRPr="00A53C6D" w14:paraId="351B5381" w14:textId="77777777" w:rsidTr="008A5A6F">
        <w:trPr>
          <w:trHeight w:val="340"/>
        </w:trPr>
        <w:tc>
          <w:tcPr>
            <w:tcW w:w="1701" w:type="dxa"/>
            <w:vAlign w:val="center"/>
          </w:tcPr>
          <w:p w14:paraId="69D681D1" w14:textId="676A5092" w:rsidR="00C679FF" w:rsidRPr="00883A84" w:rsidRDefault="00C679FF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84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883A84">
              <w:rPr>
                <w:rFonts w:ascii="Times New Roman" w:hAnsi="Times New Roman"/>
                <w:sz w:val="24"/>
                <w:szCs w:val="24"/>
              </w:rPr>
              <w:t xml:space="preserve"> 18.</w:t>
            </w:r>
          </w:p>
        </w:tc>
        <w:tc>
          <w:tcPr>
            <w:tcW w:w="7792" w:type="dxa"/>
            <w:vAlign w:val="center"/>
          </w:tcPr>
          <w:p w14:paraId="653F3160" w14:textId="28A3E368" w:rsidR="00783BAE" w:rsidRPr="00252288" w:rsidRDefault="00252288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filozófiai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hit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fogalma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Jaspers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gondolkodásában</w:t>
            </w:r>
            <w:proofErr w:type="spellEnd"/>
          </w:p>
        </w:tc>
      </w:tr>
      <w:tr w:rsidR="00783BAE" w:rsidRPr="00A53C6D" w14:paraId="19DFD6FA" w14:textId="77777777" w:rsidTr="008A5A6F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5553" w14:textId="28315FA3" w:rsidR="00783BAE" w:rsidRPr="00883A84" w:rsidRDefault="00783BAE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84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883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9FF" w:rsidRPr="00883A84">
              <w:rPr>
                <w:rFonts w:ascii="Times New Roman" w:hAnsi="Times New Roman"/>
                <w:sz w:val="24"/>
                <w:szCs w:val="24"/>
              </w:rPr>
              <w:t>25</w:t>
            </w:r>
            <w:r w:rsidRPr="0088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CB6" w14:textId="20EBBD23" w:rsidR="00783BAE" w:rsidRPr="00252288" w:rsidRDefault="00252288" w:rsidP="006C7E4D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egzisztencializmus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mint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humanizmus</w:t>
            </w:r>
            <w:proofErr w:type="spellEnd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Sartre </w:t>
            </w:r>
            <w:proofErr w:type="spellStart"/>
            <w:r w:rsidRPr="00252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filozófiájában</w:t>
            </w:r>
            <w:proofErr w:type="spellEnd"/>
          </w:p>
        </w:tc>
      </w:tr>
    </w:tbl>
    <w:p w14:paraId="3B46E7B2" w14:textId="77777777" w:rsidR="00F33818" w:rsidRPr="00765F5A" w:rsidRDefault="00F33818">
      <w:pPr>
        <w:rPr>
          <w:rFonts w:ascii="Garamond" w:hAnsi="Garamond"/>
          <w:sz w:val="24"/>
          <w:szCs w:val="24"/>
        </w:rPr>
      </w:pPr>
    </w:p>
    <w:sectPr w:rsidR="00F33818" w:rsidRPr="00765F5A" w:rsidSect="00A84D57">
      <w:footerReference w:type="even" r:id="rId7"/>
      <w:footerReference w:type="default" r:id="rId8"/>
      <w:pgSz w:w="11906" w:h="16838"/>
      <w:pgMar w:top="567" w:right="127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3ECE" w14:textId="77777777" w:rsidR="00ED4680" w:rsidRDefault="00ED4680">
      <w:r>
        <w:separator/>
      </w:r>
    </w:p>
  </w:endnote>
  <w:endnote w:type="continuationSeparator" w:id="0">
    <w:p w14:paraId="1792AB01" w14:textId="77777777" w:rsidR="00ED4680" w:rsidRDefault="00ED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7DFC" w14:textId="77777777" w:rsidR="00DD3B38" w:rsidRDefault="000F1D4B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02BDEDF7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CF41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2B14" w14:textId="77777777" w:rsidR="00ED4680" w:rsidRDefault="00ED4680">
      <w:r>
        <w:separator/>
      </w:r>
    </w:p>
  </w:footnote>
  <w:footnote w:type="continuationSeparator" w:id="0">
    <w:p w14:paraId="0DF2FF5E" w14:textId="77777777" w:rsidR="00ED4680" w:rsidRDefault="00ED4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755016">
    <w:abstractNumId w:val="1"/>
  </w:num>
  <w:num w:numId="2" w16cid:durableId="861936227">
    <w:abstractNumId w:val="28"/>
  </w:num>
  <w:num w:numId="3" w16cid:durableId="111559469">
    <w:abstractNumId w:val="9"/>
  </w:num>
  <w:num w:numId="4" w16cid:durableId="1736587698">
    <w:abstractNumId w:val="34"/>
  </w:num>
  <w:num w:numId="5" w16cid:durableId="1590583561">
    <w:abstractNumId w:val="30"/>
  </w:num>
  <w:num w:numId="6" w16cid:durableId="2079404078">
    <w:abstractNumId w:val="24"/>
  </w:num>
  <w:num w:numId="7" w16cid:durableId="787116588">
    <w:abstractNumId w:val="12"/>
  </w:num>
  <w:num w:numId="8" w16cid:durableId="1108502445">
    <w:abstractNumId w:val="6"/>
  </w:num>
  <w:num w:numId="9" w16cid:durableId="1607733060">
    <w:abstractNumId w:val="29"/>
  </w:num>
  <w:num w:numId="10" w16cid:durableId="407115000">
    <w:abstractNumId w:val="17"/>
  </w:num>
  <w:num w:numId="11" w16cid:durableId="1973055847">
    <w:abstractNumId w:val="10"/>
  </w:num>
  <w:num w:numId="12" w16cid:durableId="1122841171">
    <w:abstractNumId w:val="32"/>
  </w:num>
  <w:num w:numId="13" w16cid:durableId="47606972">
    <w:abstractNumId w:val="26"/>
  </w:num>
  <w:num w:numId="14" w16cid:durableId="557739773">
    <w:abstractNumId w:val="41"/>
  </w:num>
  <w:num w:numId="15" w16cid:durableId="996303419">
    <w:abstractNumId w:val="3"/>
  </w:num>
  <w:num w:numId="16" w16cid:durableId="1843428459">
    <w:abstractNumId w:val="16"/>
  </w:num>
  <w:num w:numId="17" w16cid:durableId="1213273176">
    <w:abstractNumId w:val="35"/>
  </w:num>
  <w:num w:numId="18" w16cid:durableId="712580974">
    <w:abstractNumId w:val="2"/>
  </w:num>
  <w:num w:numId="19" w16cid:durableId="1576670833">
    <w:abstractNumId w:val="39"/>
  </w:num>
  <w:num w:numId="20" w16cid:durableId="512036471">
    <w:abstractNumId w:val="8"/>
  </w:num>
  <w:num w:numId="21" w16cid:durableId="1098479876">
    <w:abstractNumId w:val="25"/>
  </w:num>
  <w:num w:numId="22" w16cid:durableId="553661064">
    <w:abstractNumId w:val="31"/>
  </w:num>
  <w:num w:numId="23" w16cid:durableId="407507927">
    <w:abstractNumId w:val="4"/>
  </w:num>
  <w:num w:numId="24" w16cid:durableId="152571771">
    <w:abstractNumId w:val="15"/>
  </w:num>
  <w:num w:numId="25" w16cid:durableId="2147240735">
    <w:abstractNumId w:val="36"/>
  </w:num>
  <w:num w:numId="26" w16cid:durableId="383215736">
    <w:abstractNumId w:val="37"/>
  </w:num>
  <w:num w:numId="27" w16cid:durableId="770466693">
    <w:abstractNumId w:val="19"/>
  </w:num>
  <w:num w:numId="28" w16cid:durableId="1888643757">
    <w:abstractNumId w:val="33"/>
  </w:num>
  <w:num w:numId="29" w16cid:durableId="376468292">
    <w:abstractNumId w:val="11"/>
  </w:num>
  <w:num w:numId="30" w16cid:durableId="2055150675">
    <w:abstractNumId w:val="5"/>
  </w:num>
  <w:num w:numId="31" w16cid:durableId="1032417280">
    <w:abstractNumId w:val="20"/>
  </w:num>
  <w:num w:numId="32" w16cid:durableId="1750929223">
    <w:abstractNumId w:val="21"/>
  </w:num>
  <w:num w:numId="33" w16cid:durableId="68619815">
    <w:abstractNumId w:val="7"/>
  </w:num>
  <w:num w:numId="34" w16cid:durableId="1657957222">
    <w:abstractNumId w:val="18"/>
  </w:num>
  <w:num w:numId="35" w16cid:durableId="921908449">
    <w:abstractNumId w:val="23"/>
  </w:num>
  <w:num w:numId="36" w16cid:durableId="1698118641">
    <w:abstractNumId w:val="38"/>
  </w:num>
  <w:num w:numId="37" w16cid:durableId="2144153101">
    <w:abstractNumId w:val="27"/>
  </w:num>
  <w:num w:numId="38" w16cid:durableId="41831939">
    <w:abstractNumId w:val="22"/>
  </w:num>
  <w:num w:numId="39" w16cid:durableId="1068383724">
    <w:abstractNumId w:val="13"/>
  </w:num>
  <w:num w:numId="40" w16cid:durableId="333806034">
    <w:abstractNumId w:val="0"/>
  </w:num>
  <w:num w:numId="41" w16cid:durableId="1515193831">
    <w:abstractNumId w:val="14"/>
  </w:num>
  <w:num w:numId="42" w16cid:durableId="49963375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07C37"/>
    <w:rsid w:val="000115B7"/>
    <w:rsid w:val="000115C1"/>
    <w:rsid w:val="00011845"/>
    <w:rsid w:val="0001244A"/>
    <w:rsid w:val="000125D5"/>
    <w:rsid w:val="0001385E"/>
    <w:rsid w:val="00014583"/>
    <w:rsid w:val="000149C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6E7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0E2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D33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4FD0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1D4B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1E7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C6EA1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1585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336"/>
    <w:rsid w:val="00217784"/>
    <w:rsid w:val="00217F18"/>
    <w:rsid w:val="0022005E"/>
    <w:rsid w:val="00220B2B"/>
    <w:rsid w:val="00221DF4"/>
    <w:rsid w:val="00221EBA"/>
    <w:rsid w:val="00222344"/>
    <w:rsid w:val="002226BA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0DD5"/>
    <w:rsid w:val="00241746"/>
    <w:rsid w:val="002418A3"/>
    <w:rsid w:val="002421EA"/>
    <w:rsid w:val="00242FB3"/>
    <w:rsid w:val="002432EE"/>
    <w:rsid w:val="00243331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288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27E2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9A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5A95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225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67B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4F07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A39"/>
    <w:rsid w:val="003B5E3A"/>
    <w:rsid w:val="003B6160"/>
    <w:rsid w:val="003C07C1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640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00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4BA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390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ECF"/>
    <w:rsid w:val="00523F47"/>
    <w:rsid w:val="00525B1F"/>
    <w:rsid w:val="00527A79"/>
    <w:rsid w:val="0053071E"/>
    <w:rsid w:val="005324C6"/>
    <w:rsid w:val="005328C3"/>
    <w:rsid w:val="00532B9B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5E23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473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4B2E"/>
    <w:rsid w:val="00605016"/>
    <w:rsid w:val="00605532"/>
    <w:rsid w:val="0060601C"/>
    <w:rsid w:val="00606804"/>
    <w:rsid w:val="00606C01"/>
    <w:rsid w:val="00606F4C"/>
    <w:rsid w:val="00607316"/>
    <w:rsid w:val="0060735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25E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7B8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4A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3D83"/>
    <w:rsid w:val="006B4439"/>
    <w:rsid w:val="006B48BE"/>
    <w:rsid w:val="006B4CA1"/>
    <w:rsid w:val="006B6360"/>
    <w:rsid w:val="006B7B23"/>
    <w:rsid w:val="006C021B"/>
    <w:rsid w:val="006C033C"/>
    <w:rsid w:val="006C1732"/>
    <w:rsid w:val="006C23EE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C7E4D"/>
    <w:rsid w:val="006D099B"/>
    <w:rsid w:val="006D0CAA"/>
    <w:rsid w:val="006D143C"/>
    <w:rsid w:val="006D2DF4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330"/>
    <w:rsid w:val="006F3CB6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0B9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D96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7AEA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3F85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05A5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3BAE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285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5B8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7C7"/>
    <w:rsid w:val="00807BD5"/>
    <w:rsid w:val="00807E12"/>
    <w:rsid w:val="00810C38"/>
    <w:rsid w:val="008117C7"/>
    <w:rsid w:val="008118A3"/>
    <w:rsid w:val="00811B8D"/>
    <w:rsid w:val="00811D3C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0B9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1C66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A0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3A84"/>
    <w:rsid w:val="00884D3C"/>
    <w:rsid w:val="00884DAF"/>
    <w:rsid w:val="00885DAC"/>
    <w:rsid w:val="00886654"/>
    <w:rsid w:val="00887046"/>
    <w:rsid w:val="0088744A"/>
    <w:rsid w:val="00887BF9"/>
    <w:rsid w:val="00887FDC"/>
    <w:rsid w:val="0089137C"/>
    <w:rsid w:val="008923D6"/>
    <w:rsid w:val="008926E6"/>
    <w:rsid w:val="00893523"/>
    <w:rsid w:val="00893ECC"/>
    <w:rsid w:val="0089480F"/>
    <w:rsid w:val="008977AF"/>
    <w:rsid w:val="00897E62"/>
    <w:rsid w:val="008A077F"/>
    <w:rsid w:val="008A0EB1"/>
    <w:rsid w:val="008A15D2"/>
    <w:rsid w:val="008A203E"/>
    <w:rsid w:val="008A21F1"/>
    <w:rsid w:val="008A2252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5A6F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576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97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15C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90A"/>
    <w:rsid w:val="00932CDD"/>
    <w:rsid w:val="0093318C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46E5C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C86"/>
    <w:rsid w:val="009A4FEF"/>
    <w:rsid w:val="009A5306"/>
    <w:rsid w:val="009A57C2"/>
    <w:rsid w:val="009A5D5D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9F67DA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871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1CC3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D57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97B37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64B"/>
    <w:rsid w:val="00AB5E1F"/>
    <w:rsid w:val="00AB661C"/>
    <w:rsid w:val="00AB6F50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2F7E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CD"/>
    <w:rsid w:val="00AE4DDE"/>
    <w:rsid w:val="00AE52BC"/>
    <w:rsid w:val="00AE641E"/>
    <w:rsid w:val="00AE6F12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0F03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24A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73"/>
    <w:rsid w:val="00B420BE"/>
    <w:rsid w:val="00B42101"/>
    <w:rsid w:val="00B4354D"/>
    <w:rsid w:val="00B43736"/>
    <w:rsid w:val="00B43E00"/>
    <w:rsid w:val="00B442AA"/>
    <w:rsid w:val="00B44791"/>
    <w:rsid w:val="00B453C4"/>
    <w:rsid w:val="00B458B6"/>
    <w:rsid w:val="00B46290"/>
    <w:rsid w:val="00B47509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176A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19"/>
    <w:rsid w:val="00BE3284"/>
    <w:rsid w:val="00BE397E"/>
    <w:rsid w:val="00BE43CD"/>
    <w:rsid w:val="00BE488C"/>
    <w:rsid w:val="00BE5D6B"/>
    <w:rsid w:val="00BE5F78"/>
    <w:rsid w:val="00BE65DB"/>
    <w:rsid w:val="00BE67DB"/>
    <w:rsid w:val="00BE7377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294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9FF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4F84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56F2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4EFA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0A0"/>
    <w:rsid w:val="00CF0201"/>
    <w:rsid w:val="00CF0DFC"/>
    <w:rsid w:val="00CF15EF"/>
    <w:rsid w:val="00CF1E7C"/>
    <w:rsid w:val="00CF2AC5"/>
    <w:rsid w:val="00CF420E"/>
    <w:rsid w:val="00CF4AA6"/>
    <w:rsid w:val="00CF4E86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0E2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9BF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5E43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2990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11"/>
    <w:rsid w:val="00DC7424"/>
    <w:rsid w:val="00DC765F"/>
    <w:rsid w:val="00DC797D"/>
    <w:rsid w:val="00DC7CB3"/>
    <w:rsid w:val="00DC7EB1"/>
    <w:rsid w:val="00DC7F1F"/>
    <w:rsid w:val="00DD02A9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4C87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8C0"/>
    <w:rsid w:val="00E56C63"/>
    <w:rsid w:val="00E56D3D"/>
    <w:rsid w:val="00E56FD4"/>
    <w:rsid w:val="00E57027"/>
    <w:rsid w:val="00E570B1"/>
    <w:rsid w:val="00E57223"/>
    <w:rsid w:val="00E572B5"/>
    <w:rsid w:val="00E574DF"/>
    <w:rsid w:val="00E57DC6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06"/>
    <w:rsid w:val="00E73AA6"/>
    <w:rsid w:val="00E73BAF"/>
    <w:rsid w:val="00E73C58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18F"/>
    <w:rsid w:val="00EC352B"/>
    <w:rsid w:val="00EC450E"/>
    <w:rsid w:val="00EC458E"/>
    <w:rsid w:val="00EC49A4"/>
    <w:rsid w:val="00EC4CC9"/>
    <w:rsid w:val="00EC4E32"/>
    <w:rsid w:val="00EC579D"/>
    <w:rsid w:val="00EC6116"/>
    <w:rsid w:val="00EC6276"/>
    <w:rsid w:val="00EC680B"/>
    <w:rsid w:val="00EC6CB7"/>
    <w:rsid w:val="00EC6D46"/>
    <w:rsid w:val="00ED0CBE"/>
    <w:rsid w:val="00ED0CE2"/>
    <w:rsid w:val="00ED12A7"/>
    <w:rsid w:val="00ED12C5"/>
    <w:rsid w:val="00ED3210"/>
    <w:rsid w:val="00ED347E"/>
    <w:rsid w:val="00ED369D"/>
    <w:rsid w:val="00ED3C46"/>
    <w:rsid w:val="00ED3CE1"/>
    <w:rsid w:val="00ED3F7C"/>
    <w:rsid w:val="00ED419D"/>
    <w:rsid w:val="00ED4680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45"/>
    <w:rsid w:val="00EF2F7C"/>
    <w:rsid w:val="00EF46EA"/>
    <w:rsid w:val="00EF5162"/>
    <w:rsid w:val="00EF5268"/>
    <w:rsid w:val="00EF6B06"/>
    <w:rsid w:val="00EF72F6"/>
    <w:rsid w:val="00EF73C6"/>
    <w:rsid w:val="00EF7DB3"/>
    <w:rsid w:val="00F00EA0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4CC6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691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7E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4EF9"/>
    <w:rsid w:val="00FF597B"/>
    <w:rsid w:val="00FF5A19"/>
    <w:rsid w:val="00FF5BA4"/>
    <w:rsid w:val="00FF6188"/>
    <w:rsid w:val="00FF6C86"/>
    <w:rsid w:val="00FF72FA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893CF"/>
  <w15:docId w15:val="{A2E04947-721C-48B5-8350-2450D37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2133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Ágnes Törökné Radnai</cp:lastModifiedBy>
  <cp:revision>7</cp:revision>
  <cp:lastPrinted>2016-05-12T15:50:00Z</cp:lastPrinted>
  <dcterms:created xsi:type="dcterms:W3CDTF">2022-10-26T14:02:00Z</dcterms:created>
  <dcterms:modified xsi:type="dcterms:W3CDTF">2022-11-15T06:17:00Z</dcterms:modified>
</cp:coreProperties>
</file>