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C4" w:rsidRDefault="002F06C4" w:rsidP="002F06C4">
      <w:pPr>
        <w:jc w:val="center"/>
        <w:rPr>
          <w:i/>
        </w:rPr>
      </w:pPr>
      <w:bookmarkStart w:id="0" w:name="_GoBack"/>
      <w:bookmarkEnd w:id="0"/>
      <w:r>
        <w:rPr>
          <w:i/>
        </w:rPr>
        <w:t>Pázmány Péter Katolikus Egyetem Bölcsészettudományi Kar</w:t>
      </w:r>
    </w:p>
    <w:p w:rsidR="002F06C4" w:rsidRDefault="002F06C4" w:rsidP="002F06C4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Vitéz János Tanárképző Központ, Tanárképző Tanszék</w:t>
      </w:r>
    </w:p>
    <w:p w:rsidR="002F06C4" w:rsidRDefault="002F06C4" w:rsidP="002F06C4">
      <w:pPr>
        <w:rPr>
          <w:i/>
        </w:rPr>
      </w:pPr>
    </w:p>
    <w:p w:rsidR="002F06C4" w:rsidRDefault="002F06C4" w:rsidP="002F06C4">
      <w:pPr>
        <w:jc w:val="center"/>
        <w:rPr>
          <w:b/>
        </w:rPr>
      </w:pPr>
    </w:p>
    <w:p w:rsidR="002F06C4" w:rsidRDefault="002F06C4" w:rsidP="002F06C4">
      <w:pPr>
        <w:jc w:val="center"/>
        <w:rPr>
          <w:b/>
        </w:rPr>
      </w:pPr>
      <w:r>
        <w:rPr>
          <w:b/>
        </w:rPr>
        <w:t>Tanítás és tanulás</w:t>
      </w:r>
    </w:p>
    <w:p w:rsidR="002F06C4" w:rsidRDefault="002F06C4" w:rsidP="002F06C4">
      <w:pPr>
        <w:jc w:val="center"/>
        <w:rPr>
          <w:b/>
        </w:rPr>
      </w:pPr>
      <w:r>
        <w:rPr>
          <w:b/>
        </w:rPr>
        <w:t>szeminárium</w:t>
      </w:r>
    </w:p>
    <w:p w:rsidR="002F06C4" w:rsidRDefault="002F06C4" w:rsidP="002F06C4">
      <w:pPr>
        <w:jc w:val="center"/>
      </w:pPr>
      <w:r>
        <w:t>2016/2017. II. félév</w:t>
      </w:r>
    </w:p>
    <w:p w:rsidR="002F06C4" w:rsidRDefault="002F06C4" w:rsidP="002F06C4"/>
    <w:p w:rsidR="002F06C4" w:rsidRDefault="002F06C4" w:rsidP="002F06C4">
      <w:r>
        <w:t>Kódszám: BMNTP00600M</w:t>
      </w:r>
    </w:p>
    <w:p w:rsidR="002F06C4" w:rsidRDefault="002F06C4" w:rsidP="002F06C4">
      <w:r>
        <w:t>Oktató neve: Dr. Kormos József</w:t>
      </w:r>
    </w:p>
    <w:p w:rsidR="002F06C4" w:rsidRDefault="002F06C4" w:rsidP="002F06C4">
      <w:r>
        <w:t>Heti óraszám: 2</w:t>
      </w:r>
    </w:p>
    <w:p w:rsidR="002F06C4" w:rsidRDefault="002F06C4" w:rsidP="002F06C4">
      <w:r>
        <w:t>Óra ideje: Szombat</w:t>
      </w:r>
    </w:p>
    <w:p w:rsidR="002F06C4" w:rsidRDefault="002F06C4" w:rsidP="002F06C4">
      <w:r>
        <w:t>Helye: PPKE HTK</w:t>
      </w:r>
    </w:p>
    <w:p w:rsidR="002F06C4" w:rsidRDefault="002F06C4" w:rsidP="002F06C4">
      <w:r>
        <w:t xml:space="preserve">Létszám: </w:t>
      </w:r>
    </w:p>
    <w:p w:rsidR="002F06C4" w:rsidRDefault="002F06C4" w:rsidP="002F06C4"/>
    <w:p w:rsidR="002F06C4" w:rsidRDefault="002F06C4" w:rsidP="002F06C4">
      <w:r>
        <w:t>A tanegység szemeszterre tervezett célja, kapcsolódása más tanegység(ek)hez: A tanítás-tanulás során fellépő sajátosságok elemzése. Az esetleges nehézségek és problémák megoldását elősegítő stratégiák, módszerek és technikák megismerése és gyakorlása.</w:t>
      </w:r>
    </w:p>
    <w:p w:rsidR="002F06C4" w:rsidRDefault="002F06C4" w:rsidP="002F06C4">
      <w:r>
        <w:t>Módszer(ek): Megbeszélés, kiselőadás, mikrotanítás.</w:t>
      </w:r>
    </w:p>
    <w:p w:rsidR="002F06C4" w:rsidRDefault="002F06C4" w:rsidP="002F06C4"/>
    <w:p w:rsidR="002F06C4" w:rsidRDefault="002F06C4" w:rsidP="002F06C4">
      <w:r>
        <w:t>Kötelező irodalom:</w:t>
      </w:r>
    </w:p>
    <w:p w:rsidR="002F06C4" w:rsidRDefault="002F06C4" w:rsidP="002F06C4">
      <w:r>
        <w:t xml:space="preserve">Csapó Benő A tanulás és a tanítás tudományos megalapozása. </w:t>
      </w:r>
      <w:hyperlink r:id="rId5" w:history="1">
        <w:r>
          <w:rPr>
            <w:rStyle w:val="Hiperhivatkozs"/>
            <w:color w:val="auto"/>
          </w:rPr>
          <w:t>http://econ.core.hu/file/download/zk/zoldkonyv_oktatas_09.pdf</w:t>
        </w:r>
      </w:hyperlink>
      <w:r>
        <w:t xml:space="preserve"> </w:t>
      </w:r>
    </w:p>
    <w:p w:rsidR="002F06C4" w:rsidRDefault="002F06C4" w:rsidP="002F06C4">
      <w:r>
        <w:t xml:space="preserve">Falus Iván (szerk.) 2003. </w:t>
      </w:r>
      <w:r>
        <w:rPr>
          <w:i/>
        </w:rPr>
        <w:t>Didaktika.</w:t>
      </w:r>
      <w:r>
        <w:t xml:space="preserve"> Budapest, Nemzeti Tankönyvkiadó. (részl.)</w:t>
      </w:r>
    </w:p>
    <w:p w:rsidR="002F06C4" w:rsidRDefault="002F06C4" w:rsidP="002F06C4">
      <w:r>
        <w:t xml:space="preserve">Kormos József 2012. </w:t>
      </w:r>
      <w:r>
        <w:rPr>
          <w:i/>
        </w:rPr>
        <w:t>Nevelésfilozófia.</w:t>
      </w:r>
      <w:r>
        <w:t xml:space="preserve"> Piliscsaba, PPKE. </w:t>
      </w:r>
      <w:hyperlink r:id="rId6" w:history="1">
        <w:r>
          <w:rPr>
            <w:rStyle w:val="Hiperhivatkozs"/>
            <w:color w:val="auto"/>
          </w:rPr>
          <w:t>http://btk.ppke.hu/hallgatoinknak/kari-jegyzetek</w:t>
        </w:r>
      </w:hyperlink>
      <w:r>
        <w:t xml:space="preserve"> (részl.)</w:t>
      </w:r>
    </w:p>
    <w:p w:rsidR="002F06C4" w:rsidRDefault="002F06C4" w:rsidP="002F06C4">
      <w:r>
        <w:t xml:space="preserve">Kormos József 2017. </w:t>
      </w:r>
      <w:r>
        <w:rPr>
          <w:i/>
        </w:rPr>
        <w:t>Segédanyag a „Tanítás és a tanulás” szemináriumhoz.</w:t>
      </w:r>
      <w:r>
        <w:t xml:space="preserve"> (más.)</w:t>
      </w:r>
    </w:p>
    <w:p w:rsidR="002F06C4" w:rsidRDefault="002F06C4" w:rsidP="002F06C4">
      <w:pPr>
        <w:rPr>
          <w:bCs/>
        </w:rPr>
      </w:pPr>
      <w:r>
        <w:rPr>
          <w:bCs/>
        </w:rPr>
        <w:t xml:space="preserve">Oroszlány Péter 2004. </w:t>
      </w:r>
      <w:r>
        <w:rPr>
          <w:bCs/>
          <w:i/>
        </w:rPr>
        <w:t>Tanulásmódszertan.</w:t>
      </w:r>
      <w:r>
        <w:rPr>
          <w:bCs/>
        </w:rPr>
        <w:t xml:space="preserve"> Budapest, Metódus-Tan. (részl.)</w:t>
      </w:r>
    </w:p>
    <w:p w:rsidR="002F06C4" w:rsidRDefault="002F06C4" w:rsidP="002F06C4">
      <w:r>
        <w:t xml:space="preserve">Réthy Endréné 2003. </w:t>
      </w:r>
      <w:r>
        <w:rPr>
          <w:i/>
        </w:rPr>
        <w:t>Motiváció, tanulás, tanítás.</w:t>
      </w:r>
      <w:r>
        <w:t xml:space="preserve"> Budapest, Nemzeti Tankönyvkiadó. (részl.)</w:t>
      </w:r>
    </w:p>
    <w:p w:rsidR="002F06C4" w:rsidRDefault="002F06C4" w:rsidP="002F06C4"/>
    <w:p w:rsidR="002F06C4" w:rsidRDefault="002F06C4" w:rsidP="002F06C4">
      <w:r>
        <w:t>Ajánlott irodalom:</w:t>
      </w:r>
    </w:p>
    <w:p w:rsidR="002F06C4" w:rsidRDefault="002F06C4" w:rsidP="002F06C4">
      <w:r>
        <w:t xml:space="preserve">Bábosik István 2004. </w:t>
      </w:r>
      <w:r>
        <w:rPr>
          <w:i/>
        </w:rPr>
        <w:t xml:space="preserve">Neveléselmélet. </w:t>
      </w:r>
      <w:r>
        <w:t xml:space="preserve">Budapest, Osiris. </w:t>
      </w:r>
    </w:p>
    <w:p w:rsidR="002F06C4" w:rsidRDefault="002F06C4" w:rsidP="002F06C4">
      <w:r>
        <w:t xml:space="preserve">Báthory Zoltán – Falus Iván (szerk.) 2001. </w:t>
      </w:r>
      <w:r>
        <w:rPr>
          <w:i/>
        </w:rPr>
        <w:t>Tanulmányok a neveléstudomány köréből 2001.</w:t>
      </w:r>
      <w:r>
        <w:t xml:space="preserve"> Budapest, Osiris.</w:t>
      </w:r>
    </w:p>
    <w:p w:rsidR="002F06C4" w:rsidRDefault="002F06C4" w:rsidP="002F06C4">
      <w:pPr>
        <w:rPr>
          <w:color w:val="333333"/>
        </w:rPr>
      </w:pPr>
      <w:r>
        <w:rPr>
          <w:color w:val="333333"/>
        </w:rPr>
        <w:t xml:space="preserve">Báthory Zoltán- Falus Iván (szerk.) 1997. </w:t>
      </w:r>
      <w:r>
        <w:rPr>
          <w:i/>
          <w:color w:val="333333"/>
        </w:rPr>
        <w:t>Pedagógiai lexikon I-III</w:t>
      </w:r>
      <w:r>
        <w:rPr>
          <w:color w:val="333333"/>
        </w:rPr>
        <w:t>. Budapest, Keraban.</w:t>
      </w:r>
    </w:p>
    <w:p w:rsidR="002F06C4" w:rsidRDefault="002F06C4" w:rsidP="002F06C4">
      <w:r>
        <w:t xml:space="preserve">Czike Bernadett (szerk.) 1996. </w:t>
      </w:r>
      <w:r>
        <w:rPr>
          <w:i/>
        </w:rPr>
        <w:t xml:space="preserve">Bevezetés a pedagógiába. Szöveggyűjtemény. </w:t>
      </w:r>
      <w:r>
        <w:t>Budapest, Eötvös József Könyvkiadó.</w:t>
      </w:r>
    </w:p>
    <w:p w:rsidR="002F06C4" w:rsidRDefault="002F06C4" w:rsidP="002F06C4">
      <w:r>
        <w:t xml:space="preserve">Dombi A.-Oláh J.-Varga I. (szerk.) 2004. </w:t>
      </w:r>
      <w:r>
        <w:rPr>
          <w:i/>
        </w:rPr>
        <w:t xml:space="preserve">A neveléselmélet alapkérdései. </w:t>
      </w:r>
      <w:r>
        <w:t xml:space="preserve">Gyula, APC-Stúdió. </w:t>
      </w:r>
    </w:p>
    <w:p w:rsidR="002F06C4" w:rsidRDefault="002F06C4" w:rsidP="002F06C4">
      <w:pPr>
        <w:rPr>
          <w:bCs/>
        </w:rPr>
      </w:pPr>
      <w:r>
        <w:rPr>
          <w:bCs/>
        </w:rPr>
        <w:t xml:space="preserve">Falus Iván - Kelemen Elemér (szerk.) 2005. </w:t>
      </w:r>
      <w:r>
        <w:rPr>
          <w:bCs/>
          <w:i/>
        </w:rPr>
        <w:t>Tanulmányok a neveléstudomány köréből 2005.</w:t>
      </w:r>
      <w:r>
        <w:rPr>
          <w:bCs/>
        </w:rPr>
        <w:t xml:space="preserve"> Budapest, Műszaki Könyvkiadó.</w:t>
      </w:r>
    </w:p>
    <w:p w:rsidR="002F06C4" w:rsidRDefault="002F06C4" w:rsidP="002F06C4">
      <w:pPr>
        <w:rPr>
          <w:bCs/>
        </w:rPr>
      </w:pPr>
      <w:r>
        <w:rPr>
          <w:bCs/>
        </w:rPr>
        <w:t xml:space="preserve">Fischer, Robert 2000. </w:t>
      </w:r>
      <w:r>
        <w:rPr>
          <w:bCs/>
          <w:i/>
        </w:rPr>
        <w:t>Hogyan tanítsuk gyermekünket tanulni?</w:t>
      </w:r>
      <w:r>
        <w:rPr>
          <w:bCs/>
        </w:rPr>
        <w:t xml:space="preserve"> Budapest, MK Pedagógus</w:t>
      </w:r>
    </w:p>
    <w:p w:rsidR="002F06C4" w:rsidRDefault="002F06C4" w:rsidP="002F06C4">
      <w:pPr>
        <w:rPr>
          <w:bCs/>
        </w:rPr>
      </w:pPr>
      <w:r>
        <w:rPr>
          <w:bCs/>
        </w:rPr>
        <w:t>Könyvek.</w:t>
      </w:r>
    </w:p>
    <w:p w:rsidR="002F06C4" w:rsidRPr="002F06C4" w:rsidRDefault="002F06C4" w:rsidP="002F06C4">
      <w:pPr>
        <w:rPr>
          <w:bCs/>
        </w:rPr>
      </w:pPr>
      <w:r>
        <w:rPr>
          <w:bCs/>
        </w:rPr>
        <w:t xml:space="preserve">Kormos József 2012. </w:t>
      </w:r>
      <w:r>
        <w:rPr>
          <w:bCs/>
          <w:i/>
        </w:rPr>
        <w:t xml:space="preserve">Nevelésfilozófia. </w:t>
      </w:r>
      <w:r>
        <w:rPr>
          <w:bCs/>
        </w:rPr>
        <w:t xml:space="preserve">Piliscsaba, PPKE BTK. </w:t>
      </w:r>
      <w:hyperlink r:id="rId7" w:history="1">
        <w:r w:rsidRPr="003C6F13">
          <w:rPr>
            <w:rStyle w:val="Hiperhivatkozs"/>
            <w:bCs/>
          </w:rPr>
          <w:t>http://btk.ppke.hu/</w:t>
        </w:r>
      </w:hyperlink>
      <w:r>
        <w:rPr>
          <w:bCs/>
        </w:rPr>
        <w:t xml:space="preserve"> </w:t>
      </w:r>
    </w:p>
    <w:p w:rsidR="002F06C4" w:rsidRDefault="002F06C4" w:rsidP="002F06C4">
      <w:r>
        <w:t xml:space="preserve">Kron, Friedrich W 2003. </w:t>
      </w:r>
      <w:r>
        <w:rPr>
          <w:i/>
        </w:rPr>
        <w:t xml:space="preserve">Pedagógia. </w:t>
      </w:r>
      <w:r>
        <w:t>Budapest, Osiris.</w:t>
      </w:r>
    </w:p>
    <w:p w:rsidR="002F06C4" w:rsidRDefault="002F06C4" w:rsidP="002F06C4">
      <w:r>
        <w:t xml:space="preserve">Mester és Tanítvány folyóirat </w:t>
      </w:r>
    </w:p>
    <w:p w:rsidR="002F06C4" w:rsidRDefault="002F06C4" w:rsidP="002F06C4">
      <w:r>
        <w:t xml:space="preserve">Nagy József 2010. </w:t>
      </w:r>
      <w:r>
        <w:rPr>
          <w:i/>
        </w:rPr>
        <w:t>Új pedagógiai kultúra.</w:t>
      </w:r>
      <w:r>
        <w:t xml:space="preserve"> Szeged, Mozaik Kiadó.</w:t>
      </w:r>
    </w:p>
    <w:p w:rsidR="002F06C4" w:rsidRDefault="002F06C4" w:rsidP="002F06C4">
      <w:pPr>
        <w:autoSpaceDE w:val="0"/>
        <w:autoSpaceDN w:val="0"/>
        <w:adjustRightInd w:val="0"/>
      </w:pPr>
      <w:r>
        <w:t>Oroszlány Péter 2004.</w:t>
      </w:r>
      <w:r>
        <w:rPr>
          <w:i/>
        </w:rPr>
        <w:t>Tanulásmódszertan. Tanári kézikönyv.</w:t>
      </w:r>
      <w:r>
        <w:t xml:space="preserve"> Budapest, Metódus-Tan.</w:t>
      </w:r>
    </w:p>
    <w:p w:rsidR="002F06C4" w:rsidRDefault="002F06C4" w:rsidP="002F06C4">
      <w:r>
        <w:t xml:space="preserve">Zrinszky László 2002. </w:t>
      </w:r>
      <w:r>
        <w:rPr>
          <w:i/>
        </w:rPr>
        <w:t xml:space="preserve">Neveléselmélet. </w:t>
      </w:r>
      <w:r>
        <w:t>Budapest, Műszaki Könyvkiadó.</w:t>
      </w:r>
    </w:p>
    <w:p w:rsidR="002F06C4" w:rsidRDefault="002F06C4" w:rsidP="002F06C4">
      <w:pPr>
        <w:pStyle w:val="Szvegtrzs2"/>
        <w:ind w:right="72"/>
        <w:jc w:val="both"/>
        <w:rPr>
          <w:szCs w:val="24"/>
        </w:rPr>
      </w:pPr>
    </w:p>
    <w:p w:rsidR="002F06C4" w:rsidRDefault="002F06C4" w:rsidP="002F06C4">
      <w:pPr>
        <w:pStyle w:val="Szvegtrzs2"/>
        <w:ind w:right="72"/>
        <w:jc w:val="both"/>
        <w:rPr>
          <w:szCs w:val="24"/>
        </w:rPr>
      </w:pPr>
      <w:r>
        <w:rPr>
          <w:szCs w:val="24"/>
        </w:rPr>
        <w:t>Követelmény: Gyakorlati jegy (órai munka, kiselőadás,</w:t>
      </w:r>
      <w:r w:rsidR="00890700">
        <w:rPr>
          <w:szCs w:val="24"/>
        </w:rPr>
        <w:t xml:space="preserve"> ZH,</w:t>
      </w:r>
      <w:r>
        <w:rPr>
          <w:szCs w:val="24"/>
        </w:rPr>
        <w:t xml:space="preserve"> mikrotanítás)</w:t>
      </w:r>
    </w:p>
    <w:p w:rsidR="002F06C4" w:rsidRDefault="002F06C4" w:rsidP="002F06C4">
      <w:pPr>
        <w:jc w:val="center"/>
      </w:pPr>
      <w:r>
        <w:lastRenderedPageBreak/>
        <w:t>• • •</w:t>
      </w:r>
    </w:p>
    <w:p w:rsidR="002F06C4" w:rsidRDefault="002F06C4" w:rsidP="002F06C4">
      <w:pPr>
        <w:rPr>
          <w:b/>
        </w:rPr>
      </w:pPr>
      <w:r>
        <w:rPr>
          <w:b/>
        </w:rPr>
        <w:t>Tematika</w:t>
      </w:r>
    </w:p>
    <w:p w:rsidR="002F06C4" w:rsidRDefault="002F06C4" w:rsidP="002F06C4"/>
    <w:p w:rsidR="002F06C4" w:rsidRDefault="002F06C4" w:rsidP="002F06C4">
      <w:r>
        <w:t>A tanulás folyamata.</w:t>
      </w:r>
    </w:p>
    <w:p w:rsidR="002F06C4" w:rsidRDefault="002F06C4" w:rsidP="002F06C4">
      <w:r>
        <w:t>A tanulás filozófiai, biológiai, pszichológiai szempontból.</w:t>
      </w:r>
    </w:p>
    <w:p w:rsidR="002F06C4" w:rsidRDefault="002F06C4" w:rsidP="002F06C4">
      <w:r>
        <w:t>A kognitív tudomány és a tanulás.</w:t>
      </w:r>
    </w:p>
    <w:p w:rsidR="002F06C4" w:rsidRDefault="002F06C4" w:rsidP="002F06C4">
      <w:r>
        <w:t>Tanulásfelfogások a pedagógiában.</w:t>
      </w:r>
    </w:p>
    <w:p w:rsidR="002F06C4" w:rsidRDefault="002F06C4" w:rsidP="002F06C4">
      <w:r>
        <w:t>A tanítás-tanulás folyamatának jellemzői.</w:t>
      </w:r>
    </w:p>
    <w:p w:rsidR="002F06C4" w:rsidRDefault="002F06C4" w:rsidP="002F06C4">
      <w:r>
        <w:t>A tanítás-tanulás folyamatának nehézségei.</w:t>
      </w:r>
    </w:p>
    <w:p w:rsidR="002F06C4" w:rsidRDefault="002F06C4" w:rsidP="002F06C4">
      <w:r>
        <w:t>Stratégiák, módszerek, technikák.</w:t>
      </w:r>
    </w:p>
    <w:p w:rsidR="002F06C4" w:rsidRDefault="002F06C4" w:rsidP="002F06C4">
      <w:r>
        <w:t>Kiselőadás.</w:t>
      </w:r>
    </w:p>
    <w:p w:rsidR="002F06C4" w:rsidRDefault="002F06C4" w:rsidP="002F06C4">
      <w:r>
        <w:t>Mikrotanítás.</w:t>
      </w:r>
    </w:p>
    <w:p w:rsidR="00890700" w:rsidRDefault="00890700" w:rsidP="002F06C4"/>
    <w:sectPr w:rsidR="0089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3B"/>
    <w:rsid w:val="000D2EB9"/>
    <w:rsid w:val="002109A1"/>
    <w:rsid w:val="002F06C4"/>
    <w:rsid w:val="00890700"/>
    <w:rsid w:val="00C32C3B"/>
    <w:rsid w:val="00F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06C4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semiHidden/>
    <w:unhideWhenUsed/>
    <w:rsid w:val="002F06C4"/>
    <w:pPr>
      <w:ind w:right="-392"/>
      <w:jc w:val="left"/>
    </w:pPr>
    <w:rPr>
      <w:rFonts w:eastAsia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2F06C4"/>
    <w:rPr>
      <w:rFonts w:eastAsia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06C4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semiHidden/>
    <w:unhideWhenUsed/>
    <w:rsid w:val="002F06C4"/>
    <w:pPr>
      <w:ind w:right="-392"/>
      <w:jc w:val="left"/>
    </w:pPr>
    <w:rPr>
      <w:rFonts w:eastAsia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2F06C4"/>
    <w:rPr>
      <w:rFonts w:eastAsia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tk.ppke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tk.ppke.hu/hallgatoinknak/kari-jegyzetek" TargetMode="External"/><Relationship Id="rId5" Type="http://schemas.openxmlformats.org/officeDocument/2006/relationships/hyperlink" Target="http://econ.core.hu/file/download/zk/zoldkonyv_oktatas_0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2426</Characters>
  <Application>Microsoft Office Word</Application>
  <DocSecurity>0</DocSecurity>
  <Lines>20</Lines>
  <Paragraphs>5</Paragraphs>
  <ScaleCrop>false</ScaleCrop>
  <Company>-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felhasználó</cp:lastModifiedBy>
  <cp:revision>2</cp:revision>
  <dcterms:created xsi:type="dcterms:W3CDTF">2017-02-14T10:49:00Z</dcterms:created>
  <dcterms:modified xsi:type="dcterms:W3CDTF">2017-02-14T10:49:00Z</dcterms:modified>
</cp:coreProperties>
</file>