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52E" w:rsidRPr="00EA2DAA" w:rsidRDefault="0057552E" w:rsidP="00C84E23">
      <w:pPr>
        <w:jc w:val="center"/>
        <w:rPr>
          <w:b/>
          <w:caps/>
          <w:sz w:val="28"/>
          <w:lang w:val="en-US"/>
        </w:rPr>
      </w:pPr>
    </w:p>
    <w:p w:rsidR="00C84E23" w:rsidRPr="00EA2DAA" w:rsidRDefault="00C84E23" w:rsidP="00C84E23">
      <w:pPr>
        <w:jc w:val="center"/>
        <w:rPr>
          <w:b/>
          <w:caps/>
          <w:sz w:val="28"/>
          <w:lang w:val="en-US"/>
        </w:rPr>
      </w:pPr>
      <w:r w:rsidRPr="00EA2DAA">
        <w:rPr>
          <w:b/>
          <w:caps/>
          <w:sz w:val="28"/>
          <w:lang w:val="en-US"/>
        </w:rPr>
        <w:t>Form for certifying the completion of extracurricular courses</w:t>
      </w:r>
    </w:p>
    <w:p w:rsidR="00C84E23" w:rsidRPr="00EA2DAA" w:rsidRDefault="00C84E23" w:rsidP="00C84E23">
      <w:pPr>
        <w:jc w:val="center"/>
        <w:rPr>
          <w:b/>
          <w:caps/>
          <w:sz w:val="28"/>
          <w:lang w:val="en-US"/>
        </w:rPr>
      </w:pPr>
      <w:r w:rsidRPr="00EA2DAA">
        <w:rPr>
          <w:b/>
          <w:caps/>
          <w:sz w:val="28"/>
          <w:lang w:val="en-US"/>
        </w:rPr>
        <w:t>PPCU Faculty of Humanities and Social Sciences, Doctoral School of History</w:t>
      </w:r>
    </w:p>
    <w:p w:rsidR="00C84E23" w:rsidRPr="00EA2DAA" w:rsidRDefault="00C84E23" w:rsidP="000B07EF">
      <w:pPr>
        <w:spacing w:after="0" w:line="240" w:lineRule="auto"/>
        <w:jc w:val="center"/>
        <w:rPr>
          <w:rFonts w:eastAsia="Times New Roman" w:cs="Times New Roman"/>
          <w:sz w:val="24"/>
          <w:szCs w:val="24"/>
          <w:lang w:val="en-US"/>
        </w:rPr>
      </w:pPr>
      <w:r w:rsidRPr="00EA2DAA">
        <w:rPr>
          <w:sz w:val="24"/>
          <w:lang w:val="en-US"/>
        </w:rPr>
        <w:t>Dear Supervisor,</w:t>
      </w:r>
    </w:p>
    <w:p w:rsidR="00C84E23" w:rsidRPr="00EA2DAA" w:rsidRDefault="00C84E23" w:rsidP="00C84E23">
      <w:pPr>
        <w:spacing w:after="0" w:line="240" w:lineRule="auto"/>
        <w:jc w:val="both"/>
        <w:rPr>
          <w:rFonts w:eastAsia="Times New Roman" w:cs="Times New Roman"/>
          <w:szCs w:val="24"/>
          <w:lang w:val="en-US" w:eastAsia="hu-HU"/>
        </w:rPr>
      </w:pPr>
    </w:p>
    <w:p w:rsidR="00D91D61" w:rsidRPr="00EA2DAA" w:rsidRDefault="00D91D61" w:rsidP="00D91D61">
      <w:pPr>
        <w:tabs>
          <w:tab w:val="left" w:pos="2268"/>
          <w:tab w:val="left" w:pos="3686"/>
          <w:tab w:val="right" w:leader="dot" w:pos="8222"/>
        </w:tabs>
        <w:spacing w:after="0" w:line="360" w:lineRule="auto"/>
        <w:jc w:val="both"/>
        <w:rPr>
          <w:rFonts w:eastAsia="Times New Roman" w:cs="Times New Roman"/>
          <w:sz w:val="24"/>
          <w:szCs w:val="24"/>
          <w:lang w:val="en-US"/>
        </w:rPr>
      </w:pPr>
      <w:r w:rsidRPr="00EA2DAA">
        <w:rPr>
          <w:sz w:val="24"/>
          <w:lang w:val="en-US"/>
        </w:rPr>
        <w:t>The supervisor’s must certify the completion of the following extracurricular courses. Before signing and certifying each course in the Neptun system, please provide a brief explanation in the “</w:t>
      </w:r>
      <w:proofErr w:type="spellStart"/>
      <w:r w:rsidRPr="00EA2DAA">
        <w:rPr>
          <w:sz w:val="24"/>
          <w:lang w:val="en-US"/>
        </w:rPr>
        <w:t>Témavezető</w:t>
      </w:r>
      <w:proofErr w:type="spellEnd"/>
      <w:r w:rsidRPr="00EA2DAA">
        <w:rPr>
          <w:sz w:val="24"/>
          <w:lang w:val="en-US"/>
        </w:rPr>
        <w:t xml:space="preserve"> </w:t>
      </w:r>
      <w:proofErr w:type="spellStart"/>
      <w:r w:rsidRPr="00EA2DAA">
        <w:rPr>
          <w:sz w:val="24"/>
          <w:lang w:val="en-US"/>
        </w:rPr>
        <w:t>megjegyzése</w:t>
      </w:r>
      <w:proofErr w:type="spellEnd"/>
      <w:r w:rsidRPr="00EA2DAA">
        <w:rPr>
          <w:sz w:val="24"/>
          <w:lang w:val="en-US"/>
        </w:rPr>
        <w:t xml:space="preserve">” (Supervisor’s comments) field on the specific type of scientific work performed in the given semester for which the extracurricular course is being </w:t>
      </w:r>
      <w:r w:rsidR="00EA2DAA" w:rsidRPr="00EA2DAA">
        <w:rPr>
          <w:sz w:val="24"/>
          <w:lang w:val="en-US"/>
        </w:rPr>
        <w:t>recognized</w:t>
      </w:r>
      <w:r w:rsidRPr="00EA2DAA">
        <w:rPr>
          <w:sz w:val="24"/>
          <w:lang w:val="en-US"/>
        </w:rPr>
        <w:t>. Each activity can be used under only one title/as one course. Only those publications are eligible that were published in the year of enrolment or thereafter, as publications prior to enrolment were eligible for additional points. For publications, please include the expected date and location of publication; for conferences, please attach the invitation, abstract, and/or program. The grade is invalid without this certification (which can be freely expanded in its electronic form). Doctoral students should submit their certifications to the Doctoral and Habilitation Office at the end of each semester.</w:t>
      </w:r>
    </w:p>
    <w:p w:rsidR="00D91D61" w:rsidRPr="00EA2DAA" w:rsidRDefault="00D91D61" w:rsidP="00D91D61">
      <w:pPr>
        <w:tabs>
          <w:tab w:val="left" w:pos="2268"/>
          <w:tab w:val="left" w:pos="3686"/>
          <w:tab w:val="right" w:leader="dot" w:pos="8222"/>
        </w:tabs>
        <w:spacing w:after="0" w:line="360" w:lineRule="auto"/>
        <w:jc w:val="both"/>
        <w:rPr>
          <w:rFonts w:eastAsia="Times New Roman" w:cs="Times New Roman"/>
          <w:sz w:val="24"/>
          <w:szCs w:val="24"/>
          <w:lang w:val="en-US" w:eastAsia="hu-HU"/>
        </w:rPr>
      </w:pPr>
    </w:p>
    <w:p w:rsidR="00D91D61" w:rsidRPr="00EA2DAA" w:rsidRDefault="00D91D61" w:rsidP="00D91D61">
      <w:pPr>
        <w:tabs>
          <w:tab w:val="left" w:pos="2268"/>
          <w:tab w:val="left" w:pos="3686"/>
          <w:tab w:val="right" w:leader="dot" w:pos="8222"/>
        </w:tabs>
        <w:spacing w:after="0" w:line="360" w:lineRule="auto"/>
        <w:ind w:left="1560"/>
        <w:jc w:val="both"/>
        <w:rPr>
          <w:rFonts w:eastAsia="Times New Roman" w:cs="Times New Roman"/>
          <w:sz w:val="24"/>
          <w:szCs w:val="24"/>
          <w:lang w:val="en-US"/>
        </w:rPr>
      </w:pPr>
      <w:r w:rsidRPr="00EA2DAA">
        <w:rPr>
          <w:sz w:val="24"/>
          <w:lang w:val="en-US"/>
        </w:rPr>
        <w:t>Student name:</w:t>
      </w:r>
      <w:r w:rsidRPr="00EA2DAA">
        <w:rPr>
          <w:sz w:val="24"/>
          <w:lang w:val="en-US"/>
        </w:rPr>
        <w:tab/>
      </w:r>
      <w:r w:rsidRPr="00EA2DAA">
        <w:rPr>
          <w:sz w:val="24"/>
          <w:lang w:val="en-US"/>
        </w:rPr>
        <w:tab/>
      </w:r>
    </w:p>
    <w:p w:rsidR="00D91D61" w:rsidRPr="00EA2DAA" w:rsidRDefault="00D91D61" w:rsidP="00D91D61">
      <w:pPr>
        <w:tabs>
          <w:tab w:val="left" w:pos="2268"/>
          <w:tab w:val="left" w:pos="3686"/>
          <w:tab w:val="right" w:leader="dot" w:pos="8222"/>
        </w:tabs>
        <w:spacing w:after="0" w:line="360" w:lineRule="auto"/>
        <w:ind w:left="1560"/>
        <w:jc w:val="both"/>
        <w:rPr>
          <w:rFonts w:eastAsia="Times New Roman" w:cs="Times New Roman"/>
          <w:sz w:val="24"/>
          <w:szCs w:val="24"/>
          <w:lang w:val="en-US" w:eastAsia="hu-HU"/>
        </w:rPr>
      </w:pPr>
    </w:p>
    <w:p w:rsidR="00D91D61" w:rsidRPr="00EA2DAA" w:rsidRDefault="00D91D61" w:rsidP="00D91D61">
      <w:pPr>
        <w:tabs>
          <w:tab w:val="left" w:pos="2268"/>
          <w:tab w:val="left" w:pos="3686"/>
          <w:tab w:val="right" w:leader="dot" w:pos="8222"/>
        </w:tabs>
        <w:spacing w:after="0" w:line="360" w:lineRule="auto"/>
        <w:ind w:left="1560"/>
        <w:jc w:val="both"/>
        <w:rPr>
          <w:rFonts w:eastAsia="Times New Roman" w:cs="Times New Roman"/>
          <w:sz w:val="24"/>
          <w:szCs w:val="24"/>
          <w:lang w:val="en-US"/>
        </w:rPr>
      </w:pPr>
      <w:r w:rsidRPr="00EA2DAA">
        <w:rPr>
          <w:sz w:val="24"/>
          <w:lang w:val="en-US"/>
        </w:rPr>
        <w:t>Supervisor(s):</w:t>
      </w:r>
      <w:r w:rsidRPr="00EA2DAA">
        <w:rPr>
          <w:sz w:val="24"/>
          <w:lang w:val="en-US"/>
        </w:rPr>
        <w:tab/>
      </w:r>
      <w:r w:rsidRPr="00EA2DAA">
        <w:rPr>
          <w:sz w:val="24"/>
          <w:lang w:val="en-US"/>
        </w:rPr>
        <w:tab/>
      </w:r>
    </w:p>
    <w:p w:rsidR="00D91D61" w:rsidRPr="00EA2DAA" w:rsidRDefault="00D91D61" w:rsidP="00D91D61">
      <w:pPr>
        <w:tabs>
          <w:tab w:val="left" w:pos="2268"/>
          <w:tab w:val="left" w:pos="3686"/>
          <w:tab w:val="right" w:leader="dot" w:pos="8222"/>
        </w:tabs>
        <w:spacing w:after="0" w:line="360" w:lineRule="auto"/>
        <w:ind w:left="1560"/>
        <w:jc w:val="both"/>
        <w:rPr>
          <w:rFonts w:eastAsia="Times New Roman" w:cs="Times New Roman"/>
          <w:sz w:val="24"/>
          <w:szCs w:val="24"/>
          <w:lang w:val="en-US" w:eastAsia="hu-HU"/>
        </w:rPr>
      </w:pPr>
    </w:p>
    <w:p w:rsidR="00D91D61" w:rsidRPr="00EA2DAA" w:rsidRDefault="00D91D61" w:rsidP="00D91D61">
      <w:pPr>
        <w:tabs>
          <w:tab w:val="left" w:pos="3686"/>
          <w:tab w:val="right" w:leader="dot" w:pos="8222"/>
        </w:tabs>
        <w:spacing w:after="0" w:line="360" w:lineRule="auto"/>
        <w:ind w:left="1560"/>
        <w:jc w:val="both"/>
        <w:rPr>
          <w:rFonts w:eastAsia="Times New Roman" w:cs="Times New Roman"/>
          <w:sz w:val="24"/>
          <w:szCs w:val="24"/>
          <w:lang w:val="en-US"/>
        </w:rPr>
      </w:pPr>
      <w:r w:rsidRPr="00EA2DAA">
        <w:rPr>
          <w:sz w:val="24"/>
          <w:lang w:val="en-US"/>
        </w:rPr>
        <w:t>Semester:</w:t>
      </w:r>
      <w:r w:rsidRPr="00EA2DAA">
        <w:rPr>
          <w:sz w:val="24"/>
          <w:lang w:val="en-US"/>
        </w:rPr>
        <w:tab/>
      </w:r>
      <w:r w:rsidRPr="00EA2DAA">
        <w:rPr>
          <w:sz w:val="24"/>
          <w:lang w:val="en-US"/>
        </w:rPr>
        <w:tab/>
      </w:r>
    </w:p>
    <w:p w:rsidR="00D91D61" w:rsidRPr="00EA2DAA" w:rsidRDefault="00D91D61" w:rsidP="00264AF0">
      <w:pPr>
        <w:rPr>
          <w:lang w:val="en-US"/>
        </w:rPr>
      </w:pPr>
      <w:r w:rsidRPr="00EA2DAA">
        <w:rPr>
          <w:lang w:val="en-US"/>
        </w:rPr>
        <w:br w:type="page"/>
      </w:r>
    </w:p>
    <w:tbl>
      <w:tblPr>
        <w:tblW w:w="9327" w:type="dxa"/>
        <w:tblCellMar>
          <w:left w:w="70" w:type="dxa"/>
          <w:right w:w="70" w:type="dxa"/>
        </w:tblCellMar>
        <w:tblLook w:val="04A0" w:firstRow="1" w:lastRow="0" w:firstColumn="1" w:lastColumn="0" w:noHBand="0" w:noVBand="1"/>
      </w:tblPr>
      <w:tblGrid>
        <w:gridCol w:w="1555"/>
        <w:gridCol w:w="4110"/>
        <w:gridCol w:w="3651"/>
        <w:gridCol w:w="11"/>
      </w:tblGrid>
      <w:tr w:rsidR="00D91D61" w:rsidRPr="00EA2DAA" w:rsidTr="00D71C9D">
        <w:trPr>
          <w:trHeight w:val="278"/>
        </w:trPr>
        <w:tc>
          <w:tcPr>
            <w:tcW w:w="9327"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91D61" w:rsidRPr="00EA2DAA" w:rsidRDefault="00D91D61" w:rsidP="00D71C9D">
            <w:pPr>
              <w:spacing w:after="0" w:line="240" w:lineRule="auto"/>
              <w:jc w:val="center"/>
              <w:rPr>
                <w:rFonts w:eastAsia="Times New Roman" w:cs="Times New Roman"/>
                <w:b/>
                <w:bCs/>
                <w:caps/>
                <w:sz w:val="20"/>
                <w:szCs w:val="20"/>
                <w:lang w:val="en-US"/>
              </w:rPr>
            </w:pPr>
            <w:r w:rsidRPr="00EA2DAA">
              <w:rPr>
                <w:b/>
                <w:caps/>
                <w:sz w:val="20"/>
                <w:lang w:val="en-US"/>
              </w:rPr>
              <w:lastRenderedPageBreak/>
              <w:t>Research module</w:t>
            </w:r>
          </w:p>
        </w:tc>
      </w:tr>
      <w:tr w:rsidR="00D91D61" w:rsidRPr="00EA2DAA" w:rsidTr="00D91D61">
        <w:trPr>
          <w:trHeight w:val="650"/>
        </w:trPr>
        <w:tc>
          <w:tcPr>
            <w:tcW w:w="932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D61" w:rsidRPr="00EA2DAA" w:rsidRDefault="00D91D61" w:rsidP="00D91D61">
            <w:pPr>
              <w:spacing w:after="0" w:line="240" w:lineRule="auto"/>
              <w:rPr>
                <w:rFonts w:eastAsia="Times New Roman" w:cs="Times New Roman"/>
                <w:b/>
                <w:bCs/>
                <w:sz w:val="20"/>
                <w:szCs w:val="20"/>
                <w:lang w:val="en-US"/>
              </w:rPr>
            </w:pPr>
            <w:r w:rsidRPr="00EA2DAA">
              <w:rPr>
                <w:b/>
                <w:sz w:val="20"/>
                <w:lang w:val="en-US"/>
              </w:rPr>
              <w:t>Required courses</w:t>
            </w:r>
          </w:p>
        </w:tc>
      </w:tr>
      <w:tr w:rsidR="00D91D61" w:rsidRPr="00EA2DAA" w:rsidTr="00264AF0">
        <w:trPr>
          <w:gridAfter w:val="1"/>
          <w:wAfter w:w="11" w:type="dxa"/>
          <w:trHeight w:val="34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-01</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Hungarian I.</w:t>
            </w:r>
          </w:p>
        </w:tc>
        <w:tc>
          <w:tcPr>
            <w:tcW w:w="3651" w:type="dxa"/>
            <w:tcBorders>
              <w:top w:val="single" w:sz="4" w:space="0" w:color="auto"/>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-02</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Hungarian I.</w:t>
            </w:r>
          </w:p>
        </w:tc>
        <w:tc>
          <w:tcPr>
            <w:tcW w:w="3651" w:type="dxa"/>
            <w:tcBorders>
              <w:top w:val="single" w:sz="4" w:space="0" w:color="auto"/>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-03</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Hungarian 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-04</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a Foreign Language 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-05</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a Foreign Language 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-06</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a Foreign Language 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D91D61">
        <w:trPr>
          <w:trHeight w:val="595"/>
        </w:trPr>
        <w:tc>
          <w:tcPr>
            <w:tcW w:w="932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1D61" w:rsidRPr="00EA2DAA" w:rsidRDefault="00D91D61" w:rsidP="00D91D61">
            <w:pPr>
              <w:spacing w:after="0" w:line="240" w:lineRule="auto"/>
              <w:rPr>
                <w:rFonts w:eastAsia="Times New Roman" w:cs="Times New Roman"/>
                <w:b/>
                <w:bCs/>
                <w:sz w:val="20"/>
                <w:szCs w:val="20"/>
                <w:lang w:val="en-US"/>
              </w:rPr>
            </w:pPr>
            <w:r w:rsidRPr="00EA2DAA">
              <w:rPr>
                <w:b/>
                <w:sz w:val="20"/>
                <w:lang w:val="en-US"/>
              </w:rPr>
              <w:t>Optional courses</w:t>
            </w: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nil"/>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-11</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Hungarian II.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nil"/>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-12</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Hungarian III.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nil"/>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-13</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a Foreign Language II.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nil"/>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-14</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Write Studies (Publications) in a Foreign Language III.</w:t>
            </w:r>
          </w:p>
        </w:tc>
        <w:tc>
          <w:tcPr>
            <w:tcW w:w="3651" w:type="dxa"/>
            <w:tcBorders>
              <w:top w:val="nil"/>
              <w:left w:val="single" w:sz="4" w:space="0" w:color="auto"/>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-15</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Hungarian 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-16</w:t>
            </w:r>
          </w:p>
        </w:tc>
        <w:tc>
          <w:tcPr>
            <w:tcW w:w="4110" w:type="dxa"/>
            <w:tcBorders>
              <w:top w:val="single" w:sz="4" w:space="0" w:color="auto"/>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Hungarian III.</w:t>
            </w:r>
          </w:p>
        </w:tc>
        <w:tc>
          <w:tcPr>
            <w:tcW w:w="3651" w:type="dxa"/>
            <w:tcBorders>
              <w:top w:val="single" w:sz="4" w:space="0" w:color="auto"/>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-17</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a Foreign Language 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-18</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Review in a Foreign Language III.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-19</w:t>
            </w:r>
          </w:p>
        </w:tc>
        <w:tc>
          <w:tcPr>
            <w:tcW w:w="4110" w:type="dxa"/>
            <w:tcBorders>
              <w:top w:val="single" w:sz="4" w:space="0" w:color="auto"/>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Hungarian II.</w:t>
            </w:r>
          </w:p>
        </w:tc>
        <w:tc>
          <w:tcPr>
            <w:tcW w:w="3651" w:type="dxa"/>
            <w:tcBorders>
              <w:top w:val="single" w:sz="4" w:space="0" w:color="auto"/>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-20</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Hungarian III.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-21</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a Foreign Language 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-22</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How to Give Conference Presentations in a Foreign Language III.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-23</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 xml:space="preserve">Participating in the </w:t>
            </w:r>
            <w:r w:rsidR="00EA2DAA" w:rsidRPr="00EA2DAA">
              <w:rPr>
                <w:sz w:val="20"/>
                <w:lang w:val="en-US"/>
              </w:rPr>
              <w:t>Organization</w:t>
            </w:r>
            <w:r w:rsidRPr="00EA2DAA">
              <w:rPr>
                <w:sz w:val="20"/>
                <w:lang w:val="en-US"/>
              </w:rPr>
              <w:t xml:space="preserve"> of a Scientific Conference 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-24</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 xml:space="preserve">Participating in the </w:t>
            </w:r>
            <w:r w:rsidR="00EA2DAA" w:rsidRPr="00EA2DAA">
              <w:rPr>
                <w:sz w:val="20"/>
                <w:lang w:val="en-US"/>
              </w:rPr>
              <w:t>Organization</w:t>
            </w:r>
            <w:r w:rsidRPr="00EA2DAA">
              <w:rPr>
                <w:sz w:val="20"/>
                <w:lang w:val="en-US"/>
              </w:rPr>
              <w:t xml:space="preserve"> of a Scientific Conference 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-25</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Authoring</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nil"/>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-26</w:t>
            </w:r>
          </w:p>
        </w:tc>
        <w:tc>
          <w:tcPr>
            <w:tcW w:w="4110" w:type="dxa"/>
            <w:tcBorders>
              <w:top w:val="nil"/>
              <w:left w:val="nil"/>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Authoring in a Foreign Language</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34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DKKO</w:t>
            </w:r>
            <w:proofErr w:type="spellEnd"/>
            <w:r w:rsidRPr="00EA2DAA">
              <w:rPr>
                <w:b/>
                <w:sz w:val="20"/>
                <w:lang w:val="en-US"/>
              </w:rPr>
              <w:t>-27</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Editing and Writing Bibliographies</w:t>
            </w:r>
          </w:p>
        </w:tc>
        <w:tc>
          <w:tcPr>
            <w:tcW w:w="3651" w:type="dxa"/>
            <w:tcBorders>
              <w:top w:val="single" w:sz="4" w:space="0" w:color="auto"/>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D91D61">
        <w:trPr>
          <w:trHeight w:val="711"/>
        </w:trPr>
        <w:tc>
          <w:tcPr>
            <w:tcW w:w="9327" w:type="dxa"/>
            <w:gridSpan w:val="4"/>
            <w:tcBorders>
              <w:top w:val="nil"/>
              <w:left w:val="single" w:sz="4" w:space="0" w:color="auto"/>
              <w:bottom w:val="single" w:sz="4" w:space="0" w:color="auto"/>
              <w:right w:val="single" w:sz="4" w:space="0" w:color="auto"/>
            </w:tcBorders>
            <w:shd w:val="clear" w:color="auto" w:fill="auto"/>
            <w:vAlign w:val="center"/>
          </w:tcPr>
          <w:p w:rsidR="00D91D61" w:rsidRPr="00EA2DAA" w:rsidRDefault="00D91D61" w:rsidP="00264AF0">
            <w:pPr>
              <w:spacing w:after="0" w:line="240" w:lineRule="auto"/>
              <w:jc w:val="center"/>
              <w:rPr>
                <w:rFonts w:eastAsia="Times New Roman" w:cs="Times New Roman"/>
                <w:b/>
                <w:bCs/>
                <w:caps/>
                <w:sz w:val="20"/>
                <w:szCs w:val="20"/>
                <w:lang w:val="en-US"/>
              </w:rPr>
            </w:pPr>
            <w:r w:rsidRPr="00EA2DAA">
              <w:rPr>
                <w:b/>
                <w:caps/>
                <w:sz w:val="20"/>
                <w:lang w:val="en-US"/>
              </w:rPr>
              <w:t>Teachin</w:t>
            </w:r>
            <w:bookmarkStart w:id="0" w:name="_GoBack"/>
            <w:bookmarkEnd w:id="0"/>
            <w:r w:rsidRPr="00EA2DAA">
              <w:rPr>
                <w:b/>
                <w:caps/>
                <w:sz w:val="20"/>
                <w:lang w:val="en-US"/>
              </w:rPr>
              <w:t>g module</w:t>
            </w:r>
          </w:p>
          <w:p w:rsidR="00D91D61" w:rsidRPr="00EA2DAA" w:rsidRDefault="00D91D61" w:rsidP="00D91D61">
            <w:pPr>
              <w:spacing w:after="0" w:line="240" w:lineRule="auto"/>
              <w:rPr>
                <w:rFonts w:eastAsia="Times New Roman" w:cs="Times New Roman"/>
                <w:bCs/>
                <w:sz w:val="20"/>
                <w:szCs w:val="20"/>
                <w:lang w:val="en-US"/>
              </w:rPr>
            </w:pPr>
            <w:r w:rsidRPr="00EA2DAA">
              <w:rPr>
                <w:sz w:val="20"/>
                <w:lang w:val="en-US"/>
              </w:rPr>
              <w:t>10 credits can be completed to the debit of the optional courses in the Research module</w:t>
            </w:r>
          </w:p>
        </w:tc>
      </w:tr>
      <w:tr w:rsidR="00D91D61" w:rsidRPr="00EA2DAA" w:rsidTr="00264AF0">
        <w:trPr>
          <w:gridAfter w:val="1"/>
          <w:wAfter w:w="11" w:type="dxa"/>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DKO</w:t>
            </w:r>
            <w:proofErr w:type="spellEnd"/>
            <w:r w:rsidRPr="00EA2DAA">
              <w:rPr>
                <w:b/>
                <w:sz w:val="20"/>
                <w:lang w:val="en-US"/>
              </w:rPr>
              <w:t>-11</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Holding a Seminar in the Broader Dissertation Topic I.</w:t>
            </w:r>
          </w:p>
        </w:tc>
        <w:tc>
          <w:tcPr>
            <w:tcW w:w="3651" w:type="dxa"/>
            <w:tcBorders>
              <w:top w:val="single" w:sz="4" w:space="0" w:color="auto"/>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r w:rsidR="00D91D61" w:rsidRPr="00EA2DAA" w:rsidTr="00264AF0">
        <w:trPr>
          <w:gridAfter w:val="1"/>
          <w:wAfter w:w="11" w:type="dxa"/>
          <w:trHeight w:val="25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b/>
                <w:bCs/>
                <w:sz w:val="20"/>
                <w:szCs w:val="20"/>
                <w:lang w:val="en-US"/>
              </w:rPr>
            </w:pPr>
            <w:proofErr w:type="spellStart"/>
            <w:r w:rsidRPr="00EA2DAA">
              <w:rPr>
                <w:b/>
                <w:sz w:val="20"/>
                <w:lang w:val="en-US"/>
              </w:rPr>
              <w:t>BTR</w:t>
            </w:r>
            <w:proofErr w:type="spellEnd"/>
            <w:r w:rsidRPr="00EA2DAA">
              <w:rPr>
                <w:b/>
                <w:sz w:val="20"/>
                <w:lang w:val="en-US"/>
              </w:rPr>
              <w:t>-</w:t>
            </w:r>
            <w:proofErr w:type="spellStart"/>
            <w:r w:rsidRPr="00EA2DAA">
              <w:rPr>
                <w:b/>
                <w:sz w:val="20"/>
                <w:lang w:val="en-US"/>
              </w:rPr>
              <w:t>DKO</w:t>
            </w:r>
            <w:proofErr w:type="spellEnd"/>
            <w:r w:rsidRPr="00EA2DAA">
              <w:rPr>
                <w:b/>
                <w:sz w:val="20"/>
                <w:lang w:val="en-US"/>
              </w:rPr>
              <w:t>-12</w:t>
            </w:r>
          </w:p>
        </w:tc>
        <w:tc>
          <w:tcPr>
            <w:tcW w:w="4110" w:type="dxa"/>
            <w:tcBorders>
              <w:top w:val="nil"/>
              <w:left w:val="nil"/>
              <w:bottom w:val="single" w:sz="4" w:space="0" w:color="auto"/>
              <w:right w:val="single" w:sz="4" w:space="0" w:color="auto"/>
            </w:tcBorders>
            <w:shd w:val="clear" w:color="auto" w:fill="auto"/>
            <w:noWrap/>
            <w:vAlign w:val="bottom"/>
            <w:hideMark/>
          </w:tcPr>
          <w:p w:rsidR="00D91D61" w:rsidRPr="00EA2DAA" w:rsidRDefault="00D91D61" w:rsidP="00D71C9D">
            <w:pPr>
              <w:spacing w:after="0" w:line="240" w:lineRule="auto"/>
              <w:rPr>
                <w:rFonts w:eastAsia="Times New Roman" w:cs="Times New Roman"/>
                <w:sz w:val="20"/>
                <w:szCs w:val="20"/>
                <w:lang w:val="en-US"/>
              </w:rPr>
            </w:pPr>
            <w:r w:rsidRPr="00EA2DAA">
              <w:rPr>
                <w:sz w:val="20"/>
                <w:lang w:val="en-US"/>
              </w:rPr>
              <w:t>Holding a Seminar in the Broader Dissertation Topic II.</w:t>
            </w:r>
          </w:p>
        </w:tc>
        <w:tc>
          <w:tcPr>
            <w:tcW w:w="3651" w:type="dxa"/>
            <w:tcBorders>
              <w:top w:val="nil"/>
              <w:left w:val="nil"/>
              <w:bottom w:val="single" w:sz="4" w:space="0" w:color="auto"/>
              <w:right w:val="single" w:sz="4" w:space="0" w:color="auto"/>
            </w:tcBorders>
          </w:tcPr>
          <w:p w:rsidR="00D91D61" w:rsidRPr="00EA2DAA" w:rsidRDefault="00D91D61" w:rsidP="00D71C9D">
            <w:pPr>
              <w:spacing w:after="0" w:line="240" w:lineRule="auto"/>
              <w:rPr>
                <w:rFonts w:eastAsia="Times New Roman" w:cs="Times New Roman"/>
                <w:sz w:val="20"/>
                <w:szCs w:val="20"/>
                <w:lang w:val="en-US" w:eastAsia="hu-HU"/>
              </w:rPr>
            </w:pPr>
          </w:p>
        </w:tc>
      </w:tr>
    </w:tbl>
    <w:p w:rsidR="00D91D61" w:rsidRPr="00EA2DAA" w:rsidRDefault="00D91D61" w:rsidP="00264AF0">
      <w:pPr>
        <w:tabs>
          <w:tab w:val="left" w:pos="3686"/>
          <w:tab w:val="right" w:leader="dot" w:pos="8222"/>
        </w:tabs>
        <w:spacing w:line="360" w:lineRule="auto"/>
        <w:jc w:val="both"/>
        <w:rPr>
          <w:rFonts w:eastAsia="Times New Roman" w:cs="Times New Roman"/>
          <w:sz w:val="24"/>
          <w:szCs w:val="24"/>
          <w:lang w:val="en-US" w:eastAsia="hu-HU"/>
        </w:rPr>
      </w:pPr>
    </w:p>
    <w:sectPr w:rsidR="00D91D61" w:rsidRPr="00EA2DAA" w:rsidSect="00C26871">
      <w:headerReference w:type="default" r:id="rId7"/>
      <w:headerReference w:type="first" r:id="rId8"/>
      <w:footerReference w:type="first" r:id="rId9"/>
      <w:pgSz w:w="11906" w:h="16838"/>
      <w:pgMar w:top="289" w:right="1418"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68" w:rsidRDefault="00693468">
      <w:pPr>
        <w:spacing w:after="0" w:line="240" w:lineRule="auto"/>
      </w:pPr>
      <w:r>
        <w:separator/>
      </w:r>
    </w:p>
  </w:endnote>
  <w:endnote w:type="continuationSeparator" w:id="0">
    <w:p w:rsidR="00693468" w:rsidRDefault="0069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Sans">
    <w:altName w:val="Bender"/>
    <w:charset w:val="EE"/>
    <w:family w:val="swiss"/>
    <w:pitch w:val="variable"/>
    <w:sig w:usb0="00000001"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3686"/>
      <w:gridCol w:w="3123"/>
    </w:tblGrid>
    <w:tr w:rsidR="00BD6E47" w:rsidTr="00BD6E47">
      <w:tc>
        <w:tcPr>
          <w:tcW w:w="2972" w:type="dxa"/>
        </w:tcPr>
        <w:p w:rsidR="00BD6E47" w:rsidRDefault="002C279C" w:rsidP="003103F9">
          <w:pPr>
            <w:jc w:val="center"/>
            <w:rPr>
              <w:rFonts w:ascii="PT Sans" w:hAnsi="PT Sans"/>
            </w:rPr>
          </w:pPr>
          <w:r>
            <w:rPr>
              <w:b/>
              <w:noProof/>
              <w:color w:val="002D72"/>
              <w:sz w:val="16"/>
              <w:lang w:val="hu-HU" w:eastAsia="hu-HU"/>
            </w:rPr>
            <mc:AlternateContent>
              <mc:Choice Requires="wps">
                <w:drawing>
                  <wp:anchor distT="0" distB="0" distL="114300" distR="114300" simplePos="0" relativeHeight="251663360" behindDoc="0" locked="0" layoutInCell="1" allowOverlap="1" wp14:anchorId="2F266DF4" wp14:editId="7054FBC2">
                    <wp:simplePos x="0" y="0"/>
                    <wp:positionH relativeFrom="column">
                      <wp:posOffset>405765</wp:posOffset>
                    </wp:positionH>
                    <wp:positionV relativeFrom="paragraph">
                      <wp:posOffset>17145</wp:posOffset>
                    </wp:positionV>
                    <wp:extent cx="0" cy="102141"/>
                    <wp:effectExtent l="0" t="0" r="19050" b="31750"/>
                    <wp:wrapNone/>
                    <wp:docPr id="771" name="Egyenes összekötő 771"/>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0336C06C" id="Egyenes összekötő 77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pt,1.35pt" to="3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" strokecolor="black [3213]" strokeweight="1.25pt">
                    <v:stroke joinstyle="miter"/>
                  </v:line>
                </w:pict>
              </mc:Fallback>
            </mc:AlternateContent>
          </w:r>
          <w:r>
            <w:rPr>
              <w:rFonts w:ascii="PT Sans" w:hAnsi="PT Sans"/>
              <w:b/>
              <w:color w:val="002D72"/>
              <w:sz w:val="16"/>
            </w:rPr>
            <w:t>P</w:t>
          </w:r>
          <w:r>
            <w:rPr>
              <w:rFonts w:ascii="PT Sans" w:hAnsi="PT Sans"/>
              <w:color w:val="002D72"/>
              <w:sz w:val="16"/>
            </w:rPr>
            <w:t xml:space="preserve"> </w:t>
          </w:r>
          <w:r>
            <w:rPr>
              <w:rFonts w:ascii="PT Sans" w:hAnsi="PT Sans"/>
              <w:sz w:val="16"/>
            </w:rPr>
            <w:t xml:space="preserve"> +36 70 799 9341</w:t>
          </w:r>
        </w:p>
      </w:tc>
      <w:tc>
        <w:tcPr>
          <w:tcW w:w="3686" w:type="dxa"/>
        </w:tcPr>
        <w:p w:rsidR="00BD6E47" w:rsidRPr="00EA2DAA" w:rsidRDefault="002C279C" w:rsidP="003103F9">
          <w:pPr>
            <w:jc w:val="center"/>
            <w:rPr>
              <w:rFonts w:ascii="PT Sans" w:hAnsi="PT Sans"/>
              <w:lang w:val="de-DE"/>
            </w:rPr>
          </w:pPr>
          <w:r>
            <w:rPr>
              <w:b/>
              <w:noProof/>
              <w:color w:val="002D72"/>
              <w:sz w:val="16"/>
              <w:lang w:val="hu-HU" w:eastAsia="hu-HU"/>
            </w:rPr>
            <mc:AlternateContent>
              <mc:Choice Requires="wps">
                <w:drawing>
                  <wp:anchor distT="0" distB="0" distL="114300" distR="114300" simplePos="0" relativeHeight="251661312" behindDoc="0" locked="0" layoutInCell="1" allowOverlap="1" wp14:anchorId="074B44AE" wp14:editId="6D967CC8">
                    <wp:simplePos x="0" y="0"/>
                    <wp:positionH relativeFrom="column">
                      <wp:posOffset>431800</wp:posOffset>
                    </wp:positionH>
                    <wp:positionV relativeFrom="paragraph">
                      <wp:posOffset>16510</wp:posOffset>
                    </wp:positionV>
                    <wp:extent cx="0" cy="102141"/>
                    <wp:effectExtent l="0" t="0" r="19050" b="31750"/>
                    <wp:wrapNone/>
                    <wp:docPr id="772" name="Egyenes összekötő 772"/>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75A43C05" id="Egyenes összekötő 77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3pt" to="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" strokecolor="black [3213]" strokeweight="1.25pt">
                    <v:stroke joinstyle="miter"/>
                  </v:line>
                </w:pict>
              </mc:Fallback>
            </mc:AlternateContent>
          </w:r>
          <w:r w:rsidRPr="00EA2DAA">
            <w:rPr>
              <w:rFonts w:ascii="PT Sans" w:hAnsi="PT Sans"/>
              <w:b/>
              <w:color w:val="002D72"/>
              <w:sz w:val="16"/>
              <w:lang w:val="de-DE"/>
            </w:rPr>
            <w:t>E</w:t>
          </w:r>
          <w:r w:rsidRPr="00EA2DAA">
            <w:rPr>
              <w:rFonts w:ascii="PT Sans" w:hAnsi="PT Sans"/>
              <w:color w:val="002D72"/>
              <w:sz w:val="16"/>
              <w:lang w:val="de-DE"/>
            </w:rPr>
            <w:t xml:space="preserve"> </w:t>
          </w:r>
          <w:r w:rsidRPr="00EA2DAA">
            <w:rPr>
              <w:rFonts w:ascii="PT Sans" w:hAnsi="PT Sans"/>
              <w:sz w:val="16"/>
              <w:lang w:val="de-DE"/>
            </w:rPr>
            <w:t xml:space="preserve"> kiss.kornelia@btk.ppke.hu</w:t>
          </w:r>
        </w:p>
      </w:tc>
      <w:tc>
        <w:tcPr>
          <w:tcW w:w="3123" w:type="dxa"/>
        </w:tcPr>
        <w:p w:rsidR="00BD6E47" w:rsidRDefault="002C279C" w:rsidP="002F0573">
          <w:pPr>
            <w:jc w:val="center"/>
            <w:rPr>
              <w:rFonts w:ascii="PT Sans" w:hAnsi="PT Sans"/>
            </w:rPr>
          </w:pPr>
          <w:r>
            <w:rPr>
              <w:b/>
              <w:noProof/>
              <w:color w:val="002D72"/>
              <w:sz w:val="16"/>
              <w:lang w:val="hu-HU" w:eastAsia="hu-HU"/>
            </w:rPr>
            <mc:AlternateContent>
              <mc:Choice Requires="wps">
                <w:drawing>
                  <wp:anchor distT="0" distB="0" distL="114300" distR="114300" simplePos="0" relativeHeight="251664384" behindDoc="0" locked="0" layoutInCell="1" allowOverlap="1" wp14:anchorId="413DFFFD" wp14:editId="02926627">
                    <wp:simplePos x="0" y="0"/>
                    <wp:positionH relativeFrom="column">
                      <wp:posOffset>436660</wp:posOffset>
                    </wp:positionH>
                    <wp:positionV relativeFrom="paragraph">
                      <wp:posOffset>15875</wp:posOffset>
                    </wp:positionV>
                    <wp:extent cx="0" cy="102141"/>
                    <wp:effectExtent l="0" t="0" r="19050" b="31750"/>
                    <wp:wrapNone/>
                    <wp:docPr id="773" name="Egyenes összekötő 773"/>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65143B0F" id="Egyenes összekötő 77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pt,1.25pt" to="34.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" strokecolor="black [3213]" strokeweight="1.25pt">
                    <v:stroke joinstyle="miter"/>
                  </v:line>
                </w:pict>
              </mc:Fallback>
            </mc:AlternateContent>
          </w:r>
          <w:r>
            <w:rPr>
              <w:rFonts w:ascii="PT Sans" w:hAnsi="PT Sans"/>
              <w:b/>
              <w:color w:val="002D72"/>
              <w:sz w:val="16"/>
            </w:rPr>
            <w:t>W</w:t>
          </w:r>
          <w:r>
            <w:rPr>
              <w:rFonts w:ascii="PT Sans" w:hAnsi="PT Sans"/>
              <w:color w:val="002D72"/>
              <w:sz w:val="16"/>
            </w:rPr>
            <w:t xml:space="preserve"> </w:t>
          </w:r>
          <w:r>
            <w:rPr>
              <w:rFonts w:ascii="PT Sans" w:hAnsi="PT Sans"/>
              <w:sz w:val="16"/>
            </w:rPr>
            <w:t xml:space="preserve"> www.btk.ppke.hu</w:t>
          </w:r>
        </w:p>
      </w:tc>
    </w:tr>
    <w:tr w:rsidR="00BD6E47" w:rsidTr="00BD6E47">
      <w:tc>
        <w:tcPr>
          <w:tcW w:w="2972" w:type="dxa"/>
        </w:tcPr>
        <w:p w:rsidR="00BD6E47" w:rsidRDefault="00693468" w:rsidP="002F0573">
          <w:pPr>
            <w:rPr>
              <w:rFonts w:ascii="PT Sans" w:hAnsi="PT Sans"/>
            </w:rPr>
          </w:pPr>
        </w:p>
      </w:tc>
      <w:tc>
        <w:tcPr>
          <w:tcW w:w="3686" w:type="dxa"/>
        </w:tcPr>
        <w:p w:rsidR="00BD6E47" w:rsidRDefault="002C279C" w:rsidP="003103F9">
          <w:pPr>
            <w:spacing w:before="80"/>
            <w:jc w:val="center"/>
            <w:rPr>
              <w:rFonts w:ascii="PT Sans" w:hAnsi="PT Sans"/>
            </w:rPr>
          </w:pPr>
          <w:r>
            <w:rPr>
              <w:b/>
              <w:noProof/>
              <w:color w:val="002D72"/>
              <w:sz w:val="16"/>
              <w:lang w:val="hu-HU" w:eastAsia="hu-HU"/>
            </w:rPr>
            <mc:AlternateContent>
              <mc:Choice Requires="wps">
                <w:drawing>
                  <wp:anchor distT="0" distB="0" distL="114300" distR="114300" simplePos="0" relativeHeight="251662336" behindDoc="0" locked="0" layoutInCell="1" allowOverlap="1" wp14:anchorId="4565A675" wp14:editId="67AFAA80">
                    <wp:simplePos x="0" y="0"/>
                    <wp:positionH relativeFrom="column">
                      <wp:posOffset>51215</wp:posOffset>
                    </wp:positionH>
                    <wp:positionV relativeFrom="paragraph">
                      <wp:posOffset>64770</wp:posOffset>
                    </wp:positionV>
                    <wp:extent cx="0" cy="102141"/>
                    <wp:effectExtent l="0" t="0" r="19050" b="31750"/>
                    <wp:wrapNone/>
                    <wp:docPr id="774" name="Egyenes összekötő 774"/>
                    <wp:cNvGraphicFramePr/>
                    <a:graphic xmlns:a="http://schemas.openxmlformats.org/drawingml/2006/main">
                      <a:graphicData uri="http://schemas.microsoft.com/office/word/2010/wordprocessingShape">
                        <wps:wsp>
                          <wps:cNvCnPr/>
                          <wps:spPr>
                            <a:xfrm>
                              <a:off x="0" y="0"/>
                              <a:ext cx="0" cy="1021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4C937DD9" id="Egyenes összekötő 77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5.1pt" to="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" strokecolor="black [3213]" strokeweight="1.25pt">
                    <v:stroke joinstyle="miter"/>
                  </v:line>
                </w:pict>
              </mc:Fallback>
            </mc:AlternateContent>
          </w:r>
          <w:r>
            <w:rPr>
              <w:rFonts w:ascii="PT Sans" w:hAnsi="PT Sans"/>
              <w:b/>
              <w:color w:val="002D72"/>
              <w:sz w:val="16"/>
            </w:rPr>
            <w:t>Mailing address:</w:t>
          </w:r>
          <w:r>
            <w:rPr>
              <w:rFonts w:ascii="PT Sans" w:hAnsi="PT Sans"/>
              <w:color w:val="002D72"/>
              <w:sz w:val="16"/>
            </w:rPr>
            <w:t xml:space="preserve"> </w:t>
          </w:r>
          <w:r>
            <w:rPr>
              <w:rFonts w:ascii="PT Sans" w:hAnsi="PT Sans"/>
              <w:sz w:val="16"/>
            </w:rPr>
            <w:t>1088 Budapest, Mikszáth tér 1.</w:t>
          </w:r>
        </w:p>
      </w:tc>
      <w:tc>
        <w:tcPr>
          <w:tcW w:w="3123" w:type="dxa"/>
        </w:tcPr>
        <w:p w:rsidR="00BD6E47" w:rsidRDefault="00693468" w:rsidP="002F0573">
          <w:pPr>
            <w:rPr>
              <w:rFonts w:ascii="PT Sans" w:hAnsi="PT Sans"/>
            </w:rPr>
          </w:pPr>
        </w:p>
      </w:tc>
    </w:tr>
  </w:tbl>
  <w:p w:rsidR="00BD6E47" w:rsidRDefault="00693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68" w:rsidRDefault="00693468">
      <w:pPr>
        <w:spacing w:after="0" w:line="240" w:lineRule="auto"/>
      </w:pPr>
      <w:r>
        <w:separator/>
      </w:r>
    </w:p>
  </w:footnote>
  <w:footnote w:type="continuationSeparator" w:id="0">
    <w:p w:rsidR="00693468" w:rsidRDefault="006934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6B" w:rsidRPr="00F4246B" w:rsidRDefault="00E7466B" w:rsidP="00E7466B">
    <w:pPr>
      <w:pStyle w:val="Header"/>
      <w:jc w:val="center"/>
      <w:rPr>
        <w:sz w:val="38"/>
        <w:szCs w:val="38"/>
      </w:rPr>
    </w:pPr>
  </w:p>
  <w:tbl>
    <w:tblPr>
      <w:tblStyle w:val="TableGrid"/>
      <w:tblpPr w:leftFromText="141" w:rightFromText="141" w:vertAnchor="text" w:tblpXSpec="center" w:tblpY="8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5212"/>
      <w:gridCol w:w="185"/>
      <w:gridCol w:w="5093"/>
    </w:tblGrid>
    <w:tr w:rsidR="00E7466B" w:rsidTr="003B3B7E">
      <w:trPr>
        <w:trHeight w:val="287"/>
      </w:trPr>
      <w:tc>
        <w:tcPr>
          <w:tcW w:w="5212" w:type="dxa"/>
        </w:tcPr>
        <w:p w:rsidR="00E7466B" w:rsidRDefault="00E7466B" w:rsidP="00E7466B">
          <w:pPr>
            <w:rPr>
              <w:rFonts w:ascii="PT Sans" w:hAnsi="PT Sans"/>
            </w:rPr>
          </w:pPr>
          <w:r>
            <w:rPr>
              <w:noProof/>
              <w:lang w:val="hu-HU" w:eastAsia="hu-HU"/>
            </w:rPr>
            <w:drawing>
              <wp:inline distT="0" distB="0" distL="0" distR="0" wp14:anchorId="75CBAE23" wp14:editId="21E463FC">
                <wp:extent cx="2098800" cy="777600"/>
                <wp:effectExtent l="0" t="0" r="0" b="381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BTK-10_balrazart_magy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777600"/>
                        </a:xfrm>
                        <a:prstGeom prst="rect">
                          <a:avLst/>
                        </a:prstGeom>
                      </pic:spPr>
                    </pic:pic>
                  </a:graphicData>
                </a:graphic>
              </wp:inline>
            </w:drawing>
          </w:r>
        </w:p>
      </w:tc>
      <w:tc>
        <w:tcPr>
          <w:tcW w:w="185" w:type="dxa"/>
        </w:tcPr>
        <w:p w:rsidR="00E7466B" w:rsidRDefault="00E7466B" w:rsidP="00E7466B">
          <w:pPr>
            <w:rPr>
              <w:rFonts w:ascii="PT Sans" w:hAnsi="PT Sans"/>
            </w:rPr>
          </w:pPr>
          <w:r>
            <w:rPr>
              <w:noProof/>
              <w:lang w:val="hu-HU" w:eastAsia="hu-HU"/>
            </w:rPr>
            <mc:AlternateContent>
              <mc:Choice Requires="wps">
                <w:drawing>
                  <wp:anchor distT="0" distB="0" distL="114300" distR="114300" simplePos="0" relativeHeight="251671552" behindDoc="0" locked="0" layoutInCell="1" allowOverlap="1" wp14:anchorId="51DC8A58" wp14:editId="14B43CF8">
                    <wp:simplePos x="0" y="0"/>
                    <wp:positionH relativeFrom="column">
                      <wp:posOffset>6350</wp:posOffset>
                    </wp:positionH>
                    <wp:positionV relativeFrom="paragraph">
                      <wp:posOffset>149330</wp:posOffset>
                    </wp:positionV>
                    <wp:extent cx="0" cy="572108"/>
                    <wp:effectExtent l="0" t="0" r="19050" b="19050"/>
                    <wp:wrapNone/>
                    <wp:docPr id="10" name="Egyenes összekötő 10"/>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8D89153" id="Egyenes összekötő 10"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1.75pt" to=".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" strokecolor="black [3213]" strokeweight="1.25pt">
                    <v:stroke joinstyle="miter"/>
                  </v:line>
                </w:pict>
              </mc:Fallback>
            </mc:AlternateContent>
          </w:r>
        </w:p>
      </w:tc>
      <w:tc>
        <w:tcPr>
          <w:tcW w:w="5093" w:type="dxa"/>
        </w:tcPr>
        <w:p w:rsidR="00E7466B" w:rsidRPr="00542CD8" w:rsidRDefault="00E7466B" w:rsidP="00E7466B">
          <w:pPr>
            <w:rPr>
              <w:rFonts w:ascii="PT Sans" w:hAnsi="PT Sans"/>
              <w:b/>
              <w:sz w:val="12"/>
              <w:szCs w:val="12"/>
            </w:rPr>
          </w:pPr>
        </w:p>
        <w:p w:rsidR="00E7466B" w:rsidRPr="00FA1783" w:rsidRDefault="00E7466B" w:rsidP="00E7466B">
          <w:pPr>
            <w:rPr>
              <w:rFonts w:ascii="PT Sans" w:hAnsi="PT Sans"/>
              <w:b/>
              <w:sz w:val="31"/>
              <w:szCs w:val="31"/>
            </w:rPr>
          </w:pPr>
          <w:r>
            <w:rPr>
              <w:rFonts w:ascii="PT Sans" w:hAnsi="PT Sans"/>
              <w:b/>
              <w:sz w:val="31"/>
            </w:rPr>
            <w:t>Doctoral and Habilitation Office</w:t>
          </w:r>
        </w:p>
        <w:p w:rsidR="00E7466B" w:rsidRPr="00DC58C5" w:rsidRDefault="00E7466B" w:rsidP="00E7466B">
          <w:pPr>
            <w:rPr>
              <w:rFonts w:ascii="PT Sans" w:hAnsi="PT Sans"/>
              <w:sz w:val="16"/>
            </w:rPr>
          </w:pPr>
        </w:p>
        <w:p w:rsidR="00E7466B" w:rsidRPr="0042310E" w:rsidRDefault="00E7466B" w:rsidP="00E7466B">
          <w:pPr>
            <w:rPr>
              <w:rFonts w:ascii="PT Sans" w:hAnsi="PT Sans" w:cstheme="minorHAnsi"/>
              <w:spacing w:val="4"/>
              <w:sz w:val="15"/>
              <w:szCs w:val="15"/>
            </w:rPr>
          </w:pPr>
          <w:r>
            <w:rPr>
              <w:rFonts w:ascii="PT Sans" w:hAnsi="PT Sans"/>
              <w:sz w:val="15"/>
            </w:rPr>
            <w:t>Institutional ID: FI79633</w:t>
          </w:r>
        </w:p>
        <w:p w:rsidR="00E7466B" w:rsidRDefault="00E7466B" w:rsidP="00E7466B">
          <w:pPr>
            <w:rPr>
              <w:rFonts w:ascii="PT Sans" w:hAnsi="PT Sans"/>
            </w:rPr>
          </w:pPr>
          <w:r>
            <w:rPr>
              <w:rFonts w:ascii="PT Sans" w:hAnsi="PT Sans"/>
              <w:sz w:val="15"/>
            </w:rPr>
            <w:t>H-1088 Budapest, Mikszáth Kálmán tér 1.</w:t>
          </w:r>
        </w:p>
      </w:tc>
    </w:tr>
  </w:tbl>
  <w:p w:rsidR="00E7466B" w:rsidRDefault="00E7466B" w:rsidP="00E74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47" w:rsidRPr="00F4246B" w:rsidRDefault="00693468" w:rsidP="002F0573">
    <w:pPr>
      <w:pStyle w:val="Header"/>
      <w:jc w:val="center"/>
      <w:rPr>
        <w:sz w:val="38"/>
        <w:szCs w:val="38"/>
      </w:rPr>
    </w:pPr>
  </w:p>
  <w:tbl>
    <w:tblPr>
      <w:tblStyle w:val="TableGrid"/>
      <w:tblpPr w:leftFromText="141" w:rightFromText="141" w:vertAnchor="text" w:tblpXSpec="center" w:tblpY="8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tblCellMar>
      <w:tblLook w:val="04A0" w:firstRow="1" w:lastRow="0" w:firstColumn="1" w:lastColumn="0" w:noHBand="0" w:noVBand="1"/>
    </w:tblPr>
    <w:tblGrid>
      <w:gridCol w:w="5212"/>
      <w:gridCol w:w="185"/>
      <w:gridCol w:w="5093"/>
    </w:tblGrid>
    <w:tr w:rsidR="00BD6E47" w:rsidTr="00BD6E47">
      <w:trPr>
        <w:trHeight w:val="287"/>
      </w:trPr>
      <w:tc>
        <w:tcPr>
          <w:tcW w:w="5212" w:type="dxa"/>
        </w:tcPr>
        <w:p w:rsidR="00BD6E47" w:rsidRDefault="002C279C" w:rsidP="002F0573">
          <w:pPr>
            <w:rPr>
              <w:rFonts w:ascii="PT Sans" w:hAnsi="PT Sans"/>
            </w:rPr>
          </w:pPr>
          <w:r>
            <w:rPr>
              <w:noProof/>
              <w:lang w:val="hu-HU" w:eastAsia="hu-HU"/>
            </w:rPr>
            <w:drawing>
              <wp:inline distT="0" distB="0" distL="0" distR="0" wp14:anchorId="3419F390" wp14:editId="62A197C7">
                <wp:extent cx="2098800" cy="777600"/>
                <wp:effectExtent l="0" t="0" r="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ZMANY BTK-10_balrazart_magy_sz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8800" cy="777600"/>
                        </a:xfrm>
                        <a:prstGeom prst="rect">
                          <a:avLst/>
                        </a:prstGeom>
                      </pic:spPr>
                    </pic:pic>
                  </a:graphicData>
                </a:graphic>
              </wp:inline>
            </w:drawing>
          </w:r>
        </w:p>
      </w:tc>
      <w:tc>
        <w:tcPr>
          <w:tcW w:w="185" w:type="dxa"/>
        </w:tcPr>
        <w:p w:rsidR="00BD6E47" w:rsidRDefault="002C279C" w:rsidP="002F0573">
          <w:pPr>
            <w:rPr>
              <w:rFonts w:ascii="PT Sans" w:hAnsi="PT Sans"/>
            </w:rPr>
          </w:pPr>
          <w:r>
            <w:rPr>
              <w:noProof/>
              <w:lang w:val="hu-HU" w:eastAsia="hu-HU"/>
            </w:rPr>
            <mc:AlternateContent>
              <mc:Choice Requires="wps">
                <w:drawing>
                  <wp:anchor distT="0" distB="0" distL="114300" distR="114300" simplePos="0" relativeHeight="251660288" behindDoc="0" locked="0" layoutInCell="1" allowOverlap="1" wp14:anchorId="6C489D88" wp14:editId="38D06E5B">
                    <wp:simplePos x="0" y="0"/>
                    <wp:positionH relativeFrom="column">
                      <wp:posOffset>6350</wp:posOffset>
                    </wp:positionH>
                    <wp:positionV relativeFrom="paragraph">
                      <wp:posOffset>149330</wp:posOffset>
                    </wp:positionV>
                    <wp:extent cx="0" cy="572108"/>
                    <wp:effectExtent l="0" t="0" r="19050" b="19050"/>
                    <wp:wrapNone/>
                    <wp:docPr id="770" name="Egyenes összekötő 770"/>
                    <wp:cNvGraphicFramePr/>
                    <a:graphic xmlns:a="http://schemas.openxmlformats.org/drawingml/2006/main">
                      <a:graphicData uri="http://schemas.microsoft.com/office/word/2010/wordprocessingShape">
                        <wps:wsp>
                          <wps:cNvCnPr/>
                          <wps:spPr>
                            <a:xfrm>
                              <a:off x="0" y="0"/>
                              <a:ext cx="0" cy="572108"/>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0FD5F090" id="Egyenes összekötő 770"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1.75pt" to=".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" strokecolor="black [3213]" strokeweight="1.25pt">
                    <v:stroke joinstyle="miter"/>
                  </v:line>
                </w:pict>
              </mc:Fallback>
            </mc:AlternateContent>
          </w:r>
        </w:p>
      </w:tc>
      <w:tc>
        <w:tcPr>
          <w:tcW w:w="5093" w:type="dxa"/>
        </w:tcPr>
        <w:p w:rsidR="00BD6E47" w:rsidRPr="00542CD8" w:rsidRDefault="00693468" w:rsidP="002F0573">
          <w:pPr>
            <w:rPr>
              <w:rFonts w:ascii="PT Sans" w:hAnsi="PT Sans"/>
              <w:b/>
              <w:sz w:val="12"/>
              <w:szCs w:val="12"/>
            </w:rPr>
          </w:pPr>
        </w:p>
        <w:p w:rsidR="00BD6E47" w:rsidRPr="00FA1783" w:rsidRDefault="002C279C" w:rsidP="002F0573">
          <w:pPr>
            <w:rPr>
              <w:rFonts w:ascii="PT Sans" w:hAnsi="PT Sans"/>
              <w:b/>
              <w:sz w:val="31"/>
              <w:szCs w:val="31"/>
            </w:rPr>
          </w:pPr>
          <w:r>
            <w:rPr>
              <w:rFonts w:ascii="PT Sans" w:hAnsi="PT Sans"/>
              <w:b/>
              <w:sz w:val="31"/>
            </w:rPr>
            <w:t>Doctoral and Habilitation Office</w:t>
          </w:r>
        </w:p>
        <w:p w:rsidR="00BD6E47" w:rsidRPr="00DC58C5" w:rsidRDefault="00693468" w:rsidP="002F0573">
          <w:pPr>
            <w:rPr>
              <w:rFonts w:ascii="PT Sans" w:hAnsi="PT Sans"/>
              <w:sz w:val="16"/>
            </w:rPr>
          </w:pPr>
        </w:p>
        <w:p w:rsidR="00BD6E47" w:rsidRPr="0042310E" w:rsidRDefault="002C279C" w:rsidP="002F0573">
          <w:pPr>
            <w:rPr>
              <w:rFonts w:ascii="PT Sans" w:hAnsi="PT Sans" w:cstheme="minorHAnsi"/>
              <w:spacing w:val="4"/>
              <w:sz w:val="15"/>
              <w:szCs w:val="15"/>
            </w:rPr>
          </w:pPr>
          <w:r>
            <w:rPr>
              <w:rFonts w:ascii="PT Sans" w:hAnsi="PT Sans"/>
              <w:sz w:val="15"/>
            </w:rPr>
            <w:t>Institutional ID: FI79633</w:t>
          </w:r>
        </w:p>
        <w:p w:rsidR="00BD6E47" w:rsidRDefault="002C279C" w:rsidP="00706155">
          <w:pPr>
            <w:rPr>
              <w:rFonts w:ascii="PT Sans" w:hAnsi="PT Sans"/>
            </w:rPr>
          </w:pPr>
          <w:r>
            <w:rPr>
              <w:rFonts w:ascii="PT Sans" w:hAnsi="PT Sans"/>
              <w:sz w:val="15"/>
            </w:rPr>
            <w:t>1088 Budapest, Mikszáth tér 1.</w:t>
          </w:r>
        </w:p>
      </w:tc>
    </w:tr>
  </w:tbl>
  <w:p w:rsidR="00BD6E47" w:rsidRDefault="00693468" w:rsidP="002F0573">
    <w:pPr>
      <w:pStyle w:val="Header"/>
      <w:jc w:val="center"/>
    </w:pPr>
  </w:p>
  <w:p w:rsidR="00BD6E47" w:rsidRDefault="00693468" w:rsidP="002F0573">
    <w:pPr>
      <w:pStyle w:val="Header"/>
      <w:rPr>
        <w:rFonts w:ascii="PT Sans" w:hAnsi="PT Sans"/>
      </w:rPr>
    </w:pPr>
  </w:p>
  <w:p w:rsidR="00BD6E47" w:rsidRDefault="00693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D3F"/>
    <w:multiLevelType w:val="hybridMultilevel"/>
    <w:tmpl w:val="13CCD9C2"/>
    <w:lvl w:ilvl="0" w:tplc="B1C8CA20">
      <w:start w:val="1"/>
      <w:numFmt w:val="bullet"/>
      <w:lvlText w:val=""/>
      <w:lvlJc w:val="left"/>
      <w:pPr>
        <w:tabs>
          <w:tab w:val="num" w:pos="680"/>
        </w:tabs>
        <w:ind w:left="680" w:hanging="283"/>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70CC3"/>
    <w:multiLevelType w:val="hybridMultilevel"/>
    <w:tmpl w:val="75220530"/>
    <w:lvl w:ilvl="0" w:tplc="B1C8CA20">
      <w:start w:val="1"/>
      <w:numFmt w:val="bullet"/>
      <w:lvlText w:val=""/>
      <w:lvlJc w:val="left"/>
      <w:pPr>
        <w:tabs>
          <w:tab w:val="num" w:pos="680"/>
        </w:tabs>
        <w:ind w:left="680" w:hanging="283"/>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E576C"/>
    <w:multiLevelType w:val="hybridMultilevel"/>
    <w:tmpl w:val="292CD6CE"/>
    <w:lvl w:ilvl="0" w:tplc="B1C8CA20">
      <w:start w:val="1"/>
      <w:numFmt w:val="bullet"/>
      <w:lvlText w:val=""/>
      <w:lvlJc w:val="left"/>
      <w:pPr>
        <w:tabs>
          <w:tab w:val="num" w:pos="283"/>
        </w:tabs>
        <w:ind w:left="283" w:hanging="283"/>
      </w:pPr>
      <w:rPr>
        <w:rFonts w:ascii="Wingdings" w:hAnsi="Wingdings" w:hint="default"/>
      </w:rPr>
    </w:lvl>
    <w:lvl w:ilvl="1" w:tplc="040E0003" w:tentative="1">
      <w:start w:val="1"/>
      <w:numFmt w:val="bullet"/>
      <w:lvlText w:val="o"/>
      <w:lvlJc w:val="left"/>
      <w:pPr>
        <w:tabs>
          <w:tab w:val="num" w:pos="1043"/>
        </w:tabs>
        <w:ind w:left="1043" w:hanging="360"/>
      </w:pPr>
      <w:rPr>
        <w:rFonts w:ascii="Courier New" w:hAnsi="Courier New" w:cs="Courier New" w:hint="default"/>
      </w:rPr>
    </w:lvl>
    <w:lvl w:ilvl="2" w:tplc="040E0005" w:tentative="1">
      <w:start w:val="1"/>
      <w:numFmt w:val="bullet"/>
      <w:lvlText w:val=""/>
      <w:lvlJc w:val="left"/>
      <w:pPr>
        <w:tabs>
          <w:tab w:val="num" w:pos="1763"/>
        </w:tabs>
        <w:ind w:left="1763" w:hanging="360"/>
      </w:pPr>
      <w:rPr>
        <w:rFonts w:ascii="Wingdings" w:hAnsi="Wingdings" w:hint="default"/>
      </w:rPr>
    </w:lvl>
    <w:lvl w:ilvl="3" w:tplc="040E0001" w:tentative="1">
      <w:start w:val="1"/>
      <w:numFmt w:val="bullet"/>
      <w:lvlText w:val=""/>
      <w:lvlJc w:val="left"/>
      <w:pPr>
        <w:tabs>
          <w:tab w:val="num" w:pos="2483"/>
        </w:tabs>
        <w:ind w:left="2483" w:hanging="360"/>
      </w:pPr>
      <w:rPr>
        <w:rFonts w:ascii="Symbol" w:hAnsi="Symbol" w:hint="default"/>
      </w:rPr>
    </w:lvl>
    <w:lvl w:ilvl="4" w:tplc="040E0003" w:tentative="1">
      <w:start w:val="1"/>
      <w:numFmt w:val="bullet"/>
      <w:lvlText w:val="o"/>
      <w:lvlJc w:val="left"/>
      <w:pPr>
        <w:tabs>
          <w:tab w:val="num" w:pos="3203"/>
        </w:tabs>
        <w:ind w:left="3203" w:hanging="360"/>
      </w:pPr>
      <w:rPr>
        <w:rFonts w:ascii="Courier New" w:hAnsi="Courier New" w:cs="Courier New" w:hint="default"/>
      </w:rPr>
    </w:lvl>
    <w:lvl w:ilvl="5" w:tplc="040E0005" w:tentative="1">
      <w:start w:val="1"/>
      <w:numFmt w:val="bullet"/>
      <w:lvlText w:val=""/>
      <w:lvlJc w:val="left"/>
      <w:pPr>
        <w:tabs>
          <w:tab w:val="num" w:pos="3923"/>
        </w:tabs>
        <w:ind w:left="3923" w:hanging="360"/>
      </w:pPr>
      <w:rPr>
        <w:rFonts w:ascii="Wingdings" w:hAnsi="Wingdings" w:hint="default"/>
      </w:rPr>
    </w:lvl>
    <w:lvl w:ilvl="6" w:tplc="040E0001" w:tentative="1">
      <w:start w:val="1"/>
      <w:numFmt w:val="bullet"/>
      <w:lvlText w:val=""/>
      <w:lvlJc w:val="left"/>
      <w:pPr>
        <w:tabs>
          <w:tab w:val="num" w:pos="4643"/>
        </w:tabs>
        <w:ind w:left="4643" w:hanging="360"/>
      </w:pPr>
      <w:rPr>
        <w:rFonts w:ascii="Symbol" w:hAnsi="Symbol" w:hint="default"/>
      </w:rPr>
    </w:lvl>
    <w:lvl w:ilvl="7" w:tplc="040E0003" w:tentative="1">
      <w:start w:val="1"/>
      <w:numFmt w:val="bullet"/>
      <w:lvlText w:val="o"/>
      <w:lvlJc w:val="left"/>
      <w:pPr>
        <w:tabs>
          <w:tab w:val="num" w:pos="5363"/>
        </w:tabs>
        <w:ind w:left="5363" w:hanging="360"/>
      </w:pPr>
      <w:rPr>
        <w:rFonts w:ascii="Courier New" w:hAnsi="Courier New" w:cs="Courier New" w:hint="default"/>
      </w:rPr>
    </w:lvl>
    <w:lvl w:ilvl="8" w:tplc="040E0005" w:tentative="1">
      <w:start w:val="1"/>
      <w:numFmt w:val="bullet"/>
      <w:lvlText w:val=""/>
      <w:lvlJc w:val="left"/>
      <w:pPr>
        <w:tabs>
          <w:tab w:val="num" w:pos="6083"/>
        </w:tabs>
        <w:ind w:left="608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9C"/>
    <w:rsid w:val="0004273B"/>
    <w:rsid w:val="00076486"/>
    <w:rsid w:val="000B07EF"/>
    <w:rsid w:val="000D4EB5"/>
    <w:rsid w:val="00103AC7"/>
    <w:rsid w:val="00153940"/>
    <w:rsid w:val="001640C5"/>
    <w:rsid w:val="002410E7"/>
    <w:rsid w:val="00264AF0"/>
    <w:rsid w:val="002C279C"/>
    <w:rsid w:val="00355C03"/>
    <w:rsid w:val="00357B1A"/>
    <w:rsid w:val="003C09A2"/>
    <w:rsid w:val="003E5055"/>
    <w:rsid w:val="00460C7E"/>
    <w:rsid w:val="00485C3B"/>
    <w:rsid w:val="004C4D70"/>
    <w:rsid w:val="0057552E"/>
    <w:rsid w:val="005969A6"/>
    <w:rsid w:val="005C0F7B"/>
    <w:rsid w:val="005E6429"/>
    <w:rsid w:val="00620DE7"/>
    <w:rsid w:val="006729AD"/>
    <w:rsid w:val="00693468"/>
    <w:rsid w:val="006B08F9"/>
    <w:rsid w:val="007618F1"/>
    <w:rsid w:val="007777AA"/>
    <w:rsid w:val="0085723F"/>
    <w:rsid w:val="00867ED1"/>
    <w:rsid w:val="008877BC"/>
    <w:rsid w:val="00927B0F"/>
    <w:rsid w:val="0095130B"/>
    <w:rsid w:val="00953885"/>
    <w:rsid w:val="009B47D1"/>
    <w:rsid w:val="009E4B80"/>
    <w:rsid w:val="00A85930"/>
    <w:rsid w:val="00B5543F"/>
    <w:rsid w:val="00C00660"/>
    <w:rsid w:val="00C26871"/>
    <w:rsid w:val="00C84E23"/>
    <w:rsid w:val="00C97C17"/>
    <w:rsid w:val="00D63AAB"/>
    <w:rsid w:val="00D91D61"/>
    <w:rsid w:val="00E07680"/>
    <w:rsid w:val="00E7466B"/>
    <w:rsid w:val="00EA2DAA"/>
    <w:rsid w:val="00ED4030"/>
    <w:rsid w:val="00F343BD"/>
    <w:rsid w:val="00F72C68"/>
    <w:rsid w:val="00FD13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2B174-04FD-49CC-A615-C4B68390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Sans" w:eastAsiaTheme="minorHAnsi" w:hAnsi="PT Sans"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79C"/>
    <w:pPr>
      <w:tabs>
        <w:tab w:val="center" w:pos="4536"/>
        <w:tab w:val="right" w:pos="9072"/>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2C279C"/>
    <w:rPr>
      <w:rFonts w:asciiTheme="minorHAnsi" w:hAnsiTheme="minorHAnsi" w:cstheme="minorBidi"/>
    </w:rPr>
  </w:style>
  <w:style w:type="paragraph" w:styleId="Footer">
    <w:name w:val="footer"/>
    <w:basedOn w:val="Normal"/>
    <w:link w:val="FooterChar"/>
    <w:uiPriority w:val="99"/>
    <w:unhideWhenUsed/>
    <w:rsid w:val="002C279C"/>
    <w:pPr>
      <w:tabs>
        <w:tab w:val="center" w:pos="4536"/>
        <w:tab w:val="right" w:pos="9072"/>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2C279C"/>
    <w:rPr>
      <w:rFonts w:asciiTheme="minorHAnsi" w:hAnsiTheme="minorHAnsi" w:cstheme="minorBidi"/>
    </w:rPr>
  </w:style>
  <w:style w:type="table" w:styleId="TableGrid">
    <w:name w:val="Table Grid"/>
    <w:basedOn w:val="TableNormal"/>
    <w:uiPriority w:val="59"/>
    <w:rsid w:val="002C279C"/>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2519</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Hargittay János</dc:creator>
  <cp:keywords/>
  <dc:description/>
  <cp:lastModifiedBy>VP</cp:lastModifiedBy>
  <cp:revision>3</cp:revision>
  <cp:lastPrinted>2022-01-26T09:39:00Z</cp:lastPrinted>
  <dcterms:created xsi:type="dcterms:W3CDTF">2022-10-13T12:12:00Z</dcterms:created>
  <dcterms:modified xsi:type="dcterms:W3CDTF">2022-11-15T15:55:00Z</dcterms:modified>
</cp:coreProperties>
</file>