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E3" w:rsidRDefault="009373E3" w:rsidP="006400E0">
      <w:pPr>
        <w:spacing w:line="360" w:lineRule="auto"/>
        <w:contextualSpacing/>
        <w:jc w:val="center"/>
        <w:rPr>
          <w:rFonts w:ascii="Times New Roman" w:hAnsi="Times New Roman" w:cs="Times New Roman"/>
          <w:b/>
          <w:bCs/>
          <w:sz w:val="28"/>
          <w:szCs w:val="24"/>
          <w:lang w:val="hu-HU"/>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6400E0" w:rsidRDefault="006400E0" w:rsidP="006400E0">
      <w:pPr>
        <w:spacing w:line="360" w:lineRule="auto"/>
        <w:contextualSpacing/>
        <w:jc w:val="center"/>
        <w:rPr>
          <w:rFonts w:ascii="Times New Roman" w:hAnsi="Times New Roman" w:cs="Times New Roman"/>
          <w:b/>
          <w:bCs/>
          <w:sz w:val="28"/>
          <w:szCs w:val="24"/>
          <w:lang w:val="hu-HU"/>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6400E0">
        <w:rPr>
          <w:rFonts w:ascii="Times New Roman" w:hAnsi="Times New Roman" w:cs="Times New Roman"/>
          <w:b/>
          <w:bCs/>
          <w:sz w:val="28"/>
          <w:szCs w:val="24"/>
          <w:lang w:val="hu-HU"/>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Jean-Luc</w:t>
      </w:r>
      <w:proofErr w:type="spellEnd"/>
      <w:r w:rsidRPr="006400E0">
        <w:rPr>
          <w:rFonts w:ascii="Times New Roman" w:hAnsi="Times New Roman" w:cs="Times New Roman"/>
          <w:b/>
          <w:bCs/>
          <w:sz w:val="28"/>
          <w:szCs w:val="24"/>
          <w:lang w:val="hu-HU"/>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Nancy </w:t>
      </w:r>
      <w:r w:rsidRPr="006400E0">
        <w:rPr>
          <w:rFonts w:ascii="Times New Roman" w:hAnsi="Times New Roman" w:cs="Times New Roman"/>
          <w:b/>
          <w:bCs/>
          <w:sz w:val="28"/>
          <w:szCs w:val="24"/>
          <w:lang w:val="hu-HU"/>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à</w:t>
      </w:r>
      <w:r w:rsidRPr="006400E0">
        <w:rPr>
          <w:rFonts w:ascii="Times New Roman" w:hAnsi="Times New Roman" w:cs="Times New Roman"/>
          <w:b/>
          <w:bCs/>
          <w:sz w:val="28"/>
          <w:szCs w:val="24"/>
          <w:lang w:val="hu-HU"/>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Budapest</w:t>
      </w:r>
    </w:p>
    <w:p w:rsidR="009373E3" w:rsidRPr="006400E0" w:rsidRDefault="009373E3" w:rsidP="006400E0">
      <w:pPr>
        <w:spacing w:line="360" w:lineRule="auto"/>
        <w:contextualSpacing/>
        <w:jc w:val="center"/>
        <w:rPr>
          <w:rFonts w:ascii="Times New Roman" w:hAnsi="Times New Roman" w:cs="Times New Roman"/>
          <w:b/>
          <w:bCs/>
          <w:sz w:val="28"/>
          <w:szCs w:val="24"/>
          <w:lang w:val="hu-HU"/>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07D4" w:rsidRPr="006400E0" w:rsidRDefault="008C07D4" w:rsidP="006400E0">
      <w:pPr>
        <w:spacing w:line="360" w:lineRule="auto"/>
        <w:contextualSpacing/>
        <w:rPr>
          <w:rFonts w:ascii="Times New Roman" w:hAnsi="Times New Roman" w:cs="Times New Roman"/>
          <w:b/>
          <w:bCs/>
          <w:szCs w:val="24"/>
          <w:u w:val="single"/>
          <w:lang w:val="hu-HU"/>
        </w:rPr>
      </w:pPr>
      <w:proofErr w:type="gramStart"/>
      <w:r w:rsidRPr="006400E0">
        <w:rPr>
          <w:rFonts w:ascii="Times New Roman" w:hAnsi="Times New Roman" w:cs="Times New Roman"/>
          <w:b/>
          <w:bCs/>
          <w:szCs w:val="24"/>
          <w:u w:val="single"/>
          <w:lang w:val="hu-HU"/>
        </w:rPr>
        <w:t>28</w:t>
      </w:r>
      <w:proofErr w:type="gramEnd"/>
      <w:r w:rsidRPr="006400E0">
        <w:rPr>
          <w:rFonts w:ascii="Times New Roman" w:hAnsi="Times New Roman" w:cs="Times New Roman"/>
          <w:b/>
          <w:bCs/>
          <w:szCs w:val="24"/>
          <w:u w:val="single"/>
          <w:lang w:val="hu-HU"/>
        </w:rPr>
        <w:t xml:space="preserve"> mars 2017</w:t>
      </w:r>
    </w:p>
    <w:p w:rsidR="008C07D4" w:rsidRPr="006400E0" w:rsidRDefault="008C07D4" w:rsidP="006400E0">
      <w:pPr>
        <w:spacing w:line="360" w:lineRule="auto"/>
        <w:contextualSpacing/>
        <w:rPr>
          <w:rFonts w:ascii="Times New Roman" w:hAnsi="Times New Roman" w:cs="Times New Roman"/>
          <w:b/>
          <w:bCs/>
          <w:szCs w:val="24"/>
          <w:lang w:val="hu-HU"/>
        </w:rPr>
      </w:pPr>
      <w:r w:rsidRPr="006400E0">
        <w:rPr>
          <w:rFonts w:ascii="Times New Roman" w:hAnsi="Times New Roman" w:cs="Times New Roman"/>
          <w:b/>
          <w:bCs/>
          <w:i/>
          <w:szCs w:val="24"/>
          <w:lang w:val="hu-HU"/>
        </w:rPr>
        <w:t xml:space="preserve">La </w:t>
      </w:r>
      <w:proofErr w:type="spellStart"/>
      <w:r w:rsidRPr="006400E0">
        <w:rPr>
          <w:rFonts w:ascii="Times New Roman" w:hAnsi="Times New Roman" w:cs="Times New Roman"/>
          <w:b/>
          <w:bCs/>
          <w:i/>
          <w:szCs w:val="24"/>
          <w:lang w:val="hu-HU"/>
        </w:rPr>
        <w:t>matière</w:t>
      </w:r>
      <w:proofErr w:type="spellEnd"/>
      <w:r w:rsidRPr="006400E0">
        <w:rPr>
          <w:rFonts w:ascii="Times New Roman" w:hAnsi="Times New Roman" w:cs="Times New Roman"/>
          <w:b/>
          <w:bCs/>
          <w:i/>
          <w:szCs w:val="24"/>
          <w:lang w:val="hu-HU"/>
        </w:rPr>
        <w:t xml:space="preserve"> </w:t>
      </w:r>
      <w:proofErr w:type="spellStart"/>
      <w:r w:rsidRPr="006400E0">
        <w:rPr>
          <w:rFonts w:ascii="Times New Roman" w:hAnsi="Times New Roman" w:cs="Times New Roman"/>
          <w:b/>
          <w:bCs/>
          <w:i/>
          <w:szCs w:val="24"/>
          <w:lang w:val="hu-HU"/>
        </w:rPr>
        <w:t>premiè</w:t>
      </w:r>
      <w:proofErr w:type="gramStart"/>
      <w:r w:rsidRPr="006400E0">
        <w:rPr>
          <w:rFonts w:ascii="Times New Roman" w:hAnsi="Times New Roman" w:cs="Times New Roman"/>
          <w:b/>
          <w:bCs/>
          <w:i/>
          <w:szCs w:val="24"/>
          <w:lang w:val="hu-HU"/>
        </w:rPr>
        <w:t>re</w:t>
      </w:r>
      <w:proofErr w:type="spellEnd"/>
      <w:proofErr w:type="gramEnd"/>
      <w:r w:rsidRPr="006400E0">
        <w:rPr>
          <w:rFonts w:ascii="Times New Roman" w:hAnsi="Times New Roman" w:cs="Times New Roman"/>
          <w:b/>
          <w:bCs/>
          <w:i/>
          <w:szCs w:val="24"/>
          <w:lang w:val="hu-HU"/>
        </w:rPr>
        <w:t xml:space="preserve"> de la </w:t>
      </w:r>
      <w:proofErr w:type="spellStart"/>
      <w:r w:rsidRPr="006400E0">
        <w:rPr>
          <w:rFonts w:ascii="Times New Roman" w:hAnsi="Times New Roman" w:cs="Times New Roman"/>
          <w:b/>
          <w:bCs/>
          <w:i/>
          <w:szCs w:val="24"/>
          <w:lang w:val="hu-HU"/>
        </w:rPr>
        <w:t>philosophie</w:t>
      </w:r>
      <w:proofErr w:type="spellEnd"/>
      <w:r w:rsidRPr="006400E0">
        <w:rPr>
          <w:rFonts w:ascii="Times New Roman" w:hAnsi="Times New Roman" w:cs="Times New Roman"/>
          <w:b/>
          <w:bCs/>
          <w:i/>
          <w:szCs w:val="24"/>
          <w:lang w:val="hu-HU"/>
        </w:rPr>
        <w:t xml:space="preserve"> </w:t>
      </w:r>
      <w:r w:rsidRPr="006400E0">
        <w:rPr>
          <w:rFonts w:ascii="Times New Roman" w:hAnsi="Times New Roman" w:cs="Times New Roman"/>
          <w:bCs/>
          <w:szCs w:val="24"/>
          <w:lang w:val="hu-HU"/>
        </w:rPr>
        <w:t>(</w:t>
      </w:r>
      <w:proofErr w:type="spellStart"/>
      <w:r w:rsidRPr="006400E0">
        <w:rPr>
          <w:rFonts w:ascii="Times New Roman" w:hAnsi="Times New Roman" w:cs="Times New Roman"/>
          <w:bCs/>
          <w:szCs w:val="24"/>
          <w:lang w:val="hu-HU"/>
        </w:rPr>
        <w:t>masterclass</w:t>
      </w:r>
      <w:proofErr w:type="spellEnd"/>
      <w:r w:rsidRPr="006400E0">
        <w:rPr>
          <w:rFonts w:ascii="Times New Roman" w:hAnsi="Times New Roman" w:cs="Times New Roman"/>
          <w:bCs/>
          <w:szCs w:val="24"/>
          <w:lang w:val="hu-HU"/>
        </w:rPr>
        <w:t>)</w:t>
      </w:r>
    </w:p>
    <w:p w:rsidR="008C07D4" w:rsidRPr="006400E0" w:rsidRDefault="008C07D4" w:rsidP="006400E0">
      <w:pPr>
        <w:spacing w:line="360" w:lineRule="auto"/>
        <w:contextualSpacing/>
        <w:rPr>
          <w:rFonts w:ascii="Times New Roman" w:hAnsi="Times New Roman" w:cs="Times New Roman"/>
          <w:b/>
          <w:bCs/>
          <w:szCs w:val="24"/>
          <w:lang w:val="hu-HU"/>
        </w:rPr>
      </w:pPr>
      <w:r w:rsidRPr="006400E0">
        <w:rPr>
          <w:rFonts w:ascii="Times New Roman" w:hAnsi="Times New Roman" w:cs="Times New Roman"/>
          <w:b/>
          <w:bCs/>
          <w:szCs w:val="24"/>
          <w:lang w:val="hu-HU"/>
        </w:rPr>
        <w:t>10.00 - 12.00</w:t>
      </w:r>
    </w:p>
    <w:p w:rsidR="008C07D4" w:rsidRPr="001572C8" w:rsidRDefault="008C07D4" w:rsidP="001572C8">
      <w:pPr>
        <w:spacing w:after="0" w:line="240" w:lineRule="auto"/>
        <w:contextualSpacing/>
        <w:rPr>
          <w:rFonts w:ascii="Times New Roman" w:hAnsi="Times New Roman" w:cs="Times New Roman"/>
          <w:sz w:val="20"/>
          <w:szCs w:val="20"/>
          <w:lang w:val="hu-HU"/>
        </w:rPr>
      </w:pPr>
      <w:proofErr w:type="spellStart"/>
      <w:r w:rsidRPr="001572C8">
        <w:rPr>
          <w:rFonts w:ascii="Times New Roman" w:hAnsi="Times New Roman" w:cs="Times New Roman"/>
          <w:b/>
          <w:sz w:val="20"/>
          <w:szCs w:val="20"/>
          <w:lang w:val="hu-HU"/>
        </w:rPr>
        <w:t>Sophianum</w:t>
      </w:r>
      <w:proofErr w:type="spellEnd"/>
      <w:r w:rsidRPr="001572C8">
        <w:rPr>
          <w:rFonts w:ascii="Times New Roman" w:hAnsi="Times New Roman" w:cs="Times New Roman"/>
          <w:sz w:val="20"/>
          <w:szCs w:val="20"/>
          <w:lang w:val="hu-HU"/>
        </w:rPr>
        <w:t xml:space="preserve">, </w:t>
      </w:r>
      <w:proofErr w:type="spellStart"/>
      <w:r w:rsidRPr="001572C8">
        <w:rPr>
          <w:rFonts w:ascii="Times New Roman" w:hAnsi="Times New Roman" w:cs="Times New Roman"/>
          <w:sz w:val="20"/>
          <w:szCs w:val="20"/>
          <w:lang w:val="hu-HU"/>
        </w:rPr>
        <w:t>salle</w:t>
      </w:r>
      <w:proofErr w:type="spellEnd"/>
    </w:p>
    <w:p w:rsidR="008C07D4" w:rsidRDefault="008C07D4" w:rsidP="001572C8">
      <w:pPr>
        <w:spacing w:after="0" w:line="240" w:lineRule="auto"/>
        <w:contextualSpacing/>
        <w:rPr>
          <w:rFonts w:ascii="Times New Roman" w:hAnsi="Times New Roman" w:cs="Times New Roman"/>
          <w:sz w:val="20"/>
          <w:szCs w:val="20"/>
          <w:lang w:val="hu-HU"/>
        </w:rPr>
      </w:pPr>
      <w:r w:rsidRPr="001572C8">
        <w:rPr>
          <w:rFonts w:ascii="Times New Roman" w:hAnsi="Times New Roman" w:cs="Times New Roman"/>
          <w:sz w:val="20"/>
          <w:szCs w:val="20"/>
          <w:lang w:val="hu-HU"/>
        </w:rPr>
        <w:t xml:space="preserve">Budapest 1088, 1, </w:t>
      </w:r>
      <w:proofErr w:type="spellStart"/>
      <w:r w:rsidRPr="001572C8">
        <w:rPr>
          <w:rFonts w:ascii="Times New Roman" w:hAnsi="Times New Roman" w:cs="Times New Roman"/>
          <w:sz w:val="20"/>
          <w:szCs w:val="20"/>
          <w:lang w:val="hu-HU"/>
        </w:rPr>
        <w:t>Place</w:t>
      </w:r>
      <w:proofErr w:type="spellEnd"/>
      <w:r w:rsidRPr="001572C8">
        <w:rPr>
          <w:rFonts w:ascii="Times New Roman" w:hAnsi="Times New Roman" w:cs="Times New Roman"/>
          <w:sz w:val="20"/>
          <w:szCs w:val="20"/>
          <w:lang w:val="hu-HU"/>
        </w:rPr>
        <w:t xml:space="preserve"> Mikszáth Kálmán </w:t>
      </w:r>
    </w:p>
    <w:p w:rsidR="001572C8" w:rsidRPr="001572C8" w:rsidRDefault="001572C8" w:rsidP="001572C8">
      <w:pPr>
        <w:spacing w:after="0" w:line="240" w:lineRule="auto"/>
        <w:contextualSpacing/>
        <w:rPr>
          <w:rFonts w:ascii="Times New Roman" w:hAnsi="Times New Roman" w:cs="Times New Roman"/>
          <w:sz w:val="20"/>
          <w:szCs w:val="20"/>
          <w:lang w:val="hu-HU"/>
        </w:rPr>
      </w:pPr>
    </w:p>
    <w:p w:rsidR="008C07D4" w:rsidRPr="006400E0" w:rsidRDefault="008C07D4" w:rsidP="006400E0">
      <w:pPr>
        <w:spacing w:line="360" w:lineRule="auto"/>
        <w:contextualSpacing/>
        <w:rPr>
          <w:rFonts w:ascii="Times New Roman" w:hAnsi="Times New Roman" w:cs="Times New Roman"/>
          <w:b/>
          <w:szCs w:val="24"/>
          <w:lang w:val="hu-HU"/>
        </w:rPr>
      </w:pPr>
      <w:r w:rsidRPr="006400E0">
        <w:rPr>
          <w:rFonts w:ascii="Times New Roman" w:hAnsi="Times New Roman" w:cs="Times New Roman"/>
          <w:b/>
          <w:szCs w:val="24"/>
          <w:lang w:val="hu-HU"/>
        </w:rPr>
        <w:t>18.00</w:t>
      </w:r>
    </w:p>
    <w:p w:rsidR="006400E0" w:rsidRPr="006400E0" w:rsidRDefault="006400E0" w:rsidP="006400E0">
      <w:pPr>
        <w:spacing w:before="100" w:beforeAutospacing="1" w:after="100" w:afterAutospacing="1" w:line="360" w:lineRule="auto"/>
        <w:contextualSpacing/>
        <w:jc w:val="left"/>
        <w:outlineLvl w:val="1"/>
        <w:rPr>
          <w:rFonts w:ascii="Times New Roman" w:eastAsia="Times New Roman" w:hAnsi="Times New Roman" w:cs="Times New Roman"/>
          <w:bCs/>
          <w:szCs w:val="24"/>
          <w:lang w:val="hu-HU" w:eastAsia="hu-HU"/>
        </w:rPr>
      </w:pPr>
      <w:proofErr w:type="spellStart"/>
      <w:r w:rsidRPr="006400E0">
        <w:rPr>
          <w:rFonts w:ascii="Times New Roman" w:eastAsia="Times New Roman" w:hAnsi="Times New Roman" w:cs="Times New Roman"/>
          <w:b/>
          <w:bCs/>
          <w:i/>
          <w:szCs w:val="24"/>
          <w:lang w:val="hu-HU" w:eastAsia="hu-HU"/>
        </w:rPr>
        <w:t>Que</w:t>
      </w:r>
      <w:proofErr w:type="spellEnd"/>
      <w:r w:rsidRPr="006400E0">
        <w:rPr>
          <w:rFonts w:ascii="Times New Roman" w:eastAsia="Times New Roman" w:hAnsi="Times New Roman" w:cs="Times New Roman"/>
          <w:b/>
          <w:bCs/>
          <w:i/>
          <w:szCs w:val="24"/>
          <w:lang w:val="hu-HU" w:eastAsia="hu-HU"/>
        </w:rPr>
        <w:t xml:space="preserve"> </w:t>
      </w:r>
      <w:proofErr w:type="spellStart"/>
      <w:r w:rsidRPr="006400E0">
        <w:rPr>
          <w:rFonts w:ascii="Times New Roman" w:eastAsia="Times New Roman" w:hAnsi="Times New Roman" w:cs="Times New Roman"/>
          <w:b/>
          <w:bCs/>
          <w:i/>
          <w:szCs w:val="24"/>
          <w:lang w:val="hu-HU" w:eastAsia="hu-HU"/>
        </w:rPr>
        <w:t>faire</w:t>
      </w:r>
      <w:proofErr w:type="spellEnd"/>
      <w:r w:rsidRPr="006400E0">
        <w:rPr>
          <w:rFonts w:ascii="Times New Roman" w:eastAsia="Times New Roman" w:hAnsi="Times New Roman" w:cs="Times New Roman"/>
          <w:b/>
          <w:bCs/>
          <w:i/>
          <w:szCs w:val="24"/>
          <w:lang w:val="hu-HU" w:eastAsia="hu-HU"/>
        </w:rPr>
        <w:t xml:space="preserve"> du </w:t>
      </w:r>
      <w:proofErr w:type="spellStart"/>
      <w:r w:rsidRPr="006400E0">
        <w:rPr>
          <w:rFonts w:ascii="Times New Roman" w:eastAsia="Times New Roman" w:hAnsi="Times New Roman" w:cs="Times New Roman"/>
          <w:b/>
          <w:bCs/>
          <w:i/>
          <w:szCs w:val="24"/>
          <w:lang w:val="hu-HU" w:eastAsia="hu-HU"/>
        </w:rPr>
        <w:t>temps</w:t>
      </w:r>
      <w:proofErr w:type="spellEnd"/>
      <w:r w:rsidRPr="006400E0">
        <w:rPr>
          <w:rFonts w:ascii="Times New Roman" w:eastAsia="Times New Roman" w:hAnsi="Times New Roman" w:cs="Times New Roman"/>
          <w:b/>
          <w:bCs/>
          <w:i/>
          <w:szCs w:val="24"/>
          <w:lang w:val="hu-HU" w:eastAsia="hu-HU"/>
        </w:rPr>
        <w:t xml:space="preserve"> </w:t>
      </w:r>
      <w:proofErr w:type="spellStart"/>
      <w:proofErr w:type="gramStart"/>
      <w:r w:rsidRPr="006400E0">
        <w:rPr>
          <w:rFonts w:ascii="Times New Roman" w:eastAsia="Times New Roman" w:hAnsi="Times New Roman" w:cs="Times New Roman"/>
          <w:b/>
          <w:bCs/>
          <w:i/>
          <w:szCs w:val="24"/>
          <w:lang w:val="hu-HU" w:eastAsia="hu-HU"/>
        </w:rPr>
        <w:t>présent</w:t>
      </w:r>
      <w:proofErr w:type="spellEnd"/>
      <w:r w:rsidRPr="006400E0">
        <w:rPr>
          <w:rFonts w:ascii="Times New Roman" w:eastAsia="Times New Roman" w:hAnsi="Times New Roman" w:cs="Times New Roman"/>
          <w:b/>
          <w:bCs/>
          <w:i/>
          <w:szCs w:val="24"/>
          <w:lang w:val="hu-HU" w:eastAsia="hu-HU"/>
        </w:rPr>
        <w:t xml:space="preserve"> </w:t>
      </w:r>
      <w:r w:rsidRPr="006400E0">
        <w:rPr>
          <w:rFonts w:ascii="Times New Roman" w:eastAsia="Times New Roman" w:hAnsi="Times New Roman" w:cs="Times New Roman"/>
          <w:bCs/>
          <w:szCs w:val="24"/>
          <w:lang w:val="hu-HU" w:eastAsia="hu-HU"/>
        </w:rPr>
        <w:t>?</w:t>
      </w:r>
      <w:proofErr w:type="gramEnd"/>
      <w:r>
        <w:rPr>
          <w:rFonts w:ascii="Times New Roman" w:eastAsia="Times New Roman" w:hAnsi="Times New Roman" w:cs="Times New Roman"/>
          <w:bCs/>
          <w:szCs w:val="24"/>
          <w:lang w:val="hu-HU" w:eastAsia="hu-HU"/>
        </w:rPr>
        <w:t xml:space="preserve"> </w:t>
      </w:r>
      <w:r w:rsidRPr="006400E0">
        <w:rPr>
          <w:rFonts w:ascii="Times New Roman" w:eastAsia="Times New Roman" w:hAnsi="Times New Roman" w:cs="Times New Roman"/>
          <w:bCs/>
          <w:szCs w:val="24"/>
          <w:lang w:val="hu-HU" w:eastAsia="hu-HU"/>
        </w:rPr>
        <w:t>(</w:t>
      </w:r>
      <w:proofErr w:type="spellStart"/>
      <w:r w:rsidRPr="006400E0">
        <w:rPr>
          <w:rFonts w:ascii="Times New Roman" w:eastAsia="Times New Roman" w:hAnsi="Times New Roman" w:cs="Times New Roman"/>
          <w:bCs/>
          <w:szCs w:val="24"/>
          <w:lang w:val="hu-HU" w:eastAsia="hu-HU"/>
        </w:rPr>
        <w:t>conférence</w:t>
      </w:r>
      <w:proofErr w:type="spellEnd"/>
      <w:r w:rsidRPr="006400E0">
        <w:rPr>
          <w:rFonts w:ascii="Times New Roman" w:eastAsia="Times New Roman" w:hAnsi="Times New Roman" w:cs="Times New Roman"/>
          <w:bCs/>
          <w:szCs w:val="24"/>
          <w:lang w:val="hu-HU" w:eastAsia="hu-HU"/>
        </w:rPr>
        <w:t xml:space="preserve"> de Jean </w:t>
      </w:r>
      <w:proofErr w:type="spellStart"/>
      <w:r w:rsidRPr="006400E0">
        <w:rPr>
          <w:rFonts w:ascii="Times New Roman" w:eastAsia="Times New Roman" w:hAnsi="Times New Roman" w:cs="Times New Roman"/>
          <w:bCs/>
          <w:szCs w:val="24"/>
          <w:lang w:val="hu-HU" w:eastAsia="hu-HU"/>
        </w:rPr>
        <w:t>Luc</w:t>
      </w:r>
      <w:proofErr w:type="spellEnd"/>
      <w:r w:rsidRPr="006400E0">
        <w:rPr>
          <w:rFonts w:ascii="Times New Roman" w:eastAsia="Times New Roman" w:hAnsi="Times New Roman" w:cs="Times New Roman"/>
          <w:bCs/>
          <w:szCs w:val="24"/>
          <w:lang w:val="hu-HU" w:eastAsia="hu-HU"/>
        </w:rPr>
        <w:t xml:space="preserve"> Nancy</w:t>
      </w:r>
      <w:r>
        <w:rPr>
          <w:rFonts w:ascii="Times New Roman" w:eastAsia="Times New Roman" w:hAnsi="Times New Roman" w:cs="Times New Roman"/>
          <w:bCs/>
          <w:szCs w:val="24"/>
          <w:lang w:val="hu-HU" w:eastAsia="hu-HU"/>
        </w:rPr>
        <w:t>)</w:t>
      </w:r>
    </w:p>
    <w:p w:rsidR="006400E0" w:rsidRPr="001572C8" w:rsidRDefault="006400E0" w:rsidP="001572C8">
      <w:pPr>
        <w:spacing w:line="240" w:lineRule="auto"/>
        <w:contextualSpacing/>
        <w:rPr>
          <w:rFonts w:ascii="Times New Roman" w:hAnsi="Times New Roman" w:cs="Times New Roman"/>
          <w:b/>
          <w:sz w:val="20"/>
          <w:szCs w:val="20"/>
          <w:lang w:val="hu-HU"/>
        </w:rPr>
      </w:pPr>
      <w:proofErr w:type="spellStart"/>
      <w:r w:rsidRPr="001572C8">
        <w:rPr>
          <w:rFonts w:ascii="Times New Roman" w:hAnsi="Times New Roman" w:cs="Times New Roman"/>
          <w:b/>
          <w:sz w:val="20"/>
          <w:szCs w:val="20"/>
          <w:lang w:val="hu-HU"/>
        </w:rPr>
        <w:t>Institut</w:t>
      </w:r>
      <w:proofErr w:type="spellEnd"/>
      <w:r w:rsidRPr="001572C8">
        <w:rPr>
          <w:rFonts w:ascii="Times New Roman" w:hAnsi="Times New Roman" w:cs="Times New Roman"/>
          <w:b/>
          <w:sz w:val="20"/>
          <w:szCs w:val="20"/>
          <w:lang w:val="hu-HU"/>
        </w:rPr>
        <w:t xml:space="preserve"> </w:t>
      </w:r>
      <w:proofErr w:type="spellStart"/>
      <w:r w:rsidRPr="001572C8">
        <w:rPr>
          <w:rFonts w:ascii="Times New Roman" w:hAnsi="Times New Roman" w:cs="Times New Roman"/>
          <w:b/>
          <w:sz w:val="20"/>
          <w:szCs w:val="20"/>
          <w:lang w:val="hu-HU"/>
        </w:rPr>
        <w:t>Français</w:t>
      </w:r>
      <w:proofErr w:type="spellEnd"/>
      <w:r w:rsidRPr="001572C8">
        <w:rPr>
          <w:rFonts w:ascii="Times New Roman" w:hAnsi="Times New Roman" w:cs="Times New Roman"/>
          <w:b/>
          <w:sz w:val="20"/>
          <w:szCs w:val="20"/>
          <w:lang w:val="hu-HU"/>
        </w:rPr>
        <w:t xml:space="preserve"> de Budapest</w:t>
      </w:r>
    </w:p>
    <w:p w:rsidR="006400E0" w:rsidRDefault="006400E0" w:rsidP="001572C8">
      <w:pPr>
        <w:spacing w:line="240" w:lineRule="auto"/>
        <w:contextualSpacing/>
        <w:rPr>
          <w:rFonts w:ascii="Times New Roman" w:hAnsi="Times New Roman" w:cs="Times New Roman"/>
          <w:sz w:val="20"/>
          <w:szCs w:val="20"/>
          <w:lang w:val="hu-HU"/>
        </w:rPr>
      </w:pPr>
      <w:r w:rsidRPr="001572C8">
        <w:rPr>
          <w:rFonts w:ascii="Times New Roman" w:hAnsi="Times New Roman" w:cs="Times New Roman"/>
          <w:sz w:val="20"/>
          <w:szCs w:val="20"/>
          <w:lang w:val="hu-HU"/>
        </w:rPr>
        <w:t xml:space="preserve">Budapest 1011, 17, </w:t>
      </w:r>
      <w:proofErr w:type="spellStart"/>
      <w:r w:rsidRPr="001572C8">
        <w:rPr>
          <w:rFonts w:ascii="Times New Roman" w:hAnsi="Times New Roman" w:cs="Times New Roman"/>
          <w:sz w:val="20"/>
          <w:szCs w:val="20"/>
          <w:lang w:val="hu-HU"/>
        </w:rPr>
        <w:t>rue</w:t>
      </w:r>
      <w:proofErr w:type="spellEnd"/>
      <w:r w:rsidRPr="001572C8">
        <w:rPr>
          <w:rFonts w:ascii="Times New Roman" w:hAnsi="Times New Roman" w:cs="Times New Roman"/>
          <w:sz w:val="20"/>
          <w:szCs w:val="20"/>
          <w:lang w:val="hu-HU"/>
        </w:rPr>
        <w:t xml:space="preserve"> Fő</w:t>
      </w:r>
    </w:p>
    <w:p w:rsidR="009373E3" w:rsidRPr="001572C8" w:rsidRDefault="009373E3" w:rsidP="001572C8">
      <w:pPr>
        <w:spacing w:line="240" w:lineRule="auto"/>
        <w:contextualSpacing/>
        <w:rPr>
          <w:rFonts w:ascii="Times New Roman" w:hAnsi="Times New Roman" w:cs="Times New Roman"/>
          <w:sz w:val="20"/>
          <w:szCs w:val="20"/>
          <w:lang w:val="hu-HU"/>
        </w:rPr>
      </w:pPr>
      <w:bookmarkStart w:id="0" w:name="_GoBack"/>
      <w:bookmarkEnd w:id="0"/>
    </w:p>
    <w:p w:rsidR="008C07D4" w:rsidRPr="006400E0" w:rsidRDefault="008C07D4" w:rsidP="006400E0">
      <w:pPr>
        <w:spacing w:line="360" w:lineRule="auto"/>
        <w:contextualSpacing/>
        <w:rPr>
          <w:rFonts w:ascii="Times New Roman" w:hAnsi="Times New Roman" w:cs="Times New Roman"/>
          <w:b/>
          <w:bCs/>
          <w:szCs w:val="24"/>
          <w:lang w:val="hu-HU"/>
        </w:rPr>
      </w:pPr>
    </w:p>
    <w:p w:rsidR="005C3FF8" w:rsidRPr="006400E0" w:rsidRDefault="005C3FF8" w:rsidP="006400E0">
      <w:pPr>
        <w:spacing w:line="360" w:lineRule="auto"/>
        <w:contextualSpacing/>
        <w:jc w:val="center"/>
        <w:rPr>
          <w:rFonts w:ascii="Times New Roman" w:hAnsi="Times New Roman" w:cs="Times New Roman"/>
          <w:b/>
          <w:bCs/>
          <w:sz w:val="28"/>
          <w:szCs w:val="24"/>
          <w:lang w:val="hu-HU"/>
        </w:rPr>
      </w:pPr>
      <w:proofErr w:type="spellStart"/>
      <w:r w:rsidRPr="006400E0">
        <w:rPr>
          <w:rFonts w:ascii="Times New Roman" w:hAnsi="Times New Roman" w:cs="Times New Roman"/>
          <w:b/>
          <w:bCs/>
          <w:sz w:val="28"/>
          <w:szCs w:val="24"/>
          <w:lang w:val="hu-HU"/>
        </w:rPr>
        <w:t>Colloque</w:t>
      </w:r>
      <w:proofErr w:type="spellEnd"/>
      <w:r w:rsidRPr="006400E0">
        <w:rPr>
          <w:rFonts w:ascii="Times New Roman" w:hAnsi="Times New Roman" w:cs="Times New Roman"/>
          <w:b/>
          <w:bCs/>
          <w:sz w:val="28"/>
          <w:szCs w:val="24"/>
          <w:lang w:val="hu-HU"/>
        </w:rPr>
        <w:t xml:space="preserve"> en </w:t>
      </w:r>
      <w:proofErr w:type="spellStart"/>
      <w:r w:rsidRPr="006400E0">
        <w:rPr>
          <w:rFonts w:ascii="Times New Roman" w:hAnsi="Times New Roman" w:cs="Times New Roman"/>
          <w:b/>
          <w:bCs/>
          <w:sz w:val="28"/>
          <w:szCs w:val="24"/>
          <w:lang w:val="hu-HU"/>
        </w:rPr>
        <w:t>hommage</w:t>
      </w:r>
      <w:proofErr w:type="spellEnd"/>
      <w:r w:rsidRPr="006400E0">
        <w:rPr>
          <w:rFonts w:ascii="Times New Roman" w:hAnsi="Times New Roman" w:cs="Times New Roman"/>
          <w:b/>
          <w:bCs/>
          <w:sz w:val="28"/>
          <w:szCs w:val="24"/>
          <w:lang w:val="hu-HU"/>
        </w:rPr>
        <w:t xml:space="preserve"> </w:t>
      </w:r>
      <w:r w:rsidR="008C07D4" w:rsidRPr="006400E0">
        <w:rPr>
          <w:rFonts w:ascii="Times New Roman" w:hAnsi="Times New Roman" w:cs="Times New Roman"/>
          <w:b/>
          <w:bCs/>
          <w:sz w:val="28"/>
          <w:szCs w:val="24"/>
          <w:lang w:val="hu-HU"/>
        </w:rPr>
        <w:t xml:space="preserve">à </w:t>
      </w:r>
      <w:proofErr w:type="spellStart"/>
      <w:r w:rsidRPr="006400E0">
        <w:rPr>
          <w:rFonts w:ascii="Times New Roman" w:hAnsi="Times New Roman" w:cs="Times New Roman"/>
          <w:b/>
          <w:bCs/>
          <w:sz w:val="28"/>
          <w:szCs w:val="24"/>
          <w:lang w:val="hu-HU"/>
        </w:rPr>
        <w:t>Jean-Luc</w:t>
      </w:r>
      <w:proofErr w:type="spellEnd"/>
      <w:r w:rsidRPr="006400E0">
        <w:rPr>
          <w:rFonts w:ascii="Times New Roman" w:hAnsi="Times New Roman" w:cs="Times New Roman"/>
          <w:b/>
          <w:bCs/>
          <w:sz w:val="28"/>
          <w:szCs w:val="24"/>
          <w:lang w:val="hu-HU"/>
        </w:rPr>
        <w:t xml:space="preserve"> Nancy</w:t>
      </w:r>
    </w:p>
    <w:p w:rsidR="000E08F8" w:rsidRPr="006400E0" w:rsidRDefault="005C3FF8" w:rsidP="006400E0">
      <w:pPr>
        <w:spacing w:line="360" w:lineRule="auto"/>
        <w:contextualSpacing/>
        <w:rPr>
          <w:rFonts w:ascii="Times New Roman" w:hAnsi="Times New Roman" w:cs="Times New Roman"/>
          <w:b/>
          <w:szCs w:val="24"/>
          <w:u w:val="single"/>
          <w:lang w:val="hu-HU"/>
        </w:rPr>
      </w:pPr>
      <w:proofErr w:type="gramStart"/>
      <w:r w:rsidRPr="006400E0">
        <w:rPr>
          <w:rFonts w:ascii="Times New Roman" w:hAnsi="Times New Roman" w:cs="Times New Roman"/>
          <w:b/>
          <w:szCs w:val="24"/>
          <w:u w:val="single"/>
          <w:lang w:val="hu-HU"/>
        </w:rPr>
        <w:t>23</w:t>
      </w:r>
      <w:proofErr w:type="gramEnd"/>
      <w:r w:rsidRPr="006400E0">
        <w:rPr>
          <w:rFonts w:ascii="Times New Roman" w:hAnsi="Times New Roman" w:cs="Times New Roman"/>
          <w:b/>
          <w:szCs w:val="24"/>
          <w:u w:val="single"/>
          <w:lang w:val="hu-HU"/>
        </w:rPr>
        <w:t xml:space="preserve"> mars 2017</w:t>
      </w:r>
    </w:p>
    <w:p w:rsidR="006400E0" w:rsidRPr="006400E0" w:rsidRDefault="006400E0" w:rsidP="006400E0">
      <w:pPr>
        <w:spacing w:line="360" w:lineRule="auto"/>
        <w:contextualSpacing/>
        <w:rPr>
          <w:rFonts w:ascii="Times New Roman" w:hAnsi="Times New Roman" w:cs="Times New Roman"/>
          <w:b/>
          <w:bCs/>
          <w:szCs w:val="24"/>
          <w:lang w:val="hu-HU"/>
        </w:rPr>
      </w:pPr>
      <w:proofErr w:type="spellStart"/>
      <w:r>
        <w:rPr>
          <w:rFonts w:ascii="Times New Roman" w:hAnsi="Times New Roman" w:cs="Times New Roman"/>
          <w:b/>
          <w:bCs/>
          <w:szCs w:val="24"/>
          <w:lang w:val="hu-HU"/>
        </w:rPr>
        <w:t>Université</w:t>
      </w:r>
      <w:proofErr w:type="spellEnd"/>
      <w:r>
        <w:rPr>
          <w:rFonts w:ascii="Times New Roman" w:hAnsi="Times New Roman" w:cs="Times New Roman"/>
          <w:b/>
          <w:bCs/>
          <w:szCs w:val="24"/>
          <w:lang w:val="hu-HU"/>
        </w:rPr>
        <w:t xml:space="preserve"> Pázmány Péter, </w:t>
      </w:r>
      <w:proofErr w:type="spellStart"/>
      <w:r w:rsidR="00DD7834">
        <w:rPr>
          <w:rFonts w:ascii="Times New Roman" w:hAnsi="Times New Roman" w:cs="Times New Roman"/>
          <w:b/>
          <w:bCs/>
          <w:szCs w:val="24"/>
          <w:lang w:val="hu-HU"/>
        </w:rPr>
        <w:t>Connexion</w:t>
      </w:r>
      <w:proofErr w:type="spellEnd"/>
      <w:r w:rsidR="00DD7834">
        <w:rPr>
          <w:rFonts w:ascii="Times New Roman" w:hAnsi="Times New Roman" w:cs="Times New Roman"/>
          <w:b/>
          <w:bCs/>
          <w:szCs w:val="24"/>
          <w:lang w:val="hu-HU"/>
        </w:rPr>
        <w:t xml:space="preserve"> </w:t>
      </w:r>
      <w:proofErr w:type="spellStart"/>
      <w:r w:rsidR="00DD7834">
        <w:rPr>
          <w:rFonts w:ascii="Times New Roman" w:hAnsi="Times New Roman" w:cs="Times New Roman"/>
          <w:b/>
          <w:bCs/>
          <w:szCs w:val="24"/>
          <w:lang w:val="hu-HU"/>
        </w:rPr>
        <w:t>f</w:t>
      </w:r>
      <w:r w:rsidRPr="006400E0">
        <w:rPr>
          <w:rFonts w:ascii="Times New Roman" w:hAnsi="Times New Roman" w:cs="Times New Roman"/>
          <w:b/>
          <w:bCs/>
          <w:szCs w:val="24"/>
          <w:lang w:val="hu-HU"/>
        </w:rPr>
        <w:t>ran</w:t>
      </w:r>
      <w:r>
        <w:rPr>
          <w:rFonts w:ascii="Times New Roman" w:hAnsi="Times New Roman" w:cs="Times New Roman"/>
          <w:b/>
          <w:bCs/>
          <w:szCs w:val="24"/>
          <w:lang w:val="hu-HU"/>
        </w:rPr>
        <w:t>ç</w:t>
      </w:r>
      <w:r w:rsidRPr="006400E0">
        <w:rPr>
          <w:rFonts w:ascii="Times New Roman" w:hAnsi="Times New Roman" w:cs="Times New Roman"/>
          <w:b/>
          <w:bCs/>
          <w:szCs w:val="24"/>
          <w:lang w:val="hu-HU"/>
        </w:rPr>
        <w:t>aise</w:t>
      </w:r>
      <w:proofErr w:type="spellEnd"/>
    </w:p>
    <w:p w:rsidR="005C3FF8" w:rsidRPr="006400E0" w:rsidRDefault="005C3FF8" w:rsidP="006400E0">
      <w:pPr>
        <w:spacing w:line="240" w:lineRule="auto"/>
        <w:contextualSpacing/>
        <w:rPr>
          <w:rFonts w:ascii="Times New Roman" w:hAnsi="Times New Roman" w:cs="Times New Roman"/>
          <w:sz w:val="20"/>
          <w:szCs w:val="20"/>
          <w:lang w:val="hu-HU"/>
        </w:rPr>
      </w:pPr>
      <w:proofErr w:type="spellStart"/>
      <w:r w:rsidRPr="006400E0">
        <w:rPr>
          <w:rFonts w:ascii="Times New Roman" w:hAnsi="Times New Roman" w:cs="Times New Roman"/>
          <w:b/>
          <w:sz w:val="20"/>
          <w:szCs w:val="20"/>
          <w:lang w:val="hu-HU"/>
        </w:rPr>
        <w:t>Sophianum</w:t>
      </w:r>
      <w:proofErr w:type="spellEnd"/>
      <w:r w:rsidRPr="006400E0">
        <w:rPr>
          <w:rFonts w:ascii="Times New Roman" w:hAnsi="Times New Roman" w:cs="Times New Roman"/>
          <w:sz w:val="20"/>
          <w:szCs w:val="20"/>
          <w:lang w:val="hu-HU"/>
        </w:rPr>
        <w:t xml:space="preserve">, </w:t>
      </w:r>
      <w:proofErr w:type="spellStart"/>
      <w:r w:rsidRPr="006400E0">
        <w:rPr>
          <w:rFonts w:ascii="Times New Roman" w:hAnsi="Times New Roman" w:cs="Times New Roman"/>
          <w:sz w:val="20"/>
          <w:szCs w:val="20"/>
          <w:lang w:val="hu-HU"/>
        </w:rPr>
        <w:t>salle</w:t>
      </w:r>
      <w:proofErr w:type="spellEnd"/>
    </w:p>
    <w:p w:rsidR="005C3FF8" w:rsidRDefault="005C3FF8" w:rsidP="006400E0">
      <w:pPr>
        <w:spacing w:line="240" w:lineRule="auto"/>
        <w:contextualSpacing/>
        <w:rPr>
          <w:rFonts w:ascii="Times New Roman" w:hAnsi="Times New Roman" w:cs="Times New Roman"/>
          <w:sz w:val="20"/>
          <w:szCs w:val="20"/>
          <w:lang w:val="hu-HU"/>
        </w:rPr>
      </w:pPr>
      <w:r w:rsidRPr="006400E0">
        <w:rPr>
          <w:rFonts w:ascii="Times New Roman" w:hAnsi="Times New Roman" w:cs="Times New Roman"/>
          <w:sz w:val="20"/>
          <w:szCs w:val="20"/>
          <w:lang w:val="hu-HU"/>
        </w:rPr>
        <w:t xml:space="preserve">Budapest 1088, 1, </w:t>
      </w:r>
      <w:proofErr w:type="spellStart"/>
      <w:r w:rsidRPr="006400E0">
        <w:rPr>
          <w:rFonts w:ascii="Times New Roman" w:hAnsi="Times New Roman" w:cs="Times New Roman"/>
          <w:sz w:val="20"/>
          <w:szCs w:val="20"/>
          <w:lang w:val="hu-HU"/>
        </w:rPr>
        <w:t>Place</w:t>
      </w:r>
      <w:proofErr w:type="spellEnd"/>
      <w:r w:rsidRPr="006400E0">
        <w:rPr>
          <w:rFonts w:ascii="Times New Roman" w:hAnsi="Times New Roman" w:cs="Times New Roman"/>
          <w:sz w:val="20"/>
          <w:szCs w:val="20"/>
          <w:lang w:val="hu-HU"/>
        </w:rPr>
        <w:t xml:space="preserve"> Mikszáth Kálmán </w:t>
      </w:r>
    </w:p>
    <w:p w:rsidR="000E08F8" w:rsidRPr="006400E0" w:rsidRDefault="000E08F8" w:rsidP="006400E0">
      <w:pPr>
        <w:spacing w:line="360" w:lineRule="auto"/>
        <w:contextualSpacing/>
        <w:rPr>
          <w:rFonts w:ascii="Times New Roman" w:hAnsi="Times New Roman" w:cs="Times New Roman"/>
          <w:b/>
          <w:szCs w:val="24"/>
          <w:lang w:val="hu-HU"/>
        </w:rPr>
      </w:pPr>
    </w:p>
    <w:p w:rsidR="000E08F8" w:rsidRPr="006400E0" w:rsidRDefault="005C3FF8" w:rsidP="006400E0">
      <w:pPr>
        <w:spacing w:line="360" w:lineRule="auto"/>
        <w:contextualSpacing/>
        <w:rPr>
          <w:rFonts w:ascii="Times New Roman" w:hAnsi="Times New Roman" w:cs="Times New Roman"/>
          <w:b/>
          <w:bCs/>
          <w:szCs w:val="24"/>
          <w:lang w:val="hu-HU"/>
        </w:rPr>
      </w:pPr>
      <w:r w:rsidRPr="006400E0">
        <w:rPr>
          <w:rFonts w:ascii="Times New Roman" w:hAnsi="Times New Roman" w:cs="Times New Roman"/>
          <w:b/>
          <w:bCs/>
          <w:szCs w:val="24"/>
          <w:lang w:val="hu-HU"/>
        </w:rPr>
        <w:t>10.00</w:t>
      </w:r>
    </w:p>
    <w:p w:rsidR="000E08F8" w:rsidRPr="006400E0" w:rsidRDefault="003D642A" w:rsidP="006400E0">
      <w:pPr>
        <w:spacing w:line="360" w:lineRule="auto"/>
        <w:contextualSpacing/>
        <w:rPr>
          <w:rFonts w:ascii="Times New Roman" w:hAnsi="Times New Roman" w:cs="Times New Roman"/>
          <w:b/>
          <w:bCs/>
          <w:szCs w:val="24"/>
        </w:rPr>
      </w:pPr>
      <w:r w:rsidRPr="006400E0">
        <w:rPr>
          <w:rFonts w:ascii="Times New Roman" w:hAnsi="Times New Roman" w:cs="Times New Roman"/>
          <w:b/>
          <w:bCs/>
          <w:szCs w:val="24"/>
        </w:rPr>
        <w:t>I.</w:t>
      </w:r>
    </w:p>
    <w:p w:rsidR="005C3FF8" w:rsidRPr="006400E0" w:rsidRDefault="003D642A" w:rsidP="006400E0">
      <w:pPr>
        <w:spacing w:line="360" w:lineRule="auto"/>
        <w:contextualSpacing/>
        <w:rPr>
          <w:rFonts w:ascii="Times New Roman" w:hAnsi="Times New Roman" w:cs="Times New Roman"/>
          <w:szCs w:val="24"/>
          <w:lang w:val="hu-HU"/>
        </w:rPr>
      </w:pPr>
      <w:r w:rsidRPr="006400E0">
        <w:rPr>
          <w:rFonts w:ascii="Times New Roman" w:hAnsi="Times New Roman" w:cs="Times New Roman"/>
          <w:szCs w:val="24"/>
          <w:lang w:val="hu-HU"/>
        </w:rPr>
        <w:t xml:space="preserve">I.1. </w:t>
      </w:r>
      <w:r w:rsidRPr="006400E0">
        <w:rPr>
          <w:rFonts w:ascii="Times New Roman" w:hAnsi="Times New Roman" w:cs="Times New Roman"/>
          <w:b/>
          <w:bCs/>
          <w:szCs w:val="24"/>
          <w:lang w:val="hu-HU"/>
        </w:rPr>
        <w:t xml:space="preserve">Simon Morgan </w:t>
      </w:r>
      <w:proofErr w:type="spellStart"/>
      <w:r w:rsidRPr="006400E0">
        <w:rPr>
          <w:rFonts w:ascii="Times New Roman" w:hAnsi="Times New Roman" w:cs="Times New Roman"/>
          <w:b/>
          <w:bCs/>
          <w:szCs w:val="24"/>
          <w:lang w:val="hu-HU"/>
        </w:rPr>
        <w:t>Wortham</w:t>
      </w:r>
      <w:proofErr w:type="spellEnd"/>
      <w:r w:rsidR="005C3FF8" w:rsidRPr="006400E0">
        <w:rPr>
          <w:rFonts w:ascii="Times New Roman" w:hAnsi="Times New Roman" w:cs="Times New Roman"/>
          <w:b/>
          <w:bCs/>
          <w:szCs w:val="24"/>
          <w:lang w:val="hu-HU"/>
        </w:rPr>
        <w:t xml:space="preserve"> (</w:t>
      </w:r>
      <w:r w:rsidR="005C3FF8" w:rsidRPr="006400E0">
        <w:rPr>
          <w:rStyle w:val="st"/>
          <w:rFonts w:ascii="Times New Roman" w:hAnsi="Times New Roman" w:cs="Times New Roman"/>
          <w:szCs w:val="24"/>
        </w:rPr>
        <w:t>Kingston University</w:t>
      </w:r>
      <w:r w:rsidR="005C3FF8" w:rsidRPr="006400E0">
        <w:rPr>
          <w:rStyle w:val="st"/>
          <w:rFonts w:ascii="Times New Roman" w:hAnsi="Times New Roman" w:cs="Times New Roman"/>
          <w:szCs w:val="24"/>
        </w:rPr>
        <w:t>)</w:t>
      </w:r>
    </w:p>
    <w:p w:rsidR="000E08F8" w:rsidRPr="001572C8" w:rsidRDefault="003D642A" w:rsidP="006400E0">
      <w:pPr>
        <w:spacing w:line="360" w:lineRule="auto"/>
        <w:contextualSpacing/>
        <w:rPr>
          <w:rFonts w:ascii="Times New Roman" w:hAnsi="Times New Roman" w:cs="Times New Roman"/>
          <w:b/>
          <w:szCs w:val="24"/>
        </w:rPr>
      </w:pPr>
      <w:r w:rsidRPr="001572C8">
        <w:rPr>
          <w:rFonts w:ascii="Times New Roman" w:hAnsi="Times New Roman" w:cs="Times New Roman"/>
          <w:b/>
          <w:szCs w:val="24"/>
          <w:lang w:val="hu-HU"/>
        </w:rPr>
        <w:t xml:space="preserve"> </w:t>
      </w:r>
      <w:r w:rsidRPr="001572C8">
        <w:rPr>
          <w:rFonts w:ascii="Times New Roman" w:hAnsi="Times New Roman" w:cs="Times New Roman"/>
          <w:b/>
          <w:i/>
          <w:iCs/>
          <w:szCs w:val="24"/>
        </w:rPr>
        <w:t>An Equal World: Bodies, Momentum, Sleep</w:t>
      </w:r>
    </w:p>
    <w:p w:rsidR="000E08F8" w:rsidRPr="006400E0" w:rsidRDefault="003D642A" w:rsidP="006400E0">
      <w:pPr>
        <w:spacing w:line="360" w:lineRule="auto"/>
        <w:contextualSpacing/>
        <w:rPr>
          <w:rFonts w:ascii="Times New Roman" w:hAnsi="Times New Roman" w:cs="Times New Roman"/>
          <w:b/>
          <w:bCs/>
          <w:szCs w:val="24"/>
          <w:lang w:val="hu-HU"/>
        </w:rPr>
      </w:pPr>
      <w:r w:rsidRPr="006400E0">
        <w:rPr>
          <w:rFonts w:ascii="Times New Roman" w:hAnsi="Times New Roman" w:cs="Times New Roman"/>
          <w:szCs w:val="24"/>
          <w:lang w:val="hu-HU"/>
        </w:rPr>
        <w:t>I.2.</w:t>
      </w:r>
      <w:r w:rsidRPr="006400E0">
        <w:rPr>
          <w:rFonts w:ascii="Times New Roman" w:hAnsi="Times New Roman" w:cs="Times New Roman"/>
          <w:szCs w:val="24"/>
          <w:lang w:val="hu-HU"/>
        </w:rPr>
        <w:t xml:space="preserve"> </w:t>
      </w:r>
      <w:r w:rsidRPr="006400E0">
        <w:rPr>
          <w:rFonts w:ascii="Times New Roman" w:hAnsi="Times New Roman" w:cs="Times New Roman"/>
          <w:b/>
          <w:bCs/>
          <w:szCs w:val="24"/>
          <w:lang w:val="hu-HU"/>
        </w:rPr>
        <w:t xml:space="preserve">Martin </w:t>
      </w:r>
      <w:proofErr w:type="spellStart"/>
      <w:r w:rsidRPr="006400E0">
        <w:rPr>
          <w:rFonts w:ascii="Times New Roman" w:hAnsi="Times New Roman" w:cs="Times New Roman"/>
          <w:b/>
          <w:bCs/>
          <w:szCs w:val="24"/>
          <w:lang w:val="hu-HU"/>
        </w:rPr>
        <w:t>McQuillan</w:t>
      </w:r>
      <w:proofErr w:type="spellEnd"/>
      <w:r w:rsidR="005C3FF8" w:rsidRPr="006400E0">
        <w:rPr>
          <w:rFonts w:ascii="Times New Roman" w:hAnsi="Times New Roman" w:cs="Times New Roman"/>
          <w:b/>
          <w:bCs/>
          <w:szCs w:val="24"/>
          <w:lang w:val="hu-HU"/>
        </w:rPr>
        <w:t xml:space="preserve"> (</w:t>
      </w:r>
      <w:r w:rsidR="005C3FF8" w:rsidRPr="006400E0">
        <w:rPr>
          <w:rStyle w:val="st"/>
          <w:rFonts w:ascii="Times New Roman" w:hAnsi="Times New Roman" w:cs="Times New Roman"/>
          <w:szCs w:val="24"/>
        </w:rPr>
        <w:t>Kingston University</w:t>
      </w:r>
      <w:r w:rsidR="005C3FF8" w:rsidRPr="006400E0">
        <w:rPr>
          <w:rStyle w:val="st"/>
          <w:rFonts w:ascii="Times New Roman" w:hAnsi="Times New Roman" w:cs="Times New Roman"/>
          <w:szCs w:val="24"/>
        </w:rPr>
        <w:t>)</w:t>
      </w:r>
    </w:p>
    <w:p w:rsidR="000E08F8" w:rsidRPr="006400E0" w:rsidRDefault="000E08F8" w:rsidP="006400E0">
      <w:pPr>
        <w:spacing w:line="360" w:lineRule="auto"/>
        <w:contextualSpacing/>
        <w:rPr>
          <w:rFonts w:ascii="Times New Roman" w:hAnsi="Times New Roman" w:cs="Times New Roman"/>
          <w:b/>
          <w:bCs/>
          <w:szCs w:val="24"/>
          <w:lang w:val="hu-HU"/>
        </w:rPr>
      </w:pPr>
    </w:p>
    <w:p w:rsidR="000E08F8" w:rsidRPr="006400E0" w:rsidRDefault="005C3FF8" w:rsidP="006400E0">
      <w:pPr>
        <w:spacing w:line="360" w:lineRule="auto"/>
        <w:contextualSpacing/>
        <w:rPr>
          <w:rFonts w:ascii="Times New Roman" w:hAnsi="Times New Roman" w:cs="Times New Roman"/>
          <w:b/>
          <w:bCs/>
          <w:szCs w:val="24"/>
          <w:lang w:val="hu-HU"/>
        </w:rPr>
      </w:pPr>
      <w:r w:rsidRPr="006400E0">
        <w:rPr>
          <w:rFonts w:ascii="Times New Roman" w:hAnsi="Times New Roman" w:cs="Times New Roman"/>
          <w:b/>
          <w:bCs/>
          <w:szCs w:val="24"/>
          <w:lang w:val="hu-HU"/>
        </w:rPr>
        <w:t>11 - 11.</w:t>
      </w:r>
      <w:r w:rsidR="003D642A" w:rsidRPr="006400E0">
        <w:rPr>
          <w:rFonts w:ascii="Times New Roman" w:hAnsi="Times New Roman" w:cs="Times New Roman"/>
          <w:b/>
          <w:bCs/>
          <w:szCs w:val="24"/>
          <w:lang w:val="hu-HU"/>
        </w:rPr>
        <w:t>30</w:t>
      </w:r>
      <w:r w:rsidRPr="006400E0">
        <w:rPr>
          <w:rFonts w:ascii="Times New Roman" w:hAnsi="Times New Roman" w:cs="Times New Roman"/>
          <w:b/>
          <w:bCs/>
          <w:szCs w:val="24"/>
          <w:lang w:val="hu-HU"/>
        </w:rPr>
        <w:t xml:space="preserve"> - </w:t>
      </w:r>
      <w:proofErr w:type="spellStart"/>
      <w:r w:rsidR="003D642A" w:rsidRPr="006400E0">
        <w:rPr>
          <w:rFonts w:ascii="Times New Roman" w:hAnsi="Times New Roman" w:cs="Times New Roman"/>
          <w:b/>
          <w:bCs/>
          <w:szCs w:val="24"/>
          <w:lang w:val="hu-HU"/>
        </w:rPr>
        <w:t>Pause</w:t>
      </w:r>
      <w:proofErr w:type="spellEnd"/>
      <w:r w:rsidR="003D642A" w:rsidRPr="006400E0">
        <w:rPr>
          <w:rFonts w:ascii="Times New Roman" w:hAnsi="Times New Roman" w:cs="Times New Roman"/>
          <w:b/>
          <w:bCs/>
          <w:szCs w:val="24"/>
          <w:lang w:val="hu-HU"/>
        </w:rPr>
        <w:t xml:space="preserve"> café</w:t>
      </w:r>
    </w:p>
    <w:p w:rsidR="000E08F8" w:rsidRPr="006400E0" w:rsidRDefault="000E08F8" w:rsidP="006400E0">
      <w:pPr>
        <w:spacing w:line="360" w:lineRule="auto"/>
        <w:contextualSpacing/>
        <w:rPr>
          <w:rFonts w:ascii="Times New Roman" w:hAnsi="Times New Roman" w:cs="Times New Roman"/>
          <w:b/>
          <w:bCs/>
          <w:szCs w:val="24"/>
          <w:lang w:val="hu-HU"/>
        </w:rPr>
      </w:pPr>
    </w:p>
    <w:p w:rsidR="000E08F8" w:rsidRPr="006400E0" w:rsidRDefault="005C3FF8" w:rsidP="006400E0">
      <w:pPr>
        <w:spacing w:line="360" w:lineRule="auto"/>
        <w:contextualSpacing/>
        <w:rPr>
          <w:rFonts w:ascii="Times New Roman" w:hAnsi="Times New Roman" w:cs="Times New Roman"/>
          <w:b/>
          <w:bCs/>
          <w:szCs w:val="24"/>
          <w:lang w:val="hu-HU"/>
        </w:rPr>
      </w:pPr>
      <w:r w:rsidRPr="006400E0">
        <w:rPr>
          <w:rFonts w:ascii="Times New Roman" w:hAnsi="Times New Roman" w:cs="Times New Roman"/>
          <w:b/>
          <w:bCs/>
          <w:szCs w:val="24"/>
          <w:lang w:val="hu-HU"/>
        </w:rPr>
        <w:t>11.30</w:t>
      </w:r>
    </w:p>
    <w:p w:rsidR="000E08F8" w:rsidRPr="006400E0" w:rsidRDefault="003D642A" w:rsidP="006400E0">
      <w:pPr>
        <w:spacing w:line="360" w:lineRule="auto"/>
        <w:contextualSpacing/>
        <w:rPr>
          <w:rFonts w:ascii="Times New Roman" w:hAnsi="Times New Roman" w:cs="Times New Roman"/>
          <w:b/>
          <w:bCs/>
          <w:szCs w:val="24"/>
        </w:rPr>
      </w:pPr>
      <w:r w:rsidRPr="006400E0">
        <w:rPr>
          <w:rFonts w:ascii="Times New Roman" w:hAnsi="Times New Roman" w:cs="Times New Roman"/>
          <w:b/>
          <w:bCs/>
          <w:szCs w:val="24"/>
        </w:rPr>
        <w:t xml:space="preserve">II. </w:t>
      </w:r>
      <w:r w:rsidRPr="006400E0">
        <w:rPr>
          <w:rFonts w:ascii="Times New Roman" w:hAnsi="Times New Roman" w:cs="Times New Roman"/>
          <w:b/>
          <w:bCs/>
          <w:i/>
          <w:szCs w:val="24"/>
        </w:rPr>
        <w:t>Communauté</w:t>
      </w:r>
    </w:p>
    <w:p w:rsidR="005C3FF8" w:rsidRPr="006400E0" w:rsidRDefault="003D642A" w:rsidP="006400E0">
      <w:pPr>
        <w:spacing w:line="360" w:lineRule="auto"/>
        <w:contextualSpacing/>
        <w:rPr>
          <w:rFonts w:ascii="Times New Roman" w:hAnsi="Times New Roman" w:cs="Times New Roman"/>
          <w:szCs w:val="24"/>
          <w:lang w:val="hu-HU"/>
        </w:rPr>
      </w:pPr>
      <w:r w:rsidRPr="006400E0">
        <w:rPr>
          <w:rFonts w:ascii="Times New Roman" w:hAnsi="Times New Roman" w:cs="Times New Roman"/>
          <w:szCs w:val="24"/>
          <w:lang w:val="hu-HU"/>
        </w:rPr>
        <w:t xml:space="preserve">II.1. </w:t>
      </w:r>
      <w:r w:rsidRPr="006400E0">
        <w:rPr>
          <w:rFonts w:ascii="Times New Roman" w:hAnsi="Times New Roman" w:cs="Times New Roman"/>
          <w:b/>
          <w:bCs/>
          <w:szCs w:val="24"/>
          <w:lang w:val="hu-HU"/>
        </w:rPr>
        <w:t>Sándor Sajó</w:t>
      </w:r>
      <w:r w:rsidR="005C3FF8" w:rsidRPr="006400E0">
        <w:rPr>
          <w:rFonts w:ascii="Times New Roman" w:hAnsi="Times New Roman" w:cs="Times New Roman"/>
          <w:b/>
          <w:bCs/>
          <w:szCs w:val="24"/>
          <w:lang w:val="hu-HU"/>
        </w:rPr>
        <w:t xml:space="preserve"> </w:t>
      </w:r>
      <w:r w:rsidR="005C3FF8" w:rsidRPr="006400E0">
        <w:rPr>
          <w:rFonts w:ascii="Times New Roman" w:hAnsi="Times New Roman" w:cs="Times New Roman"/>
          <w:bCs/>
          <w:szCs w:val="24"/>
          <w:lang w:val="hu-HU"/>
        </w:rPr>
        <w:t>(ELTE)</w:t>
      </w:r>
    </w:p>
    <w:p w:rsidR="000E08F8" w:rsidRPr="001572C8" w:rsidRDefault="003D642A" w:rsidP="006400E0">
      <w:pPr>
        <w:spacing w:line="360" w:lineRule="auto"/>
        <w:contextualSpacing/>
        <w:rPr>
          <w:rFonts w:ascii="Times New Roman" w:hAnsi="Times New Roman" w:cs="Times New Roman"/>
          <w:b/>
          <w:szCs w:val="24"/>
        </w:rPr>
      </w:pPr>
      <w:r w:rsidRPr="001572C8">
        <w:rPr>
          <w:rFonts w:ascii="Times New Roman" w:hAnsi="Times New Roman" w:cs="Times New Roman"/>
          <w:b/>
          <w:i/>
          <w:iCs/>
          <w:szCs w:val="24"/>
        </w:rPr>
        <w:t>Ego sum and ego cum</w:t>
      </w:r>
    </w:p>
    <w:p w:rsidR="000E08F8" w:rsidRDefault="003D642A" w:rsidP="006400E0">
      <w:pPr>
        <w:spacing w:line="240" w:lineRule="auto"/>
        <w:contextualSpacing/>
        <w:rPr>
          <w:rFonts w:ascii="Times New Roman" w:hAnsi="Times New Roman" w:cs="Times New Roman"/>
          <w:sz w:val="20"/>
          <w:szCs w:val="20"/>
        </w:rPr>
      </w:pPr>
      <w:r w:rsidRPr="006400E0">
        <w:rPr>
          <w:rFonts w:ascii="Times New Roman" w:hAnsi="Times New Roman" w:cs="Times New Roman"/>
          <w:sz w:val="20"/>
          <w:szCs w:val="20"/>
        </w:rPr>
        <w:t xml:space="preserve">As </w:t>
      </w:r>
      <w:r w:rsidRPr="006400E0">
        <w:rPr>
          <w:rFonts w:ascii="Times New Roman" w:hAnsi="Times New Roman" w:cs="Times New Roman"/>
          <w:sz w:val="20"/>
          <w:szCs w:val="20"/>
        </w:rPr>
        <w:t xml:space="preserve">compared to a Cartesian (and Husserlian) philosophy of the "ego sum", what can a philosophy of the "ego cum" offer? Why should the former be replaced by the latter? To what extent and in what </w:t>
      </w:r>
      <w:r w:rsidRPr="006400E0">
        <w:rPr>
          <w:rFonts w:ascii="Times New Roman" w:hAnsi="Times New Roman" w:cs="Times New Roman"/>
          <w:sz w:val="20"/>
          <w:szCs w:val="20"/>
        </w:rPr>
        <w:lastRenderedPageBreak/>
        <w:t>sense are they alternatives, in the strict sense of the term imp</w:t>
      </w:r>
      <w:r w:rsidRPr="006400E0">
        <w:rPr>
          <w:rFonts w:ascii="Times New Roman" w:hAnsi="Times New Roman" w:cs="Times New Roman"/>
          <w:sz w:val="20"/>
          <w:szCs w:val="20"/>
        </w:rPr>
        <w:t>lying that alternatives mutually exclude the other? Is it not more proper to talk about "mutual inclusion" here? For, as the very phrase "ego cum" seems to suggest, the ego does have some place in philosophy, even if a radically different one than in Desca</w:t>
      </w:r>
      <w:r w:rsidRPr="006400E0">
        <w:rPr>
          <w:rFonts w:ascii="Times New Roman" w:hAnsi="Times New Roman" w:cs="Times New Roman"/>
          <w:sz w:val="20"/>
          <w:szCs w:val="20"/>
        </w:rPr>
        <w:t>rtes, and even in an era that comes "after the subject". In my talk, I will elaborate on these questions.</w:t>
      </w:r>
    </w:p>
    <w:p w:rsidR="006400E0" w:rsidRPr="006400E0" w:rsidRDefault="006400E0" w:rsidP="006400E0">
      <w:pPr>
        <w:spacing w:line="240" w:lineRule="auto"/>
        <w:contextualSpacing/>
        <w:rPr>
          <w:rFonts w:ascii="Times New Roman" w:hAnsi="Times New Roman" w:cs="Times New Roman"/>
          <w:sz w:val="20"/>
          <w:szCs w:val="20"/>
        </w:rPr>
      </w:pPr>
    </w:p>
    <w:p w:rsidR="005C3FF8" w:rsidRPr="006400E0" w:rsidRDefault="003D642A" w:rsidP="006400E0">
      <w:pPr>
        <w:spacing w:line="360" w:lineRule="auto"/>
        <w:contextualSpacing/>
        <w:rPr>
          <w:rFonts w:ascii="Times New Roman" w:eastAsia="SimSun" w:hAnsi="Times New Roman" w:cs="Times New Roman"/>
          <w:color w:val="222222"/>
          <w:szCs w:val="24"/>
          <w:shd w:val="clear" w:color="auto" w:fill="FFFFFF"/>
        </w:rPr>
      </w:pPr>
      <w:r w:rsidRPr="006400E0">
        <w:rPr>
          <w:rFonts w:ascii="Times New Roman" w:hAnsi="Times New Roman" w:cs="Times New Roman"/>
          <w:szCs w:val="24"/>
          <w:lang w:val="hu-HU"/>
        </w:rPr>
        <w:t xml:space="preserve">II.2. </w:t>
      </w:r>
      <w:r w:rsidRPr="006400E0">
        <w:rPr>
          <w:rFonts w:ascii="Times New Roman" w:hAnsi="Times New Roman" w:cs="Times New Roman"/>
          <w:b/>
          <w:bCs/>
          <w:szCs w:val="24"/>
          <w:lang w:val="hu-HU"/>
        </w:rPr>
        <w:t xml:space="preserve">Csaba </w:t>
      </w:r>
      <w:proofErr w:type="spellStart"/>
      <w:r w:rsidRPr="006400E0">
        <w:rPr>
          <w:rFonts w:ascii="Times New Roman" w:hAnsi="Times New Roman" w:cs="Times New Roman"/>
          <w:b/>
          <w:bCs/>
          <w:szCs w:val="24"/>
          <w:lang w:val="hu-HU"/>
        </w:rPr>
        <w:t>Olay</w:t>
      </w:r>
      <w:proofErr w:type="spellEnd"/>
      <w:r w:rsidR="005C3FF8" w:rsidRPr="006400E0">
        <w:rPr>
          <w:rFonts w:ascii="Times New Roman" w:hAnsi="Times New Roman" w:cs="Times New Roman"/>
          <w:szCs w:val="24"/>
          <w:lang w:val="hu-HU"/>
        </w:rPr>
        <w:t xml:space="preserve"> (ELTE)</w:t>
      </w:r>
      <w:r w:rsidRPr="006400E0">
        <w:rPr>
          <w:rFonts w:ascii="Times New Roman" w:hAnsi="Times New Roman" w:cs="Times New Roman"/>
          <w:szCs w:val="24"/>
          <w:lang w:val="hu-HU"/>
        </w:rPr>
        <w:t xml:space="preserve"> </w:t>
      </w:r>
      <w:r w:rsidRPr="006400E0">
        <w:rPr>
          <w:rFonts w:ascii="Times New Roman" w:eastAsia="SimSun" w:hAnsi="Times New Roman" w:cs="Times New Roman"/>
          <w:color w:val="222222"/>
          <w:szCs w:val="24"/>
          <w:shd w:val="clear" w:color="auto" w:fill="FFFFFF"/>
        </w:rPr>
        <w:t> </w:t>
      </w:r>
    </w:p>
    <w:p w:rsidR="001572C8" w:rsidRDefault="003D642A" w:rsidP="006400E0">
      <w:pPr>
        <w:spacing w:line="240" w:lineRule="auto"/>
        <w:contextualSpacing/>
        <w:rPr>
          <w:rFonts w:ascii="Times New Roman" w:eastAsia="SimSun" w:hAnsi="Times New Roman" w:cs="Times New Roman"/>
          <w:b/>
          <w:i/>
          <w:iCs/>
          <w:color w:val="000000"/>
          <w:szCs w:val="24"/>
          <w:shd w:val="clear" w:color="auto" w:fill="FFFFFF"/>
          <w:lang w:val="en-US"/>
        </w:rPr>
      </w:pPr>
      <w:r w:rsidRPr="006400E0">
        <w:rPr>
          <w:rFonts w:ascii="Times New Roman" w:eastAsia="SimSun" w:hAnsi="Times New Roman" w:cs="Times New Roman"/>
          <w:b/>
          <w:i/>
          <w:iCs/>
          <w:color w:val="000000"/>
          <w:szCs w:val="24"/>
          <w:shd w:val="clear" w:color="auto" w:fill="FFFFFF"/>
          <w:lang w:val="en-US"/>
        </w:rPr>
        <w:t>Can community be deconstructed? On Nancy’s early theory of community</w:t>
      </w:r>
    </w:p>
    <w:p w:rsidR="000E08F8" w:rsidRPr="006400E0" w:rsidRDefault="003D642A" w:rsidP="006400E0">
      <w:pPr>
        <w:spacing w:line="240" w:lineRule="auto"/>
        <w:contextualSpacing/>
        <w:rPr>
          <w:rFonts w:ascii="Times New Roman" w:eastAsia="SimSun" w:hAnsi="Times New Roman" w:cs="Times New Roman"/>
          <w:color w:val="000000"/>
          <w:sz w:val="20"/>
          <w:szCs w:val="20"/>
          <w:shd w:val="clear" w:color="auto" w:fill="FFFFFF"/>
          <w:lang w:val="en-US"/>
        </w:rPr>
      </w:pPr>
      <w:r w:rsidRPr="006400E0">
        <w:rPr>
          <w:rFonts w:ascii="Times New Roman" w:eastAsia="SimSun" w:hAnsi="Times New Roman" w:cs="Times New Roman"/>
          <w:b/>
          <w:color w:val="222222"/>
          <w:szCs w:val="24"/>
          <w:shd w:val="clear" w:color="auto" w:fill="FFFFFF"/>
        </w:rPr>
        <w:br/>
      </w:r>
      <w:r w:rsidRPr="006400E0">
        <w:rPr>
          <w:rFonts w:ascii="Times New Roman" w:eastAsia="SimSun" w:hAnsi="Times New Roman" w:cs="Times New Roman"/>
          <w:color w:val="000000"/>
          <w:sz w:val="20"/>
          <w:szCs w:val="20"/>
          <w:shd w:val="clear" w:color="auto" w:fill="FFFFFF"/>
          <w:lang w:val="en-US"/>
        </w:rPr>
        <w:t xml:space="preserve">In this paper I will discuss Jean-Luc Nancy’s early ideas on </w:t>
      </w:r>
      <w:r w:rsidRPr="006400E0">
        <w:rPr>
          <w:rFonts w:ascii="Times New Roman" w:eastAsia="SimSun" w:hAnsi="Times New Roman" w:cs="Times New Roman"/>
          <w:color w:val="000000"/>
          <w:sz w:val="20"/>
          <w:szCs w:val="20"/>
          <w:shd w:val="clear" w:color="auto" w:fill="FFFFFF"/>
          <w:lang w:val="en-US"/>
        </w:rPr>
        <w:t>community which intentionally challenge traditional modes of thinking about community. I shall take this challenge seriously, and try to answer the points raised by this approach with regard to community. My paper will focus on the collective identity of b</w:t>
      </w:r>
      <w:r w:rsidRPr="006400E0">
        <w:rPr>
          <w:rFonts w:ascii="Times New Roman" w:eastAsia="SimSun" w:hAnsi="Times New Roman" w:cs="Times New Roman"/>
          <w:color w:val="000000"/>
          <w:sz w:val="20"/>
          <w:szCs w:val="20"/>
          <w:shd w:val="clear" w:color="auto" w:fill="FFFFFF"/>
          <w:lang w:val="en-US"/>
        </w:rPr>
        <w:t>igger groups like nations, religions. More specifically, I will treat Nancy’s reading of Heidegger’s description of human sociability. First, I delineate Nancy’s early approach to the question of community. As a second step, I try to answer the deconstruct</w:t>
      </w:r>
      <w:r w:rsidRPr="006400E0">
        <w:rPr>
          <w:rFonts w:ascii="Times New Roman" w:eastAsia="SimSun" w:hAnsi="Times New Roman" w:cs="Times New Roman"/>
          <w:color w:val="000000"/>
          <w:sz w:val="20"/>
          <w:szCs w:val="20"/>
          <w:shd w:val="clear" w:color="auto" w:fill="FFFFFF"/>
          <w:lang w:val="en-US"/>
        </w:rPr>
        <w:t>ive-minded challenge concerning community in light of Heidegger’s interpretation.</w:t>
      </w:r>
    </w:p>
    <w:p w:rsidR="000E08F8" w:rsidRPr="006400E0" w:rsidRDefault="000E08F8" w:rsidP="006400E0">
      <w:pPr>
        <w:spacing w:line="360" w:lineRule="auto"/>
        <w:contextualSpacing/>
        <w:rPr>
          <w:rFonts w:ascii="Times New Roman" w:eastAsia="SimSun" w:hAnsi="Times New Roman" w:cs="Times New Roman"/>
          <w:color w:val="000000"/>
          <w:szCs w:val="24"/>
          <w:shd w:val="clear" w:color="auto" w:fill="FFFFFF"/>
          <w:lang w:val="en-US"/>
        </w:rPr>
      </w:pPr>
    </w:p>
    <w:p w:rsidR="000E08F8" w:rsidRPr="006400E0" w:rsidRDefault="005C3FF8" w:rsidP="006400E0">
      <w:pPr>
        <w:spacing w:line="360" w:lineRule="auto"/>
        <w:contextualSpacing/>
        <w:rPr>
          <w:rFonts w:ascii="Times New Roman" w:eastAsia="SimSun" w:hAnsi="Times New Roman" w:cs="Times New Roman"/>
          <w:b/>
          <w:bCs/>
          <w:color w:val="000000"/>
          <w:szCs w:val="24"/>
          <w:shd w:val="clear" w:color="auto" w:fill="FFFFFF"/>
          <w:lang w:val="hu-HU"/>
        </w:rPr>
      </w:pPr>
      <w:r w:rsidRPr="006400E0">
        <w:rPr>
          <w:rFonts w:ascii="Times New Roman" w:eastAsia="SimSun" w:hAnsi="Times New Roman" w:cs="Times New Roman"/>
          <w:b/>
          <w:bCs/>
          <w:color w:val="000000"/>
          <w:szCs w:val="24"/>
          <w:shd w:val="clear" w:color="auto" w:fill="FFFFFF"/>
          <w:lang w:val="hu-HU"/>
        </w:rPr>
        <w:t>13.</w:t>
      </w:r>
      <w:r w:rsidR="003D642A" w:rsidRPr="006400E0">
        <w:rPr>
          <w:rFonts w:ascii="Times New Roman" w:eastAsia="SimSun" w:hAnsi="Times New Roman" w:cs="Times New Roman"/>
          <w:b/>
          <w:bCs/>
          <w:color w:val="000000"/>
          <w:szCs w:val="24"/>
          <w:shd w:val="clear" w:color="auto" w:fill="FFFFFF"/>
          <w:lang w:val="hu-HU"/>
        </w:rPr>
        <w:t>00</w:t>
      </w:r>
      <w:r w:rsidRPr="006400E0">
        <w:rPr>
          <w:rFonts w:ascii="Times New Roman" w:eastAsia="SimSun" w:hAnsi="Times New Roman" w:cs="Times New Roman"/>
          <w:b/>
          <w:bCs/>
          <w:color w:val="000000"/>
          <w:szCs w:val="24"/>
          <w:shd w:val="clear" w:color="auto" w:fill="FFFFFF"/>
          <w:lang w:val="hu-HU"/>
        </w:rPr>
        <w:t xml:space="preserve"> - 15.</w:t>
      </w:r>
      <w:r w:rsidR="003D642A" w:rsidRPr="006400E0">
        <w:rPr>
          <w:rFonts w:ascii="Times New Roman" w:eastAsia="SimSun" w:hAnsi="Times New Roman" w:cs="Times New Roman"/>
          <w:b/>
          <w:bCs/>
          <w:color w:val="000000"/>
          <w:szCs w:val="24"/>
          <w:shd w:val="clear" w:color="auto" w:fill="FFFFFF"/>
          <w:lang w:val="hu-HU"/>
        </w:rPr>
        <w:t>00</w:t>
      </w:r>
      <w:r w:rsidRPr="006400E0">
        <w:rPr>
          <w:rFonts w:ascii="Times New Roman" w:eastAsia="SimSun" w:hAnsi="Times New Roman" w:cs="Times New Roman"/>
          <w:b/>
          <w:bCs/>
          <w:color w:val="000000"/>
          <w:szCs w:val="24"/>
          <w:shd w:val="clear" w:color="auto" w:fill="FFFFFF"/>
          <w:lang w:val="hu-HU"/>
        </w:rPr>
        <w:t xml:space="preserve"> - </w:t>
      </w:r>
      <w:proofErr w:type="spellStart"/>
      <w:r w:rsidR="003D642A" w:rsidRPr="006400E0">
        <w:rPr>
          <w:rFonts w:ascii="Times New Roman" w:eastAsia="SimSun" w:hAnsi="Times New Roman" w:cs="Times New Roman"/>
          <w:b/>
          <w:bCs/>
          <w:color w:val="000000"/>
          <w:szCs w:val="24"/>
          <w:shd w:val="clear" w:color="auto" w:fill="FFFFFF"/>
          <w:lang w:val="hu-HU"/>
        </w:rPr>
        <w:t>Déjeuner</w:t>
      </w:r>
      <w:proofErr w:type="spellEnd"/>
    </w:p>
    <w:p w:rsidR="000E08F8" w:rsidRPr="006400E0" w:rsidRDefault="000E08F8" w:rsidP="006400E0">
      <w:pPr>
        <w:spacing w:line="360" w:lineRule="auto"/>
        <w:contextualSpacing/>
        <w:rPr>
          <w:rFonts w:ascii="Times New Roman" w:eastAsia="SimSun" w:hAnsi="Times New Roman" w:cs="Times New Roman"/>
          <w:color w:val="000000"/>
          <w:szCs w:val="24"/>
          <w:shd w:val="clear" w:color="auto" w:fill="FFFFFF"/>
          <w:lang w:val="hu-HU"/>
        </w:rPr>
      </w:pPr>
    </w:p>
    <w:p w:rsidR="000E08F8" w:rsidRPr="006400E0" w:rsidRDefault="005C3FF8" w:rsidP="006400E0">
      <w:pPr>
        <w:spacing w:line="360" w:lineRule="auto"/>
        <w:contextualSpacing/>
        <w:rPr>
          <w:rFonts w:ascii="Times New Roman" w:eastAsia="SimSun" w:hAnsi="Times New Roman" w:cs="Times New Roman"/>
          <w:b/>
          <w:bCs/>
          <w:color w:val="000000"/>
          <w:szCs w:val="24"/>
          <w:shd w:val="clear" w:color="auto" w:fill="FFFFFF"/>
          <w:lang w:val="hu-HU"/>
        </w:rPr>
      </w:pPr>
      <w:r w:rsidRPr="006400E0">
        <w:rPr>
          <w:rFonts w:ascii="Times New Roman" w:eastAsia="SimSun" w:hAnsi="Times New Roman" w:cs="Times New Roman"/>
          <w:b/>
          <w:bCs/>
          <w:color w:val="000000"/>
          <w:szCs w:val="24"/>
          <w:shd w:val="clear" w:color="auto" w:fill="FFFFFF"/>
          <w:lang w:val="hu-HU"/>
        </w:rPr>
        <w:t>15.00</w:t>
      </w:r>
    </w:p>
    <w:p w:rsidR="000E08F8" w:rsidRPr="006400E0" w:rsidRDefault="003D642A" w:rsidP="006400E0">
      <w:pPr>
        <w:spacing w:line="360" w:lineRule="auto"/>
        <w:contextualSpacing/>
        <w:rPr>
          <w:rFonts w:ascii="Times New Roman" w:eastAsia="SimSun" w:hAnsi="Times New Roman" w:cs="Times New Roman"/>
          <w:b/>
          <w:bCs/>
          <w:color w:val="000000"/>
          <w:szCs w:val="24"/>
          <w:shd w:val="clear" w:color="auto" w:fill="FFFFFF"/>
          <w:lang w:val="hu-HU"/>
        </w:rPr>
      </w:pPr>
      <w:r w:rsidRPr="006400E0">
        <w:rPr>
          <w:rFonts w:ascii="Times New Roman" w:eastAsia="SimSun" w:hAnsi="Times New Roman" w:cs="Times New Roman"/>
          <w:b/>
          <w:bCs/>
          <w:color w:val="000000"/>
          <w:szCs w:val="24"/>
          <w:shd w:val="clear" w:color="auto" w:fill="FFFFFF"/>
        </w:rPr>
        <w:t xml:space="preserve">III. </w:t>
      </w:r>
      <w:proofErr w:type="spellStart"/>
      <w:r w:rsidRPr="00DD7834">
        <w:rPr>
          <w:rFonts w:ascii="Times New Roman" w:eastAsia="SimSun" w:hAnsi="Times New Roman" w:cs="Times New Roman"/>
          <w:b/>
          <w:bCs/>
          <w:i/>
          <w:color w:val="000000"/>
          <w:szCs w:val="24"/>
          <w:shd w:val="clear" w:color="auto" w:fill="FFFFFF"/>
          <w:lang w:val="hu-HU"/>
        </w:rPr>
        <w:t>Sens</w:t>
      </w:r>
      <w:proofErr w:type="spellEnd"/>
      <w:r w:rsidRPr="00DD7834">
        <w:rPr>
          <w:rFonts w:ascii="Times New Roman" w:eastAsia="SimSun" w:hAnsi="Times New Roman" w:cs="Times New Roman"/>
          <w:b/>
          <w:bCs/>
          <w:i/>
          <w:color w:val="000000"/>
          <w:szCs w:val="24"/>
          <w:shd w:val="clear" w:color="auto" w:fill="FFFFFF"/>
          <w:lang w:val="hu-HU"/>
        </w:rPr>
        <w:t xml:space="preserve"> et </w:t>
      </w:r>
      <w:r w:rsidRPr="00DD7834">
        <w:rPr>
          <w:rFonts w:ascii="Times New Roman" w:eastAsia="SimSun" w:hAnsi="Times New Roman" w:cs="Times New Roman"/>
          <w:b/>
          <w:bCs/>
          <w:i/>
          <w:color w:val="000000"/>
          <w:szCs w:val="24"/>
          <w:shd w:val="clear" w:color="auto" w:fill="FFFFFF"/>
        </w:rPr>
        <w:t>matière</w:t>
      </w:r>
    </w:p>
    <w:p w:rsidR="005C3FF8" w:rsidRPr="006400E0" w:rsidRDefault="003D642A" w:rsidP="006400E0">
      <w:pPr>
        <w:spacing w:line="360" w:lineRule="auto"/>
        <w:contextualSpacing/>
        <w:rPr>
          <w:rFonts w:ascii="Times New Roman" w:hAnsi="Times New Roman" w:cs="Times New Roman"/>
          <w:szCs w:val="24"/>
          <w:lang w:val="hu-HU"/>
        </w:rPr>
      </w:pPr>
      <w:r w:rsidRPr="006400E0">
        <w:rPr>
          <w:rFonts w:ascii="Times New Roman" w:hAnsi="Times New Roman" w:cs="Times New Roman"/>
          <w:szCs w:val="24"/>
          <w:lang w:val="hu-HU"/>
        </w:rPr>
        <w:t xml:space="preserve">III.1. </w:t>
      </w:r>
      <w:r w:rsidRPr="006400E0">
        <w:rPr>
          <w:rFonts w:ascii="Times New Roman" w:hAnsi="Times New Roman" w:cs="Times New Roman"/>
          <w:b/>
          <w:bCs/>
          <w:szCs w:val="24"/>
          <w:lang w:val="hu-HU"/>
        </w:rPr>
        <w:t xml:space="preserve">Ádám </w:t>
      </w:r>
      <w:r w:rsidRPr="006400E0">
        <w:rPr>
          <w:rFonts w:ascii="Times New Roman" w:hAnsi="Times New Roman" w:cs="Times New Roman"/>
          <w:b/>
          <w:bCs/>
          <w:szCs w:val="24"/>
        </w:rPr>
        <w:t>Ta</w:t>
      </w:r>
      <w:proofErr w:type="spellStart"/>
      <w:r w:rsidRPr="006400E0">
        <w:rPr>
          <w:rFonts w:ascii="Times New Roman" w:hAnsi="Times New Roman" w:cs="Times New Roman"/>
          <w:b/>
          <w:bCs/>
          <w:szCs w:val="24"/>
          <w:lang w:val="hu-HU"/>
        </w:rPr>
        <w:t>kács</w:t>
      </w:r>
      <w:proofErr w:type="spellEnd"/>
      <w:r w:rsidR="005C3FF8" w:rsidRPr="006400E0">
        <w:rPr>
          <w:rFonts w:ascii="Times New Roman" w:hAnsi="Times New Roman" w:cs="Times New Roman"/>
          <w:szCs w:val="24"/>
          <w:lang w:val="hu-HU"/>
        </w:rPr>
        <w:t xml:space="preserve"> (ELTE)</w:t>
      </w:r>
    </w:p>
    <w:p w:rsidR="000E08F8" w:rsidRPr="00DD7834" w:rsidRDefault="003D642A" w:rsidP="006400E0">
      <w:pPr>
        <w:spacing w:line="360" w:lineRule="auto"/>
        <w:contextualSpacing/>
        <w:rPr>
          <w:rFonts w:ascii="Times New Roman" w:hAnsi="Times New Roman" w:cs="Times New Roman"/>
          <w:b/>
          <w:szCs w:val="24"/>
        </w:rPr>
      </w:pPr>
      <w:r w:rsidRPr="00DD7834">
        <w:rPr>
          <w:rFonts w:ascii="Times New Roman" w:hAnsi="Times New Roman" w:cs="Times New Roman"/>
          <w:b/>
          <w:i/>
          <w:iCs/>
          <w:szCs w:val="24"/>
          <w:lang w:val="hu-HU"/>
        </w:rPr>
        <w:t>R</w:t>
      </w:r>
      <w:r w:rsidRPr="00DD7834">
        <w:rPr>
          <w:rFonts w:ascii="Times New Roman" w:hAnsi="Times New Roman" w:cs="Times New Roman"/>
          <w:b/>
          <w:i/>
          <w:iCs/>
          <w:szCs w:val="24"/>
          <w:lang w:val="fr" w:eastAsia="zh-CN"/>
        </w:rPr>
        <w:t>ésistances au sens. Finitude et matérialité chez Jean-Luc Nancy</w:t>
      </w:r>
    </w:p>
    <w:p w:rsidR="000E08F8" w:rsidRDefault="003D642A" w:rsidP="00DD7834">
      <w:pPr>
        <w:spacing w:line="240" w:lineRule="auto"/>
        <w:contextualSpacing/>
        <w:rPr>
          <w:rFonts w:ascii="Times New Roman" w:hAnsi="Times New Roman" w:cs="Times New Roman"/>
          <w:sz w:val="20"/>
          <w:szCs w:val="20"/>
          <w:lang w:val="fr"/>
        </w:rPr>
      </w:pPr>
      <w:r w:rsidRPr="00DD7834">
        <w:rPr>
          <w:rFonts w:ascii="Times New Roman" w:hAnsi="Times New Roman" w:cs="Times New Roman"/>
          <w:sz w:val="20"/>
          <w:szCs w:val="20"/>
          <w:lang w:val="fr"/>
        </w:rPr>
        <w:t xml:space="preserve">Si penser la finitude implique </w:t>
      </w:r>
      <w:r w:rsidRPr="00DD7834">
        <w:rPr>
          <w:rFonts w:ascii="Times New Roman" w:hAnsi="Times New Roman" w:cs="Times New Roman"/>
          <w:sz w:val="20"/>
          <w:szCs w:val="20"/>
          <w:lang w:val="fr"/>
        </w:rPr>
        <w:t>penser le temps dans son rapport avec le monde corporel, alors il semble bien qu’il faille renoncer à considérer l’être fini comme un privilégie de l’homme ou du vivant. C’est sous cet angle que nous proposons d’analyser le statut de la « matérialité » che</w:t>
      </w:r>
      <w:r w:rsidRPr="00DD7834">
        <w:rPr>
          <w:rFonts w:ascii="Times New Roman" w:hAnsi="Times New Roman" w:cs="Times New Roman"/>
          <w:sz w:val="20"/>
          <w:szCs w:val="20"/>
          <w:lang w:val="fr"/>
        </w:rPr>
        <w:t>z Jean-Luc Nancy, pour montrer qu’il y s’agit moins d’une thématique auxiliaire qu’une question importante de son œuvre. En s’appuyant sur certaines conceptions convergentes de la matérialité (Derrida, Kristeva), et en allant à l’encontre de certaines autr</w:t>
      </w:r>
      <w:r w:rsidRPr="00DD7834">
        <w:rPr>
          <w:rFonts w:ascii="Times New Roman" w:hAnsi="Times New Roman" w:cs="Times New Roman"/>
          <w:sz w:val="20"/>
          <w:szCs w:val="20"/>
          <w:lang w:val="fr"/>
        </w:rPr>
        <w:t>es (Badiou, Meillassoux), nous cherchons à démontrer que la matérialité chez Nancy se donne sous les figures de la « résistance » qui ne renvoie ni à la sphère du « non-sens », ni à celle de l’inertie naturelle ou spatiale, mais révèle un régime du sens sa</w:t>
      </w:r>
      <w:r w:rsidRPr="00DD7834">
        <w:rPr>
          <w:rFonts w:ascii="Times New Roman" w:hAnsi="Times New Roman" w:cs="Times New Roman"/>
          <w:sz w:val="20"/>
          <w:szCs w:val="20"/>
          <w:lang w:val="fr"/>
        </w:rPr>
        <w:t>ns idéalité et sans idée dans l'expérience. </w:t>
      </w:r>
    </w:p>
    <w:p w:rsidR="00DD7834" w:rsidRPr="00DD7834" w:rsidRDefault="00DD7834" w:rsidP="00DD7834">
      <w:pPr>
        <w:spacing w:line="240" w:lineRule="auto"/>
        <w:contextualSpacing/>
        <w:rPr>
          <w:rFonts w:ascii="Times New Roman" w:hAnsi="Times New Roman" w:cs="Times New Roman"/>
          <w:sz w:val="20"/>
          <w:szCs w:val="20"/>
        </w:rPr>
      </w:pPr>
    </w:p>
    <w:p w:rsidR="00DD7834" w:rsidRDefault="003D642A" w:rsidP="006400E0">
      <w:pPr>
        <w:spacing w:line="360" w:lineRule="auto"/>
        <w:contextualSpacing/>
        <w:rPr>
          <w:rFonts w:ascii="Times New Roman" w:hAnsi="Times New Roman" w:cs="Times New Roman"/>
          <w:szCs w:val="24"/>
          <w:lang w:val="hu-HU"/>
        </w:rPr>
      </w:pPr>
      <w:r w:rsidRPr="006400E0">
        <w:rPr>
          <w:rFonts w:ascii="Times New Roman" w:hAnsi="Times New Roman" w:cs="Times New Roman"/>
          <w:szCs w:val="24"/>
          <w:lang w:val="hu-HU"/>
        </w:rPr>
        <w:t xml:space="preserve">III.2. </w:t>
      </w:r>
      <w:r w:rsidRPr="006400E0">
        <w:rPr>
          <w:rFonts w:ascii="Times New Roman" w:hAnsi="Times New Roman" w:cs="Times New Roman"/>
          <w:b/>
          <w:bCs/>
          <w:szCs w:val="24"/>
          <w:lang w:val="hu-HU"/>
        </w:rPr>
        <w:t>Eszter Horváth</w:t>
      </w:r>
      <w:r w:rsidR="00DD7834">
        <w:rPr>
          <w:rFonts w:ascii="Times New Roman" w:hAnsi="Times New Roman" w:cs="Times New Roman"/>
          <w:szCs w:val="24"/>
          <w:lang w:val="hu-HU"/>
        </w:rPr>
        <w:t xml:space="preserve"> </w:t>
      </w:r>
      <w:r w:rsidR="00DD7834" w:rsidRPr="00DD7834">
        <w:rPr>
          <w:rFonts w:ascii="Times New Roman" w:hAnsi="Times New Roman" w:cs="Times New Roman"/>
          <w:szCs w:val="24"/>
          <w:lang w:val="hu-HU"/>
        </w:rPr>
        <w:t>(</w:t>
      </w:r>
      <w:proofErr w:type="spellStart"/>
      <w:r w:rsidR="00DD7834" w:rsidRPr="00DD7834">
        <w:rPr>
          <w:rFonts w:ascii="Times New Roman" w:hAnsi="Times New Roman" w:cs="Times New Roman"/>
          <w:bCs/>
          <w:szCs w:val="24"/>
          <w:lang w:val="hu-HU"/>
        </w:rPr>
        <w:t>Connexion</w:t>
      </w:r>
      <w:proofErr w:type="spellEnd"/>
      <w:r w:rsidR="00DD7834" w:rsidRPr="00DD7834">
        <w:rPr>
          <w:rFonts w:ascii="Times New Roman" w:hAnsi="Times New Roman" w:cs="Times New Roman"/>
          <w:bCs/>
          <w:szCs w:val="24"/>
          <w:lang w:val="hu-HU"/>
        </w:rPr>
        <w:t xml:space="preserve"> </w:t>
      </w:r>
      <w:proofErr w:type="spellStart"/>
      <w:r w:rsidR="00DD7834" w:rsidRPr="00DD7834">
        <w:rPr>
          <w:rFonts w:ascii="Times New Roman" w:hAnsi="Times New Roman" w:cs="Times New Roman"/>
          <w:bCs/>
          <w:szCs w:val="24"/>
          <w:lang w:val="hu-HU"/>
        </w:rPr>
        <w:t>française</w:t>
      </w:r>
      <w:proofErr w:type="spellEnd"/>
      <w:r w:rsidR="00DD7834" w:rsidRPr="00DD7834">
        <w:rPr>
          <w:rFonts w:ascii="Times New Roman" w:hAnsi="Times New Roman" w:cs="Times New Roman"/>
          <w:bCs/>
          <w:szCs w:val="24"/>
          <w:lang w:val="hu-HU"/>
        </w:rPr>
        <w:t>)</w:t>
      </w:r>
    </w:p>
    <w:p w:rsidR="005C3FF8" w:rsidRDefault="003D642A" w:rsidP="006400E0">
      <w:pPr>
        <w:spacing w:line="360" w:lineRule="auto"/>
        <w:contextualSpacing/>
        <w:rPr>
          <w:rFonts w:ascii="Times New Roman" w:hAnsi="Times New Roman" w:cs="Times New Roman"/>
          <w:i/>
          <w:iCs/>
          <w:szCs w:val="24"/>
        </w:rPr>
      </w:pPr>
      <w:r w:rsidRPr="00DD7834">
        <w:rPr>
          <w:rFonts w:ascii="Times New Roman" w:hAnsi="Times New Roman" w:cs="Times New Roman"/>
          <w:b/>
          <w:i/>
          <w:iCs/>
          <w:szCs w:val="24"/>
        </w:rPr>
        <w:t>A la recherche du sens, le sensuel</w:t>
      </w:r>
    </w:p>
    <w:p w:rsidR="009373E3" w:rsidRPr="009373E3" w:rsidRDefault="009373E3" w:rsidP="006400E0">
      <w:pPr>
        <w:spacing w:line="360" w:lineRule="auto"/>
        <w:contextualSpacing/>
        <w:rPr>
          <w:rFonts w:ascii="Times New Roman" w:hAnsi="Times New Roman" w:cs="Times New Roman"/>
          <w:i/>
          <w:iCs/>
          <w:szCs w:val="24"/>
        </w:rPr>
      </w:pPr>
    </w:p>
    <w:p w:rsidR="000E08F8" w:rsidRPr="006400E0" w:rsidRDefault="005C3FF8" w:rsidP="006400E0">
      <w:pPr>
        <w:spacing w:line="360" w:lineRule="auto"/>
        <w:contextualSpacing/>
        <w:rPr>
          <w:rFonts w:ascii="Times New Roman" w:hAnsi="Times New Roman" w:cs="Times New Roman"/>
          <w:b/>
          <w:bCs/>
          <w:szCs w:val="24"/>
        </w:rPr>
      </w:pPr>
      <w:r w:rsidRPr="006400E0">
        <w:rPr>
          <w:rFonts w:ascii="Times New Roman" w:hAnsi="Times New Roman" w:cs="Times New Roman"/>
          <w:b/>
          <w:bCs/>
          <w:szCs w:val="24"/>
        </w:rPr>
        <w:t>16.</w:t>
      </w:r>
      <w:r w:rsidR="003D642A" w:rsidRPr="006400E0">
        <w:rPr>
          <w:rFonts w:ascii="Times New Roman" w:hAnsi="Times New Roman" w:cs="Times New Roman"/>
          <w:b/>
          <w:bCs/>
          <w:szCs w:val="24"/>
        </w:rPr>
        <w:t>30</w:t>
      </w:r>
      <w:r w:rsidRPr="006400E0">
        <w:rPr>
          <w:rFonts w:ascii="Times New Roman" w:hAnsi="Times New Roman" w:cs="Times New Roman"/>
          <w:b/>
          <w:bCs/>
          <w:szCs w:val="24"/>
        </w:rPr>
        <w:t xml:space="preserve"> - 17.00 - </w:t>
      </w:r>
      <w:r w:rsidR="003D642A" w:rsidRPr="006400E0">
        <w:rPr>
          <w:rFonts w:ascii="Times New Roman" w:hAnsi="Times New Roman" w:cs="Times New Roman"/>
          <w:b/>
          <w:bCs/>
          <w:szCs w:val="24"/>
        </w:rPr>
        <w:t>Pause café</w:t>
      </w:r>
    </w:p>
    <w:p w:rsidR="000E08F8" w:rsidRPr="006400E0" w:rsidRDefault="000E08F8" w:rsidP="006400E0">
      <w:pPr>
        <w:spacing w:line="360" w:lineRule="auto"/>
        <w:contextualSpacing/>
        <w:rPr>
          <w:rFonts w:ascii="Times New Roman" w:hAnsi="Times New Roman" w:cs="Times New Roman"/>
          <w:b/>
          <w:bCs/>
          <w:szCs w:val="24"/>
        </w:rPr>
      </w:pPr>
    </w:p>
    <w:p w:rsidR="000E08F8" w:rsidRPr="006400E0" w:rsidRDefault="005C3FF8" w:rsidP="006400E0">
      <w:pPr>
        <w:spacing w:line="360" w:lineRule="auto"/>
        <w:contextualSpacing/>
        <w:rPr>
          <w:rFonts w:ascii="Times New Roman" w:hAnsi="Times New Roman" w:cs="Times New Roman"/>
          <w:b/>
          <w:bCs/>
          <w:szCs w:val="24"/>
        </w:rPr>
      </w:pPr>
      <w:r w:rsidRPr="006400E0">
        <w:rPr>
          <w:rFonts w:ascii="Times New Roman" w:hAnsi="Times New Roman" w:cs="Times New Roman"/>
          <w:b/>
          <w:bCs/>
          <w:szCs w:val="24"/>
        </w:rPr>
        <w:t>17.00</w:t>
      </w:r>
    </w:p>
    <w:p w:rsidR="000E08F8" w:rsidRPr="006400E0" w:rsidRDefault="003D642A" w:rsidP="006400E0">
      <w:pPr>
        <w:spacing w:line="360" w:lineRule="auto"/>
        <w:contextualSpacing/>
        <w:rPr>
          <w:rFonts w:ascii="Times New Roman" w:hAnsi="Times New Roman" w:cs="Times New Roman"/>
          <w:b/>
          <w:bCs/>
          <w:szCs w:val="24"/>
        </w:rPr>
      </w:pPr>
      <w:r w:rsidRPr="006400E0">
        <w:rPr>
          <w:rFonts w:ascii="Times New Roman" w:hAnsi="Times New Roman" w:cs="Times New Roman"/>
          <w:b/>
          <w:bCs/>
          <w:szCs w:val="24"/>
        </w:rPr>
        <w:t>IV. Esthétiques</w:t>
      </w:r>
    </w:p>
    <w:p w:rsidR="005C3FF8" w:rsidRPr="006400E0" w:rsidRDefault="003D642A" w:rsidP="006400E0">
      <w:pPr>
        <w:spacing w:line="360" w:lineRule="auto"/>
        <w:contextualSpacing/>
        <w:rPr>
          <w:rFonts w:ascii="Times New Roman" w:hAnsi="Times New Roman" w:cs="Times New Roman"/>
          <w:b/>
          <w:bCs/>
          <w:szCs w:val="24"/>
          <w:lang w:val="hu-HU"/>
        </w:rPr>
      </w:pPr>
      <w:r w:rsidRPr="006400E0">
        <w:rPr>
          <w:rFonts w:ascii="Times New Roman" w:hAnsi="Times New Roman" w:cs="Times New Roman"/>
          <w:szCs w:val="24"/>
          <w:lang w:val="hu-HU"/>
        </w:rPr>
        <w:t xml:space="preserve">IV.1. </w:t>
      </w:r>
      <w:r w:rsidRPr="006400E0">
        <w:rPr>
          <w:rFonts w:ascii="Times New Roman" w:hAnsi="Times New Roman" w:cs="Times New Roman"/>
          <w:b/>
          <w:bCs/>
          <w:szCs w:val="24"/>
          <w:lang w:val="hu-HU"/>
        </w:rPr>
        <w:t xml:space="preserve">Jolán </w:t>
      </w:r>
      <w:r w:rsidRPr="006400E0">
        <w:rPr>
          <w:rFonts w:ascii="Times New Roman" w:hAnsi="Times New Roman" w:cs="Times New Roman"/>
          <w:b/>
          <w:bCs/>
          <w:szCs w:val="24"/>
        </w:rPr>
        <w:t>O</w:t>
      </w:r>
      <w:proofErr w:type="spellStart"/>
      <w:r w:rsidRPr="006400E0">
        <w:rPr>
          <w:rFonts w:ascii="Times New Roman" w:hAnsi="Times New Roman" w:cs="Times New Roman"/>
          <w:b/>
          <w:bCs/>
          <w:szCs w:val="24"/>
          <w:lang w:val="hu-HU"/>
        </w:rPr>
        <w:t>rbán</w:t>
      </w:r>
      <w:proofErr w:type="spellEnd"/>
      <w:r w:rsidR="005C3FF8" w:rsidRPr="006400E0">
        <w:rPr>
          <w:rFonts w:ascii="Times New Roman" w:hAnsi="Times New Roman" w:cs="Times New Roman"/>
          <w:b/>
          <w:bCs/>
          <w:szCs w:val="24"/>
          <w:lang w:val="hu-HU"/>
        </w:rPr>
        <w:t xml:space="preserve"> (PTE)</w:t>
      </w:r>
    </w:p>
    <w:p w:rsidR="000E08F8" w:rsidRDefault="003D642A" w:rsidP="009373E3">
      <w:pPr>
        <w:spacing w:after="0" w:line="240" w:lineRule="auto"/>
        <w:contextualSpacing/>
        <w:rPr>
          <w:rFonts w:ascii="Times New Roman" w:hAnsi="Times New Roman" w:cs="Times New Roman"/>
          <w:b/>
          <w:i/>
          <w:iCs/>
          <w:szCs w:val="24"/>
          <w:lang w:val="hu-HU" w:eastAsia="zh-CN"/>
        </w:rPr>
      </w:pPr>
      <w:proofErr w:type="spellStart"/>
      <w:r w:rsidRPr="009373E3">
        <w:rPr>
          <w:rFonts w:ascii="Times New Roman" w:hAnsi="Times New Roman" w:cs="Times New Roman"/>
          <w:b/>
          <w:i/>
          <w:iCs/>
          <w:szCs w:val="24"/>
          <w:lang w:val="hu-HU" w:eastAsia="zh-CN"/>
        </w:rPr>
        <w:t>Toucher</w:t>
      </w:r>
      <w:proofErr w:type="spellEnd"/>
      <w:r w:rsidRPr="009373E3">
        <w:rPr>
          <w:rFonts w:ascii="Times New Roman" w:hAnsi="Times New Roman" w:cs="Times New Roman"/>
          <w:b/>
          <w:i/>
          <w:iCs/>
          <w:szCs w:val="24"/>
          <w:lang w:val="hu-HU" w:eastAsia="zh-CN"/>
        </w:rPr>
        <w:t xml:space="preserve"> a la </w:t>
      </w:r>
      <w:proofErr w:type="spellStart"/>
      <w:r w:rsidRPr="009373E3">
        <w:rPr>
          <w:rFonts w:ascii="Times New Roman" w:hAnsi="Times New Roman" w:cs="Times New Roman"/>
          <w:b/>
          <w:i/>
          <w:iCs/>
          <w:szCs w:val="24"/>
          <w:lang w:val="hu-HU" w:eastAsia="zh-CN"/>
        </w:rPr>
        <w:t>matiere</w:t>
      </w:r>
      <w:proofErr w:type="spellEnd"/>
      <w:r w:rsidRPr="009373E3">
        <w:rPr>
          <w:rFonts w:ascii="Times New Roman" w:hAnsi="Times New Roman" w:cs="Times New Roman"/>
          <w:b/>
          <w:i/>
          <w:iCs/>
          <w:szCs w:val="24"/>
          <w:lang w:val="hu-HU" w:eastAsia="zh-CN"/>
        </w:rPr>
        <w:t xml:space="preserve"> </w:t>
      </w:r>
      <w:proofErr w:type="gramStart"/>
      <w:r w:rsidRPr="009373E3">
        <w:rPr>
          <w:rFonts w:ascii="Times New Roman" w:hAnsi="Times New Roman" w:cs="Times New Roman"/>
          <w:b/>
          <w:i/>
          <w:iCs/>
          <w:szCs w:val="24"/>
          <w:lang w:val="hu-HU" w:eastAsia="zh-CN"/>
        </w:rPr>
        <w:t>premiere</w:t>
      </w:r>
      <w:proofErr w:type="gramEnd"/>
      <w:r w:rsidRPr="009373E3">
        <w:rPr>
          <w:rFonts w:ascii="Times New Roman" w:hAnsi="Times New Roman" w:cs="Times New Roman"/>
          <w:b/>
          <w:i/>
          <w:iCs/>
          <w:szCs w:val="24"/>
          <w:lang w:val="hu-HU" w:eastAsia="zh-CN"/>
        </w:rPr>
        <w:t xml:space="preserve"> de la </w:t>
      </w:r>
      <w:proofErr w:type="spellStart"/>
      <w:r w:rsidRPr="009373E3">
        <w:rPr>
          <w:rFonts w:ascii="Times New Roman" w:hAnsi="Times New Roman" w:cs="Times New Roman"/>
          <w:b/>
          <w:i/>
          <w:iCs/>
          <w:szCs w:val="24"/>
          <w:lang w:val="hu-HU" w:eastAsia="zh-CN"/>
        </w:rPr>
        <w:t>philosophie</w:t>
      </w:r>
      <w:proofErr w:type="spellEnd"/>
      <w:r w:rsidRPr="009373E3">
        <w:rPr>
          <w:rFonts w:ascii="Times New Roman" w:hAnsi="Times New Roman" w:cs="Times New Roman"/>
          <w:b/>
          <w:i/>
          <w:iCs/>
          <w:szCs w:val="24"/>
          <w:lang w:val="hu-HU" w:eastAsia="zh-CN"/>
        </w:rPr>
        <w:t>:</w:t>
      </w:r>
      <w:r w:rsidRPr="009373E3">
        <w:rPr>
          <w:rFonts w:ascii="Times New Roman" w:hAnsi="Times New Roman" w:cs="Times New Roman"/>
          <w:b/>
          <w:i/>
          <w:iCs/>
          <w:szCs w:val="24"/>
          <w:lang w:val="hu-HU" w:eastAsia="zh-CN"/>
        </w:rPr>
        <w:t xml:space="preserve"> Nancy,  </w:t>
      </w:r>
      <w:proofErr w:type="spellStart"/>
      <w:r w:rsidRPr="009373E3">
        <w:rPr>
          <w:rFonts w:ascii="Times New Roman" w:hAnsi="Times New Roman" w:cs="Times New Roman"/>
          <w:b/>
          <w:i/>
          <w:iCs/>
          <w:szCs w:val="24"/>
          <w:lang w:val="hu-HU" w:eastAsia="zh-CN"/>
        </w:rPr>
        <w:t>Derrida</w:t>
      </w:r>
      <w:proofErr w:type="spellEnd"/>
      <w:r w:rsidRPr="009373E3">
        <w:rPr>
          <w:rFonts w:ascii="Times New Roman" w:hAnsi="Times New Roman" w:cs="Times New Roman"/>
          <w:b/>
          <w:i/>
          <w:iCs/>
          <w:szCs w:val="24"/>
          <w:lang w:val="hu-HU" w:eastAsia="zh-CN"/>
        </w:rPr>
        <w:t>, Hantai</w:t>
      </w:r>
      <w:r w:rsidRPr="009373E3">
        <w:rPr>
          <w:rFonts w:ascii="Times New Roman" w:hAnsi="Times New Roman" w:cs="Times New Roman"/>
          <w:b/>
          <w:i/>
          <w:iCs/>
          <w:szCs w:val="24"/>
          <w:lang w:val="hu-HU" w:eastAsia="zh-CN"/>
        </w:rPr>
        <w:t>/</w:t>
      </w:r>
      <w:r w:rsidRPr="009373E3">
        <w:rPr>
          <w:rFonts w:ascii="Times New Roman" w:hAnsi="Times New Roman" w:cs="Times New Roman"/>
          <w:b/>
          <w:i/>
          <w:iCs/>
          <w:szCs w:val="24"/>
          <w:lang w:val="hu-HU" w:eastAsia="zh-CN"/>
        </w:rPr>
        <w:t xml:space="preserve"> </w:t>
      </w:r>
      <w:proofErr w:type="spellStart"/>
      <w:r w:rsidRPr="009373E3">
        <w:rPr>
          <w:rFonts w:ascii="Times New Roman" w:hAnsi="Times New Roman" w:cs="Times New Roman"/>
          <w:b/>
          <w:i/>
          <w:iCs/>
          <w:szCs w:val="24"/>
          <w:lang w:val="hu-HU" w:eastAsia="zh-CN"/>
        </w:rPr>
        <w:t>Toucher</w:t>
      </w:r>
      <w:proofErr w:type="spellEnd"/>
      <w:r w:rsidRPr="009373E3">
        <w:rPr>
          <w:rFonts w:ascii="Times New Roman" w:hAnsi="Times New Roman" w:cs="Times New Roman"/>
          <w:b/>
          <w:i/>
          <w:iCs/>
          <w:szCs w:val="24"/>
          <w:lang w:val="hu-HU" w:eastAsia="zh-CN"/>
        </w:rPr>
        <w:t xml:space="preserve"> au sexe</w:t>
      </w:r>
    </w:p>
    <w:p w:rsidR="009373E3" w:rsidRPr="009373E3" w:rsidRDefault="009373E3" w:rsidP="009373E3">
      <w:pPr>
        <w:spacing w:after="0" w:line="240" w:lineRule="auto"/>
        <w:contextualSpacing/>
        <w:rPr>
          <w:rFonts w:ascii="Times New Roman" w:hAnsi="Times New Roman" w:cs="Times New Roman"/>
          <w:b/>
          <w:i/>
          <w:iCs/>
          <w:szCs w:val="24"/>
        </w:rPr>
      </w:pPr>
    </w:p>
    <w:p w:rsidR="005C3FF8" w:rsidRPr="006400E0" w:rsidRDefault="003D642A" w:rsidP="006400E0">
      <w:pPr>
        <w:spacing w:line="360" w:lineRule="auto"/>
        <w:contextualSpacing/>
        <w:rPr>
          <w:rFonts w:ascii="Times New Roman" w:hAnsi="Times New Roman" w:cs="Times New Roman"/>
          <w:szCs w:val="24"/>
          <w:lang w:val="hu-HU"/>
        </w:rPr>
      </w:pPr>
      <w:r w:rsidRPr="006400E0">
        <w:rPr>
          <w:rFonts w:ascii="Times New Roman" w:hAnsi="Times New Roman" w:cs="Times New Roman"/>
          <w:szCs w:val="24"/>
          <w:lang w:val="hu-HU"/>
        </w:rPr>
        <w:t xml:space="preserve">IV.2. </w:t>
      </w:r>
      <w:r w:rsidRPr="006400E0">
        <w:rPr>
          <w:rFonts w:ascii="Times New Roman" w:hAnsi="Times New Roman" w:cs="Times New Roman"/>
          <w:b/>
          <w:bCs/>
          <w:szCs w:val="24"/>
          <w:lang w:val="hu-HU"/>
        </w:rPr>
        <w:t xml:space="preserve">Paula </w:t>
      </w:r>
      <w:proofErr w:type="spellStart"/>
      <w:r w:rsidRPr="006400E0">
        <w:rPr>
          <w:rFonts w:ascii="Times New Roman" w:hAnsi="Times New Roman" w:cs="Times New Roman"/>
          <w:b/>
          <w:bCs/>
          <w:szCs w:val="24"/>
          <w:lang w:val="hu-HU"/>
        </w:rPr>
        <w:t>Marsó</w:t>
      </w:r>
      <w:proofErr w:type="spellEnd"/>
      <w:r w:rsidR="005C3FF8" w:rsidRPr="006400E0">
        <w:rPr>
          <w:rFonts w:ascii="Times New Roman" w:hAnsi="Times New Roman" w:cs="Times New Roman"/>
          <w:b/>
          <w:bCs/>
          <w:szCs w:val="24"/>
          <w:lang w:val="hu-HU"/>
        </w:rPr>
        <w:t xml:space="preserve"> (ELTE)</w:t>
      </w:r>
    </w:p>
    <w:p w:rsidR="000E08F8" w:rsidRPr="009373E3" w:rsidRDefault="003D642A" w:rsidP="009373E3">
      <w:pPr>
        <w:spacing w:line="240" w:lineRule="auto"/>
        <w:contextualSpacing/>
        <w:rPr>
          <w:rFonts w:ascii="Times New Roman" w:hAnsi="Times New Roman" w:cs="Times New Roman"/>
          <w:b/>
          <w:i/>
          <w:iCs/>
          <w:szCs w:val="24"/>
        </w:rPr>
      </w:pPr>
      <w:r w:rsidRPr="009373E3">
        <w:rPr>
          <w:rFonts w:ascii="Times New Roman" w:hAnsi="Times New Roman" w:cs="Times New Roman"/>
          <w:b/>
          <w:szCs w:val="24"/>
          <w:lang w:val="fr" w:eastAsia="zh-CN"/>
        </w:rPr>
        <w:t>«</w:t>
      </w:r>
      <w:r w:rsidRPr="009373E3">
        <w:rPr>
          <w:rFonts w:ascii="Times New Roman" w:hAnsi="Times New Roman" w:cs="Times New Roman"/>
          <w:b/>
          <w:i/>
          <w:iCs/>
          <w:szCs w:val="24"/>
          <w:lang w:val="fr" w:eastAsia="zh-CN"/>
        </w:rPr>
        <w:t> Du bruit visuel »</w:t>
      </w:r>
      <w:r w:rsidRPr="009373E3">
        <w:rPr>
          <w:rFonts w:ascii="Times New Roman" w:hAnsi="Times New Roman" w:cs="Times New Roman"/>
          <w:b/>
          <w:i/>
          <w:iCs/>
          <w:szCs w:val="24"/>
          <w:lang w:val="hu-HU" w:eastAsia="zh-CN"/>
        </w:rPr>
        <w:t xml:space="preserve">, </w:t>
      </w:r>
      <w:r w:rsidRPr="009373E3">
        <w:rPr>
          <w:rFonts w:ascii="Times New Roman" w:hAnsi="Times New Roman" w:cs="Times New Roman"/>
          <w:b/>
          <w:i/>
          <w:iCs/>
          <w:szCs w:val="24"/>
          <w:lang w:val="fr" w:eastAsia="zh-CN"/>
        </w:rPr>
        <w:t>« musique mutique » et « belle page blanche » </w:t>
      </w:r>
      <w:r w:rsidRPr="009373E3">
        <w:rPr>
          <w:rFonts w:ascii="Times New Roman" w:hAnsi="Times New Roman" w:cs="Times New Roman"/>
          <w:b/>
          <w:i/>
          <w:iCs/>
          <w:szCs w:val="24"/>
          <w:lang w:val="hu-HU" w:eastAsia="zh-CN"/>
        </w:rPr>
        <w:t xml:space="preserve">- </w:t>
      </w:r>
      <w:r w:rsidRPr="009373E3">
        <w:rPr>
          <w:rFonts w:ascii="Times New Roman" w:hAnsi="Times New Roman" w:cs="Times New Roman"/>
          <w:b/>
          <w:i/>
          <w:iCs/>
          <w:szCs w:val="24"/>
          <w:lang w:val="fr" w:eastAsia="zh-CN"/>
        </w:rPr>
        <w:t>visions acoustiques de J.-J. Rousseau &amp; Jean-Luc Nancy</w:t>
      </w:r>
    </w:p>
    <w:p w:rsidR="000E08F8" w:rsidRPr="009373E3" w:rsidRDefault="003D642A" w:rsidP="009373E3">
      <w:pPr>
        <w:spacing w:line="240" w:lineRule="auto"/>
        <w:contextualSpacing/>
        <w:rPr>
          <w:rFonts w:ascii="Times New Roman" w:hAnsi="Times New Roman" w:cs="Times New Roman"/>
          <w:sz w:val="20"/>
          <w:szCs w:val="20"/>
        </w:rPr>
      </w:pPr>
      <w:r w:rsidRPr="009373E3">
        <w:rPr>
          <w:rFonts w:ascii="Times New Roman" w:hAnsi="Times New Roman" w:cs="Times New Roman"/>
          <w:sz w:val="20"/>
          <w:szCs w:val="20"/>
          <w:lang w:val="fr" w:eastAsia="zh-CN"/>
        </w:rPr>
        <w:t xml:space="preserve">Dans mon exposé je vais brièvement présenter la vision acoustique de J.-J. Rousseau &amp; Jean-Luc </w:t>
      </w:r>
      <w:r w:rsidRPr="009373E3">
        <w:rPr>
          <w:rFonts w:ascii="Times New Roman" w:hAnsi="Times New Roman" w:cs="Times New Roman"/>
          <w:sz w:val="20"/>
          <w:szCs w:val="20"/>
          <w:lang w:val="fr" w:eastAsia="zh-CN"/>
        </w:rPr>
        <w:t>Nancy. La mélodie, la présence sonore ouvre non seulement  la temporalité du sujet et lui y donne place à la fois comme émetteur et récepteur, étant purement intelligible mais à la fois sensible. Ici la musique, la mélodie est appréciée pour sa nature émot</w:t>
      </w:r>
      <w:r w:rsidRPr="009373E3">
        <w:rPr>
          <w:rFonts w:ascii="Times New Roman" w:hAnsi="Times New Roman" w:cs="Times New Roman"/>
          <w:sz w:val="20"/>
          <w:szCs w:val="20"/>
          <w:lang w:val="fr" w:eastAsia="zh-CN"/>
        </w:rPr>
        <w:t>ive, mais elle garde aussi un caractère très important, l’abstraction. Petite escapade autour d’une ontologie acoustique, sa liaison avec la tradition du mimésis et son étonnante aventure avec les couleurs.  </w:t>
      </w:r>
    </w:p>
    <w:p w:rsidR="000E08F8" w:rsidRPr="006400E0" w:rsidRDefault="000E08F8" w:rsidP="006400E0">
      <w:pPr>
        <w:spacing w:line="360" w:lineRule="auto"/>
        <w:contextualSpacing/>
        <w:rPr>
          <w:rFonts w:ascii="Times New Roman" w:eastAsia="SimSun" w:hAnsi="Times New Roman" w:cs="Times New Roman"/>
          <w:color w:val="000000"/>
          <w:szCs w:val="24"/>
          <w:shd w:val="clear" w:color="auto" w:fill="FFFFFF"/>
          <w:lang w:val="hu-HU"/>
        </w:rPr>
      </w:pPr>
    </w:p>
    <w:sectPr w:rsidR="000E08F8" w:rsidRPr="006400E0">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2A" w:rsidRDefault="003D642A" w:rsidP="008C07D4">
      <w:pPr>
        <w:spacing w:after="0" w:line="240" w:lineRule="auto"/>
      </w:pPr>
      <w:r>
        <w:separator/>
      </w:r>
    </w:p>
  </w:endnote>
  <w:endnote w:type="continuationSeparator" w:id="0">
    <w:p w:rsidR="003D642A" w:rsidRDefault="003D642A" w:rsidP="008C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D4" w:rsidRDefault="008C07D4" w:rsidP="008C07D4">
    <w:pPr>
      <w:pStyle w:val="llb"/>
      <w:jc w:val="center"/>
    </w:pPr>
    <w:r>
      <w:rPr>
        <w:noProof/>
        <w:lang w:val="hu-HU" w:eastAsia="hu-HU"/>
      </w:rPr>
      <w:drawing>
        <wp:inline distT="0" distB="0" distL="0" distR="0" wp14:anchorId="5CE0A572" wp14:editId="3137EC51">
          <wp:extent cx="1440000" cy="519642"/>
          <wp:effectExtent l="0" t="0" r="825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19642"/>
                  </a:xfrm>
                  <a:prstGeom prst="rect">
                    <a:avLst/>
                  </a:prstGeom>
                  <a:noFill/>
                  <a:ln>
                    <a:noFill/>
                  </a:ln>
                </pic:spPr>
              </pic:pic>
            </a:graphicData>
          </a:graphic>
        </wp:inline>
      </w:drawing>
    </w:r>
    <w:r>
      <w:rPr>
        <w:noProof/>
        <w:lang w:val="hu-HU" w:eastAsia="hu-HU"/>
      </w:rPr>
      <w:drawing>
        <wp:inline distT="0" distB="0" distL="0" distR="0" wp14:anchorId="46A9D273" wp14:editId="7BFB677B">
          <wp:extent cx="1027251" cy="684000"/>
          <wp:effectExtent l="0" t="0" r="1905" b="190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251" cy="684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2A" w:rsidRDefault="003D642A" w:rsidP="008C07D4">
      <w:pPr>
        <w:spacing w:after="0" w:line="240" w:lineRule="auto"/>
      </w:pPr>
      <w:r>
        <w:separator/>
      </w:r>
    </w:p>
  </w:footnote>
  <w:footnote w:type="continuationSeparator" w:id="0">
    <w:p w:rsidR="003D642A" w:rsidRDefault="003D642A" w:rsidP="008C0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D4" w:rsidRDefault="008C07D4" w:rsidP="008C07D4">
    <w:pPr>
      <w:pStyle w:val="lfej"/>
      <w:jc w:val="center"/>
    </w:pPr>
    <w:r>
      <w:rPr>
        <w:noProof/>
        <w:lang w:val="hu-HU" w:eastAsia="hu-HU"/>
      </w:rPr>
      <w:drawing>
        <wp:inline distT="0" distB="0" distL="0" distR="0">
          <wp:extent cx="1476000" cy="546120"/>
          <wp:effectExtent l="0" t="0" r="0" b="6350"/>
          <wp:docPr id="2" name="Kép 2" descr="https://btk.ppke.hu/uploads/articles/271556/image/francia_kapcsol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tk.ppke.hu/uploads/articles/271556/image/francia_kapcsola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546120"/>
                  </a:xfrm>
                  <a:prstGeom prst="rect">
                    <a:avLst/>
                  </a:prstGeom>
                  <a:noFill/>
                  <a:ln>
                    <a:noFill/>
                  </a:ln>
                </pic:spPr>
              </pic:pic>
            </a:graphicData>
          </a:graphic>
        </wp:inline>
      </w:drawing>
    </w:r>
  </w:p>
  <w:p w:rsidR="008C07D4" w:rsidRDefault="008C07D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13577"/>
    <w:rsid w:val="00050A31"/>
    <w:rsid w:val="000716D2"/>
    <w:rsid w:val="00071AAB"/>
    <w:rsid w:val="000B76C4"/>
    <w:rsid w:val="000C5610"/>
    <w:rsid w:val="000E08F8"/>
    <w:rsid w:val="000E6552"/>
    <w:rsid w:val="000F3A4F"/>
    <w:rsid w:val="000F59AC"/>
    <w:rsid w:val="001364FE"/>
    <w:rsid w:val="001368DD"/>
    <w:rsid w:val="00147DB3"/>
    <w:rsid w:val="001518A5"/>
    <w:rsid w:val="001572C8"/>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3D642A"/>
    <w:rsid w:val="00414627"/>
    <w:rsid w:val="00425D63"/>
    <w:rsid w:val="004643D8"/>
    <w:rsid w:val="00497C24"/>
    <w:rsid w:val="004C7BA5"/>
    <w:rsid w:val="004E7628"/>
    <w:rsid w:val="004F48F2"/>
    <w:rsid w:val="005149B1"/>
    <w:rsid w:val="005647F2"/>
    <w:rsid w:val="005662D1"/>
    <w:rsid w:val="00573A09"/>
    <w:rsid w:val="005A4526"/>
    <w:rsid w:val="005C1B16"/>
    <w:rsid w:val="005C3FF8"/>
    <w:rsid w:val="005E53D0"/>
    <w:rsid w:val="006002EB"/>
    <w:rsid w:val="006128EF"/>
    <w:rsid w:val="006264B4"/>
    <w:rsid w:val="006400E0"/>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C07D4"/>
    <w:rsid w:val="008E6C4B"/>
    <w:rsid w:val="008F18C0"/>
    <w:rsid w:val="00907648"/>
    <w:rsid w:val="00930FDE"/>
    <w:rsid w:val="009373E3"/>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DD7834"/>
    <w:rsid w:val="00E64C21"/>
    <w:rsid w:val="00EC24C6"/>
    <w:rsid w:val="00EF2933"/>
    <w:rsid w:val="00F05146"/>
    <w:rsid w:val="00F1115D"/>
    <w:rsid w:val="00F3513C"/>
    <w:rsid w:val="00F465C5"/>
    <w:rsid w:val="00F5180D"/>
    <w:rsid w:val="00F51B21"/>
    <w:rsid w:val="00F51D87"/>
    <w:rsid w:val="00F8455C"/>
    <w:rsid w:val="27CC547A"/>
    <w:rsid w:val="2C5C4F06"/>
    <w:rsid w:val="2F713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u-HU" w:eastAsia="hu-H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pacing w:after="160" w:line="259" w:lineRule="auto"/>
      <w:jc w:val="both"/>
    </w:pPr>
    <w:rPr>
      <w:rFonts w:ascii="Garamond" w:eastAsiaTheme="minorEastAsia" w:hAnsi="Garamond" w:cstheme="minorBidi"/>
      <w:sz w:val="24"/>
      <w:szCs w:val="22"/>
      <w:lang w:val="fr-FR" w:eastAsia="en-US"/>
    </w:rPr>
  </w:style>
  <w:style w:type="paragraph" w:styleId="Cmsor2">
    <w:name w:val="heading 2"/>
    <w:basedOn w:val="Norml"/>
    <w:link w:val="Cmsor2Char"/>
    <w:uiPriority w:val="9"/>
    <w:qFormat/>
    <w:rsid w:val="006400E0"/>
    <w:pPr>
      <w:spacing w:before="100" w:beforeAutospacing="1" w:after="100" w:afterAutospacing="1" w:line="240" w:lineRule="auto"/>
      <w:jc w:val="left"/>
      <w:outlineLvl w:val="1"/>
    </w:pPr>
    <w:rPr>
      <w:rFonts w:ascii="Times New Roman" w:eastAsia="Times New Roman" w:hAnsi="Times New Roman" w:cs="Times New Roman"/>
      <w:b/>
      <w:bCs/>
      <w:sz w:val="36"/>
      <w:szCs w:val="36"/>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t">
    <w:name w:val="st"/>
    <w:basedOn w:val="Bekezdsalapbettpusa"/>
    <w:rsid w:val="005C3FF8"/>
  </w:style>
  <w:style w:type="paragraph" w:styleId="lfej">
    <w:name w:val="header"/>
    <w:basedOn w:val="Norml"/>
    <w:link w:val="lfejChar"/>
    <w:uiPriority w:val="99"/>
    <w:rsid w:val="008C07D4"/>
    <w:pPr>
      <w:tabs>
        <w:tab w:val="center" w:pos="4536"/>
        <w:tab w:val="right" w:pos="9072"/>
      </w:tabs>
      <w:spacing w:after="0" w:line="240" w:lineRule="auto"/>
    </w:pPr>
  </w:style>
  <w:style w:type="character" w:customStyle="1" w:styleId="lfejChar">
    <w:name w:val="Élőfej Char"/>
    <w:basedOn w:val="Bekezdsalapbettpusa"/>
    <w:link w:val="lfej"/>
    <w:uiPriority w:val="99"/>
    <w:rsid w:val="008C07D4"/>
    <w:rPr>
      <w:rFonts w:ascii="Garamond" w:eastAsiaTheme="minorEastAsia" w:hAnsi="Garamond" w:cstheme="minorBidi"/>
      <w:sz w:val="24"/>
      <w:szCs w:val="22"/>
      <w:lang w:val="fr-FR" w:eastAsia="en-US"/>
    </w:rPr>
  </w:style>
  <w:style w:type="paragraph" w:styleId="llb">
    <w:name w:val="footer"/>
    <w:basedOn w:val="Norml"/>
    <w:link w:val="llbChar"/>
    <w:rsid w:val="008C07D4"/>
    <w:pPr>
      <w:tabs>
        <w:tab w:val="center" w:pos="4536"/>
        <w:tab w:val="right" w:pos="9072"/>
      </w:tabs>
      <w:spacing w:after="0" w:line="240" w:lineRule="auto"/>
    </w:pPr>
  </w:style>
  <w:style w:type="character" w:customStyle="1" w:styleId="llbChar">
    <w:name w:val="Élőláb Char"/>
    <w:basedOn w:val="Bekezdsalapbettpusa"/>
    <w:link w:val="llb"/>
    <w:rsid w:val="008C07D4"/>
    <w:rPr>
      <w:rFonts w:ascii="Garamond" w:eastAsiaTheme="minorEastAsia" w:hAnsi="Garamond" w:cstheme="minorBidi"/>
      <w:sz w:val="24"/>
      <w:szCs w:val="22"/>
      <w:lang w:val="fr-FR" w:eastAsia="en-US"/>
    </w:rPr>
  </w:style>
  <w:style w:type="paragraph" w:styleId="Buborkszveg">
    <w:name w:val="Balloon Text"/>
    <w:basedOn w:val="Norml"/>
    <w:link w:val="BuborkszvegChar"/>
    <w:rsid w:val="008C07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8C07D4"/>
    <w:rPr>
      <w:rFonts w:ascii="Tahoma" w:eastAsiaTheme="minorEastAsia" w:hAnsi="Tahoma" w:cs="Tahoma"/>
      <w:sz w:val="16"/>
      <w:szCs w:val="16"/>
      <w:lang w:val="fr-FR" w:eastAsia="en-US"/>
    </w:rPr>
  </w:style>
  <w:style w:type="character" w:customStyle="1" w:styleId="Cmsor2Char">
    <w:name w:val="Címsor 2 Char"/>
    <w:basedOn w:val="Bekezdsalapbettpusa"/>
    <w:link w:val="Cmsor2"/>
    <w:uiPriority w:val="9"/>
    <w:rsid w:val="006400E0"/>
    <w:rPr>
      <w:rFonts w:eastAsia="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u-HU" w:eastAsia="hu-H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pacing w:after="160" w:line="259" w:lineRule="auto"/>
      <w:jc w:val="both"/>
    </w:pPr>
    <w:rPr>
      <w:rFonts w:ascii="Garamond" w:eastAsiaTheme="minorEastAsia" w:hAnsi="Garamond" w:cstheme="minorBidi"/>
      <w:sz w:val="24"/>
      <w:szCs w:val="22"/>
      <w:lang w:val="fr-FR" w:eastAsia="en-US"/>
    </w:rPr>
  </w:style>
  <w:style w:type="paragraph" w:styleId="Cmsor2">
    <w:name w:val="heading 2"/>
    <w:basedOn w:val="Norml"/>
    <w:link w:val="Cmsor2Char"/>
    <w:uiPriority w:val="9"/>
    <w:qFormat/>
    <w:rsid w:val="006400E0"/>
    <w:pPr>
      <w:spacing w:before="100" w:beforeAutospacing="1" w:after="100" w:afterAutospacing="1" w:line="240" w:lineRule="auto"/>
      <w:jc w:val="left"/>
      <w:outlineLvl w:val="1"/>
    </w:pPr>
    <w:rPr>
      <w:rFonts w:ascii="Times New Roman" w:eastAsia="Times New Roman" w:hAnsi="Times New Roman" w:cs="Times New Roman"/>
      <w:b/>
      <w:bCs/>
      <w:sz w:val="36"/>
      <w:szCs w:val="36"/>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t">
    <w:name w:val="st"/>
    <w:basedOn w:val="Bekezdsalapbettpusa"/>
    <w:rsid w:val="005C3FF8"/>
  </w:style>
  <w:style w:type="paragraph" w:styleId="lfej">
    <w:name w:val="header"/>
    <w:basedOn w:val="Norml"/>
    <w:link w:val="lfejChar"/>
    <w:uiPriority w:val="99"/>
    <w:rsid w:val="008C07D4"/>
    <w:pPr>
      <w:tabs>
        <w:tab w:val="center" w:pos="4536"/>
        <w:tab w:val="right" w:pos="9072"/>
      </w:tabs>
      <w:spacing w:after="0" w:line="240" w:lineRule="auto"/>
    </w:pPr>
  </w:style>
  <w:style w:type="character" w:customStyle="1" w:styleId="lfejChar">
    <w:name w:val="Élőfej Char"/>
    <w:basedOn w:val="Bekezdsalapbettpusa"/>
    <w:link w:val="lfej"/>
    <w:uiPriority w:val="99"/>
    <w:rsid w:val="008C07D4"/>
    <w:rPr>
      <w:rFonts w:ascii="Garamond" w:eastAsiaTheme="minorEastAsia" w:hAnsi="Garamond" w:cstheme="minorBidi"/>
      <w:sz w:val="24"/>
      <w:szCs w:val="22"/>
      <w:lang w:val="fr-FR" w:eastAsia="en-US"/>
    </w:rPr>
  </w:style>
  <w:style w:type="paragraph" w:styleId="llb">
    <w:name w:val="footer"/>
    <w:basedOn w:val="Norml"/>
    <w:link w:val="llbChar"/>
    <w:rsid w:val="008C07D4"/>
    <w:pPr>
      <w:tabs>
        <w:tab w:val="center" w:pos="4536"/>
        <w:tab w:val="right" w:pos="9072"/>
      </w:tabs>
      <w:spacing w:after="0" w:line="240" w:lineRule="auto"/>
    </w:pPr>
  </w:style>
  <w:style w:type="character" w:customStyle="1" w:styleId="llbChar">
    <w:name w:val="Élőláb Char"/>
    <w:basedOn w:val="Bekezdsalapbettpusa"/>
    <w:link w:val="llb"/>
    <w:rsid w:val="008C07D4"/>
    <w:rPr>
      <w:rFonts w:ascii="Garamond" w:eastAsiaTheme="minorEastAsia" w:hAnsi="Garamond" w:cstheme="minorBidi"/>
      <w:sz w:val="24"/>
      <w:szCs w:val="22"/>
      <w:lang w:val="fr-FR" w:eastAsia="en-US"/>
    </w:rPr>
  </w:style>
  <w:style w:type="paragraph" w:styleId="Buborkszveg">
    <w:name w:val="Balloon Text"/>
    <w:basedOn w:val="Norml"/>
    <w:link w:val="BuborkszvegChar"/>
    <w:rsid w:val="008C07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8C07D4"/>
    <w:rPr>
      <w:rFonts w:ascii="Tahoma" w:eastAsiaTheme="minorEastAsia" w:hAnsi="Tahoma" w:cs="Tahoma"/>
      <w:sz w:val="16"/>
      <w:szCs w:val="16"/>
      <w:lang w:val="fr-FR" w:eastAsia="en-US"/>
    </w:rPr>
  </w:style>
  <w:style w:type="character" w:customStyle="1" w:styleId="Cmsor2Char">
    <w:name w:val="Címsor 2 Char"/>
    <w:basedOn w:val="Bekezdsalapbettpusa"/>
    <w:link w:val="Cmsor2"/>
    <w:uiPriority w:val="9"/>
    <w:rsid w:val="006400E0"/>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3492</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PPKE</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Molnár Péter</cp:lastModifiedBy>
  <cp:revision>2</cp:revision>
  <dcterms:created xsi:type="dcterms:W3CDTF">2017-03-06T12:10:00Z</dcterms:created>
  <dcterms:modified xsi:type="dcterms:W3CDTF">2017-03-06T12:10:00Z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