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F" w:rsidRDefault="00065A6F" w:rsidP="0006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szakdolgozati témakörei</w:t>
      </w:r>
      <w:bookmarkStart w:id="0" w:name="_GoBack"/>
      <w:bookmarkEnd w:id="0"/>
    </w:p>
    <w:p w:rsidR="00065A6F" w:rsidRPr="00065A6F" w:rsidRDefault="00065A6F" w:rsidP="0006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65A6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65A6F">
        <w:rPr>
          <w:rFonts w:ascii="Times New Roman" w:eastAsia="Times New Roman" w:hAnsi="Times New Roman" w:cs="Times New Roman"/>
          <w:sz w:val="24"/>
          <w:szCs w:val="24"/>
          <w:lang w:eastAsia="hu-HU"/>
        </w:rPr>
        <w:t>) kora újkor történetéhez kapcsolódó témák</w:t>
      </w:r>
    </w:p>
    <w:p w:rsidR="00A7201D" w:rsidRDefault="00065A6F" w:rsidP="00065A6F">
      <w:r w:rsidRPr="00065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egyháztörténet (16-20. sz.)</w:t>
      </w:r>
    </w:p>
    <w:sectPr w:rsidR="00A7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F"/>
    <w:rsid w:val="00065A6F"/>
    <w:rsid w:val="00A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2018-02-23T07:35:00Z</dcterms:created>
  <dcterms:modified xsi:type="dcterms:W3CDTF">2018-02-23T07:36:00Z</dcterms:modified>
</cp:coreProperties>
</file>