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7A" w:rsidRPr="00CD266D" w:rsidRDefault="004F117A" w:rsidP="004F117A">
      <w:pPr>
        <w:spacing w:line="240" w:lineRule="auto"/>
        <w:rPr>
          <w:rFonts w:ascii="Arial" w:hAnsi="Arial" w:cs="Arial"/>
          <w:b/>
        </w:rPr>
      </w:pPr>
      <w:proofErr w:type="gramStart"/>
      <w:r w:rsidRPr="00CD266D">
        <w:rPr>
          <w:rFonts w:ascii="Arial" w:hAnsi="Arial" w:cs="Arial"/>
          <w:b/>
        </w:rPr>
        <w:t xml:space="preserve">BBLAN16400  </w:t>
      </w:r>
      <w:proofErr w:type="spellStart"/>
      <w:r w:rsidRPr="00CD266D">
        <w:rPr>
          <w:rFonts w:ascii="Arial" w:hAnsi="Arial" w:cs="Arial"/>
          <w:b/>
        </w:rPr>
        <w:t>Communication</w:t>
      </w:r>
      <w:proofErr w:type="spellEnd"/>
      <w:proofErr w:type="gramEnd"/>
      <w:r w:rsidRPr="00CD266D">
        <w:rPr>
          <w:rFonts w:ascii="Arial" w:hAnsi="Arial" w:cs="Arial"/>
          <w:b/>
        </w:rPr>
        <w:t xml:space="preserve"> in </w:t>
      </w:r>
      <w:proofErr w:type="spellStart"/>
      <w:r w:rsidRPr="00CD266D">
        <w:rPr>
          <w:rFonts w:ascii="Arial" w:hAnsi="Arial" w:cs="Arial"/>
          <w:b/>
        </w:rPr>
        <w:t>the</w:t>
      </w:r>
      <w:proofErr w:type="spellEnd"/>
      <w:r w:rsidRPr="00CD266D">
        <w:rPr>
          <w:rFonts w:ascii="Arial" w:hAnsi="Arial" w:cs="Arial"/>
          <w:b/>
        </w:rPr>
        <w:t xml:space="preserve"> </w:t>
      </w:r>
      <w:proofErr w:type="spellStart"/>
      <w:r w:rsidRPr="00CD266D">
        <w:rPr>
          <w:rFonts w:ascii="Arial" w:hAnsi="Arial" w:cs="Arial"/>
          <w:b/>
        </w:rPr>
        <w:t>Classroom</w:t>
      </w:r>
      <w:proofErr w:type="spellEnd"/>
      <w:r w:rsidRPr="00CD266D">
        <w:rPr>
          <w:rFonts w:ascii="Arial" w:hAnsi="Arial" w:cs="Arial"/>
          <w:b/>
        </w:rPr>
        <w:t>/</w:t>
      </w:r>
      <w:proofErr w:type="spellStart"/>
      <w:r w:rsidRPr="00CD266D">
        <w:rPr>
          <w:rFonts w:ascii="Arial" w:hAnsi="Arial" w:cs="Arial"/>
          <w:b/>
        </w:rPr>
        <w:t>Correspondence</w:t>
      </w:r>
      <w:proofErr w:type="spellEnd"/>
      <w:r w:rsidRPr="00CD266D">
        <w:rPr>
          <w:rFonts w:ascii="Arial" w:hAnsi="Arial" w:cs="Arial"/>
          <w:b/>
        </w:rPr>
        <w:t xml:space="preserve"> </w:t>
      </w:r>
      <w:proofErr w:type="spellStart"/>
      <w:r w:rsidRPr="00CD266D">
        <w:rPr>
          <w:rFonts w:ascii="Arial" w:hAnsi="Arial" w:cs="Arial"/>
          <w:b/>
        </w:rPr>
        <w:t>Course</w:t>
      </w:r>
      <w:proofErr w:type="spellEnd"/>
    </w:p>
    <w:p w:rsidR="004F117A" w:rsidRPr="00CD266D" w:rsidRDefault="004F117A" w:rsidP="004F117A">
      <w:pPr>
        <w:spacing w:line="240" w:lineRule="auto"/>
        <w:rPr>
          <w:rFonts w:ascii="Arial" w:hAnsi="Arial" w:cs="Arial"/>
        </w:rPr>
      </w:pPr>
      <w:proofErr w:type="spellStart"/>
      <w:r w:rsidRPr="00CD266D">
        <w:rPr>
          <w:rFonts w:ascii="Arial" w:hAnsi="Arial" w:cs="Arial"/>
        </w:rPr>
        <w:t>Instructor</w:t>
      </w:r>
      <w:proofErr w:type="spellEnd"/>
      <w:r w:rsidRPr="00CD266D">
        <w:rPr>
          <w:rFonts w:ascii="Arial" w:hAnsi="Arial" w:cs="Arial"/>
        </w:rPr>
        <w:t>: Horváthné Tóth Zsuzsanna (</w:t>
      </w:r>
      <w:proofErr w:type="spellStart"/>
      <w:proofErr w:type="gramStart"/>
      <w:r w:rsidRPr="00CD266D">
        <w:rPr>
          <w:rFonts w:ascii="Arial" w:hAnsi="Arial" w:cs="Arial"/>
        </w:rPr>
        <w:t>zsuhtoth</w:t>
      </w:r>
      <w:proofErr w:type="spellEnd"/>
      <w:r w:rsidRPr="00CD266D">
        <w:rPr>
          <w:rFonts w:ascii="Arial" w:hAnsi="Arial" w:cs="Arial"/>
        </w:rPr>
        <w:t>(</w:t>
      </w:r>
      <w:proofErr w:type="spellStart"/>
      <w:proofErr w:type="gramEnd"/>
      <w:r w:rsidRPr="00CD266D">
        <w:rPr>
          <w:rFonts w:ascii="Arial" w:hAnsi="Arial" w:cs="Arial"/>
        </w:rPr>
        <w:t>at</w:t>
      </w:r>
      <w:proofErr w:type="spellEnd"/>
      <w:r w:rsidRPr="00CD266D">
        <w:rPr>
          <w:rFonts w:ascii="Arial" w:hAnsi="Arial" w:cs="Arial"/>
        </w:rPr>
        <w:t>)gmail.com)</w:t>
      </w:r>
    </w:p>
    <w:p w:rsidR="004F117A" w:rsidRPr="00CD266D" w:rsidRDefault="004F117A" w:rsidP="004F117A">
      <w:pPr>
        <w:spacing w:line="240" w:lineRule="auto"/>
        <w:rPr>
          <w:rFonts w:ascii="Arial" w:hAnsi="Arial" w:cs="Arial"/>
        </w:rPr>
      </w:pPr>
      <w:proofErr w:type="spellStart"/>
      <w:r w:rsidRPr="00CD266D">
        <w:rPr>
          <w:rFonts w:ascii="Arial" w:hAnsi="Arial" w:cs="Arial"/>
          <w:b/>
        </w:rPr>
        <w:t>Course</w:t>
      </w:r>
      <w:proofErr w:type="spellEnd"/>
      <w:r w:rsidRPr="00CD266D">
        <w:rPr>
          <w:rFonts w:ascii="Arial" w:hAnsi="Arial" w:cs="Arial"/>
          <w:b/>
        </w:rPr>
        <w:t xml:space="preserve"> </w:t>
      </w:r>
      <w:proofErr w:type="spellStart"/>
      <w:r w:rsidRPr="00CD266D">
        <w:rPr>
          <w:rFonts w:ascii="Arial" w:hAnsi="Arial" w:cs="Arial"/>
          <w:b/>
        </w:rPr>
        <w:t>content</w:t>
      </w:r>
      <w:proofErr w:type="spellEnd"/>
      <w:r w:rsidRPr="00CD266D">
        <w:rPr>
          <w:rFonts w:ascii="Arial" w:hAnsi="Arial" w:cs="Arial"/>
          <w:b/>
        </w:rPr>
        <w:t xml:space="preserve">: </w:t>
      </w:r>
      <w:r w:rsidRPr="00CD266D">
        <w:rPr>
          <w:rFonts w:ascii="Arial" w:hAnsi="Arial" w:cs="Arial"/>
        </w:rPr>
        <w:t xml:space="preserve">The </w:t>
      </w:r>
      <w:proofErr w:type="spellStart"/>
      <w:r w:rsidRPr="00CD266D">
        <w:rPr>
          <w:rFonts w:ascii="Arial" w:hAnsi="Arial" w:cs="Arial"/>
        </w:rPr>
        <w:t>primary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aim</w:t>
      </w:r>
      <w:proofErr w:type="spellEnd"/>
      <w:r w:rsidRPr="00CD266D">
        <w:rPr>
          <w:rFonts w:ascii="Arial" w:hAnsi="Arial" w:cs="Arial"/>
        </w:rPr>
        <w:t xml:space="preserve"> of </w:t>
      </w:r>
      <w:proofErr w:type="spellStart"/>
      <w:r w:rsidRPr="00CD266D">
        <w:rPr>
          <w:rFonts w:ascii="Arial" w:hAnsi="Arial" w:cs="Arial"/>
        </w:rPr>
        <w:t>the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course</w:t>
      </w:r>
      <w:proofErr w:type="spellEnd"/>
      <w:r w:rsidRPr="00CD266D">
        <w:rPr>
          <w:rFonts w:ascii="Arial" w:hAnsi="Arial" w:cs="Arial"/>
        </w:rPr>
        <w:t xml:space="preserve"> is </w:t>
      </w:r>
      <w:proofErr w:type="spellStart"/>
      <w:r w:rsidRPr="00CD266D">
        <w:rPr>
          <w:rFonts w:ascii="Arial" w:hAnsi="Arial" w:cs="Arial"/>
        </w:rPr>
        <w:t>to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develop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students</w:t>
      </w:r>
      <w:proofErr w:type="spellEnd"/>
      <w:r w:rsidRPr="00CD266D">
        <w:rPr>
          <w:rFonts w:ascii="Arial" w:hAnsi="Arial" w:cs="Arial"/>
        </w:rPr>
        <w:t xml:space="preserve">’ </w:t>
      </w:r>
      <w:proofErr w:type="spellStart"/>
      <w:r w:rsidRPr="00CD266D">
        <w:rPr>
          <w:rFonts w:ascii="Arial" w:hAnsi="Arial" w:cs="Arial"/>
        </w:rPr>
        <w:t>self-reflective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skills</w:t>
      </w:r>
      <w:proofErr w:type="spellEnd"/>
      <w:r w:rsidRPr="00CD266D">
        <w:rPr>
          <w:rFonts w:ascii="Arial" w:hAnsi="Arial" w:cs="Arial"/>
        </w:rPr>
        <w:t xml:space="preserve"> in a </w:t>
      </w:r>
      <w:proofErr w:type="spellStart"/>
      <w:r w:rsidRPr="00CD266D">
        <w:rPr>
          <w:rFonts w:ascii="Arial" w:hAnsi="Arial" w:cs="Arial"/>
        </w:rPr>
        <w:t>regular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classroom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setting</w:t>
      </w:r>
      <w:proofErr w:type="spellEnd"/>
      <w:r w:rsidRPr="00CD266D">
        <w:rPr>
          <w:rFonts w:ascii="Arial" w:hAnsi="Arial" w:cs="Arial"/>
        </w:rPr>
        <w:t xml:space="preserve">. We </w:t>
      </w:r>
      <w:proofErr w:type="spellStart"/>
      <w:r w:rsidRPr="00CD266D">
        <w:rPr>
          <w:rFonts w:ascii="Arial" w:hAnsi="Arial" w:cs="Arial"/>
        </w:rPr>
        <w:t>will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focus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proofErr w:type="gramStart"/>
      <w:r w:rsidRPr="00CD266D">
        <w:rPr>
          <w:rFonts w:ascii="Arial" w:hAnsi="Arial" w:cs="Arial"/>
        </w:rPr>
        <w:t>on</w:t>
      </w:r>
      <w:proofErr w:type="spellEnd"/>
      <w:r w:rsidRPr="00CD266D">
        <w:rPr>
          <w:rFonts w:ascii="Arial" w:hAnsi="Arial" w:cs="Arial"/>
        </w:rPr>
        <w:t xml:space="preserve">  </w:t>
      </w:r>
      <w:proofErr w:type="spellStart"/>
      <w:r w:rsidRPr="00CD266D">
        <w:rPr>
          <w:rFonts w:ascii="Arial" w:hAnsi="Arial" w:cs="Arial"/>
        </w:rPr>
        <w:t>the</w:t>
      </w:r>
      <w:proofErr w:type="spellEnd"/>
      <w:proofErr w:type="gram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various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communication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types</w:t>
      </w:r>
      <w:proofErr w:type="spellEnd"/>
      <w:r w:rsidRPr="00CD266D">
        <w:rPr>
          <w:rFonts w:ascii="Arial" w:hAnsi="Arial" w:cs="Arial"/>
        </w:rPr>
        <w:t xml:space="preserve">, </w:t>
      </w:r>
      <w:proofErr w:type="spellStart"/>
      <w:r w:rsidRPr="00CD266D">
        <w:rPr>
          <w:rFonts w:ascii="Arial" w:hAnsi="Arial" w:cs="Arial"/>
        </w:rPr>
        <w:t>the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roles</w:t>
      </w:r>
      <w:proofErr w:type="spellEnd"/>
      <w:r w:rsidRPr="00CD266D">
        <w:rPr>
          <w:rFonts w:ascii="Arial" w:hAnsi="Arial" w:cs="Arial"/>
        </w:rPr>
        <w:t xml:space="preserve"> of </w:t>
      </w:r>
      <w:proofErr w:type="spellStart"/>
      <w:r w:rsidRPr="00CD266D">
        <w:rPr>
          <w:rFonts w:ascii="Arial" w:hAnsi="Arial" w:cs="Arial"/>
        </w:rPr>
        <w:t>the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teacher</w:t>
      </w:r>
      <w:proofErr w:type="spellEnd"/>
      <w:r w:rsidRPr="00CD266D">
        <w:rPr>
          <w:rFonts w:ascii="Arial" w:hAnsi="Arial" w:cs="Arial"/>
        </w:rPr>
        <w:t xml:space="preserve"> and </w:t>
      </w:r>
      <w:proofErr w:type="spellStart"/>
      <w:r w:rsidRPr="00CD266D">
        <w:rPr>
          <w:rFonts w:ascii="Arial" w:hAnsi="Arial" w:cs="Arial"/>
        </w:rPr>
        <w:t>student</w:t>
      </w:r>
      <w:proofErr w:type="spellEnd"/>
      <w:r w:rsidRPr="00CD266D">
        <w:rPr>
          <w:rFonts w:ascii="Arial" w:hAnsi="Arial" w:cs="Arial"/>
        </w:rPr>
        <w:t xml:space="preserve">, and we </w:t>
      </w:r>
      <w:proofErr w:type="spellStart"/>
      <w:r w:rsidRPr="00CD266D">
        <w:rPr>
          <w:rFonts w:ascii="Arial" w:hAnsi="Arial" w:cs="Arial"/>
        </w:rPr>
        <w:t>will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explore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numerous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task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types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by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doing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them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together</w:t>
      </w:r>
      <w:proofErr w:type="spellEnd"/>
      <w:r w:rsidRPr="00CD266D">
        <w:rPr>
          <w:rFonts w:ascii="Arial" w:hAnsi="Arial" w:cs="Arial"/>
        </w:rPr>
        <w:t xml:space="preserve"> in an </w:t>
      </w:r>
      <w:proofErr w:type="spellStart"/>
      <w:r w:rsidRPr="00CD266D">
        <w:rPr>
          <w:rFonts w:ascii="Arial" w:hAnsi="Arial" w:cs="Arial"/>
        </w:rPr>
        <w:t>interactive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way</w:t>
      </w:r>
      <w:proofErr w:type="spellEnd"/>
      <w:r w:rsidRPr="00CD266D">
        <w:rPr>
          <w:rFonts w:ascii="Arial" w:hAnsi="Arial" w:cs="Arial"/>
        </w:rPr>
        <w:t xml:space="preserve">. The </w:t>
      </w:r>
      <w:proofErr w:type="spellStart"/>
      <w:r w:rsidRPr="00CD266D">
        <w:rPr>
          <w:rFonts w:ascii="Arial" w:hAnsi="Arial" w:cs="Arial"/>
        </w:rPr>
        <w:t>course</w:t>
      </w:r>
      <w:proofErr w:type="spellEnd"/>
      <w:r w:rsidRPr="00CD266D">
        <w:rPr>
          <w:rFonts w:ascii="Arial" w:hAnsi="Arial" w:cs="Arial"/>
        </w:rPr>
        <w:t xml:space="preserve"> is </w:t>
      </w:r>
      <w:proofErr w:type="spellStart"/>
      <w:r w:rsidRPr="00CD266D">
        <w:rPr>
          <w:rFonts w:ascii="Arial" w:hAnsi="Arial" w:cs="Arial"/>
        </w:rPr>
        <w:t>intended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to</w:t>
      </w:r>
      <w:proofErr w:type="spellEnd"/>
      <w:r w:rsidRPr="00CD266D">
        <w:rPr>
          <w:rFonts w:ascii="Arial" w:hAnsi="Arial" w:cs="Arial"/>
        </w:rPr>
        <w:t xml:space="preserve"> be more </w:t>
      </w:r>
      <w:proofErr w:type="spellStart"/>
      <w:r w:rsidRPr="00CD266D">
        <w:rPr>
          <w:rFonts w:ascii="Arial" w:hAnsi="Arial" w:cs="Arial"/>
        </w:rPr>
        <w:t>practical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than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theoretical</w:t>
      </w:r>
      <w:proofErr w:type="spellEnd"/>
      <w:r w:rsidRPr="00CD266D">
        <w:rPr>
          <w:rFonts w:ascii="Arial" w:hAnsi="Arial" w:cs="Arial"/>
        </w:rPr>
        <w:t xml:space="preserve">. </w:t>
      </w:r>
    </w:p>
    <w:p w:rsidR="004F117A" w:rsidRPr="00CD266D" w:rsidRDefault="00ED7117" w:rsidP="004F117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Schedule of </w:t>
      </w:r>
      <w:proofErr w:type="spellStart"/>
      <w:r>
        <w:rPr>
          <w:rFonts w:ascii="Arial" w:hAnsi="Arial" w:cs="Arial"/>
          <w:b/>
        </w:rPr>
        <w:t>classes</w:t>
      </w:r>
      <w:proofErr w:type="spellEnd"/>
      <w:r>
        <w:rPr>
          <w:rFonts w:ascii="Arial" w:hAnsi="Arial" w:cs="Arial"/>
          <w:b/>
        </w:rPr>
        <w:t xml:space="preserve"> (15</w:t>
      </w:r>
      <w:r w:rsidR="004F117A" w:rsidRPr="00CD266D">
        <w:rPr>
          <w:rFonts w:ascii="Arial" w:hAnsi="Arial" w:cs="Arial"/>
          <w:b/>
        </w:rPr>
        <w:t xml:space="preserve"> </w:t>
      </w:r>
      <w:proofErr w:type="spellStart"/>
      <w:r w:rsidR="004F117A" w:rsidRPr="00CD266D">
        <w:rPr>
          <w:rFonts w:ascii="Arial" w:hAnsi="Arial" w:cs="Arial"/>
          <w:b/>
        </w:rPr>
        <w:t>lessons</w:t>
      </w:r>
      <w:proofErr w:type="spellEnd"/>
      <w:r w:rsidR="004F117A" w:rsidRPr="00CD266D">
        <w:rPr>
          <w:rFonts w:ascii="Arial" w:hAnsi="Arial" w:cs="Arial"/>
          <w:b/>
        </w:rPr>
        <w:t>):</w:t>
      </w:r>
    </w:p>
    <w:p w:rsidR="004F117A" w:rsidRPr="00CD266D" w:rsidRDefault="00ED7117" w:rsidP="004F117A">
      <w:pPr>
        <w:spacing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Oct</w:t>
      </w:r>
      <w:proofErr w:type="spellEnd"/>
      <w:r>
        <w:rPr>
          <w:rFonts w:ascii="Arial" w:hAnsi="Arial" w:cs="Arial"/>
          <w:b/>
        </w:rPr>
        <w:t xml:space="preserve"> 28/</w:t>
      </w:r>
      <w:proofErr w:type="spellStart"/>
      <w:r>
        <w:rPr>
          <w:rFonts w:ascii="Arial" w:hAnsi="Arial" w:cs="Arial"/>
          <w:b/>
        </w:rPr>
        <w:t>Sop</w:t>
      </w:r>
      <w:proofErr w:type="spellEnd"/>
      <w:r>
        <w:rPr>
          <w:rFonts w:ascii="Arial" w:hAnsi="Arial" w:cs="Arial"/>
          <w:b/>
        </w:rPr>
        <w:t xml:space="preserve"> 202</w:t>
      </w:r>
      <w:r w:rsidR="004F117A" w:rsidRPr="00CD266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13:15-17</w:t>
      </w:r>
      <w:r w:rsidR="004F117A" w:rsidRPr="00CD266D">
        <w:rPr>
          <w:rFonts w:ascii="Arial" w:hAnsi="Arial" w:cs="Arial"/>
        </w:rPr>
        <w:t>:15:</w:t>
      </w:r>
      <w:r w:rsidR="004F117A" w:rsidRPr="00CD266D">
        <w:rPr>
          <w:rFonts w:ascii="Arial" w:hAnsi="Arial" w:cs="Arial"/>
          <w:b/>
        </w:rPr>
        <w:t xml:space="preserve"> </w:t>
      </w:r>
    </w:p>
    <w:p w:rsidR="004F117A" w:rsidRPr="00CD266D" w:rsidRDefault="004F117A" w:rsidP="004F117A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CD266D">
        <w:rPr>
          <w:rFonts w:ascii="Arial" w:hAnsi="Arial" w:cs="Arial"/>
        </w:rPr>
        <w:t>Introduction</w:t>
      </w:r>
      <w:proofErr w:type="spellEnd"/>
      <w:r w:rsidRPr="00CD266D">
        <w:rPr>
          <w:rFonts w:ascii="Arial" w:hAnsi="Arial" w:cs="Arial"/>
        </w:rPr>
        <w:t xml:space="preserve">, </w:t>
      </w:r>
      <w:proofErr w:type="spellStart"/>
      <w:r w:rsidRPr="00CD266D">
        <w:rPr>
          <w:rFonts w:ascii="Arial" w:hAnsi="Arial" w:cs="Arial"/>
        </w:rPr>
        <w:t>as</w:t>
      </w:r>
      <w:r>
        <w:rPr>
          <w:rFonts w:ascii="Arial" w:hAnsi="Arial" w:cs="Arial"/>
        </w:rPr>
        <w:t>s</w:t>
      </w:r>
      <w:r w:rsidRPr="00CD266D">
        <w:rPr>
          <w:rFonts w:ascii="Arial" w:hAnsi="Arial" w:cs="Arial"/>
        </w:rPr>
        <w:t>ignment</w:t>
      </w:r>
      <w:proofErr w:type="spellEnd"/>
      <w:r w:rsidRPr="00CD266D">
        <w:rPr>
          <w:rFonts w:ascii="Arial" w:hAnsi="Arial" w:cs="Arial"/>
        </w:rPr>
        <w:t xml:space="preserve"> of </w:t>
      </w:r>
      <w:proofErr w:type="spellStart"/>
      <w:r w:rsidRPr="00CD266D">
        <w:rPr>
          <w:rFonts w:ascii="Arial" w:hAnsi="Arial" w:cs="Arial"/>
        </w:rPr>
        <w:t>tasks</w:t>
      </w:r>
      <w:proofErr w:type="spellEnd"/>
      <w:r w:rsidRPr="00CD266D">
        <w:rPr>
          <w:rFonts w:ascii="Arial" w:hAnsi="Arial" w:cs="Arial"/>
        </w:rPr>
        <w:t xml:space="preserve">, </w:t>
      </w:r>
      <w:proofErr w:type="spellStart"/>
      <w:r w:rsidRPr="00CD266D">
        <w:rPr>
          <w:rFonts w:ascii="Arial" w:hAnsi="Arial" w:cs="Arial"/>
        </w:rPr>
        <w:t>overview</w:t>
      </w:r>
      <w:proofErr w:type="spellEnd"/>
      <w:r w:rsidRPr="00CD266D">
        <w:rPr>
          <w:rFonts w:ascii="Arial" w:hAnsi="Arial" w:cs="Arial"/>
        </w:rPr>
        <w:t xml:space="preserve"> (</w:t>
      </w:r>
      <w:proofErr w:type="spellStart"/>
      <w:r w:rsidRPr="00CD266D">
        <w:rPr>
          <w:rFonts w:ascii="Arial" w:hAnsi="Arial" w:cs="Arial"/>
        </w:rPr>
        <w:t>brief</w:t>
      </w:r>
      <w:proofErr w:type="spellEnd"/>
      <w:r w:rsidRPr="00CD266D">
        <w:rPr>
          <w:rFonts w:ascii="Arial" w:hAnsi="Arial" w:cs="Arial"/>
        </w:rPr>
        <w:t>)</w:t>
      </w:r>
    </w:p>
    <w:p w:rsidR="00ED7117" w:rsidRDefault="004F117A" w:rsidP="007872AF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ED7117">
        <w:rPr>
          <w:rFonts w:ascii="Arial" w:hAnsi="Arial" w:cs="Arial"/>
        </w:rPr>
        <w:t>Communication</w:t>
      </w:r>
      <w:proofErr w:type="spellEnd"/>
      <w:r w:rsidRPr="00ED7117">
        <w:rPr>
          <w:rFonts w:ascii="Arial" w:hAnsi="Arial" w:cs="Arial"/>
        </w:rPr>
        <w:t xml:space="preserve">, </w:t>
      </w:r>
      <w:proofErr w:type="spellStart"/>
      <w:r w:rsidRPr="00ED7117">
        <w:rPr>
          <w:rFonts w:ascii="Arial" w:hAnsi="Arial" w:cs="Arial"/>
        </w:rPr>
        <w:t>the</w:t>
      </w:r>
      <w:proofErr w:type="spellEnd"/>
      <w:r w:rsidRPr="00ED7117">
        <w:rPr>
          <w:rFonts w:ascii="Arial" w:hAnsi="Arial" w:cs="Arial"/>
        </w:rPr>
        <w:t xml:space="preserve"> </w:t>
      </w:r>
      <w:proofErr w:type="spellStart"/>
      <w:r w:rsidRPr="00ED7117">
        <w:rPr>
          <w:rFonts w:ascii="Arial" w:hAnsi="Arial" w:cs="Arial"/>
        </w:rPr>
        <w:t>role</w:t>
      </w:r>
      <w:proofErr w:type="spellEnd"/>
      <w:r w:rsidRPr="00ED7117">
        <w:rPr>
          <w:rFonts w:ascii="Arial" w:hAnsi="Arial" w:cs="Arial"/>
        </w:rPr>
        <w:t xml:space="preserve"> of </w:t>
      </w:r>
      <w:proofErr w:type="spellStart"/>
      <w:r w:rsidRPr="00ED7117">
        <w:rPr>
          <w:rFonts w:ascii="Arial" w:hAnsi="Arial" w:cs="Arial"/>
        </w:rPr>
        <w:t>the</w:t>
      </w:r>
      <w:proofErr w:type="spellEnd"/>
      <w:r w:rsidRPr="00ED7117">
        <w:rPr>
          <w:rFonts w:ascii="Arial" w:hAnsi="Arial" w:cs="Arial"/>
        </w:rPr>
        <w:t xml:space="preserve"> </w:t>
      </w:r>
      <w:proofErr w:type="spellStart"/>
      <w:r w:rsidRPr="00ED7117">
        <w:rPr>
          <w:rFonts w:ascii="Arial" w:hAnsi="Arial" w:cs="Arial"/>
        </w:rPr>
        <w:t>student</w:t>
      </w:r>
      <w:proofErr w:type="spellEnd"/>
      <w:r w:rsidRPr="00ED7117">
        <w:rPr>
          <w:rFonts w:ascii="Arial" w:hAnsi="Arial" w:cs="Arial"/>
        </w:rPr>
        <w:t xml:space="preserve">, </w:t>
      </w:r>
      <w:proofErr w:type="spellStart"/>
      <w:r w:rsidRPr="00ED7117">
        <w:rPr>
          <w:rFonts w:ascii="Arial" w:hAnsi="Arial" w:cs="Arial"/>
        </w:rPr>
        <w:t>types</w:t>
      </w:r>
      <w:proofErr w:type="spellEnd"/>
      <w:r w:rsidRPr="00ED7117">
        <w:rPr>
          <w:rFonts w:ascii="Arial" w:hAnsi="Arial" w:cs="Arial"/>
        </w:rPr>
        <w:t xml:space="preserve"> of </w:t>
      </w:r>
      <w:proofErr w:type="spellStart"/>
      <w:r w:rsidRPr="00ED7117">
        <w:rPr>
          <w:rFonts w:ascii="Arial" w:hAnsi="Arial" w:cs="Arial"/>
        </w:rPr>
        <w:t>learners</w:t>
      </w:r>
      <w:proofErr w:type="spellEnd"/>
      <w:r w:rsidR="00ED7117" w:rsidRPr="00ED7117">
        <w:rPr>
          <w:rFonts w:ascii="Arial" w:hAnsi="Arial" w:cs="Arial"/>
        </w:rPr>
        <w:t xml:space="preserve"> </w:t>
      </w:r>
    </w:p>
    <w:p w:rsidR="004F117A" w:rsidRPr="00ED7117" w:rsidRDefault="004F117A" w:rsidP="007872AF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ED7117">
        <w:rPr>
          <w:rFonts w:ascii="Arial" w:hAnsi="Arial" w:cs="Arial"/>
        </w:rPr>
        <w:t>Topic</w:t>
      </w:r>
      <w:r w:rsidR="00ED7117">
        <w:rPr>
          <w:rFonts w:ascii="Arial" w:hAnsi="Arial" w:cs="Arial"/>
        </w:rPr>
        <w:t>s</w:t>
      </w:r>
      <w:proofErr w:type="spellEnd"/>
      <w:r w:rsidRPr="00ED7117">
        <w:rPr>
          <w:rFonts w:ascii="Arial" w:hAnsi="Arial" w:cs="Arial"/>
        </w:rPr>
        <w:t xml:space="preserve"> </w:t>
      </w:r>
      <w:proofErr w:type="spellStart"/>
      <w:r w:rsidRPr="00ED7117">
        <w:rPr>
          <w:rFonts w:ascii="Arial" w:hAnsi="Arial" w:cs="Arial"/>
        </w:rPr>
        <w:t>for</w:t>
      </w:r>
      <w:proofErr w:type="spellEnd"/>
      <w:r w:rsidRPr="00ED7117">
        <w:rPr>
          <w:rFonts w:ascii="Arial" w:hAnsi="Arial" w:cs="Arial"/>
        </w:rPr>
        <w:t xml:space="preserve"> </w:t>
      </w:r>
      <w:proofErr w:type="spellStart"/>
      <w:r w:rsidRPr="00ED7117">
        <w:rPr>
          <w:rFonts w:ascii="Arial" w:hAnsi="Arial" w:cs="Arial"/>
        </w:rPr>
        <w:t>the</w:t>
      </w:r>
      <w:proofErr w:type="spellEnd"/>
      <w:r w:rsidRPr="00ED7117">
        <w:rPr>
          <w:rFonts w:ascii="Arial" w:hAnsi="Arial" w:cs="Arial"/>
        </w:rPr>
        <w:t xml:space="preserve"> </w:t>
      </w:r>
      <w:proofErr w:type="spellStart"/>
      <w:r w:rsidRPr="00ED7117">
        <w:rPr>
          <w:rFonts w:ascii="Arial" w:hAnsi="Arial" w:cs="Arial"/>
        </w:rPr>
        <w:t>proficiency</w:t>
      </w:r>
      <w:proofErr w:type="spellEnd"/>
      <w:r w:rsidRPr="00ED7117">
        <w:rPr>
          <w:rFonts w:ascii="Arial" w:hAnsi="Arial" w:cs="Arial"/>
        </w:rPr>
        <w:t xml:space="preserve"> </w:t>
      </w:r>
      <w:proofErr w:type="spellStart"/>
      <w:r w:rsidRPr="00ED7117">
        <w:rPr>
          <w:rFonts w:ascii="Arial" w:hAnsi="Arial" w:cs="Arial"/>
        </w:rPr>
        <w:t>exam</w:t>
      </w:r>
      <w:proofErr w:type="spellEnd"/>
      <w:r w:rsidRPr="00ED7117">
        <w:rPr>
          <w:rFonts w:ascii="Arial" w:hAnsi="Arial" w:cs="Arial"/>
        </w:rPr>
        <w:t xml:space="preserve">: </w:t>
      </w:r>
      <w:proofErr w:type="spellStart"/>
      <w:r w:rsidR="00ED7117" w:rsidRPr="00ED7117">
        <w:rPr>
          <w:rFonts w:ascii="Arial" w:hAnsi="Arial" w:cs="Arial"/>
          <w:i/>
        </w:rPr>
        <w:t>social</w:t>
      </w:r>
      <w:proofErr w:type="spellEnd"/>
      <w:r w:rsidR="00ED7117" w:rsidRPr="00ED7117">
        <w:rPr>
          <w:rFonts w:ascii="Arial" w:hAnsi="Arial" w:cs="Arial"/>
          <w:i/>
        </w:rPr>
        <w:t xml:space="preserve"> </w:t>
      </w:r>
      <w:proofErr w:type="spellStart"/>
      <w:r w:rsidR="00ED7117" w:rsidRPr="00ED7117">
        <w:rPr>
          <w:rFonts w:ascii="Arial" w:hAnsi="Arial" w:cs="Arial"/>
          <w:i/>
        </w:rPr>
        <w:t>problems</w:t>
      </w:r>
      <w:proofErr w:type="spellEnd"/>
      <w:r w:rsidR="00ED7117">
        <w:rPr>
          <w:rFonts w:ascii="Arial" w:hAnsi="Arial" w:cs="Arial"/>
        </w:rPr>
        <w:t xml:space="preserve">, </w:t>
      </w:r>
      <w:proofErr w:type="spellStart"/>
      <w:r w:rsidR="00ED7117">
        <w:rPr>
          <w:rFonts w:ascii="Arial" w:hAnsi="Arial" w:cs="Arial"/>
          <w:i/>
        </w:rPr>
        <w:t>job</w:t>
      </w:r>
      <w:proofErr w:type="spellEnd"/>
      <w:r w:rsidR="00ED7117">
        <w:rPr>
          <w:rFonts w:ascii="Arial" w:hAnsi="Arial" w:cs="Arial"/>
          <w:i/>
        </w:rPr>
        <w:t xml:space="preserve"> </w:t>
      </w:r>
      <w:proofErr w:type="spellStart"/>
      <w:r w:rsidR="00ED7117">
        <w:rPr>
          <w:rFonts w:ascii="Arial" w:hAnsi="Arial" w:cs="Arial"/>
          <w:i/>
        </w:rPr>
        <w:t>losses</w:t>
      </w:r>
      <w:proofErr w:type="spellEnd"/>
      <w:r w:rsidR="00ED7117">
        <w:rPr>
          <w:rFonts w:ascii="Arial" w:hAnsi="Arial" w:cs="Arial"/>
          <w:i/>
        </w:rPr>
        <w:t xml:space="preserve">, </w:t>
      </w:r>
      <w:proofErr w:type="spellStart"/>
      <w:r w:rsidR="00ED7117">
        <w:rPr>
          <w:rFonts w:ascii="Arial" w:hAnsi="Arial" w:cs="Arial"/>
          <w:i/>
        </w:rPr>
        <w:t>globalisation</w:t>
      </w:r>
      <w:proofErr w:type="spellEnd"/>
      <w:r w:rsidR="00ED7117">
        <w:rPr>
          <w:rFonts w:ascii="Arial" w:hAnsi="Arial" w:cs="Arial"/>
          <w:i/>
        </w:rPr>
        <w:t xml:space="preserve">, </w:t>
      </w:r>
      <w:proofErr w:type="spellStart"/>
      <w:r w:rsidR="00ED7117">
        <w:rPr>
          <w:rFonts w:ascii="Arial" w:hAnsi="Arial" w:cs="Arial"/>
          <w:i/>
        </w:rPr>
        <w:t>automated</w:t>
      </w:r>
      <w:proofErr w:type="spellEnd"/>
      <w:r w:rsidR="00ED7117">
        <w:rPr>
          <w:rFonts w:ascii="Arial" w:hAnsi="Arial" w:cs="Arial"/>
          <w:i/>
        </w:rPr>
        <w:t xml:space="preserve"> </w:t>
      </w:r>
      <w:proofErr w:type="spellStart"/>
      <w:r w:rsidR="00ED7117">
        <w:rPr>
          <w:rFonts w:ascii="Arial" w:hAnsi="Arial" w:cs="Arial"/>
          <w:i/>
        </w:rPr>
        <w:t>warehouses</w:t>
      </w:r>
      <w:proofErr w:type="spellEnd"/>
      <w:r w:rsidR="00ED7117">
        <w:rPr>
          <w:rFonts w:ascii="Arial" w:hAnsi="Arial" w:cs="Arial"/>
        </w:rPr>
        <w:t xml:space="preserve"> (</w:t>
      </w:r>
      <w:proofErr w:type="spellStart"/>
      <w:r w:rsidR="00ED7117">
        <w:rPr>
          <w:rFonts w:ascii="Arial" w:hAnsi="Arial" w:cs="Arial"/>
        </w:rPr>
        <w:t>visual</w:t>
      </w:r>
      <w:proofErr w:type="spellEnd"/>
      <w:r w:rsidR="00ED7117">
        <w:rPr>
          <w:rFonts w:ascii="Arial" w:hAnsi="Arial" w:cs="Arial"/>
        </w:rPr>
        <w:t xml:space="preserve"> </w:t>
      </w:r>
      <w:proofErr w:type="spellStart"/>
      <w:r w:rsidR="00ED7117">
        <w:rPr>
          <w:rFonts w:ascii="Arial" w:hAnsi="Arial" w:cs="Arial"/>
        </w:rPr>
        <w:t>aided</w:t>
      </w:r>
      <w:proofErr w:type="spellEnd"/>
      <w:r w:rsidR="00ED7117">
        <w:rPr>
          <w:rFonts w:ascii="Arial" w:hAnsi="Arial" w:cs="Arial"/>
        </w:rPr>
        <w:t xml:space="preserve"> </w:t>
      </w:r>
      <w:proofErr w:type="spellStart"/>
      <w:r w:rsidR="00ED7117">
        <w:rPr>
          <w:rFonts w:ascii="Arial" w:hAnsi="Arial" w:cs="Arial"/>
        </w:rPr>
        <w:t>group</w:t>
      </w:r>
      <w:proofErr w:type="spellEnd"/>
      <w:r w:rsidR="00ED7117">
        <w:rPr>
          <w:rFonts w:ascii="Arial" w:hAnsi="Arial" w:cs="Arial"/>
        </w:rPr>
        <w:t xml:space="preserve"> </w:t>
      </w:r>
      <w:proofErr w:type="spellStart"/>
      <w:r w:rsidR="00ED7117">
        <w:rPr>
          <w:rFonts w:ascii="Arial" w:hAnsi="Arial" w:cs="Arial"/>
        </w:rPr>
        <w:t>discussion</w:t>
      </w:r>
      <w:proofErr w:type="spellEnd"/>
      <w:r w:rsidRPr="00ED7117">
        <w:rPr>
          <w:rFonts w:ascii="Arial" w:hAnsi="Arial" w:cs="Arial"/>
        </w:rPr>
        <w:t>)</w:t>
      </w:r>
      <w:r w:rsidR="00ED7117">
        <w:rPr>
          <w:rFonts w:ascii="Arial" w:hAnsi="Arial" w:cs="Arial"/>
        </w:rPr>
        <w:t xml:space="preserve"> </w:t>
      </w:r>
      <w:proofErr w:type="spellStart"/>
      <w:r w:rsidR="00ED7117">
        <w:rPr>
          <w:rFonts w:ascii="Arial" w:hAnsi="Arial" w:cs="Arial"/>
        </w:rPr>
        <w:t>Follow-up</w:t>
      </w:r>
      <w:proofErr w:type="spellEnd"/>
      <w:r w:rsidR="00ED7117">
        <w:rPr>
          <w:rFonts w:ascii="Arial" w:hAnsi="Arial" w:cs="Arial"/>
        </w:rPr>
        <w:t xml:space="preserve"> </w:t>
      </w:r>
      <w:proofErr w:type="spellStart"/>
      <w:r w:rsidR="00ED7117">
        <w:rPr>
          <w:rFonts w:ascii="Arial" w:hAnsi="Arial" w:cs="Arial"/>
        </w:rPr>
        <w:t>activity</w:t>
      </w:r>
      <w:proofErr w:type="spellEnd"/>
      <w:r w:rsidR="00ED7117">
        <w:rPr>
          <w:rFonts w:ascii="Arial" w:hAnsi="Arial" w:cs="Arial"/>
        </w:rPr>
        <w:t xml:space="preserve">: </w:t>
      </w:r>
      <w:proofErr w:type="spellStart"/>
      <w:r w:rsidR="00ED7117">
        <w:rPr>
          <w:rFonts w:ascii="Arial" w:hAnsi="Arial" w:cs="Arial"/>
        </w:rPr>
        <w:t>essay</w:t>
      </w:r>
      <w:proofErr w:type="spellEnd"/>
      <w:r w:rsidR="00ED7117">
        <w:rPr>
          <w:rFonts w:ascii="Arial" w:hAnsi="Arial" w:cs="Arial"/>
        </w:rPr>
        <w:t xml:space="preserve"> </w:t>
      </w:r>
      <w:proofErr w:type="spellStart"/>
      <w:r w:rsidR="00ED7117">
        <w:rPr>
          <w:rFonts w:ascii="Arial" w:hAnsi="Arial" w:cs="Arial"/>
        </w:rPr>
        <w:t>writing</w:t>
      </w:r>
      <w:proofErr w:type="spellEnd"/>
    </w:p>
    <w:p w:rsidR="004F117A" w:rsidRPr="00CD266D" w:rsidRDefault="00ED7117" w:rsidP="004F117A">
      <w:pPr>
        <w:spacing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Nov</w:t>
      </w:r>
      <w:proofErr w:type="spellEnd"/>
      <w:r>
        <w:rPr>
          <w:rFonts w:ascii="Arial" w:hAnsi="Arial" w:cs="Arial"/>
          <w:b/>
        </w:rPr>
        <w:t xml:space="preserve"> 24</w:t>
      </w:r>
      <w:r w:rsidR="004F117A" w:rsidRPr="00CD266D">
        <w:rPr>
          <w:rFonts w:ascii="Arial" w:hAnsi="Arial" w:cs="Arial"/>
          <w:b/>
        </w:rPr>
        <w:t>/</w:t>
      </w:r>
      <w:proofErr w:type="spellStart"/>
      <w:r w:rsidR="004F117A" w:rsidRPr="00CD266D">
        <w:rPr>
          <w:rFonts w:ascii="Arial" w:hAnsi="Arial" w:cs="Arial"/>
          <w:b/>
        </w:rPr>
        <w:t>Sop</w:t>
      </w:r>
      <w:proofErr w:type="spellEnd"/>
      <w:r w:rsidR="004F117A" w:rsidRPr="00CD266D">
        <w:rPr>
          <w:rFonts w:ascii="Arial" w:hAnsi="Arial" w:cs="Arial"/>
          <w:b/>
        </w:rPr>
        <w:t xml:space="preserve"> 202/</w:t>
      </w:r>
      <w:r w:rsidR="00AF6F36">
        <w:rPr>
          <w:rFonts w:ascii="Arial" w:hAnsi="Arial" w:cs="Arial"/>
        </w:rPr>
        <w:t>14:15-18</w:t>
      </w:r>
      <w:r w:rsidR="004F117A" w:rsidRPr="00CD266D">
        <w:rPr>
          <w:rFonts w:ascii="Arial" w:hAnsi="Arial" w:cs="Arial"/>
        </w:rPr>
        <w:t>:15</w:t>
      </w:r>
      <w:r w:rsidR="004F117A" w:rsidRPr="00CD266D">
        <w:rPr>
          <w:rFonts w:ascii="Arial" w:hAnsi="Arial" w:cs="Arial"/>
          <w:b/>
        </w:rPr>
        <w:t xml:space="preserve">: </w:t>
      </w:r>
    </w:p>
    <w:p w:rsidR="004F117A" w:rsidRPr="00CD266D" w:rsidRDefault="004F117A" w:rsidP="004F117A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CD266D">
        <w:rPr>
          <w:rFonts w:ascii="Arial" w:hAnsi="Arial" w:cs="Arial"/>
        </w:rPr>
        <w:t xml:space="preserve">The </w:t>
      </w:r>
      <w:proofErr w:type="spellStart"/>
      <w:r w:rsidRPr="00CD266D">
        <w:rPr>
          <w:rFonts w:ascii="Arial" w:hAnsi="Arial" w:cs="Arial"/>
        </w:rPr>
        <w:t>role</w:t>
      </w:r>
      <w:proofErr w:type="spellEnd"/>
      <w:r w:rsidRPr="00CD266D">
        <w:rPr>
          <w:rFonts w:ascii="Arial" w:hAnsi="Arial" w:cs="Arial"/>
        </w:rPr>
        <w:t xml:space="preserve"> of </w:t>
      </w:r>
      <w:proofErr w:type="spellStart"/>
      <w:r w:rsidRPr="00CD266D">
        <w:rPr>
          <w:rFonts w:ascii="Arial" w:hAnsi="Arial" w:cs="Arial"/>
        </w:rPr>
        <w:t>the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teacher</w:t>
      </w:r>
      <w:proofErr w:type="spellEnd"/>
    </w:p>
    <w:p w:rsidR="004F117A" w:rsidRDefault="004F117A" w:rsidP="004F117A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</w:rPr>
      </w:pPr>
      <w:proofErr w:type="spellStart"/>
      <w:r w:rsidRPr="00CD266D">
        <w:rPr>
          <w:rFonts w:ascii="Arial" w:hAnsi="Arial" w:cs="Arial"/>
        </w:rPr>
        <w:t>Topic</w:t>
      </w:r>
      <w:r>
        <w:rPr>
          <w:rFonts w:ascii="Arial" w:hAnsi="Arial" w:cs="Arial"/>
        </w:rPr>
        <w:t>s</w:t>
      </w:r>
      <w:proofErr w:type="spellEnd"/>
      <w:r w:rsidRPr="00CD266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(i) </w:t>
      </w:r>
      <w:proofErr w:type="spellStart"/>
      <w:r w:rsidR="00ED7117">
        <w:rPr>
          <w:rFonts w:ascii="Arial" w:hAnsi="Arial" w:cs="Arial"/>
          <w:i/>
        </w:rPr>
        <w:t>r</w:t>
      </w:r>
      <w:r w:rsidRPr="00214339">
        <w:rPr>
          <w:rFonts w:ascii="Arial" w:hAnsi="Arial" w:cs="Arial"/>
          <w:i/>
        </w:rPr>
        <w:t>isk</w:t>
      </w:r>
      <w:proofErr w:type="spellEnd"/>
      <w:r w:rsidRPr="00214339">
        <w:rPr>
          <w:rFonts w:ascii="Arial" w:hAnsi="Arial" w:cs="Arial"/>
          <w:i/>
        </w:rPr>
        <w:t xml:space="preserve"> </w:t>
      </w:r>
      <w:proofErr w:type="spellStart"/>
      <w:r w:rsidRPr="00214339">
        <w:rPr>
          <w:rFonts w:ascii="Arial" w:hAnsi="Arial" w:cs="Arial"/>
          <w:i/>
        </w:rPr>
        <w:t>taking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personality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factors</w:t>
      </w:r>
      <w:proofErr w:type="spellEnd"/>
      <w:r w:rsidRPr="00CD266D">
        <w:rPr>
          <w:rFonts w:ascii="Arial" w:hAnsi="Arial" w:cs="Arial"/>
        </w:rPr>
        <w:t xml:space="preserve">, </w:t>
      </w:r>
      <w:proofErr w:type="spellStart"/>
      <w:r w:rsidRPr="00CD266D">
        <w:rPr>
          <w:rFonts w:ascii="Arial" w:hAnsi="Arial" w:cs="Arial"/>
        </w:rPr>
        <w:t>prevention</w:t>
      </w:r>
      <w:proofErr w:type="spellEnd"/>
      <w:r w:rsidRPr="00CD26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extreme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sports</w:t>
      </w:r>
      <w:proofErr w:type="spellEnd"/>
      <w:r>
        <w:rPr>
          <w:rFonts w:ascii="Arial" w:hAnsi="Arial" w:cs="Arial"/>
        </w:rPr>
        <w:t>,</w:t>
      </w:r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individual</w:t>
      </w:r>
      <w:proofErr w:type="spellEnd"/>
      <w:r w:rsidRPr="00CD266D">
        <w:rPr>
          <w:rFonts w:ascii="Arial" w:hAnsi="Arial" w:cs="Arial"/>
        </w:rPr>
        <w:t xml:space="preserve"> </w:t>
      </w:r>
    </w:p>
    <w:p w:rsidR="004F117A" w:rsidRPr="00CD266D" w:rsidRDefault="004F117A" w:rsidP="004F117A">
      <w:pPr>
        <w:pStyle w:val="Listaszerbekezds"/>
        <w:spacing w:line="240" w:lineRule="auto"/>
        <w:ind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Pr="00CD266D">
        <w:rPr>
          <w:rFonts w:ascii="Arial" w:hAnsi="Arial" w:cs="Arial"/>
        </w:rPr>
        <w:t>vs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social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responsibilities</w:t>
      </w:r>
      <w:proofErr w:type="spellEnd"/>
      <w:r w:rsidRPr="00CD266D">
        <w:rPr>
          <w:rFonts w:ascii="Arial" w:hAnsi="Arial" w:cs="Arial"/>
        </w:rPr>
        <w:t>)</w:t>
      </w:r>
    </w:p>
    <w:p w:rsidR="004F117A" w:rsidRDefault="004F117A" w:rsidP="004F117A">
      <w:pPr>
        <w:pStyle w:val="Listaszerbekezds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14339">
        <w:rPr>
          <w:rFonts w:ascii="Arial" w:hAnsi="Arial" w:cs="Arial"/>
        </w:rPr>
        <w:t>(ii)</w:t>
      </w:r>
      <w:r>
        <w:rPr>
          <w:rFonts w:ascii="Arial" w:hAnsi="Arial" w:cs="Arial"/>
          <w:i/>
        </w:rPr>
        <w:t xml:space="preserve"> </w:t>
      </w:r>
      <w:r w:rsidR="00ED7117">
        <w:rPr>
          <w:rFonts w:ascii="Arial" w:hAnsi="Arial" w:cs="Arial"/>
          <w:i/>
        </w:rPr>
        <w:t>a</w:t>
      </w:r>
      <w:r w:rsidRPr="00CD266D">
        <w:rPr>
          <w:rFonts w:ascii="Arial" w:hAnsi="Arial" w:cs="Arial"/>
          <w:i/>
        </w:rPr>
        <w:t xml:space="preserve">rts and </w:t>
      </w:r>
      <w:proofErr w:type="spellStart"/>
      <w:r w:rsidRPr="00CD266D">
        <w:rPr>
          <w:rFonts w:ascii="Arial" w:hAnsi="Arial" w:cs="Arial"/>
          <w:i/>
        </w:rPr>
        <w:t>entertainment</w:t>
      </w:r>
      <w:proofErr w:type="spellEnd"/>
      <w:r w:rsidRPr="00CD266D">
        <w:rPr>
          <w:rFonts w:ascii="Arial" w:hAnsi="Arial" w:cs="Arial"/>
        </w:rPr>
        <w:t xml:space="preserve"> (</w:t>
      </w:r>
      <w:proofErr w:type="spellStart"/>
      <w:r w:rsidRPr="00CD266D">
        <w:rPr>
          <w:rFonts w:ascii="Arial" w:hAnsi="Arial" w:cs="Arial"/>
        </w:rPr>
        <w:t>ancient</w:t>
      </w:r>
      <w:proofErr w:type="spellEnd"/>
      <w:r w:rsidRPr="00CD266D">
        <w:rPr>
          <w:rFonts w:ascii="Arial" w:hAnsi="Arial" w:cs="Arial"/>
        </w:rPr>
        <w:t xml:space="preserve"> and </w:t>
      </w:r>
      <w:proofErr w:type="spellStart"/>
      <w:r w:rsidRPr="00CD266D">
        <w:rPr>
          <w:rFonts w:ascii="Arial" w:hAnsi="Arial" w:cs="Arial"/>
        </w:rPr>
        <w:t>current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approaches</w:t>
      </w:r>
      <w:proofErr w:type="spellEnd"/>
      <w:r w:rsidRPr="00CD266D">
        <w:rPr>
          <w:rFonts w:ascii="Arial" w:hAnsi="Arial" w:cs="Arial"/>
        </w:rPr>
        <w:t xml:space="preserve">, </w:t>
      </w:r>
      <w:proofErr w:type="spellStart"/>
      <w:r w:rsidRPr="00CD266D">
        <w:rPr>
          <w:rFonts w:ascii="Arial" w:hAnsi="Arial" w:cs="Arial"/>
        </w:rPr>
        <w:t>branches</w:t>
      </w:r>
      <w:proofErr w:type="spellEnd"/>
      <w:r w:rsidRPr="00CD266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  </w:t>
      </w:r>
    </w:p>
    <w:p w:rsidR="004F117A" w:rsidRPr="00CD266D" w:rsidRDefault="004F117A" w:rsidP="004F117A">
      <w:pPr>
        <w:pStyle w:val="Listaszerbekezds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r w:rsidRPr="00CD266D">
        <w:rPr>
          <w:rFonts w:ascii="Arial" w:hAnsi="Arial" w:cs="Arial"/>
        </w:rPr>
        <w:t>types</w:t>
      </w:r>
      <w:proofErr w:type="spellEnd"/>
      <w:r w:rsidRPr="00CD266D">
        <w:rPr>
          <w:rFonts w:ascii="Arial" w:hAnsi="Arial" w:cs="Arial"/>
        </w:rPr>
        <w:t xml:space="preserve">, </w:t>
      </w:r>
      <w:proofErr w:type="spellStart"/>
      <w:r w:rsidRPr="00CD266D">
        <w:rPr>
          <w:rFonts w:ascii="Arial" w:hAnsi="Arial" w:cs="Arial"/>
        </w:rPr>
        <w:t>role</w:t>
      </w:r>
      <w:proofErr w:type="spellEnd"/>
      <w:r w:rsidRPr="00CD266D">
        <w:rPr>
          <w:rFonts w:ascii="Arial" w:hAnsi="Arial" w:cs="Arial"/>
        </w:rPr>
        <w:t xml:space="preserve"> of </w:t>
      </w:r>
      <w:proofErr w:type="spellStart"/>
      <w:r w:rsidRPr="00CD266D">
        <w:rPr>
          <w:rFonts w:ascii="Arial" w:hAnsi="Arial" w:cs="Arial"/>
        </w:rPr>
        <w:t>the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media</w:t>
      </w:r>
      <w:proofErr w:type="spellEnd"/>
      <w:r w:rsidRPr="00CD266D">
        <w:rPr>
          <w:rFonts w:ascii="Arial" w:hAnsi="Arial" w:cs="Arial"/>
        </w:rPr>
        <w:t>)</w:t>
      </w:r>
    </w:p>
    <w:p w:rsidR="004F117A" w:rsidRPr="001411C2" w:rsidRDefault="004F117A" w:rsidP="004F117A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</w:rPr>
      </w:pPr>
      <w:bookmarkStart w:id="0" w:name="_GoBack"/>
      <w:bookmarkEnd w:id="0"/>
      <w:r w:rsidRPr="00CD266D">
        <w:rPr>
          <w:rFonts w:ascii="Arial" w:hAnsi="Arial" w:cs="Arial"/>
        </w:rPr>
        <w:t xml:space="preserve">Home </w:t>
      </w:r>
      <w:proofErr w:type="spellStart"/>
      <w:r w:rsidRPr="00CD266D">
        <w:rPr>
          <w:rFonts w:ascii="Arial" w:hAnsi="Arial" w:cs="Arial"/>
        </w:rPr>
        <w:t>assignment</w:t>
      </w:r>
      <w:proofErr w:type="spellEnd"/>
      <w:r w:rsidRPr="00CD266D">
        <w:rPr>
          <w:rFonts w:ascii="Arial" w:hAnsi="Arial" w:cs="Arial"/>
        </w:rPr>
        <w:t xml:space="preserve">: </w:t>
      </w:r>
      <w:proofErr w:type="spellStart"/>
      <w:r w:rsidRPr="00CD266D">
        <w:rPr>
          <w:rFonts w:ascii="Arial" w:hAnsi="Arial" w:cs="Arial"/>
        </w:rPr>
        <w:t>essay</w:t>
      </w:r>
      <w:proofErr w:type="spellEnd"/>
      <w:r w:rsidRPr="00CD266D">
        <w:rPr>
          <w:rFonts w:ascii="Arial" w:hAnsi="Arial" w:cs="Arial"/>
        </w:rPr>
        <w:t xml:space="preserve"> (</w:t>
      </w:r>
      <w:proofErr w:type="spellStart"/>
      <w:r w:rsidRPr="00CD266D">
        <w:rPr>
          <w:rFonts w:ascii="Arial" w:hAnsi="Arial" w:cs="Arial"/>
        </w:rPr>
        <w:t>max</w:t>
      </w:r>
      <w:proofErr w:type="spellEnd"/>
      <w:r w:rsidRPr="00CD266D">
        <w:rPr>
          <w:rFonts w:ascii="Arial" w:hAnsi="Arial" w:cs="Arial"/>
        </w:rPr>
        <w:t xml:space="preserve">. 300 </w:t>
      </w:r>
      <w:proofErr w:type="spellStart"/>
      <w:r w:rsidRPr="00CD266D">
        <w:rPr>
          <w:rFonts w:ascii="Arial" w:hAnsi="Arial" w:cs="Arial"/>
        </w:rPr>
        <w:t>words</w:t>
      </w:r>
      <w:proofErr w:type="spellEnd"/>
      <w:r w:rsidRPr="00CD266D">
        <w:rPr>
          <w:rFonts w:ascii="Arial" w:hAnsi="Arial" w:cs="Arial"/>
        </w:rPr>
        <w:t>)/</w:t>
      </w:r>
    </w:p>
    <w:p w:rsidR="004F117A" w:rsidRPr="001411C2" w:rsidRDefault="00AF6F36" w:rsidP="004F117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Dec</w:t>
      </w:r>
      <w:proofErr w:type="spellEnd"/>
      <w:r>
        <w:rPr>
          <w:rFonts w:ascii="Arial" w:hAnsi="Arial" w:cs="Arial"/>
          <w:b/>
        </w:rPr>
        <w:t xml:space="preserve"> 15</w:t>
      </w:r>
      <w:r w:rsidR="004F117A" w:rsidRPr="001411C2">
        <w:rPr>
          <w:rFonts w:ascii="Arial" w:hAnsi="Arial" w:cs="Arial"/>
          <w:b/>
        </w:rPr>
        <w:t xml:space="preserve">/ </w:t>
      </w:r>
      <w:proofErr w:type="spellStart"/>
      <w:r w:rsidR="004F117A" w:rsidRPr="001411C2">
        <w:rPr>
          <w:rFonts w:ascii="Arial" w:hAnsi="Arial" w:cs="Arial"/>
          <w:b/>
        </w:rPr>
        <w:t>Sop</w:t>
      </w:r>
      <w:proofErr w:type="spellEnd"/>
      <w:r w:rsidR="004F117A" w:rsidRPr="001411C2">
        <w:rPr>
          <w:rFonts w:ascii="Arial" w:hAnsi="Arial" w:cs="Arial"/>
          <w:b/>
        </w:rPr>
        <w:t xml:space="preserve"> 202</w:t>
      </w:r>
      <w:r w:rsidR="004F117A" w:rsidRPr="001411C2">
        <w:rPr>
          <w:rFonts w:ascii="Arial" w:hAnsi="Arial" w:cs="Arial"/>
        </w:rPr>
        <w:t>/</w:t>
      </w:r>
      <w:r>
        <w:rPr>
          <w:rFonts w:ascii="Arial" w:hAnsi="Arial" w:cs="Arial"/>
        </w:rPr>
        <w:t>14:15-18</w:t>
      </w:r>
      <w:r w:rsidRPr="00CD266D">
        <w:rPr>
          <w:rFonts w:ascii="Arial" w:hAnsi="Arial" w:cs="Arial"/>
        </w:rPr>
        <w:t>:15</w:t>
      </w:r>
      <w:r w:rsidR="004F117A" w:rsidRPr="001411C2">
        <w:rPr>
          <w:rFonts w:ascii="Arial" w:hAnsi="Arial" w:cs="Arial"/>
        </w:rPr>
        <w:t>:</w:t>
      </w:r>
    </w:p>
    <w:p w:rsidR="004F117A" w:rsidRPr="00CD266D" w:rsidRDefault="004F117A" w:rsidP="004F117A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</w:rPr>
      </w:pPr>
      <w:proofErr w:type="spellStart"/>
      <w:r w:rsidRPr="00CD266D">
        <w:rPr>
          <w:rFonts w:ascii="Arial" w:hAnsi="Arial" w:cs="Arial"/>
        </w:rPr>
        <w:t>Interaction</w:t>
      </w:r>
      <w:proofErr w:type="spellEnd"/>
      <w:r w:rsidRPr="00CD266D">
        <w:rPr>
          <w:rFonts w:ascii="Arial" w:hAnsi="Arial" w:cs="Arial"/>
        </w:rPr>
        <w:t xml:space="preserve"> in </w:t>
      </w:r>
      <w:proofErr w:type="spellStart"/>
      <w:r w:rsidRPr="00CD266D">
        <w:rPr>
          <w:rFonts w:ascii="Arial" w:hAnsi="Arial" w:cs="Arial"/>
        </w:rPr>
        <w:t>the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classroom</w:t>
      </w:r>
      <w:proofErr w:type="spellEnd"/>
      <w:r w:rsidRPr="00CD266D">
        <w:rPr>
          <w:rFonts w:ascii="Arial" w:hAnsi="Arial" w:cs="Arial"/>
        </w:rPr>
        <w:t xml:space="preserve"> (</w:t>
      </w:r>
      <w:proofErr w:type="spellStart"/>
      <w:r w:rsidRPr="00CD266D">
        <w:rPr>
          <w:rFonts w:ascii="Arial" w:hAnsi="Arial" w:cs="Arial"/>
        </w:rPr>
        <w:t>overview</w:t>
      </w:r>
      <w:proofErr w:type="spellEnd"/>
      <w:r w:rsidRPr="00CD266D">
        <w:rPr>
          <w:rFonts w:ascii="Arial" w:hAnsi="Arial" w:cs="Arial"/>
        </w:rPr>
        <w:t xml:space="preserve"> of </w:t>
      </w:r>
      <w:proofErr w:type="spellStart"/>
      <w:r w:rsidRPr="00CD266D">
        <w:rPr>
          <w:rFonts w:ascii="Arial" w:hAnsi="Arial" w:cs="Arial"/>
        </w:rPr>
        <w:t>work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types</w:t>
      </w:r>
      <w:proofErr w:type="spellEnd"/>
      <w:r w:rsidRPr="00CD266D">
        <w:rPr>
          <w:rFonts w:ascii="Arial" w:hAnsi="Arial" w:cs="Arial"/>
        </w:rPr>
        <w:t xml:space="preserve"> and </w:t>
      </w:r>
      <w:proofErr w:type="spellStart"/>
      <w:r w:rsidRPr="00CD266D">
        <w:rPr>
          <w:rFonts w:ascii="Arial" w:hAnsi="Arial" w:cs="Arial"/>
        </w:rPr>
        <w:t>styles</w:t>
      </w:r>
      <w:proofErr w:type="spellEnd"/>
      <w:r w:rsidRPr="00CD266D">
        <w:rPr>
          <w:rFonts w:ascii="Arial" w:hAnsi="Arial" w:cs="Arial"/>
        </w:rPr>
        <w:t>)</w:t>
      </w:r>
    </w:p>
    <w:p w:rsidR="004F117A" w:rsidRPr="00CD266D" w:rsidRDefault="004F117A" w:rsidP="004F117A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</w:rPr>
      </w:pPr>
      <w:proofErr w:type="spellStart"/>
      <w:r w:rsidRPr="00CD266D">
        <w:rPr>
          <w:rFonts w:ascii="Arial" w:hAnsi="Arial" w:cs="Arial"/>
        </w:rPr>
        <w:t>Evaluation</w:t>
      </w:r>
      <w:proofErr w:type="spellEnd"/>
    </w:p>
    <w:p w:rsidR="004F117A" w:rsidRPr="00CD266D" w:rsidRDefault="004F117A" w:rsidP="004F117A">
      <w:pPr>
        <w:spacing w:line="240" w:lineRule="auto"/>
        <w:rPr>
          <w:rFonts w:ascii="Arial" w:hAnsi="Arial" w:cs="Arial"/>
          <w:b/>
        </w:rPr>
      </w:pPr>
      <w:proofErr w:type="spellStart"/>
      <w:r w:rsidRPr="00CD266D">
        <w:rPr>
          <w:rFonts w:ascii="Arial" w:hAnsi="Arial" w:cs="Arial"/>
          <w:b/>
        </w:rPr>
        <w:t>Recommended</w:t>
      </w:r>
      <w:proofErr w:type="spellEnd"/>
      <w:r w:rsidRPr="00CD266D">
        <w:rPr>
          <w:rFonts w:ascii="Arial" w:hAnsi="Arial" w:cs="Arial"/>
          <w:b/>
        </w:rPr>
        <w:t xml:space="preserve"> </w:t>
      </w:r>
      <w:proofErr w:type="spellStart"/>
      <w:r w:rsidRPr="00CD266D">
        <w:rPr>
          <w:rFonts w:ascii="Arial" w:hAnsi="Arial" w:cs="Arial"/>
          <w:b/>
        </w:rPr>
        <w:t>reading</w:t>
      </w:r>
      <w:r>
        <w:rPr>
          <w:rFonts w:ascii="Arial" w:hAnsi="Arial" w:cs="Arial"/>
          <w:b/>
        </w:rPr>
        <w:t>s</w:t>
      </w:r>
      <w:proofErr w:type="spellEnd"/>
      <w:r w:rsidRPr="00CD266D">
        <w:rPr>
          <w:rFonts w:ascii="Arial" w:hAnsi="Arial" w:cs="Arial"/>
          <w:b/>
        </w:rPr>
        <w:t>:</w:t>
      </w:r>
    </w:p>
    <w:p w:rsidR="004F117A" w:rsidRDefault="004F117A" w:rsidP="004F117A">
      <w:pPr>
        <w:spacing w:line="240" w:lineRule="auto"/>
        <w:rPr>
          <w:rFonts w:ascii="Arial" w:hAnsi="Arial" w:cs="Arial"/>
        </w:rPr>
      </w:pPr>
      <w:r w:rsidRPr="00CD266D">
        <w:rPr>
          <w:rFonts w:ascii="Arial" w:hAnsi="Arial" w:cs="Arial"/>
        </w:rPr>
        <w:t xml:space="preserve">McCarthy, M. and </w:t>
      </w:r>
      <w:proofErr w:type="spellStart"/>
      <w:r w:rsidRPr="00CD266D">
        <w:rPr>
          <w:rFonts w:ascii="Arial" w:hAnsi="Arial" w:cs="Arial"/>
        </w:rPr>
        <w:t>O’Dell</w:t>
      </w:r>
      <w:proofErr w:type="spellEnd"/>
      <w:r w:rsidRPr="00CD266D">
        <w:rPr>
          <w:rFonts w:ascii="Arial" w:hAnsi="Arial" w:cs="Arial"/>
        </w:rPr>
        <w:t xml:space="preserve">, F. </w:t>
      </w:r>
      <w:r w:rsidRPr="00CD266D">
        <w:rPr>
          <w:rFonts w:ascii="Arial" w:hAnsi="Arial" w:cs="Arial"/>
          <w:i/>
        </w:rPr>
        <w:t xml:space="preserve">English </w:t>
      </w:r>
      <w:proofErr w:type="spellStart"/>
      <w:r w:rsidRPr="00CD266D">
        <w:rPr>
          <w:rFonts w:ascii="Arial" w:hAnsi="Arial" w:cs="Arial"/>
          <w:i/>
        </w:rPr>
        <w:t>Vocabulary</w:t>
      </w:r>
      <w:proofErr w:type="spellEnd"/>
      <w:r w:rsidRPr="00CD266D">
        <w:rPr>
          <w:rFonts w:ascii="Arial" w:hAnsi="Arial" w:cs="Arial"/>
          <w:i/>
        </w:rPr>
        <w:t xml:space="preserve"> in </w:t>
      </w:r>
      <w:proofErr w:type="spellStart"/>
      <w:r w:rsidRPr="00CD266D">
        <w:rPr>
          <w:rFonts w:ascii="Arial" w:hAnsi="Arial" w:cs="Arial"/>
          <w:i/>
        </w:rPr>
        <w:t>Use</w:t>
      </w:r>
      <w:proofErr w:type="spellEnd"/>
      <w:r w:rsidRPr="00CD266D">
        <w:rPr>
          <w:rFonts w:ascii="Arial" w:hAnsi="Arial" w:cs="Arial"/>
          <w:i/>
        </w:rPr>
        <w:t xml:space="preserve"> (Advanced)</w:t>
      </w:r>
      <w:r w:rsidRPr="00CD266D">
        <w:rPr>
          <w:rFonts w:ascii="Arial" w:hAnsi="Arial" w:cs="Arial"/>
        </w:rPr>
        <w:t>. Cambridge: CUP, 2013</w:t>
      </w:r>
    </w:p>
    <w:p w:rsidR="004F117A" w:rsidRPr="00494B89" w:rsidRDefault="004F117A" w:rsidP="004F117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Mann, M. and </w:t>
      </w:r>
      <w:proofErr w:type="spellStart"/>
      <w:r>
        <w:rPr>
          <w:rFonts w:ascii="Arial" w:hAnsi="Arial" w:cs="Arial"/>
        </w:rPr>
        <w:t>Taylore-Knowles</w:t>
      </w:r>
      <w:proofErr w:type="spellEnd"/>
      <w:r>
        <w:rPr>
          <w:rFonts w:ascii="Arial" w:hAnsi="Arial" w:cs="Arial"/>
        </w:rPr>
        <w:t xml:space="preserve">, S. </w:t>
      </w:r>
      <w:proofErr w:type="spellStart"/>
      <w:r>
        <w:rPr>
          <w:rFonts w:ascii="Arial" w:hAnsi="Arial" w:cs="Arial"/>
          <w:i/>
        </w:rPr>
        <w:t>Destination</w:t>
      </w:r>
      <w:proofErr w:type="spellEnd"/>
      <w:r>
        <w:rPr>
          <w:rFonts w:ascii="Arial" w:hAnsi="Arial" w:cs="Arial"/>
          <w:i/>
        </w:rPr>
        <w:t xml:space="preserve"> C1 and C2 </w:t>
      </w:r>
      <w:proofErr w:type="spellStart"/>
      <w:r>
        <w:rPr>
          <w:rFonts w:ascii="Arial" w:hAnsi="Arial" w:cs="Arial"/>
          <w:i/>
        </w:rPr>
        <w:t>Grammar</w:t>
      </w:r>
      <w:proofErr w:type="spellEnd"/>
      <w:r>
        <w:rPr>
          <w:rFonts w:ascii="Arial" w:hAnsi="Arial" w:cs="Arial"/>
          <w:i/>
        </w:rPr>
        <w:t xml:space="preserve"> and </w:t>
      </w:r>
      <w:proofErr w:type="spellStart"/>
      <w:r>
        <w:rPr>
          <w:rFonts w:ascii="Arial" w:hAnsi="Arial" w:cs="Arial"/>
          <w:i/>
        </w:rPr>
        <w:t>Vocabulary</w:t>
      </w:r>
      <w:proofErr w:type="spellEnd"/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Macmillan</w:t>
      </w:r>
      <w:proofErr w:type="spellEnd"/>
      <w:r>
        <w:rPr>
          <w:rFonts w:ascii="Arial" w:hAnsi="Arial" w:cs="Arial"/>
        </w:rPr>
        <w:t xml:space="preserve">, 2008 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Chapters</w:t>
      </w:r>
      <w:proofErr w:type="spellEnd"/>
      <w:proofErr w:type="gramEnd"/>
      <w:r>
        <w:rPr>
          <w:rFonts w:ascii="Arial" w:hAnsi="Arial" w:cs="Arial"/>
        </w:rPr>
        <w:t xml:space="preserve">: 11, 15, 19, 22, 26, </w:t>
      </w:r>
      <w:proofErr w:type="spellStart"/>
      <w:r>
        <w:rPr>
          <w:rFonts w:ascii="Arial" w:hAnsi="Arial" w:cs="Arial"/>
        </w:rPr>
        <w:t>Phrasal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verbs</w:t>
      </w:r>
      <w:proofErr w:type="spellEnd"/>
      <w:r>
        <w:rPr>
          <w:rFonts w:ascii="Arial" w:hAnsi="Arial" w:cs="Arial"/>
        </w:rPr>
        <w:t>: pp. 245-250)</w:t>
      </w:r>
    </w:p>
    <w:p w:rsidR="004F117A" w:rsidRPr="00CD266D" w:rsidRDefault="004F117A" w:rsidP="004F117A">
      <w:pPr>
        <w:spacing w:line="240" w:lineRule="auto"/>
        <w:rPr>
          <w:rFonts w:ascii="Arial" w:hAnsi="Arial" w:cs="Arial"/>
          <w:b/>
        </w:rPr>
      </w:pPr>
      <w:proofErr w:type="spellStart"/>
      <w:r w:rsidRPr="00CD266D">
        <w:rPr>
          <w:rFonts w:ascii="Arial" w:hAnsi="Arial" w:cs="Arial"/>
          <w:b/>
        </w:rPr>
        <w:t>Requirements</w:t>
      </w:r>
      <w:proofErr w:type="spellEnd"/>
      <w:r w:rsidRPr="00CD266D">
        <w:rPr>
          <w:rFonts w:ascii="Arial" w:hAnsi="Arial" w:cs="Arial"/>
          <w:b/>
        </w:rPr>
        <w:t>:</w:t>
      </w:r>
    </w:p>
    <w:p w:rsidR="004F117A" w:rsidRPr="00CD266D" w:rsidRDefault="004F117A" w:rsidP="004F117A">
      <w:pPr>
        <w:spacing w:line="240" w:lineRule="auto"/>
        <w:rPr>
          <w:rFonts w:ascii="Arial" w:hAnsi="Arial" w:cs="Arial"/>
        </w:rPr>
      </w:pPr>
      <w:proofErr w:type="spellStart"/>
      <w:r w:rsidRPr="00CD266D">
        <w:rPr>
          <w:rFonts w:ascii="Arial" w:hAnsi="Arial" w:cs="Arial"/>
        </w:rPr>
        <w:t>You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are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requir</w:t>
      </w:r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classes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regularly</w:t>
      </w:r>
      <w:proofErr w:type="spellEnd"/>
      <w:r>
        <w:rPr>
          <w:rFonts w:ascii="Arial" w:hAnsi="Arial" w:cs="Arial"/>
        </w:rPr>
        <w:t xml:space="preserve"> and </w:t>
      </w:r>
      <w:proofErr w:type="spellStart"/>
      <w:r w:rsidRPr="00CD266D">
        <w:rPr>
          <w:rFonts w:ascii="Arial" w:hAnsi="Arial" w:cs="Arial"/>
        </w:rPr>
        <w:t>participate</w:t>
      </w:r>
      <w:proofErr w:type="spellEnd"/>
      <w:r w:rsidRPr="00CD266D">
        <w:rPr>
          <w:rFonts w:ascii="Arial" w:hAnsi="Arial" w:cs="Arial"/>
        </w:rPr>
        <w:t xml:space="preserve"> in </w:t>
      </w:r>
      <w:proofErr w:type="spellStart"/>
      <w:r w:rsidRPr="00CD266D">
        <w:rPr>
          <w:rFonts w:ascii="Arial" w:hAnsi="Arial" w:cs="Arial"/>
        </w:rPr>
        <w:t>class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actively</w:t>
      </w:r>
      <w:proofErr w:type="spellEnd"/>
      <w:r w:rsidRPr="00CD266D">
        <w:rPr>
          <w:rFonts w:ascii="Arial" w:hAnsi="Arial" w:cs="Arial"/>
        </w:rPr>
        <w:t xml:space="preserve">. </w:t>
      </w:r>
      <w:proofErr w:type="spellStart"/>
      <w:r w:rsidRPr="00CD266D">
        <w:rPr>
          <w:rFonts w:ascii="Arial" w:hAnsi="Arial" w:cs="Arial"/>
        </w:rPr>
        <w:t>One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absence</w:t>
      </w:r>
      <w:proofErr w:type="spellEnd"/>
      <w:r w:rsidRPr="00CD266D">
        <w:rPr>
          <w:rFonts w:ascii="Arial" w:hAnsi="Arial" w:cs="Arial"/>
        </w:rPr>
        <w:t xml:space="preserve"> is </w:t>
      </w:r>
      <w:proofErr w:type="spellStart"/>
      <w:r w:rsidRPr="00CD266D">
        <w:rPr>
          <w:rFonts w:ascii="Arial" w:hAnsi="Arial" w:cs="Arial"/>
        </w:rPr>
        <w:t>tolerated</w:t>
      </w:r>
      <w:proofErr w:type="spellEnd"/>
      <w:r w:rsidRPr="00CD266D">
        <w:rPr>
          <w:rFonts w:ascii="Arial" w:hAnsi="Arial" w:cs="Arial"/>
        </w:rPr>
        <w:t>.</w:t>
      </w:r>
    </w:p>
    <w:p w:rsidR="004F117A" w:rsidRPr="00CD266D" w:rsidRDefault="004F117A" w:rsidP="004F117A">
      <w:pPr>
        <w:spacing w:line="240" w:lineRule="auto"/>
        <w:rPr>
          <w:rFonts w:ascii="Arial" w:hAnsi="Arial" w:cs="Arial"/>
          <w:b/>
        </w:rPr>
      </w:pPr>
      <w:proofErr w:type="spellStart"/>
      <w:r w:rsidRPr="00CD266D">
        <w:rPr>
          <w:rFonts w:ascii="Arial" w:hAnsi="Arial" w:cs="Arial"/>
          <w:b/>
        </w:rPr>
        <w:t>Evaluation</w:t>
      </w:r>
      <w:proofErr w:type="spellEnd"/>
      <w:r w:rsidRPr="00CD266D">
        <w:rPr>
          <w:rFonts w:ascii="Arial" w:hAnsi="Arial" w:cs="Arial"/>
          <w:b/>
        </w:rPr>
        <w:t xml:space="preserve"> </w:t>
      </w:r>
      <w:proofErr w:type="spellStart"/>
      <w:r w:rsidRPr="00CD266D">
        <w:rPr>
          <w:rFonts w:ascii="Arial" w:hAnsi="Arial" w:cs="Arial"/>
          <w:b/>
        </w:rPr>
        <w:t>criteria</w:t>
      </w:r>
      <w:proofErr w:type="spellEnd"/>
      <w:r w:rsidRPr="00CD266D">
        <w:rPr>
          <w:rFonts w:ascii="Arial" w:hAnsi="Arial" w:cs="Arial"/>
          <w:b/>
        </w:rPr>
        <w:t>:</w:t>
      </w:r>
    </w:p>
    <w:p w:rsidR="004F117A" w:rsidRPr="00CD266D" w:rsidRDefault="004F117A" w:rsidP="004F117A">
      <w:pPr>
        <w:spacing w:line="240" w:lineRule="auto"/>
        <w:rPr>
          <w:rFonts w:ascii="Arial" w:hAnsi="Arial" w:cs="Arial"/>
        </w:rPr>
      </w:pPr>
      <w:proofErr w:type="spellStart"/>
      <w:r w:rsidRPr="00CD266D">
        <w:rPr>
          <w:rFonts w:ascii="Arial" w:hAnsi="Arial" w:cs="Arial"/>
        </w:rPr>
        <w:t>Task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achievement</w:t>
      </w:r>
      <w:proofErr w:type="spellEnd"/>
      <w:r w:rsidRPr="00CD266D">
        <w:rPr>
          <w:rFonts w:ascii="Arial" w:hAnsi="Arial" w:cs="Arial"/>
        </w:rPr>
        <w:t xml:space="preserve">, </w:t>
      </w:r>
      <w:proofErr w:type="spellStart"/>
      <w:r w:rsidRPr="00CD266D">
        <w:rPr>
          <w:rFonts w:ascii="Arial" w:hAnsi="Arial" w:cs="Arial"/>
        </w:rPr>
        <w:t>vocabulary</w:t>
      </w:r>
      <w:proofErr w:type="spellEnd"/>
      <w:r w:rsidRPr="00CD266D">
        <w:rPr>
          <w:rFonts w:ascii="Arial" w:hAnsi="Arial" w:cs="Arial"/>
        </w:rPr>
        <w:t xml:space="preserve">, </w:t>
      </w:r>
      <w:proofErr w:type="spellStart"/>
      <w:r w:rsidRPr="00CD266D">
        <w:rPr>
          <w:rFonts w:ascii="Arial" w:hAnsi="Arial" w:cs="Arial"/>
        </w:rPr>
        <w:t>coherence</w:t>
      </w:r>
      <w:proofErr w:type="spellEnd"/>
      <w:r w:rsidRPr="00CD266D">
        <w:rPr>
          <w:rFonts w:ascii="Arial" w:hAnsi="Arial" w:cs="Arial"/>
        </w:rPr>
        <w:t xml:space="preserve"> and </w:t>
      </w:r>
      <w:proofErr w:type="spellStart"/>
      <w:r w:rsidRPr="00CD266D">
        <w:rPr>
          <w:rFonts w:ascii="Arial" w:hAnsi="Arial" w:cs="Arial"/>
        </w:rPr>
        <w:t>cohesion</w:t>
      </w:r>
      <w:proofErr w:type="spellEnd"/>
      <w:r w:rsidRPr="00CD266D">
        <w:rPr>
          <w:rFonts w:ascii="Arial" w:hAnsi="Arial" w:cs="Arial"/>
        </w:rPr>
        <w:t xml:space="preserve"> (in </w:t>
      </w:r>
      <w:proofErr w:type="spellStart"/>
      <w:r w:rsidRPr="00CD266D">
        <w:rPr>
          <w:rFonts w:ascii="Arial" w:hAnsi="Arial" w:cs="Arial"/>
        </w:rPr>
        <w:t>the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written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assignment</w:t>
      </w:r>
      <w:proofErr w:type="spellEnd"/>
      <w:r w:rsidRPr="00CD266D">
        <w:rPr>
          <w:rFonts w:ascii="Arial" w:hAnsi="Arial" w:cs="Arial"/>
        </w:rPr>
        <w:t xml:space="preserve">), </w:t>
      </w:r>
      <w:proofErr w:type="spellStart"/>
      <w:r w:rsidRPr="00CD266D">
        <w:rPr>
          <w:rFonts w:ascii="Arial" w:hAnsi="Arial" w:cs="Arial"/>
        </w:rPr>
        <w:t>communicative</w:t>
      </w:r>
      <w:proofErr w:type="spellEnd"/>
      <w:r w:rsidRPr="00CD266D">
        <w:rPr>
          <w:rFonts w:ascii="Arial" w:hAnsi="Arial" w:cs="Arial"/>
        </w:rPr>
        <w:t xml:space="preserve"> </w:t>
      </w:r>
      <w:proofErr w:type="spellStart"/>
      <w:r w:rsidRPr="00CD266D">
        <w:rPr>
          <w:rFonts w:ascii="Arial" w:hAnsi="Arial" w:cs="Arial"/>
        </w:rPr>
        <w:t>competence</w:t>
      </w:r>
      <w:proofErr w:type="spellEnd"/>
      <w:r w:rsidRPr="00CD266D">
        <w:rPr>
          <w:rFonts w:ascii="Arial" w:hAnsi="Arial" w:cs="Arial"/>
        </w:rPr>
        <w:t xml:space="preserve">, </w:t>
      </w:r>
      <w:proofErr w:type="spellStart"/>
      <w:r w:rsidRPr="00CD266D">
        <w:rPr>
          <w:rFonts w:ascii="Arial" w:hAnsi="Arial" w:cs="Arial"/>
        </w:rPr>
        <w:t>fluency</w:t>
      </w:r>
      <w:proofErr w:type="spellEnd"/>
      <w:r w:rsidRPr="00CD266D">
        <w:rPr>
          <w:rFonts w:ascii="Arial" w:hAnsi="Arial" w:cs="Arial"/>
        </w:rPr>
        <w:t xml:space="preserve">, </w:t>
      </w:r>
      <w:proofErr w:type="spellStart"/>
      <w:r w:rsidRPr="00CD266D">
        <w:rPr>
          <w:rFonts w:ascii="Arial" w:hAnsi="Arial" w:cs="Arial"/>
        </w:rPr>
        <w:t>accuracy</w:t>
      </w:r>
      <w:proofErr w:type="spellEnd"/>
      <w:r w:rsidRPr="00CD266D">
        <w:rPr>
          <w:rFonts w:ascii="Arial" w:hAnsi="Arial" w:cs="Arial"/>
        </w:rPr>
        <w:t xml:space="preserve">, </w:t>
      </w:r>
      <w:proofErr w:type="spellStart"/>
      <w:r w:rsidRPr="00CD266D">
        <w:rPr>
          <w:rFonts w:ascii="Arial" w:hAnsi="Arial" w:cs="Arial"/>
        </w:rPr>
        <w:t>pronunciation</w:t>
      </w:r>
      <w:proofErr w:type="spellEnd"/>
    </w:p>
    <w:p w:rsidR="004F117A" w:rsidRPr="00CD266D" w:rsidRDefault="004F117A" w:rsidP="004F117A">
      <w:pPr>
        <w:spacing w:line="240" w:lineRule="auto"/>
        <w:rPr>
          <w:rFonts w:ascii="Arial" w:hAnsi="Arial" w:cs="Arial"/>
        </w:rPr>
      </w:pPr>
    </w:p>
    <w:p w:rsidR="004F117A" w:rsidRPr="00CD266D" w:rsidRDefault="004F117A" w:rsidP="004F117A">
      <w:pPr>
        <w:spacing w:line="240" w:lineRule="auto"/>
        <w:rPr>
          <w:rFonts w:ascii="Arial" w:hAnsi="Arial" w:cs="Arial"/>
        </w:rPr>
      </w:pPr>
    </w:p>
    <w:p w:rsidR="00350F9B" w:rsidRDefault="00350F9B"/>
    <w:sectPr w:rsidR="0035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606E"/>
    <w:multiLevelType w:val="hybridMultilevel"/>
    <w:tmpl w:val="79D6A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6AAA"/>
    <w:multiLevelType w:val="hybridMultilevel"/>
    <w:tmpl w:val="98E87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47BD6"/>
    <w:multiLevelType w:val="hybridMultilevel"/>
    <w:tmpl w:val="0F709A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7A"/>
    <w:rsid w:val="00350F9B"/>
    <w:rsid w:val="004137E0"/>
    <w:rsid w:val="004F117A"/>
    <w:rsid w:val="00AF6F36"/>
    <w:rsid w:val="00B62A81"/>
    <w:rsid w:val="00E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F4DE"/>
  <w15:chartTrackingRefBased/>
  <w15:docId w15:val="{CFAE79AD-75DF-483B-9355-858CBE4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1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2017-11-22T19:28:00Z</dcterms:created>
  <dcterms:modified xsi:type="dcterms:W3CDTF">2017-11-22T19:41:00Z</dcterms:modified>
</cp:coreProperties>
</file>