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37" w:rsidRPr="00E84D07" w:rsidRDefault="006B3F37" w:rsidP="00E84D0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E84D07">
        <w:rPr>
          <w:rFonts w:ascii="Times New Roman" w:hAnsi="Times New Roman"/>
          <w:i/>
          <w:sz w:val="24"/>
          <w:szCs w:val="24"/>
        </w:rPr>
        <w:t>Pázmány Péter Katolikus Egyetem Bölcsészet- és Társadalomtudományi Kar</w:t>
      </w:r>
    </w:p>
    <w:p w:rsidR="006B3F37" w:rsidRPr="00E84D07" w:rsidRDefault="006B3F37" w:rsidP="00E84D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84D07">
        <w:rPr>
          <w:rFonts w:ascii="Times New Roman" w:hAnsi="Times New Roman"/>
          <w:i/>
          <w:sz w:val="24"/>
          <w:szCs w:val="24"/>
        </w:rPr>
        <w:t>Vitéz János Tanárképző Központ, Tanárképző Tanszék</w:t>
      </w:r>
    </w:p>
    <w:p w:rsidR="006B3F37" w:rsidRPr="00E84D07" w:rsidRDefault="006B3F37" w:rsidP="00E84D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0EF9" w:rsidRDefault="003E0EF9" w:rsidP="00121132">
      <w:pPr>
        <w:spacing w:after="0" w:line="240" w:lineRule="auto"/>
        <w:rPr>
          <w:rFonts w:ascii="Times New Roman" w:hAnsi="Times New Roman"/>
          <w:b/>
          <w:sz w:val="24"/>
          <w:szCs w:val="24"/>
          <w:lang w:bidi="hi-IN"/>
        </w:rPr>
      </w:pPr>
    </w:p>
    <w:p w:rsidR="00121132" w:rsidRDefault="00121132" w:rsidP="00121132">
      <w:pPr>
        <w:spacing w:after="0" w:line="240" w:lineRule="auto"/>
        <w:rPr>
          <w:rFonts w:ascii="Times New Roman" w:hAnsi="Times New Roman"/>
          <w:b/>
          <w:sz w:val="24"/>
          <w:szCs w:val="24"/>
          <w:lang w:bidi="hi-IN"/>
        </w:rPr>
      </w:pPr>
    </w:p>
    <w:p w:rsidR="006B3F37" w:rsidRPr="003E0EF9" w:rsidRDefault="006B3F37" w:rsidP="00E84D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0EF9">
        <w:rPr>
          <w:rFonts w:ascii="Times New Roman" w:hAnsi="Times New Roman"/>
          <w:b/>
          <w:sz w:val="24"/>
          <w:szCs w:val="24"/>
          <w:lang w:bidi="hi-IN"/>
        </w:rPr>
        <w:t xml:space="preserve">Összefüggő egyéni iskolai gyakorlat felkészítő szeminárium 2. </w:t>
      </w:r>
    </w:p>
    <w:p w:rsidR="00B905B2" w:rsidRPr="003E0EF9" w:rsidRDefault="00B905B2" w:rsidP="00E84D07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B3F37" w:rsidRPr="003E0EF9" w:rsidRDefault="003E0EF9" w:rsidP="00E84D07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3E0EF9">
        <w:rPr>
          <w:rFonts w:ascii="Times New Roman" w:hAnsi="Times New Roman"/>
          <w:szCs w:val="24"/>
        </w:rPr>
        <w:t>2017</w:t>
      </w:r>
      <w:r w:rsidR="00B905B2" w:rsidRPr="003E0EF9">
        <w:rPr>
          <w:rFonts w:ascii="Times New Roman" w:hAnsi="Times New Roman"/>
          <w:szCs w:val="24"/>
        </w:rPr>
        <w:t>/2018</w:t>
      </w:r>
      <w:r w:rsidR="006B3F37" w:rsidRPr="003E0EF9">
        <w:rPr>
          <w:rFonts w:ascii="Times New Roman" w:hAnsi="Times New Roman"/>
          <w:szCs w:val="24"/>
        </w:rPr>
        <w:t>.</w:t>
      </w:r>
      <w:r w:rsidRPr="003E0EF9">
        <w:rPr>
          <w:rFonts w:ascii="Times New Roman" w:hAnsi="Times New Roman"/>
          <w:szCs w:val="24"/>
        </w:rPr>
        <w:t xml:space="preserve"> tanév, tava</w:t>
      </w:r>
      <w:r w:rsidR="00B905B2" w:rsidRPr="003E0EF9">
        <w:rPr>
          <w:rFonts w:ascii="Times New Roman" w:hAnsi="Times New Roman"/>
          <w:szCs w:val="24"/>
        </w:rPr>
        <w:t xml:space="preserve">szi </w:t>
      </w:r>
      <w:r w:rsidR="006B3F37" w:rsidRPr="003E0EF9">
        <w:rPr>
          <w:rFonts w:ascii="Times New Roman" w:hAnsi="Times New Roman"/>
          <w:szCs w:val="24"/>
        </w:rPr>
        <w:t>félév</w:t>
      </w:r>
    </w:p>
    <w:p w:rsidR="006B3F37" w:rsidRPr="003E0EF9" w:rsidRDefault="006B3F37" w:rsidP="00E84D07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B3F37" w:rsidRPr="003E0EF9" w:rsidRDefault="00CD276F" w:rsidP="00E84D07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Kódszám: BONTP003</w:t>
      </w:r>
      <w:r w:rsidR="006B3F37" w:rsidRPr="003E0EF9">
        <w:rPr>
          <w:rFonts w:ascii="Times New Roman" w:hAnsi="Times New Roman"/>
          <w:szCs w:val="24"/>
        </w:rPr>
        <w:t>00</w:t>
      </w:r>
    </w:p>
    <w:p w:rsidR="006B3F37" w:rsidRPr="003E0EF9" w:rsidRDefault="006B3F37" w:rsidP="00E84D0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3E0EF9">
        <w:rPr>
          <w:rFonts w:ascii="Times New Roman" w:hAnsi="Times New Roman"/>
          <w:szCs w:val="24"/>
        </w:rPr>
        <w:t xml:space="preserve">Oktató neve: Dr. </w:t>
      </w:r>
      <w:r w:rsidR="00B905B2" w:rsidRPr="003E0EF9">
        <w:rPr>
          <w:rFonts w:ascii="Times New Roman" w:hAnsi="Times New Roman"/>
          <w:szCs w:val="24"/>
        </w:rPr>
        <w:t>Pálvölgyi Ferenc</w:t>
      </w:r>
    </w:p>
    <w:p w:rsidR="006B3F37" w:rsidRPr="003E0EF9" w:rsidRDefault="006B3F37" w:rsidP="00E84D0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3E0EF9">
        <w:rPr>
          <w:rFonts w:ascii="Times New Roman" w:hAnsi="Times New Roman"/>
          <w:szCs w:val="24"/>
        </w:rPr>
        <w:t>Heti óraszám: 2</w:t>
      </w:r>
    </w:p>
    <w:p w:rsidR="006B3F37" w:rsidRPr="003E0EF9" w:rsidRDefault="003E0EF9" w:rsidP="00E84D0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3E0EF9">
        <w:rPr>
          <w:rFonts w:ascii="Times New Roman" w:hAnsi="Times New Roman"/>
          <w:szCs w:val="24"/>
        </w:rPr>
        <w:t>Óra ideje és helye: hétfő 14.15–15.45, Ans. 007.</w:t>
      </w:r>
    </w:p>
    <w:p w:rsidR="003E0EF9" w:rsidRDefault="003E0EF9" w:rsidP="00E84D07">
      <w:pPr>
        <w:pStyle w:val="Szvegtrzs"/>
        <w:rPr>
          <w:sz w:val="22"/>
          <w:szCs w:val="24"/>
        </w:rPr>
      </w:pPr>
    </w:p>
    <w:p w:rsidR="006B3F37" w:rsidRPr="003E0EF9" w:rsidRDefault="006B3F37" w:rsidP="00E84D07">
      <w:pPr>
        <w:pStyle w:val="Szvegtrzs"/>
        <w:rPr>
          <w:sz w:val="22"/>
          <w:szCs w:val="24"/>
        </w:rPr>
      </w:pPr>
      <w:r w:rsidRPr="003E0EF9">
        <w:rPr>
          <w:sz w:val="22"/>
          <w:szCs w:val="24"/>
        </w:rPr>
        <w:t>A tanegység</w:t>
      </w:r>
      <w:r w:rsidR="00B905B2" w:rsidRPr="003E0EF9">
        <w:rPr>
          <w:sz w:val="22"/>
          <w:szCs w:val="24"/>
        </w:rPr>
        <w:t xml:space="preserve"> célja</w:t>
      </w:r>
      <w:r w:rsidRPr="003E0EF9">
        <w:rPr>
          <w:sz w:val="22"/>
          <w:szCs w:val="24"/>
        </w:rPr>
        <w:t xml:space="preserve">: </w:t>
      </w:r>
    </w:p>
    <w:p w:rsidR="006B3F37" w:rsidRPr="003E0EF9" w:rsidRDefault="006B3F37" w:rsidP="00E84D07">
      <w:pPr>
        <w:pStyle w:val="Standard"/>
        <w:tabs>
          <w:tab w:val="left" w:pos="1260"/>
        </w:tabs>
        <w:jc w:val="both"/>
        <w:rPr>
          <w:sz w:val="22"/>
          <w:szCs w:val="24"/>
          <w:lang w:bidi="hi-IN"/>
        </w:rPr>
      </w:pPr>
      <w:r w:rsidRPr="003E0EF9">
        <w:rPr>
          <w:sz w:val="22"/>
          <w:szCs w:val="24"/>
          <w:lang w:bidi="hi-IN"/>
        </w:rPr>
        <w:t>A tanulási szokások, módszerek és eszközrendszer megismerésén, tanulmányozásán és alkalmazásán keresztül a tanárjelölt metodikai repertoárjának, problémaérzékenységének fejlesztése. A tanítás-tanulás folyamatában felmerülő nehézségek és problémák megoldását segítő stratégiák, módszerek és technikák megismerése és adaptív alkalmazása annak érdekében, hogy a pedagógus tanítványainak tanulási képességeit és a tanuláshoz szükséges részképességeket eredményesen fejleszthesse. A nevelés sajátos feladatainak megvalósításához kapcsolódó módszerek és eljárások megismerése és alkalmazása, továbbá a sajátos nevelési igényű gyermekek nevelési problémáihoz kapcsolódó feladatok megismerése, az alkalmazható módszerek és eszközök kipróbálása.</w:t>
      </w:r>
    </w:p>
    <w:p w:rsidR="006B3F37" w:rsidRPr="003E0EF9" w:rsidRDefault="006B3F37" w:rsidP="00E84D07">
      <w:pPr>
        <w:pStyle w:val="Szvegtrzs"/>
        <w:rPr>
          <w:sz w:val="22"/>
          <w:szCs w:val="24"/>
        </w:rPr>
      </w:pPr>
    </w:p>
    <w:p w:rsidR="006B3F37" w:rsidRPr="003E0EF9" w:rsidRDefault="006B3F37" w:rsidP="00E84D0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3E0EF9">
        <w:rPr>
          <w:rFonts w:ascii="Times New Roman" w:hAnsi="Times New Roman"/>
          <w:szCs w:val="24"/>
        </w:rPr>
        <w:t xml:space="preserve">Módszer(ek): </w:t>
      </w:r>
      <w:r w:rsidR="00B905B2" w:rsidRPr="003E0EF9">
        <w:rPr>
          <w:rFonts w:ascii="Times New Roman" w:hAnsi="Times New Roman"/>
          <w:szCs w:val="24"/>
        </w:rPr>
        <w:t>hallgatói kiselőadás, m</w:t>
      </w:r>
      <w:r w:rsidRPr="003E0EF9">
        <w:rPr>
          <w:rFonts w:ascii="Times New Roman" w:hAnsi="Times New Roman"/>
          <w:szCs w:val="24"/>
        </w:rPr>
        <w:t>ikrotanítás, megbeszélés, vita.</w:t>
      </w:r>
    </w:p>
    <w:p w:rsidR="006B3F37" w:rsidRPr="003E0EF9" w:rsidRDefault="006B3F37" w:rsidP="00E84D07">
      <w:pPr>
        <w:spacing w:after="0" w:line="240" w:lineRule="auto"/>
        <w:jc w:val="both"/>
        <w:rPr>
          <w:rFonts w:ascii="Times New Roman" w:hAnsi="Times New Roman"/>
          <w:szCs w:val="24"/>
          <w:u w:val="single"/>
        </w:rPr>
      </w:pPr>
    </w:p>
    <w:p w:rsidR="006B3F37" w:rsidRPr="003E0EF9" w:rsidRDefault="006B3F37" w:rsidP="00E84D0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3E0EF9">
        <w:rPr>
          <w:rFonts w:ascii="Times New Roman" w:hAnsi="Times New Roman"/>
          <w:szCs w:val="24"/>
          <w:u w:val="single"/>
        </w:rPr>
        <w:t>A tárgy tematikája</w:t>
      </w:r>
      <w:r w:rsidRPr="003E0EF9">
        <w:rPr>
          <w:rFonts w:ascii="Times New Roman" w:hAnsi="Times New Roman"/>
          <w:szCs w:val="24"/>
        </w:rPr>
        <w:t xml:space="preserve">: </w:t>
      </w:r>
    </w:p>
    <w:p w:rsidR="00B3230B" w:rsidRPr="003E0EF9" w:rsidRDefault="006B3F37" w:rsidP="00E84D0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3E0EF9">
        <w:rPr>
          <w:rFonts w:ascii="Times New Roman" w:hAnsi="Times New Roman"/>
          <w:szCs w:val="24"/>
        </w:rPr>
        <w:t>A hallga</w:t>
      </w:r>
      <w:r w:rsidR="00995B02" w:rsidRPr="003E0EF9">
        <w:rPr>
          <w:rFonts w:ascii="Times New Roman" w:hAnsi="Times New Roman"/>
          <w:szCs w:val="24"/>
        </w:rPr>
        <w:t xml:space="preserve">tók </w:t>
      </w:r>
      <w:r w:rsidR="00B3230B" w:rsidRPr="003E0EF9">
        <w:rPr>
          <w:rFonts w:ascii="Times New Roman" w:hAnsi="Times New Roman"/>
          <w:szCs w:val="24"/>
        </w:rPr>
        <w:t>kiselőadások formájában összefoglalják az iskolai munkában nélkülözhetetlen nevelési, oktatási, pszichológiai és szociológiai ismereteiket. Megismerik a pedagógussá válás és szakmai fejlődés sztenderdjeit, az egyéni szakmai gyakorlat lefolyását, valamint a NAT fényében a köznevelés céljait és fejlesztési területeit. Mikrotanítás keretében fejlesztik tanítási készségeiket.</w:t>
      </w:r>
    </w:p>
    <w:p w:rsidR="003E0EF9" w:rsidRPr="003E0EF9" w:rsidRDefault="003E0EF9" w:rsidP="00E84D07">
      <w:pPr>
        <w:spacing w:after="0" w:line="240" w:lineRule="auto"/>
        <w:jc w:val="both"/>
        <w:rPr>
          <w:rFonts w:ascii="Times New Roman" w:hAnsi="Times New Roman"/>
          <w:szCs w:val="24"/>
          <w:u w:val="single"/>
        </w:rPr>
      </w:pPr>
    </w:p>
    <w:p w:rsidR="00121132" w:rsidRPr="00121132" w:rsidRDefault="00121132" w:rsidP="00E84D0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121132">
        <w:rPr>
          <w:rFonts w:ascii="Times New Roman" w:hAnsi="Times New Roman"/>
          <w:szCs w:val="24"/>
          <w:u w:val="single"/>
        </w:rPr>
        <w:t>Oktatási napok</w:t>
      </w:r>
      <w:r w:rsidRPr="00121132">
        <w:rPr>
          <w:rFonts w:ascii="Times New Roman" w:hAnsi="Times New Roman"/>
          <w:szCs w:val="24"/>
        </w:rPr>
        <w:t>: február 12., 19., 26., március 5., 12., 19., április (9.),16., 23., május 7., 14.</w:t>
      </w:r>
    </w:p>
    <w:p w:rsidR="00121132" w:rsidRPr="00121132" w:rsidRDefault="00121132" w:rsidP="00E84D07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B3F37" w:rsidRPr="003E0EF9" w:rsidRDefault="006B3F37" w:rsidP="00E84D07">
      <w:pPr>
        <w:spacing w:after="0" w:line="240" w:lineRule="auto"/>
        <w:jc w:val="both"/>
        <w:rPr>
          <w:rFonts w:ascii="Times New Roman" w:hAnsi="Times New Roman"/>
          <w:szCs w:val="24"/>
          <w:u w:val="single"/>
        </w:rPr>
      </w:pPr>
      <w:r w:rsidRPr="003E0EF9">
        <w:rPr>
          <w:rFonts w:ascii="Times New Roman" w:hAnsi="Times New Roman"/>
          <w:szCs w:val="24"/>
          <w:u w:val="single"/>
        </w:rPr>
        <w:t>Követelmény:</w:t>
      </w:r>
    </w:p>
    <w:p w:rsidR="006B3F37" w:rsidRPr="003E0EF9" w:rsidRDefault="006B3F37" w:rsidP="00E84D0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3E0EF9">
        <w:rPr>
          <w:rFonts w:ascii="Times New Roman" w:hAnsi="Times New Roman"/>
          <w:szCs w:val="24"/>
        </w:rPr>
        <w:t>A ha</w:t>
      </w:r>
      <w:r w:rsidR="00DF5B4A" w:rsidRPr="003E0EF9">
        <w:rPr>
          <w:rFonts w:ascii="Times New Roman" w:hAnsi="Times New Roman"/>
          <w:szCs w:val="24"/>
        </w:rPr>
        <w:t>llgatók az osztályzatot a kiselőadás és a tanítási feladat előkészítésére/</w:t>
      </w:r>
      <w:r w:rsidRPr="003E0EF9">
        <w:rPr>
          <w:rFonts w:ascii="Times New Roman" w:hAnsi="Times New Roman"/>
          <w:szCs w:val="24"/>
        </w:rPr>
        <w:t>kivitelezésére</w:t>
      </w:r>
      <w:r w:rsidR="00306AB4" w:rsidRPr="003E0EF9">
        <w:rPr>
          <w:rFonts w:ascii="Times New Roman" w:hAnsi="Times New Roman"/>
          <w:szCs w:val="24"/>
        </w:rPr>
        <w:t xml:space="preserve"> és reflektálására</w:t>
      </w:r>
      <w:r w:rsidRPr="003E0EF9">
        <w:rPr>
          <w:rFonts w:ascii="Times New Roman" w:hAnsi="Times New Roman"/>
          <w:szCs w:val="24"/>
        </w:rPr>
        <w:t>, valamint az órai feladatokban, s az őket követő megbeszélésekben v</w:t>
      </w:r>
      <w:r w:rsidR="00306AB4" w:rsidRPr="003E0EF9">
        <w:rPr>
          <w:rFonts w:ascii="Times New Roman" w:hAnsi="Times New Roman"/>
          <w:szCs w:val="24"/>
        </w:rPr>
        <w:t>aló aktív részvételükre kapják.</w:t>
      </w:r>
      <w:r w:rsidRPr="003E0EF9">
        <w:rPr>
          <w:rFonts w:ascii="Times New Roman" w:hAnsi="Times New Roman"/>
          <w:szCs w:val="24"/>
        </w:rPr>
        <w:t xml:space="preserve"> </w:t>
      </w:r>
    </w:p>
    <w:p w:rsidR="006B3F37" w:rsidRDefault="006B3F37" w:rsidP="00E84D07">
      <w:pPr>
        <w:spacing w:after="0" w:line="240" w:lineRule="auto"/>
        <w:jc w:val="both"/>
        <w:rPr>
          <w:rFonts w:ascii="Times New Roman" w:hAnsi="Times New Roman"/>
          <w:szCs w:val="24"/>
          <w:u w:val="single"/>
        </w:rPr>
      </w:pPr>
    </w:p>
    <w:p w:rsidR="008C3568" w:rsidRDefault="008C3568" w:rsidP="008C3568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Kötelező szakirodalom</w:t>
      </w:r>
      <w:r>
        <w:rPr>
          <w:rFonts w:ascii="Times New Roman" w:hAnsi="Times New Roman"/>
          <w:szCs w:val="24"/>
        </w:rPr>
        <w:t>:</w:t>
      </w:r>
    </w:p>
    <w:p w:rsidR="008C3568" w:rsidRDefault="008C3568" w:rsidP="008C356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C3568" w:rsidRDefault="008C3568" w:rsidP="008C3568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Bábosik István: </w:t>
      </w:r>
      <w:r>
        <w:rPr>
          <w:rFonts w:ascii="Times New Roman" w:hAnsi="Times New Roman"/>
          <w:i/>
          <w:szCs w:val="24"/>
        </w:rPr>
        <w:t>Neveléselmélet.</w:t>
      </w:r>
      <w:r>
        <w:rPr>
          <w:rFonts w:ascii="Times New Roman" w:hAnsi="Times New Roman"/>
          <w:szCs w:val="24"/>
        </w:rPr>
        <w:t xml:space="preserve"> Osiris, Budapest, 2007.</w:t>
      </w:r>
    </w:p>
    <w:p w:rsidR="008C3568" w:rsidRDefault="008C3568" w:rsidP="008C3568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Czike Bernadett (szerk.): </w:t>
      </w:r>
      <w:r>
        <w:rPr>
          <w:rFonts w:ascii="Times New Roman" w:hAnsi="Times New Roman"/>
          <w:i/>
          <w:szCs w:val="24"/>
        </w:rPr>
        <w:t>Bevezetés a pedagógiába.</w:t>
      </w:r>
      <w:r>
        <w:rPr>
          <w:rFonts w:ascii="Times New Roman" w:hAnsi="Times New Roman"/>
          <w:szCs w:val="24"/>
        </w:rPr>
        <w:t xml:space="preserve"> Eötvös József Kiadó, Budapest, 1996.</w:t>
      </w:r>
    </w:p>
    <w:p w:rsidR="008C3568" w:rsidRDefault="008C3568" w:rsidP="008C3568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Falus Iván: </w:t>
      </w:r>
      <w:r>
        <w:rPr>
          <w:rFonts w:ascii="Times New Roman" w:hAnsi="Times New Roman"/>
          <w:i/>
          <w:szCs w:val="24"/>
        </w:rPr>
        <w:t>Oktatáselmélet.</w:t>
      </w:r>
      <w:r>
        <w:rPr>
          <w:rFonts w:ascii="Times New Roman" w:hAnsi="Times New Roman"/>
          <w:szCs w:val="24"/>
        </w:rPr>
        <w:t xml:space="preserve"> Tankönyvkiadó, Budapest, 2006.</w:t>
      </w:r>
    </w:p>
    <w:p w:rsidR="008C3568" w:rsidRDefault="008C3568" w:rsidP="008C3568">
      <w:pPr>
        <w:spacing w:after="0" w:line="240" w:lineRule="auto"/>
        <w:rPr>
          <w:rFonts w:ascii="Times New Roman" w:hAnsi="Times New Roman"/>
          <w:szCs w:val="24"/>
          <w:lang w:eastAsia="hu-HU" w:bidi="mr-IN"/>
        </w:rPr>
      </w:pPr>
      <w:r>
        <w:rPr>
          <w:rFonts w:ascii="Times New Roman" w:hAnsi="Times New Roman"/>
          <w:szCs w:val="24"/>
          <w:lang w:eastAsia="hu-HU" w:bidi="mr-IN"/>
        </w:rPr>
        <w:t xml:space="preserve">Kormos József, Pálvölgyi Ferenc (szerk.): </w:t>
      </w:r>
      <w:r>
        <w:rPr>
          <w:rFonts w:ascii="Times New Roman" w:hAnsi="Times New Roman"/>
          <w:i/>
          <w:szCs w:val="24"/>
          <w:lang w:eastAsia="hu-HU" w:bidi="mr-IN"/>
        </w:rPr>
        <w:t>A köznevelés céljai és fejlesztési területei: a Nemzeti alaptanterv szemléletének tükrében: Pedagógiai tanulmányok.</w:t>
      </w:r>
      <w:r>
        <w:rPr>
          <w:rFonts w:ascii="Times New Roman" w:hAnsi="Times New Roman"/>
          <w:szCs w:val="24"/>
          <w:lang w:eastAsia="hu-HU" w:bidi="mr-IN"/>
        </w:rPr>
        <w:t xml:space="preserve"> Budapest: PPKE BTK, 2015.</w:t>
      </w:r>
    </w:p>
    <w:p w:rsidR="008C3568" w:rsidRDefault="008C3568" w:rsidP="008C3568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Kotschy Beáta (szerk.): </w:t>
      </w:r>
      <w:r>
        <w:rPr>
          <w:rFonts w:ascii="Times New Roman" w:hAnsi="Times New Roman"/>
          <w:i/>
          <w:szCs w:val="24"/>
        </w:rPr>
        <w:t>A pedagógussá válás és szakmai fejlődés sztenderdjei.</w:t>
      </w:r>
      <w:r>
        <w:rPr>
          <w:rFonts w:ascii="Times New Roman" w:hAnsi="Times New Roman"/>
          <w:szCs w:val="24"/>
        </w:rPr>
        <w:t xml:space="preserve"> Eszterházy Károly Főiskola, Eger. 2011.</w:t>
      </w:r>
    </w:p>
    <w:p w:rsidR="008C3568" w:rsidRDefault="008C3568" w:rsidP="008C3568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Köznevelési törvény</w:t>
      </w:r>
      <w:r>
        <w:rPr>
          <w:rFonts w:ascii="Times New Roman" w:hAnsi="Times New Roman"/>
          <w:szCs w:val="24"/>
        </w:rPr>
        <w:t xml:space="preserve"> (2011)</w:t>
      </w:r>
    </w:p>
    <w:p w:rsidR="008C3568" w:rsidRDefault="008C3568" w:rsidP="008C3568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Nemzeti alaptanterv</w:t>
      </w:r>
      <w:r>
        <w:rPr>
          <w:rFonts w:ascii="Times New Roman" w:hAnsi="Times New Roman"/>
          <w:szCs w:val="24"/>
        </w:rPr>
        <w:t xml:space="preserve"> (2012)</w:t>
      </w:r>
    </w:p>
    <w:p w:rsidR="008C3568" w:rsidRDefault="008C3568" w:rsidP="008C3568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Pálvölgyi Ferenc: </w:t>
      </w:r>
      <w:r>
        <w:rPr>
          <w:rFonts w:ascii="Times New Roman" w:hAnsi="Times New Roman"/>
          <w:i/>
          <w:szCs w:val="24"/>
        </w:rPr>
        <w:t>Az erkölcsi nevelés új perspektívái.</w:t>
      </w:r>
      <w:r>
        <w:rPr>
          <w:rFonts w:ascii="Times New Roman" w:hAnsi="Times New Roman"/>
          <w:szCs w:val="24"/>
        </w:rPr>
        <w:t xml:space="preserve"> L’Harmattan, Budapest, 2014.</w:t>
      </w:r>
    </w:p>
    <w:p w:rsidR="008C3568" w:rsidRPr="003E0EF9" w:rsidRDefault="008C3568" w:rsidP="00E84D07">
      <w:pPr>
        <w:spacing w:after="0" w:line="240" w:lineRule="auto"/>
        <w:jc w:val="both"/>
        <w:rPr>
          <w:rFonts w:ascii="Times New Roman" w:hAnsi="Times New Roman"/>
          <w:szCs w:val="24"/>
          <w:u w:val="single"/>
        </w:rPr>
      </w:pPr>
    </w:p>
    <w:sectPr w:rsidR="008C3568" w:rsidRPr="003E0EF9" w:rsidSect="00F067C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C1C" w:rsidRDefault="00842C1C">
      <w:r>
        <w:separator/>
      </w:r>
    </w:p>
  </w:endnote>
  <w:endnote w:type="continuationSeparator" w:id="0">
    <w:p w:rsidR="00842C1C" w:rsidRDefault="0084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37" w:rsidRDefault="006B3F37" w:rsidP="0010595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B3F37" w:rsidRDefault="006B3F37" w:rsidP="00AF090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37" w:rsidRDefault="006B3F37" w:rsidP="0010595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97F41">
      <w:rPr>
        <w:rStyle w:val="Oldalszm"/>
        <w:noProof/>
      </w:rPr>
      <w:t>1</w:t>
    </w:r>
    <w:r>
      <w:rPr>
        <w:rStyle w:val="Oldalszm"/>
      </w:rPr>
      <w:fldChar w:fldCharType="end"/>
    </w:r>
  </w:p>
  <w:p w:rsidR="006B3F37" w:rsidRDefault="006B3F37" w:rsidP="00AF090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C1C" w:rsidRDefault="00842C1C">
      <w:r>
        <w:separator/>
      </w:r>
    </w:p>
  </w:footnote>
  <w:footnote w:type="continuationSeparator" w:id="0">
    <w:p w:rsidR="00842C1C" w:rsidRDefault="00842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851"/>
    <w:multiLevelType w:val="hybridMultilevel"/>
    <w:tmpl w:val="3AA8B6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D84469"/>
    <w:multiLevelType w:val="hybridMultilevel"/>
    <w:tmpl w:val="D528E1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B72F9B"/>
    <w:multiLevelType w:val="hybridMultilevel"/>
    <w:tmpl w:val="FE7ECA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18"/>
    <w:rsid w:val="00000662"/>
    <w:rsid w:val="00105956"/>
    <w:rsid w:val="00121132"/>
    <w:rsid w:val="0018536B"/>
    <w:rsid w:val="001B6506"/>
    <w:rsid w:val="00293291"/>
    <w:rsid w:val="0029656A"/>
    <w:rsid w:val="00306AB4"/>
    <w:rsid w:val="0038024C"/>
    <w:rsid w:val="00391021"/>
    <w:rsid w:val="003A17BD"/>
    <w:rsid w:val="003B23C9"/>
    <w:rsid w:val="003E0EF9"/>
    <w:rsid w:val="00460C1A"/>
    <w:rsid w:val="00497B6A"/>
    <w:rsid w:val="00520346"/>
    <w:rsid w:val="00533AED"/>
    <w:rsid w:val="0053747D"/>
    <w:rsid w:val="006B3F37"/>
    <w:rsid w:val="007258D9"/>
    <w:rsid w:val="00736675"/>
    <w:rsid w:val="00751203"/>
    <w:rsid w:val="00797F41"/>
    <w:rsid w:val="00842C1C"/>
    <w:rsid w:val="008A4BD0"/>
    <w:rsid w:val="008C3568"/>
    <w:rsid w:val="009202D4"/>
    <w:rsid w:val="00947D58"/>
    <w:rsid w:val="00995B02"/>
    <w:rsid w:val="00A11341"/>
    <w:rsid w:val="00A46D3E"/>
    <w:rsid w:val="00AF0901"/>
    <w:rsid w:val="00B3230B"/>
    <w:rsid w:val="00B905B2"/>
    <w:rsid w:val="00C16118"/>
    <w:rsid w:val="00C30107"/>
    <w:rsid w:val="00CD276F"/>
    <w:rsid w:val="00DC6B61"/>
    <w:rsid w:val="00DF5B4A"/>
    <w:rsid w:val="00E352D3"/>
    <w:rsid w:val="00E44E02"/>
    <w:rsid w:val="00E84D07"/>
    <w:rsid w:val="00EA468D"/>
    <w:rsid w:val="00F0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58D9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rsid w:val="007258D9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rsid w:val="007258D9"/>
    <w:pPr>
      <w:spacing w:after="0" w:line="240" w:lineRule="auto"/>
      <w:jc w:val="both"/>
    </w:pPr>
    <w:rPr>
      <w:rFonts w:ascii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7258D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blueb">
    <w:name w:val="blueb"/>
    <w:basedOn w:val="Bekezdsalapbettpusa"/>
    <w:uiPriority w:val="99"/>
    <w:rsid w:val="007258D9"/>
    <w:rPr>
      <w:rFonts w:cs="Times New Roman"/>
    </w:rPr>
  </w:style>
  <w:style w:type="character" w:styleId="HTML-idzet">
    <w:name w:val="HTML Cite"/>
    <w:basedOn w:val="Bekezdsalapbettpusa"/>
    <w:uiPriority w:val="99"/>
    <w:semiHidden/>
    <w:rsid w:val="007258D9"/>
    <w:rPr>
      <w:rFonts w:cs="Times New Roman"/>
      <w:i/>
      <w:iCs/>
    </w:rPr>
  </w:style>
  <w:style w:type="paragraph" w:customStyle="1" w:styleId="Standard">
    <w:name w:val="Standard"/>
    <w:uiPriority w:val="99"/>
    <w:rsid w:val="00A1134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character" w:customStyle="1" w:styleId="StrongEmphasis">
    <w:name w:val="Strong Emphasis"/>
    <w:uiPriority w:val="99"/>
    <w:rsid w:val="00A11341"/>
    <w:rPr>
      <w:b/>
    </w:rPr>
  </w:style>
  <w:style w:type="character" w:styleId="Kiemels">
    <w:name w:val="Emphasis"/>
    <w:basedOn w:val="Bekezdsalapbettpusa"/>
    <w:uiPriority w:val="99"/>
    <w:qFormat/>
    <w:rsid w:val="00A11341"/>
    <w:rPr>
      <w:rFonts w:cs="Times New Roman"/>
      <w:i/>
    </w:rPr>
  </w:style>
  <w:style w:type="paragraph" w:styleId="llb">
    <w:name w:val="footer"/>
    <w:basedOn w:val="Norml"/>
    <w:link w:val="llbChar"/>
    <w:uiPriority w:val="99"/>
    <w:rsid w:val="00AF09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31F05"/>
    <w:rPr>
      <w:lang w:eastAsia="en-US"/>
    </w:rPr>
  </w:style>
  <w:style w:type="character" w:styleId="Oldalszm">
    <w:name w:val="page number"/>
    <w:basedOn w:val="Bekezdsalapbettpusa"/>
    <w:uiPriority w:val="99"/>
    <w:rsid w:val="00AF0901"/>
    <w:rPr>
      <w:rFonts w:cs="Times New Roman"/>
    </w:rPr>
  </w:style>
  <w:style w:type="paragraph" w:customStyle="1" w:styleId="pszerzo">
    <w:name w:val="pszerzo"/>
    <w:basedOn w:val="Norml"/>
    <w:uiPriority w:val="99"/>
    <w:rsid w:val="00AF09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 w:bidi="mr-IN"/>
    </w:rPr>
  </w:style>
  <w:style w:type="paragraph" w:customStyle="1" w:styleId="pcim">
    <w:name w:val="pcim"/>
    <w:basedOn w:val="Norml"/>
    <w:uiPriority w:val="99"/>
    <w:rsid w:val="00AF09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 w:bidi="mr-IN"/>
    </w:rPr>
  </w:style>
  <w:style w:type="character" w:customStyle="1" w:styleId="kiadvaros">
    <w:name w:val="kiadvaros"/>
    <w:basedOn w:val="Bekezdsalapbettpusa"/>
    <w:uiPriority w:val="99"/>
    <w:rsid w:val="00AF0901"/>
    <w:rPr>
      <w:rFonts w:cs="Times New Roman"/>
    </w:rPr>
  </w:style>
  <w:style w:type="character" w:customStyle="1" w:styleId="kiado">
    <w:name w:val="kiado"/>
    <w:basedOn w:val="Bekezdsalapbettpusa"/>
    <w:uiPriority w:val="99"/>
    <w:rsid w:val="00AF0901"/>
    <w:rPr>
      <w:rFonts w:cs="Times New Roman"/>
    </w:rPr>
  </w:style>
  <w:style w:type="character" w:customStyle="1" w:styleId="ev">
    <w:name w:val="ev"/>
    <w:basedOn w:val="Bekezdsalapbettpusa"/>
    <w:uiPriority w:val="99"/>
    <w:rsid w:val="00AF0901"/>
    <w:rPr>
      <w:rFonts w:cs="Times New Roman"/>
    </w:rPr>
  </w:style>
  <w:style w:type="character" w:customStyle="1" w:styleId="oldal">
    <w:name w:val="oldal"/>
    <w:basedOn w:val="Bekezdsalapbettpusa"/>
    <w:uiPriority w:val="99"/>
    <w:rsid w:val="00AF090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58D9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rsid w:val="007258D9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rsid w:val="007258D9"/>
    <w:pPr>
      <w:spacing w:after="0" w:line="240" w:lineRule="auto"/>
      <w:jc w:val="both"/>
    </w:pPr>
    <w:rPr>
      <w:rFonts w:ascii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7258D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blueb">
    <w:name w:val="blueb"/>
    <w:basedOn w:val="Bekezdsalapbettpusa"/>
    <w:uiPriority w:val="99"/>
    <w:rsid w:val="007258D9"/>
    <w:rPr>
      <w:rFonts w:cs="Times New Roman"/>
    </w:rPr>
  </w:style>
  <w:style w:type="character" w:styleId="HTML-idzet">
    <w:name w:val="HTML Cite"/>
    <w:basedOn w:val="Bekezdsalapbettpusa"/>
    <w:uiPriority w:val="99"/>
    <w:semiHidden/>
    <w:rsid w:val="007258D9"/>
    <w:rPr>
      <w:rFonts w:cs="Times New Roman"/>
      <w:i/>
      <w:iCs/>
    </w:rPr>
  </w:style>
  <w:style w:type="paragraph" w:customStyle="1" w:styleId="Standard">
    <w:name w:val="Standard"/>
    <w:uiPriority w:val="99"/>
    <w:rsid w:val="00A1134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character" w:customStyle="1" w:styleId="StrongEmphasis">
    <w:name w:val="Strong Emphasis"/>
    <w:uiPriority w:val="99"/>
    <w:rsid w:val="00A11341"/>
    <w:rPr>
      <w:b/>
    </w:rPr>
  </w:style>
  <w:style w:type="character" w:styleId="Kiemels">
    <w:name w:val="Emphasis"/>
    <w:basedOn w:val="Bekezdsalapbettpusa"/>
    <w:uiPriority w:val="99"/>
    <w:qFormat/>
    <w:rsid w:val="00A11341"/>
    <w:rPr>
      <w:rFonts w:cs="Times New Roman"/>
      <w:i/>
    </w:rPr>
  </w:style>
  <w:style w:type="paragraph" w:styleId="llb">
    <w:name w:val="footer"/>
    <w:basedOn w:val="Norml"/>
    <w:link w:val="llbChar"/>
    <w:uiPriority w:val="99"/>
    <w:rsid w:val="00AF09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31F05"/>
    <w:rPr>
      <w:lang w:eastAsia="en-US"/>
    </w:rPr>
  </w:style>
  <w:style w:type="character" w:styleId="Oldalszm">
    <w:name w:val="page number"/>
    <w:basedOn w:val="Bekezdsalapbettpusa"/>
    <w:uiPriority w:val="99"/>
    <w:rsid w:val="00AF0901"/>
    <w:rPr>
      <w:rFonts w:cs="Times New Roman"/>
    </w:rPr>
  </w:style>
  <w:style w:type="paragraph" w:customStyle="1" w:styleId="pszerzo">
    <w:name w:val="pszerzo"/>
    <w:basedOn w:val="Norml"/>
    <w:uiPriority w:val="99"/>
    <w:rsid w:val="00AF09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 w:bidi="mr-IN"/>
    </w:rPr>
  </w:style>
  <w:style w:type="paragraph" w:customStyle="1" w:styleId="pcim">
    <w:name w:val="pcim"/>
    <w:basedOn w:val="Norml"/>
    <w:uiPriority w:val="99"/>
    <w:rsid w:val="00AF09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 w:bidi="mr-IN"/>
    </w:rPr>
  </w:style>
  <w:style w:type="character" w:customStyle="1" w:styleId="kiadvaros">
    <w:name w:val="kiadvaros"/>
    <w:basedOn w:val="Bekezdsalapbettpusa"/>
    <w:uiPriority w:val="99"/>
    <w:rsid w:val="00AF0901"/>
    <w:rPr>
      <w:rFonts w:cs="Times New Roman"/>
    </w:rPr>
  </w:style>
  <w:style w:type="character" w:customStyle="1" w:styleId="kiado">
    <w:name w:val="kiado"/>
    <w:basedOn w:val="Bekezdsalapbettpusa"/>
    <w:uiPriority w:val="99"/>
    <w:rsid w:val="00AF0901"/>
    <w:rPr>
      <w:rFonts w:cs="Times New Roman"/>
    </w:rPr>
  </w:style>
  <w:style w:type="character" w:customStyle="1" w:styleId="ev">
    <w:name w:val="ev"/>
    <w:basedOn w:val="Bekezdsalapbettpusa"/>
    <w:uiPriority w:val="99"/>
    <w:rsid w:val="00AF0901"/>
    <w:rPr>
      <w:rFonts w:cs="Times New Roman"/>
    </w:rPr>
  </w:style>
  <w:style w:type="character" w:customStyle="1" w:styleId="oldal">
    <w:name w:val="oldal"/>
    <w:basedOn w:val="Bekezdsalapbettpusa"/>
    <w:uiPriority w:val="99"/>
    <w:rsid w:val="00AF09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Pázmány Péter Katolikus Egyetem Bölcsészet- és Társadalomtudományi Kar</vt:lpstr>
    </vt:vector>
  </TitlesOfParts>
  <Company>-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Pázmány Péter Katolikus Egyetem Bölcsészet- és Társadalomtudományi Kar</dc:title>
  <dc:creator>500</dc:creator>
  <cp:lastModifiedBy>felhasználó</cp:lastModifiedBy>
  <cp:revision>2</cp:revision>
  <dcterms:created xsi:type="dcterms:W3CDTF">2018-03-05T08:33:00Z</dcterms:created>
  <dcterms:modified xsi:type="dcterms:W3CDTF">2018-03-05T08:33:00Z</dcterms:modified>
</cp:coreProperties>
</file>