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D57EB" w14:textId="77777777" w:rsidR="00A9225C" w:rsidRDefault="00A9225C" w:rsidP="00A9225C">
      <w:bookmarkStart w:id="0" w:name="_GoBack"/>
      <w:bookmarkEnd w:id="0"/>
    </w:p>
    <w:p w14:paraId="7CF29E7F" w14:textId="77777777" w:rsidR="00A9225C" w:rsidRDefault="00A9225C" w:rsidP="00A922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Fejezetek a vallástudományból</w:t>
      </w:r>
    </w:p>
    <w:p w14:paraId="02B75CF6" w14:textId="77777777" w:rsidR="00A9225C" w:rsidRDefault="00A9225C" w:rsidP="00A9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Előadás, BBNSF 82200</w:t>
      </w:r>
      <w:r>
        <w:t xml:space="preserve">  </w:t>
      </w:r>
    </w:p>
    <w:p w14:paraId="4F75EF5B" w14:textId="77777777" w:rsidR="00A9225C" w:rsidRDefault="00A9225C" w:rsidP="00A9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2022. ősz</w:t>
      </w:r>
    </w:p>
    <w:p w14:paraId="7A6C536B" w14:textId="77777777" w:rsidR="00A9225C" w:rsidRDefault="00A9225C" w:rsidP="00A9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8C92D27" w14:textId="77777777" w:rsidR="00A9225C" w:rsidRDefault="00A9225C" w:rsidP="00A92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KURZUSLEÍRÁS</w:t>
      </w:r>
    </w:p>
    <w:p w14:paraId="48D5FF9E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C310E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B2CC10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tantárgy célja a vallások általános jegyeinek (alaptanok, rítusok, szimbólumok stb.)  ismertetésén túl a vallástudományok (vallásfilozófia, valláspszichológia, vallásszociológia, valláspedagógia, vallástörténet stb.) alapvető témaköreinek és a vallások típusainak a bemutatása.</w:t>
      </w:r>
    </w:p>
    <w:p w14:paraId="304B63D2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41393E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Oktató</w:t>
      </w:r>
      <w:r>
        <w:rPr>
          <w:rFonts w:ascii="Times New Roman" w:hAnsi="Times New Roman" w:cs="Times New Roman"/>
          <w:sz w:val="24"/>
          <w:szCs w:val="24"/>
        </w:rPr>
        <w:t xml:space="preserve">: Dr. Kormos József habil. egyetemi docens (fogadóóra: csüt. 11.45-12.30 D 516. email: </w:t>
      </w:r>
      <w:hyperlink r:id="rId4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kormos.jozsef@btk.ppke.hu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C3DE413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Időpont</w:t>
      </w:r>
      <w:r>
        <w:rPr>
          <w:rFonts w:ascii="Times New Roman" w:hAnsi="Times New Roman" w:cs="Times New Roman"/>
          <w:sz w:val="24"/>
          <w:szCs w:val="24"/>
        </w:rPr>
        <w:t xml:space="preserve">: Szerda 16.15-17.45 </w:t>
      </w:r>
    </w:p>
    <w:p w14:paraId="6D63A3F6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: D 502</w:t>
      </w:r>
    </w:p>
    <w:p w14:paraId="22960656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DCF5B" w14:textId="77777777" w:rsidR="00A9225C" w:rsidRDefault="00A9225C" w:rsidP="00A9225C">
      <w:pPr>
        <w:pStyle w:val="Szvegtrzs"/>
      </w:pPr>
      <w:r>
        <w:rPr>
          <w:b/>
          <w:bCs/>
        </w:rPr>
        <w:t>Munkamódszer</w:t>
      </w:r>
    </w:p>
    <w:p w14:paraId="2588C627" w14:textId="77777777" w:rsidR="00A9225C" w:rsidRDefault="00A9225C" w:rsidP="00A9225C">
      <w:pPr>
        <w:pStyle w:val="Szvegtrzs"/>
      </w:pPr>
      <w:r>
        <w:t>Tanári előadás és csoportos megbeszélés.</w:t>
      </w:r>
    </w:p>
    <w:p w14:paraId="0B2695D2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E4FFC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Követelmények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5F6750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előadások rendszeres látogatása, aktív órai munka, kollokvium.</w:t>
      </w:r>
    </w:p>
    <w:p w14:paraId="740B500F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10B5425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Kötelező irodalom</w:t>
      </w:r>
    </w:p>
    <w:p w14:paraId="5AA803A7" w14:textId="77777777" w:rsidR="00A9225C" w:rsidRDefault="00A9225C" w:rsidP="00A922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Bowker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John 2005.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világ vallásai. A nagy hitrendszerek bemutatása. </w:t>
      </w:r>
      <w:r>
        <w:rPr>
          <w:rFonts w:ascii="Times New Roman" w:hAnsi="Times New Roman" w:cs="Times New Roman"/>
          <w:sz w:val="24"/>
          <w:szCs w:val="24"/>
        </w:rPr>
        <w:t>Budapest, GABO Könyvkiadó. (részl.)</w:t>
      </w:r>
    </w:p>
    <w:p w14:paraId="7AA11361" w14:textId="77777777" w:rsidR="00A9225C" w:rsidRDefault="00A9225C" w:rsidP="00A922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Kormos József 2022.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Vázlat a „Fejezetek a vallástudományból” c. kurzushoz. </w:t>
      </w:r>
      <w:r>
        <w:rPr>
          <w:rFonts w:ascii="Times New Roman" w:hAnsi="Times New Roman" w:cs="Times New Roman"/>
          <w:sz w:val="24"/>
          <w:szCs w:val="24"/>
        </w:rPr>
        <w:t>(kézirat)</w:t>
      </w:r>
    </w:p>
    <w:p w14:paraId="107157CB" w14:textId="77777777" w:rsidR="00A9225C" w:rsidRDefault="00A9225C" w:rsidP="00A922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Livingston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James C. 2021.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Bevezetés a vallástudományba. </w:t>
      </w:r>
      <w:r>
        <w:rPr>
          <w:rFonts w:ascii="Times New Roman" w:hAnsi="Times New Roman" w:cs="Times New Roman"/>
          <w:sz w:val="24"/>
          <w:szCs w:val="24"/>
        </w:rPr>
        <w:t>Budapest, Sapientia Szerzetesi Hittudományi Főiskola. (részl.)</w:t>
      </w:r>
    </w:p>
    <w:p w14:paraId="6741BB6B" w14:textId="77777777" w:rsidR="00A9225C" w:rsidRDefault="00A9225C" w:rsidP="00A9225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5FBFEC4F" w14:textId="77777777" w:rsidR="00A9225C" w:rsidRDefault="00A9225C" w:rsidP="00A922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Ajánlott irodalom</w:t>
      </w:r>
    </w:p>
    <w:p w14:paraId="60D976E0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Bellinger, Gerhard J. 1993. </w:t>
      </w:r>
      <w:r>
        <w:rPr>
          <w:rFonts w:ascii="Times New Roman" w:hAnsi="Times New Roman" w:cs="Times New Roman"/>
          <w:i/>
          <w:sz w:val="24"/>
          <w:szCs w:val="24"/>
        </w:rPr>
        <w:t xml:space="preserve">Nagy valláskalauz. </w:t>
      </w:r>
      <w:r>
        <w:rPr>
          <w:rFonts w:ascii="Times New Roman" w:hAnsi="Times New Roman" w:cs="Times New Roman"/>
          <w:sz w:val="24"/>
          <w:szCs w:val="24"/>
        </w:rPr>
        <w:t>Budapest, Akadémiai Kiadó.</w:t>
      </w:r>
    </w:p>
    <w:p w14:paraId="11B269F6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Davies, Brian 1999. </w:t>
      </w:r>
      <w:r>
        <w:rPr>
          <w:rFonts w:ascii="Times New Roman" w:hAnsi="Times New Roman" w:cs="Times New Roman"/>
          <w:i/>
          <w:iCs/>
          <w:sz w:val="24"/>
          <w:szCs w:val="24"/>
        </w:rPr>
        <w:t>Bevezetés a vallásfilozófiába.</w:t>
      </w:r>
      <w:r>
        <w:rPr>
          <w:rFonts w:ascii="Times New Roman" w:hAnsi="Times New Roman" w:cs="Times New Roman"/>
          <w:sz w:val="24"/>
          <w:szCs w:val="24"/>
        </w:rPr>
        <w:t xml:space="preserve"> Budapest, Kossuth. (részl.)</w:t>
      </w:r>
    </w:p>
    <w:p w14:paraId="0497BC24" w14:textId="77777777" w:rsidR="00A9225C" w:rsidRPr="00213A58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3A58">
        <w:rPr>
          <w:rFonts w:ascii="Times New Roman" w:hAnsi="Times New Roman" w:cs="Times New Roman"/>
          <w:sz w:val="24"/>
          <w:szCs w:val="24"/>
        </w:rPr>
        <w:t>Eliade</w:t>
      </w:r>
      <w:proofErr w:type="spellEnd"/>
      <w:r w:rsidRPr="00213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A58">
        <w:rPr>
          <w:rFonts w:ascii="Times New Roman" w:hAnsi="Times New Roman" w:cs="Times New Roman"/>
          <w:sz w:val="24"/>
          <w:szCs w:val="24"/>
        </w:rPr>
        <w:t>Mircea</w:t>
      </w:r>
      <w:proofErr w:type="spellEnd"/>
      <w:r w:rsidRPr="00213A58">
        <w:rPr>
          <w:rFonts w:ascii="Times New Roman" w:hAnsi="Times New Roman" w:cs="Times New Roman"/>
          <w:sz w:val="24"/>
          <w:szCs w:val="24"/>
        </w:rPr>
        <w:t xml:space="preserve"> 2006. </w:t>
      </w:r>
      <w:r w:rsidRPr="00213A58">
        <w:rPr>
          <w:rFonts w:ascii="Times New Roman" w:hAnsi="Times New Roman" w:cs="Times New Roman"/>
          <w:i/>
          <w:iCs/>
          <w:sz w:val="24"/>
          <w:szCs w:val="24"/>
        </w:rPr>
        <w:t>Vallási hiedelmek és eszmék története</w:t>
      </w:r>
      <w:r w:rsidRPr="00213A58">
        <w:rPr>
          <w:rFonts w:ascii="Times New Roman" w:hAnsi="Times New Roman" w:cs="Times New Roman"/>
          <w:sz w:val="24"/>
          <w:szCs w:val="24"/>
        </w:rPr>
        <w:t>, Budapest, Osiris.</w:t>
      </w:r>
    </w:p>
    <w:p w14:paraId="4C196647" w14:textId="77777777" w:rsidR="00A9225C" w:rsidRPr="00213A58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A58">
        <w:rPr>
          <w:rFonts w:ascii="Times New Roman" w:hAnsi="Times New Roman" w:cs="Times New Roman"/>
          <w:sz w:val="24"/>
          <w:szCs w:val="24"/>
        </w:rPr>
        <w:t xml:space="preserve">Gáspár </w:t>
      </w:r>
      <w:proofErr w:type="spellStart"/>
      <w:r w:rsidRPr="00213A58">
        <w:rPr>
          <w:rFonts w:ascii="Times New Roman" w:hAnsi="Times New Roman" w:cs="Times New Roman"/>
          <w:sz w:val="24"/>
          <w:szCs w:val="24"/>
        </w:rPr>
        <w:t>Zs</w:t>
      </w:r>
      <w:proofErr w:type="spellEnd"/>
      <w:r w:rsidRPr="00213A58">
        <w:rPr>
          <w:rFonts w:ascii="Times New Roman" w:hAnsi="Times New Roman" w:cs="Times New Roman"/>
          <w:sz w:val="24"/>
          <w:szCs w:val="24"/>
        </w:rPr>
        <w:t xml:space="preserve">.-Maros D. (szerk.) 1990. </w:t>
      </w:r>
      <w:r w:rsidRPr="00213A58">
        <w:rPr>
          <w:rFonts w:ascii="Times New Roman" w:hAnsi="Times New Roman" w:cs="Times New Roman"/>
          <w:i/>
          <w:sz w:val="24"/>
          <w:szCs w:val="24"/>
        </w:rPr>
        <w:t xml:space="preserve">A hit asztala. </w:t>
      </w:r>
      <w:r w:rsidRPr="00213A58">
        <w:rPr>
          <w:rFonts w:ascii="Times New Roman" w:hAnsi="Times New Roman" w:cs="Times New Roman"/>
          <w:sz w:val="24"/>
          <w:szCs w:val="24"/>
        </w:rPr>
        <w:t>Budapest, Officina Nova.</w:t>
      </w:r>
    </w:p>
    <w:p w14:paraId="05758A4A" w14:textId="77777777" w:rsidR="00A9225C" w:rsidRPr="00213A58" w:rsidRDefault="00A9225C" w:rsidP="00A9225C">
      <w:pPr>
        <w:spacing w:after="0" w:line="240" w:lineRule="auto"/>
        <w:ind w:left="425" w:hanging="425"/>
        <w:jc w:val="both"/>
        <w:rPr>
          <w:rStyle w:val="HTML-idzet"/>
          <w:rFonts w:ascii="Times New Roman" w:hAnsi="Times New Roman" w:cs="Times New Roman"/>
          <w:i w:val="0"/>
          <w:iCs w:val="0"/>
        </w:rPr>
      </w:pPr>
      <w:proofErr w:type="spellStart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Hinnells</w:t>
      </w:r>
      <w:proofErr w:type="spellEnd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, John R. (</w:t>
      </w:r>
      <w:proofErr w:type="spellStart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Ed</w:t>
      </w:r>
      <w:proofErr w:type="spellEnd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.). 2010.</w:t>
      </w:r>
      <w:r w:rsidRPr="00213A58">
        <w:rPr>
          <w:rStyle w:val="HTML-idzet"/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>Companion</w:t>
      </w:r>
      <w:proofErr w:type="spellEnd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>to</w:t>
      </w:r>
      <w:proofErr w:type="spellEnd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>the</w:t>
      </w:r>
      <w:proofErr w:type="spellEnd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>Study</w:t>
      </w:r>
      <w:proofErr w:type="spellEnd"/>
      <w:r w:rsidRPr="00213A58">
        <w:rPr>
          <w:rStyle w:val="HTML-idzet"/>
          <w:rFonts w:ascii="Times New Roman" w:hAnsi="Times New Roman" w:cs="Times New Roman"/>
          <w:sz w:val="24"/>
          <w:szCs w:val="24"/>
        </w:rPr>
        <w:t xml:space="preserve"> of Religion. </w:t>
      </w:r>
      <w:proofErr w:type="spellStart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Abingdon</w:t>
      </w:r>
      <w:proofErr w:type="spellEnd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 xml:space="preserve">, </w:t>
      </w:r>
      <w:proofErr w:type="spellStart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Routledge</w:t>
      </w:r>
      <w:proofErr w:type="spellEnd"/>
      <w:r w:rsidRPr="00213A58">
        <w:rPr>
          <w:rStyle w:val="HTML-idzet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0946D9DB" w14:textId="77777777" w:rsidR="00A9225C" w:rsidRPr="00213A58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</w:rPr>
      </w:pPr>
      <w:r w:rsidRPr="00213A58">
        <w:rPr>
          <w:rFonts w:ascii="Times New Roman" w:hAnsi="Times New Roman" w:cs="Times New Roman"/>
          <w:sz w:val="24"/>
          <w:szCs w:val="24"/>
        </w:rPr>
        <w:t xml:space="preserve">Horváth Pál 1996. </w:t>
      </w:r>
      <w:r w:rsidRPr="00213A58">
        <w:rPr>
          <w:rFonts w:ascii="Times New Roman" w:hAnsi="Times New Roman" w:cs="Times New Roman"/>
          <w:i/>
          <w:iCs/>
          <w:sz w:val="24"/>
          <w:szCs w:val="24"/>
        </w:rPr>
        <w:t>Vallásismeret.</w:t>
      </w:r>
      <w:r w:rsidRPr="00213A58"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 w:rsidRPr="00213A58">
        <w:rPr>
          <w:rFonts w:ascii="Times New Roman" w:hAnsi="Times New Roman" w:cs="Times New Roman"/>
          <w:sz w:val="24"/>
          <w:szCs w:val="24"/>
        </w:rPr>
        <w:t>Calibra</w:t>
      </w:r>
      <w:proofErr w:type="spellEnd"/>
      <w:r w:rsidRPr="00213A58">
        <w:rPr>
          <w:rFonts w:ascii="Times New Roman" w:hAnsi="Times New Roman" w:cs="Times New Roman"/>
          <w:sz w:val="24"/>
          <w:szCs w:val="24"/>
        </w:rPr>
        <w:t xml:space="preserve"> Kiadó.</w:t>
      </w:r>
    </w:p>
    <w:p w14:paraId="7E205709" w14:textId="77777777" w:rsidR="00A9225C" w:rsidRPr="00213A58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A58">
        <w:rPr>
          <w:rFonts w:ascii="Times New Roman" w:hAnsi="Times New Roman" w:cs="Times New Roman"/>
          <w:sz w:val="24"/>
          <w:szCs w:val="24"/>
        </w:rPr>
        <w:t xml:space="preserve">Kormos József 2001. </w:t>
      </w:r>
      <w:r w:rsidRPr="00213A58">
        <w:rPr>
          <w:rFonts w:ascii="Times New Roman" w:hAnsi="Times New Roman" w:cs="Times New Roman"/>
          <w:i/>
          <w:sz w:val="24"/>
          <w:szCs w:val="24"/>
        </w:rPr>
        <w:t xml:space="preserve">Szemléletváltás a vallásfilozófiában. </w:t>
      </w:r>
      <w:r w:rsidRPr="00213A58">
        <w:rPr>
          <w:rFonts w:ascii="Times New Roman" w:hAnsi="Times New Roman" w:cs="Times New Roman"/>
          <w:iCs/>
          <w:sz w:val="24"/>
          <w:szCs w:val="24"/>
        </w:rPr>
        <w:t>Piliscsaba, PPKE BTK</w:t>
      </w:r>
      <w:r w:rsidRPr="00213A58">
        <w:rPr>
          <w:rFonts w:ascii="Times New Roman" w:hAnsi="Times New Roman" w:cs="Times New Roman"/>
          <w:sz w:val="24"/>
          <w:szCs w:val="24"/>
        </w:rPr>
        <w:t>.</w:t>
      </w:r>
    </w:p>
    <w:p w14:paraId="39B7E21D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3A58">
        <w:rPr>
          <w:rFonts w:ascii="Times New Roman" w:hAnsi="Times New Roman" w:cs="Times New Roman"/>
          <w:sz w:val="24"/>
          <w:szCs w:val="24"/>
        </w:rPr>
        <w:t xml:space="preserve">Kormos József 2010. Intellektualizmus és misztika. In </w:t>
      </w:r>
      <w:proofErr w:type="spellStart"/>
      <w:r w:rsidRPr="00213A58">
        <w:rPr>
          <w:rFonts w:ascii="Times New Roman" w:hAnsi="Times New Roman" w:cs="Times New Roman"/>
          <w:sz w:val="24"/>
          <w:szCs w:val="24"/>
        </w:rPr>
        <w:t>Rastoin</w:t>
      </w:r>
      <w:proofErr w:type="spellEnd"/>
      <w:r w:rsidRPr="00213A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3A58">
        <w:rPr>
          <w:rFonts w:ascii="Times New Roman" w:hAnsi="Times New Roman" w:cs="Times New Roman"/>
          <w:sz w:val="24"/>
          <w:szCs w:val="24"/>
        </w:rPr>
        <w:t>Cécile</w:t>
      </w:r>
      <w:proofErr w:type="spellEnd"/>
      <w:r w:rsidRPr="00213A58">
        <w:rPr>
          <w:rFonts w:ascii="Times New Roman" w:hAnsi="Times New Roman" w:cs="Times New Roman"/>
          <w:sz w:val="24"/>
          <w:szCs w:val="24"/>
        </w:rPr>
        <w:t xml:space="preserve"> OCD 2010. </w:t>
      </w:r>
      <w:proofErr w:type="spellStart"/>
      <w:r w:rsidRPr="00213A58">
        <w:rPr>
          <w:rFonts w:ascii="Times New Roman" w:hAnsi="Times New Roman" w:cs="Times New Roman"/>
          <w:i/>
          <w:iCs/>
          <w:sz w:val="24"/>
          <w:szCs w:val="24"/>
        </w:rPr>
        <w:t>Edith</w:t>
      </w:r>
      <w:proofErr w:type="spellEnd"/>
      <w:r w:rsidRPr="00213A58">
        <w:rPr>
          <w:rFonts w:ascii="Times New Roman" w:hAnsi="Times New Roman" w:cs="Times New Roman"/>
          <w:i/>
          <w:iCs/>
          <w:sz w:val="24"/>
          <w:szCs w:val="24"/>
        </w:rPr>
        <w:t xml:space="preserve"> Stein (1891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-1942). A Forrás kutatása. </w:t>
      </w:r>
      <w:r>
        <w:rPr>
          <w:rFonts w:ascii="Times New Roman" w:hAnsi="Times New Roman" w:cs="Times New Roman"/>
          <w:sz w:val="24"/>
          <w:szCs w:val="24"/>
        </w:rPr>
        <w:t xml:space="preserve">Budapest, Magyarszék, Jel, Sarutlan </w:t>
      </w:r>
      <w:proofErr w:type="spellStart"/>
      <w:r>
        <w:rPr>
          <w:rFonts w:ascii="Times New Roman" w:hAnsi="Times New Roman" w:cs="Times New Roman"/>
          <w:sz w:val="24"/>
          <w:szCs w:val="24"/>
        </w:rPr>
        <w:t>Kármelita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Nővérek, 2010, 11-30. </w:t>
      </w:r>
      <w:hyperlink r:id="rId5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https://www.karmelita.hu/wp-content/uploads/kormos-eloszo.pdf</w:t>
        </w:r>
      </w:hyperlink>
    </w:p>
    <w:p w14:paraId="5E6A5776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Kránitz Mihály 2015.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Alapvető hittan. </w:t>
      </w:r>
      <w:r>
        <w:rPr>
          <w:rFonts w:ascii="Times New Roman" w:hAnsi="Times New Roman" w:cs="Times New Roman"/>
          <w:sz w:val="24"/>
          <w:szCs w:val="24"/>
        </w:rPr>
        <w:t>Budapest, SZIT. (Vallás, vallások c. fejezet)</w:t>
      </w:r>
    </w:p>
    <w:p w14:paraId="30AA3D68" w14:textId="77777777" w:rsidR="00A9225C" w:rsidRDefault="00A9225C" w:rsidP="00A9225C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Leeuw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Gerardus</w:t>
      </w:r>
      <w:proofErr w:type="spellEnd"/>
      <w:r>
        <w:rPr>
          <w:rFonts w:ascii="Times New Roman" w:hAnsi="Times New Roman"/>
          <w:sz w:val="24"/>
          <w:szCs w:val="24"/>
        </w:rPr>
        <w:t xml:space="preserve"> van der 2001. </w:t>
      </w:r>
      <w:r>
        <w:rPr>
          <w:rFonts w:ascii="Times New Roman" w:hAnsi="Times New Roman"/>
          <w:i/>
          <w:sz w:val="24"/>
          <w:szCs w:val="24"/>
        </w:rPr>
        <w:t xml:space="preserve">A vallás fenomenológiája. </w:t>
      </w:r>
      <w:r>
        <w:rPr>
          <w:rFonts w:ascii="Times New Roman" w:hAnsi="Times New Roman"/>
          <w:iCs/>
          <w:sz w:val="24"/>
          <w:szCs w:val="24"/>
        </w:rPr>
        <w:t xml:space="preserve">Budapest, </w:t>
      </w:r>
      <w:r>
        <w:rPr>
          <w:rFonts w:ascii="Times New Roman" w:hAnsi="Times New Roman"/>
          <w:sz w:val="24"/>
          <w:szCs w:val="24"/>
        </w:rPr>
        <w:t>Osiris Kiadó.</w:t>
      </w:r>
    </w:p>
    <w:p w14:paraId="0E029C12" w14:textId="77777777" w:rsidR="00A9225C" w:rsidRDefault="00A9225C" w:rsidP="00A9225C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Löffler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Winfried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2006. </w:t>
      </w:r>
      <w:proofErr w:type="spellStart"/>
      <w:r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>Einführung</w:t>
      </w:r>
      <w:proofErr w:type="spellEnd"/>
      <w:r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 xml:space="preserve"> in </w:t>
      </w:r>
      <w:proofErr w:type="spellStart"/>
      <w:r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>die</w:t>
      </w:r>
      <w:proofErr w:type="spellEnd"/>
      <w:r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>Religionsphilosophie</w:t>
      </w:r>
      <w:proofErr w:type="spellEnd"/>
      <w:r>
        <w:rPr>
          <w:rStyle w:val="a-size-large"/>
          <w:rFonts w:ascii="Times New Roman" w:hAnsi="Times New Roman"/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Wissenschaftliche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Buchgesellschaft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, Darmstadt.</w:t>
      </w:r>
    </w:p>
    <w:p w14:paraId="152A177D" w14:textId="77777777" w:rsidR="00A9225C" w:rsidRDefault="00A9225C" w:rsidP="00A9225C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McGrath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Alister</w:t>
      </w:r>
      <w:proofErr w:type="spellEnd"/>
      <w:r>
        <w:rPr>
          <w:rFonts w:ascii="Times New Roman" w:hAnsi="Times New Roman"/>
          <w:sz w:val="24"/>
          <w:szCs w:val="24"/>
        </w:rPr>
        <w:t xml:space="preserve"> E. 2003.</w:t>
      </w:r>
      <w:r>
        <w:rPr>
          <w:rFonts w:ascii="Times New Roman" w:hAnsi="Times New Roman"/>
          <w:i/>
          <w:sz w:val="24"/>
          <w:szCs w:val="24"/>
        </w:rPr>
        <w:t xml:space="preserve">Tudomány és vallás. </w:t>
      </w:r>
      <w:r>
        <w:rPr>
          <w:rFonts w:ascii="Times New Roman" w:hAnsi="Times New Roman"/>
          <w:sz w:val="24"/>
          <w:szCs w:val="24"/>
        </w:rPr>
        <w:t xml:space="preserve">Budapest, </w:t>
      </w:r>
      <w:proofErr w:type="spellStart"/>
      <w:r>
        <w:rPr>
          <w:rFonts w:ascii="Times New Roman" w:hAnsi="Times New Roman"/>
          <w:sz w:val="24"/>
          <w:szCs w:val="24"/>
        </w:rPr>
        <w:t>Typotex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0AD3CBB0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Mezei Balázs 2003. </w:t>
      </w:r>
      <w:r>
        <w:rPr>
          <w:rFonts w:ascii="Times New Roman" w:hAnsi="Times New Roman" w:cs="Times New Roman"/>
          <w:i/>
          <w:iCs/>
          <w:sz w:val="24"/>
          <w:szCs w:val="24"/>
        </w:rPr>
        <w:t>Vallás és hagyomány.</w:t>
      </w:r>
      <w:r>
        <w:rPr>
          <w:rFonts w:ascii="Times New Roman" w:hAnsi="Times New Roman" w:cs="Times New Roman"/>
          <w:sz w:val="24"/>
          <w:szCs w:val="24"/>
        </w:rPr>
        <w:t xml:space="preserve">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39D808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Murray, Michael J. – Rea, Michael C. 2012.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An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Philosophy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of Religion.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Style w:val="medium-8"/>
          <w:rFonts w:ascii="Times New Roman" w:hAnsi="Times New Roman" w:cs="Times New Roman"/>
          <w:color w:val="000000" w:themeColor="text1"/>
          <w:sz w:val="24"/>
          <w:szCs w:val="24"/>
        </w:rPr>
        <w:t>Cambridge University Press.</w:t>
      </w:r>
    </w:p>
    <w:p w14:paraId="1821947C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Otto, Rudolf 1997. 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szent</w:t>
      </w:r>
      <w:r>
        <w:rPr>
          <w:rFonts w:ascii="Times New Roman" w:hAnsi="Times New Roman" w:cs="Times New Roman"/>
          <w:sz w:val="24"/>
          <w:szCs w:val="24"/>
        </w:rPr>
        <w:t>, Budapest, Osiris.</w:t>
      </w:r>
    </w:p>
    <w:p w14:paraId="5B4A09F9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Rosa, Giuseppe de 1991. </w:t>
      </w:r>
      <w:r>
        <w:rPr>
          <w:rFonts w:ascii="Times New Roman" w:hAnsi="Times New Roman" w:cs="Times New Roman"/>
          <w:i/>
          <w:sz w:val="24"/>
          <w:szCs w:val="24"/>
        </w:rPr>
        <w:t>Vallások szekták és a kereszténység.</w:t>
      </w:r>
      <w:r>
        <w:rPr>
          <w:rFonts w:ascii="Times New Roman" w:hAnsi="Times New Roman" w:cs="Times New Roman"/>
          <w:sz w:val="24"/>
          <w:szCs w:val="24"/>
        </w:rPr>
        <w:t xml:space="preserve"> Budapest, SZIT.</w:t>
      </w:r>
    </w:p>
    <w:p w14:paraId="426D86C0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Rüpke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Jörg 2007.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Historische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Religionswissenschaft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Einführung.</w:t>
      </w:r>
      <w:r>
        <w:rPr>
          <w:rFonts w:ascii="Times New Roman" w:hAnsi="Times New Roman" w:cs="Times New Roman"/>
          <w:sz w:val="24"/>
          <w:szCs w:val="24"/>
        </w:rPr>
        <w:t>Stuttgart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Kohlhammer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D73FCC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Schaeffler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Richard 2003. </w:t>
      </w:r>
      <w:r>
        <w:rPr>
          <w:rFonts w:ascii="Times New Roman" w:hAnsi="Times New Roman" w:cs="Times New Roman"/>
          <w:i/>
          <w:sz w:val="24"/>
          <w:szCs w:val="24"/>
        </w:rPr>
        <w:t xml:space="preserve">A vallásfilozófia kézikönyve. </w:t>
      </w:r>
      <w:r>
        <w:rPr>
          <w:rFonts w:ascii="Times New Roman" w:hAnsi="Times New Roman" w:cs="Times New Roman"/>
          <w:sz w:val="24"/>
          <w:szCs w:val="24"/>
        </w:rPr>
        <w:t xml:space="preserve">Budapest, </w:t>
      </w:r>
      <w:r>
        <w:rPr>
          <w:rFonts w:ascii="Times New Roman" w:hAnsi="Times New Roman" w:cs="Times New Roman"/>
          <w:iCs/>
          <w:sz w:val="24"/>
          <w:szCs w:val="24"/>
        </w:rPr>
        <w:t>Osiris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B78353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Simon Róbert 2020. </w:t>
      </w:r>
      <w:r>
        <w:rPr>
          <w:rFonts w:ascii="Times New Roman" w:hAnsi="Times New Roman" w:cs="Times New Roman"/>
          <w:i/>
          <w:iCs/>
          <w:sz w:val="24"/>
          <w:szCs w:val="24"/>
        </w:rPr>
        <w:t>Vallás, vallástudomány, vallástudósok</w:t>
      </w:r>
      <w:r>
        <w:rPr>
          <w:rFonts w:ascii="Times New Roman" w:hAnsi="Times New Roman" w:cs="Times New Roman"/>
          <w:sz w:val="24"/>
          <w:szCs w:val="24"/>
        </w:rPr>
        <w:t>, Budapest, Corvina.</w:t>
      </w:r>
    </w:p>
    <w:p w14:paraId="7535D7B3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Szabó Katalin (szerk.) 2003. </w:t>
      </w:r>
      <w:r>
        <w:rPr>
          <w:rStyle w:val="Kiemels"/>
          <w:rFonts w:ascii="Times New Roman" w:hAnsi="Times New Roman" w:cs="Times New Roman"/>
          <w:sz w:val="24"/>
          <w:szCs w:val="24"/>
        </w:rPr>
        <w:t>Valláspszichológiai tanulmányok.</w:t>
      </w:r>
      <w:r>
        <w:rPr>
          <w:rFonts w:ascii="Times New Roman" w:hAnsi="Times New Roman" w:cs="Times New Roman"/>
          <w:sz w:val="24"/>
          <w:szCs w:val="24"/>
        </w:rPr>
        <w:t xml:space="preserve"> Budapest, Akadémiai Kiadó.</w:t>
      </w:r>
    </w:p>
    <w:p w14:paraId="2DA0D1FC" w14:textId="77777777" w:rsidR="00A9225C" w:rsidRDefault="00A9225C" w:rsidP="00A9225C">
      <w:pPr>
        <w:pStyle w:val="Lbjegyzetszveg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Szabó Lajos 2016. A vallás kognitív és evolúciós magyarázatai. In </w:t>
      </w:r>
      <w:proofErr w:type="spellStart"/>
      <w:r>
        <w:rPr>
          <w:rFonts w:ascii="Times New Roman" w:hAnsi="Times New Roman"/>
          <w:sz w:val="24"/>
          <w:szCs w:val="24"/>
        </w:rPr>
        <w:t>Gyuris</w:t>
      </w:r>
      <w:proofErr w:type="spellEnd"/>
      <w:r>
        <w:rPr>
          <w:rFonts w:ascii="Times New Roman" w:hAnsi="Times New Roman"/>
          <w:sz w:val="24"/>
          <w:szCs w:val="24"/>
        </w:rPr>
        <w:t xml:space="preserve"> Petra – Meskó Norbert 2016. </w:t>
      </w:r>
      <w:r>
        <w:rPr>
          <w:rFonts w:ascii="Times New Roman" w:hAnsi="Times New Roman"/>
          <w:i/>
          <w:sz w:val="24"/>
          <w:szCs w:val="24"/>
        </w:rPr>
        <w:t xml:space="preserve">Evolúciós pszichológia mesterfokon. </w:t>
      </w:r>
      <w:r>
        <w:rPr>
          <w:rFonts w:ascii="Times New Roman" w:hAnsi="Times New Roman"/>
          <w:iCs/>
          <w:sz w:val="24"/>
          <w:szCs w:val="24"/>
        </w:rPr>
        <w:t xml:space="preserve">Pécs, </w:t>
      </w:r>
      <w:r>
        <w:rPr>
          <w:rFonts w:ascii="Times New Roman" w:hAnsi="Times New Roman"/>
          <w:sz w:val="24"/>
          <w:szCs w:val="24"/>
        </w:rPr>
        <w:t>Pannonia Kiadó, 2016, 392-405.</w:t>
      </w:r>
    </w:p>
    <w:p w14:paraId="0DA47004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Tarnay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1992. </w:t>
      </w:r>
      <w:r>
        <w:rPr>
          <w:rFonts w:ascii="Times New Roman" w:hAnsi="Times New Roman" w:cs="Times New Roman"/>
          <w:i/>
          <w:sz w:val="24"/>
          <w:szCs w:val="24"/>
        </w:rPr>
        <w:t xml:space="preserve">Katolicizmus és kultuszok. </w:t>
      </w:r>
      <w:r>
        <w:rPr>
          <w:rFonts w:ascii="Times New Roman" w:hAnsi="Times New Roman" w:cs="Times New Roman"/>
          <w:sz w:val="24"/>
          <w:szCs w:val="24"/>
        </w:rPr>
        <w:t>Pannonhalma, Bencés Kiadó.</w:t>
      </w:r>
    </w:p>
    <w:p w14:paraId="7869F728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Tomka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Miklós 2011.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 vallás a modern világban. A szekularizáció értelmezése a vallásszociológiában. </w:t>
      </w:r>
      <w:r>
        <w:rPr>
          <w:rFonts w:ascii="Times New Roman" w:hAnsi="Times New Roman" w:cs="Times New Roman"/>
          <w:sz w:val="24"/>
          <w:szCs w:val="24"/>
        </w:rPr>
        <w:t>Budapest, Semmelweis Egyetem Mentálhigiéné Intézet - Párbeszéd (Dialógus) Alapítvány.</w:t>
      </w:r>
    </w:p>
    <w:p w14:paraId="143BB218" w14:textId="77777777" w:rsidR="00A9225C" w:rsidRDefault="00A9225C" w:rsidP="00A9225C">
      <w:p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Weber, Max 2005.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Vallásszociológia. A vallási közösségek típusai. </w:t>
      </w:r>
      <w:r>
        <w:rPr>
          <w:rFonts w:ascii="Times New Roman" w:hAnsi="Times New Roman" w:cs="Times New Roman"/>
          <w:sz w:val="24"/>
          <w:szCs w:val="24"/>
        </w:rPr>
        <w:t>Budapest, Helikon.</w:t>
      </w:r>
    </w:p>
    <w:p w14:paraId="6106B51A" w14:textId="77777777" w:rsidR="00EA5A2F" w:rsidRDefault="00EA5A2F"/>
    <w:sectPr w:rsidR="00EA5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C18"/>
    <w:rsid w:val="005D1C18"/>
    <w:rsid w:val="00A9225C"/>
    <w:rsid w:val="00D22892"/>
    <w:rsid w:val="00EA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0934"/>
  <w15:chartTrackingRefBased/>
  <w15:docId w15:val="{190094CA-C27F-47FF-85BA-968DD891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25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A9225C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unhideWhenUsed/>
    <w:rsid w:val="00A9225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9225C"/>
    <w:rPr>
      <w:rFonts w:ascii="Calibri" w:eastAsia="Calibri" w:hAnsi="Calibri" w:cs="Times New Roman"/>
      <w:sz w:val="20"/>
      <w:szCs w:val="20"/>
    </w:rPr>
  </w:style>
  <w:style w:type="paragraph" w:styleId="Szvegtrzs">
    <w:name w:val="Body Text"/>
    <w:basedOn w:val="Norml"/>
    <w:link w:val="SzvegtrzsChar"/>
    <w:semiHidden/>
    <w:unhideWhenUsed/>
    <w:rsid w:val="00A92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A9225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-size-large">
    <w:name w:val="a-size-large"/>
    <w:rsid w:val="00A9225C"/>
  </w:style>
  <w:style w:type="character" w:customStyle="1" w:styleId="medium-8">
    <w:name w:val="medium-8"/>
    <w:rsid w:val="00A9225C"/>
  </w:style>
  <w:style w:type="character" w:styleId="HTML-idzet">
    <w:name w:val="HTML Cite"/>
    <w:basedOn w:val="Bekezdsalapbettpusa"/>
    <w:uiPriority w:val="99"/>
    <w:semiHidden/>
    <w:unhideWhenUsed/>
    <w:rsid w:val="00A9225C"/>
    <w:rPr>
      <w:i/>
      <w:iCs/>
    </w:rPr>
  </w:style>
  <w:style w:type="character" w:styleId="Kiemels">
    <w:name w:val="Emphasis"/>
    <w:basedOn w:val="Bekezdsalapbettpusa"/>
    <w:uiPriority w:val="20"/>
    <w:qFormat/>
    <w:rsid w:val="00A92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karmelita.hu/wp-content/uploads/kormos-eloszo.pdf" TargetMode="External"/><Relationship Id="rId4" Type="http://schemas.openxmlformats.org/officeDocument/2006/relationships/hyperlink" Target="mailto:kormos.jozsef@btk.ppk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J302</dc:creator>
  <cp:keywords/>
  <dc:description/>
  <cp:lastModifiedBy>Mirkné Bálint Ildikó</cp:lastModifiedBy>
  <cp:revision>2</cp:revision>
  <dcterms:created xsi:type="dcterms:W3CDTF">2022-08-23T06:51:00Z</dcterms:created>
  <dcterms:modified xsi:type="dcterms:W3CDTF">2022-08-23T06:51:00Z</dcterms:modified>
</cp:coreProperties>
</file>