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54C208" w14:textId="77777777" w:rsidR="00CC511B" w:rsidRPr="00CC511B" w:rsidRDefault="00AF0692" w:rsidP="002051FF">
      <w:pPr>
        <w:pStyle w:val="Nincstrkz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CC511B">
        <w:rPr>
          <w:rFonts w:ascii="Times New Roman" w:hAnsi="Times New Roman" w:cs="Times New Roman"/>
          <w:b/>
          <w:bCs/>
          <w:sz w:val="24"/>
          <w:szCs w:val="24"/>
        </w:rPr>
        <w:t xml:space="preserve">Általános filozófiatörténet </w:t>
      </w:r>
    </w:p>
    <w:p w14:paraId="3AB478A5" w14:textId="77777777" w:rsidR="00CC511B" w:rsidRPr="00CC511B" w:rsidRDefault="00CC511B" w:rsidP="00CC511B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CC511B">
        <w:rPr>
          <w:rFonts w:ascii="Times New Roman" w:hAnsi="Times New Roman" w:cs="Times New Roman"/>
          <w:sz w:val="24"/>
          <w:szCs w:val="24"/>
        </w:rPr>
        <w:t>E</w:t>
      </w:r>
      <w:r w:rsidR="00AF0692" w:rsidRPr="00CC511B">
        <w:rPr>
          <w:rFonts w:ascii="Times New Roman" w:hAnsi="Times New Roman" w:cs="Times New Roman"/>
          <w:sz w:val="24"/>
          <w:szCs w:val="24"/>
        </w:rPr>
        <w:t>lőadás</w:t>
      </w:r>
      <w:r w:rsidRPr="00CC511B">
        <w:rPr>
          <w:rFonts w:ascii="Times New Roman" w:hAnsi="Times New Roman" w:cs="Times New Roman"/>
          <w:sz w:val="24"/>
          <w:szCs w:val="24"/>
        </w:rPr>
        <w:t>, BBNSF00100</w:t>
      </w:r>
    </w:p>
    <w:p w14:paraId="17BEC08E" w14:textId="3885136E" w:rsidR="00AF0692" w:rsidRPr="00CC511B" w:rsidRDefault="00AF0692" w:rsidP="002051FF">
      <w:pPr>
        <w:pStyle w:val="Nincstrkz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EDBE70" w14:textId="13CF23E8" w:rsidR="005E4A5F" w:rsidRPr="00CC511B" w:rsidRDefault="005E4A5F" w:rsidP="002051FF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CC511B">
        <w:rPr>
          <w:rFonts w:ascii="Times New Roman" w:hAnsi="Times New Roman" w:cs="Times New Roman"/>
          <w:sz w:val="24"/>
          <w:szCs w:val="24"/>
        </w:rPr>
        <w:t>202</w:t>
      </w:r>
      <w:r w:rsidR="00854024">
        <w:rPr>
          <w:rFonts w:ascii="Times New Roman" w:hAnsi="Times New Roman" w:cs="Times New Roman"/>
          <w:sz w:val="24"/>
          <w:szCs w:val="24"/>
        </w:rPr>
        <w:t>2</w:t>
      </w:r>
      <w:r w:rsidR="00CC511B" w:rsidRPr="00CC511B">
        <w:rPr>
          <w:rFonts w:ascii="Times New Roman" w:hAnsi="Times New Roman" w:cs="Times New Roman"/>
          <w:sz w:val="24"/>
          <w:szCs w:val="24"/>
        </w:rPr>
        <w:t>. ő</w:t>
      </w:r>
      <w:r w:rsidRPr="00CC511B">
        <w:rPr>
          <w:rFonts w:ascii="Times New Roman" w:hAnsi="Times New Roman" w:cs="Times New Roman"/>
          <w:sz w:val="24"/>
          <w:szCs w:val="24"/>
        </w:rPr>
        <w:t>sz</w:t>
      </w:r>
    </w:p>
    <w:p w14:paraId="4B9025E1" w14:textId="77777777" w:rsidR="00CC511B" w:rsidRPr="00CC511B" w:rsidRDefault="00CC511B" w:rsidP="002051FF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17F35271" w14:textId="5BB5C417" w:rsidR="00AF0692" w:rsidRPr="00CC511B" w:rsidRDefault="00CC511B" w:rsidP="00CC51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511B">
        <w:rPr>
          <w:rFonts w:ascii="Times New Roman" w:hAnsi="Times New Roman" w:cs="Times New Roman"/>
          <w:b/>
          <w:bCs/>
          <w:sz w:val="24"/>
          <w:szCs w:val="24"/>
        </w:rPr>
        <w:t>KURZUSLEÍRÁS</w:t>
      </w:r>
    </w:p>
    <w:p w14:paraId="359559EE" w14:textId="34DC8E7F" w:rsidR="00CC511B" w:rsidRPr="00CC511B" w:rsidRDefault="005E4A5F" w:rsidP="00AF0692">
      <w:pPr>
        <w:rPr>
          <w:rFonts w:ascii="Times New Roman" w:hAnsi="Times New Roman" w:cs="Times New Roman"/>
          <w:sz w:val="24"/>
          <w:szCs w:val="24"/>
        </w:rPr>
      </w:pPr>
      <w:r w:rsidRPr="00CC511B">
        <w:rPr>
          <w:rFonts w:ascii="Times New Roman" w:hAnsi="Times New Roman" w:cs="Times New Roman"/>
          <w:sz w:val="24"/>
          <w:szCs w:val="24"/>
        </w:rPr>
        <w:t>A kurzus áttekint</w:t>
      </w:r>
      <w:r w:rsidR="00464B69" w:rsidRPr="00CC511B">
        <w:rPr>
          <w:rFonts w:ascii="Times New Roman" w:hAnsi="Times New Roman" w:cs="Times New Roman"/>
          <w:sz w:val="24"/>
          <w:szCs w:val="24"/>
        </w:rPr>
        <w:t>ést nyújt</w:t>
      </w:r>
      <w:r w:rsidRPr="00CC511B">
        <w:rPr>
          <w:rFonts w:ascii="Times New Roman" w:hAnsi="Times New Roman" w:cs="Times New Roman"/>
          <w:sz w:val="24"/>
          <w:szCs w:val="24"/>
        </w:rPr>
        <w:t xml:space="preserve"> a filozófia </w:t>
      </w:r>
      <w:r w:rsidR="00464B69" w:rsidRPr="00CC511B">
        <w:rPr>
          <w:rFonts w:ascii="Times New Roman" w:hAnsi="Times New Roman" w:cs="Times New Roman"/>
          <w:sz w:val="24"/>
          <w:szCs w:val="24"/>
        </w:rPr>
        <w:t xml:space="preserve">legalapvetőbb </w:t>
      </w:r>
      <w:r w:rsidRPr="00CC511B">
        <w:rPr>
          <w:rFonts w:ascii="Times New Roman" w:hAnsi="Times New Roman" w:cs="Times New Roman"/>
          <w:sz w:val="24"/>
          <w:szCs w:val="24"/>
        </w:rPr>
        <w:t>problémáiról a kezdetektől a 20. század</w:t>
      </w:r>
      <w:r w:rsidR="00CC511B" w:rsidRPr="00CC511B">
        <w:rPr>
          <w:rFonts w:ascii="Times New Roman" w:hAnsi="Times New Roman" w:cs="Times New Roman"/>
          <w:sz w:val="24"/>
          <w:szCs w:val="24"/>
        </w:rPr>
        <w:t xml:space="preserve"> első harmadáig.</w:t>
      </w:r>
    </w:p>
    <w:p w14:paraId="0F0E2994" w14:textId="532290C2" w:rsidR="00CC511B" w:rsidRPr="00CC511B" w:rsidRDefault="00CC511B" w:rsidP="00CC511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CC511B">
        <w:rPr>
          <w:rFonts w:ascii="Times New Roman" w:hAnsi="Times New Roman" w:cs="Times New Roman"/>
          <w:b/>
          <w:bCs/>
          <w:sz w:val="24"/>
          <w:szCs w:val="24"/>
        </w:rPr>
        <w:t>Helye</w:t>
      </w:r>
      <w:r w:rsidRPr="00CC511B">
        <w:rPr>
          <w:rFonts w:ascii="Times New Roman" w:hAnsi="Times New Roman" w:cs="Times New Roman"/>
          <w:sz w:val="24"/>
          <w:szCs w:val="24"/>
        </w:rPr>
        <w:t xml:space="preserve">: BTK </w:t>
      </w:r>
      <w:r w:rsidR="00F24B30">
        <w:rPr>
          <w:rFonts w:ascii="Times New Roman" w:hAnsi="Times New Roman" w:cs="Times New Roman"/>
          <w:sz w:val="24"/>
          <w:szCs w:val="24"/>
        </w:rPr>
        <w:t>D</w:t>
      </w:r>
      <w:r w:rsidRPr="00CC511B">
        <w:rPr>
          <w:rFonts w:ascii="Times New Roman" w:hAnsi="Times New Roman" w:cs="Times New Roman"/>
          <w:sz w:val="24"/>
          <w:szCs w:val="24"/>
        </w:rPr>
        <w:t xml:space="preserve"> épület F0</w:t>
      </w:r>
      <w:r w:rsidR="00F24B30">
        <w:rPr>
          <w:rFonts w:ascii="Times New Roman" w:hAnsi="Times New Roman" w:cs="Times New Roman"/>
          <w:sz w:val="24"/>
          <w:szCs w:val="24"/>
        </w:rPr>
        <w:t>1</w:t>
      </w:r>
    </w:p>
    <w:p w14:paraId="2D5DDA2C" w14:textId="12DF29AF" w:rsidR="00CC511B" w:rsidRPr="00CC511B" w:rsidRDefault="00CC511B" w:rsidP="00CC511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CC511B">
        <w:rPr>
          <w:rFonts w:ascii="Times New Roman" w:hAnsi="Times New Roman" w:cs="Times New Roman"/>
          <w:b/>
          <w:bCs/>
          <w:sz w:val="24"/>
          <w:szCs w:val="24"/>
        </w:rPr>
        <w:t>Ideje</w:t>
      </w:r>
      <w:r w:rsidRPr="00CC511B">
        <w:rPr>
          <w:rFonts w:ascii="Times New Roman" w:hAnsi="Times New Roman" w:cs="Times New Roman"/>
          <w:sz w:val="24"/>
          <w:szCs w:val="24"/>
        </w:rPr>
        <w:t>: Szerda 1</w:t>
      </w:r>
      <w:r w:rsidR="00F24B30">
        <w:rPr>
          <w:rFonts w:ascii="Times New Roman" w:hAnsi="Times New Roman" w:cs="Times New Roman"/>
          <w:sz w:val="24"/>
          <w:szCs w:val="24"/>
        </w:rPr>
        <w:t>2.30</w:t>
      </w:r>
      <w:r w:rsidRPr="00CC511B">
        <w:rPr>
          <w:rFonts w:ascii="Times New Roman" w:hAnsi="Times New Roman" w:cs="Times New Roman"/>
          <w:sz w:val="24"/>
          <w:szCs w:val="24"/>
        </w:rPr>
        <w:t xml:space="preserve"> – 1</w:t>
      </w:r>
      <w:r w:rsidR="00F24B30">
        <w:rPr>
          <w:rFonts w:ascii="Times New Roman" w:hAnsi="Times New Roman" w:cs="Times New Roman"/>
          <w:sz w:val="24"/>
          <w:szCs w:val="24"/>
        </w:rPr>
        <w:t>4.00.</w:t>
      </w:r>
    </w:p>
    <w:p w14:paraId="0487A7CC" w14:textId="0CA13042" w:rsidR="00CC511B" w:rsidRDefault="00CC511B" w:rsidP="00CC511B">
      <w:pPr>
        <w:pStyle w:val="Nincstrkz"/>
      </w:pPr>
      <w:r w:rsidRPr="00CC511B">
        <w:rPr>
          <w:rFonts w:ascii="Times New Roman" w:hAnsi="Times New Roman" w:cs="Times New Roman"/>
          <w:b/>
          <w:bCs/>
          <w:sz w:val="24"/>
          <w:szCs w:val="24"/>
        </w:rPr>
        <w:t>Oktató</w:t>
      </w:r>
      <w:r w:rsidRPr="00CC511B">
        <w:rPr>
          <w:rFonts w:ascii="Times New Roman" w:hAnsi="Times New Roman" w:cs="Times New Roman"/>
          <w:sz w:val="24"/>
          <w:szCs w:val="24"/>
        </w:rPr>
        <w:t>: Szeiler Zsolt adjunktus (</w:t>
      </w:r>
      <w:hyperlink r:id="rId4" w:history="1">
        <w:r w:rsidR="007933F6">
          <w:rPr>
            <w:rStyle w:val="Hiperhivatkozs"/>
          </w:rPr>
          <w:t>szeiler.zsolt@btk.ppke.hu</w:t>
        </w:r>
      </w:hyperlink>
      <w:r w:rsidR="007933F6">
        <w:t>)</w:t>
      </w:r>
    </w:p>
    <w:p w14:paraId="1EC51790" w14:textId="7D19DA87" w:rsidR="00854024" w:rsidRDefault="00854024" w:rsidP="00CC511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854024">
        <w:rPr>
          <w:rFonts w:ascii="Times New Roman" w:hAnsi="Times New Roman" w:cs="Times New Roman"/>
          <w:sz w:val="24"/>
          <w:szCs w:val="24"/>
        </w:rPr>
        <w:t>Fogadóóra: szerda 10.15-11.15</w:t>
      </w:r>
    </w:p>
    <w:p w14:paraId="63E16CDE" w14:textId="77777777" w:rsidR="00854024" w:rsidRDefault="00854024" w:rsidP="00CC511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57A5577A" w14:textId="77777777" w:rsidR="00854024" w:rsidRPr="00854024" w:rsidRDefault="00854024" w:rsidP="00CC511B">
      <w:pPr>
        <w:pStyle w:val="Nincstrkz"/>
        <w:rPr>
          <w:rFonts w:ascii="Times New Roman" w:hAnsi="Times New Roman" w:cs="Times New Roman"/>
          <w:sz w:val="28"/>
          <w:szCs w:val="28"/>
        </w:rPr>
      </w:pPr>
    </w:p>
    <w:tbl>
      <w:tblPr>
        <w:tblStyle w:val="Rcsostblzat"/>
        <w:tblpPr w:leftFromText="141" w:rightFromText="141" w:vertAnchor="page" w:horzAnchor="margin" w:tblpY="5651"/>
        <w:tblW w:w="0" w:type="auto"/>
        <w:tblLook w:val="04A0" w:firstRow="1" w:lastRow="0" w:firstColumn="1" w:lastColumn="0" w:noHBand="0" w:noVBand="1"/>
      </w:tblPr>
      <w:tblGrid>
        <w:gridCol w:w="562"/>
        <w:gridCol w:w="1276"/>
        <w:gridCol w:w="6095"/>
      </w:tblGrid>
      <w:tr w:rsidR="00CC511B" w:rsidRPr="00CC511B" w14:paraId="794DC92D" w14:textId="77777777" w:rsidTr="00854024">
        <w:tc>
          <w:tcPr>
            <w:tcW w:w="562" w:type="dxa"/>
          </w:tcPr>
          <w:p w14:paraId="7731EBEB" w14:textId="77777777" w:rsidR="00CC511B" w:rsidRPr="00CC511B" w:rsidRDefault="00CC511B" w:rsidP="0085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14:paraId="51347B26" w14:textId="7F8F91D8" w:rsidR="00CC511B" w:rsidRPr="00CC511B" w:rsidRDefault="00CC511B" w:rsidP="0085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1B">
              <w:rPr>
                <w:rFonts w:ascii="Times New Roman" w:hAnsi="Times New Roman" w:cs="Times New Roman"/>
                <w:sz w:val="24"/>
                <w:szCs w:val="24"/>
              </w:rPr>
              <w:t>09. 1</w:t>
            </w:r>
            <w:r w:rsidR="005C34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C51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14:paraId="6565467B" w14:textId="77777777" w:rsidR="00CC511B" w:rsidRPr="00CC511B" w:rsidRDefault="00CC511B" w:rsidP="0085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1B">
              <w:rPr>
                <w:rFonts w:ascii="Times New Roman" w:hAnsi="Times New Roman" w:cs="Times New Roman"/>
                <w:sz w:val="24"/>
                <w:szCs w:val="24"/>
              </w:rPr>
              <w:t xml:space="preserve">Bevezető óra </w:t>
            </w:r>
          </w:p>
        </w:tc>
      </w:tr>
      <w:tr w:rsidR="00CC511B" w:rsidRPr="00CC511B" w14:paraId="71AE20DE" w14:textId="77777777" w:rsidTr="00854024">
        <w:tc>
          <w:tcPr>
            <w:tcW w:w="562" w:type="dxa"/>
          </w:tcPr>
          <w:p w14:paraId="382BC426" w14:textId="77777777" w:rsidR="00CC511B" w:rsidRPr="00CC511B" w:rsidRDefault="00CC511B" w:rsidP="0085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1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6" w:type="dxa"/>
          </w:tcPr>
          <w:p w14:paraId="0210C8F0" w14:textId="0B27D990" w:rsidR="00CC511B" w:rsidRPr="00CC511B" w:rsidRDefault="00CC511B" w:rsidP="0085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1B">
              <w:rPr>
                <w:rFonts w:ascii="Times New Roman" w:hAnsi="Times New Roman" w:cs="Times New Roman"/>
                <w:sz w:val="24"/>
                <w:szCs w:val="24"/>
              </w:rPr>
              <w:t>09. 2</w:t>
            </w:r>
            <w:r w:rsidR="005C3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C51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14:paraId="58F95E93" w14:textId="77777777" w:rsidR="00CC511B" w:rsidRPr="00CC511B" w:rsidRDefault="00CC511B" w:rsidP="0085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1B">
              <w:rPr>
                <w:rFonts w:ascii="Times New Roman" w:hAnsi="Times New Roman" w:cs="Times New Roman"/>
                <w:sz w:val="24"/>
                <w:szCs w:val="24"/>
              </w:rPr>
              <w:t>A filozófia természete, szaktudományokhoz való viszonya</w:t>
            </w:r>
          </w:p>
        </w:tc>
      </w:tr>
      <w:tr w:rsidR="00CC511B" w:rsidRPr="00CC511B" w14:paraId="08BC7AA8" w14:textId="77777777" w:rsidTr="00854024">
        <w:tc>
          <w:tcPr>
            <w:tcW w:w="562" w:type="dxa"/>
          </w:tcPr>
          <w:p w14:paraId="402FD1F8" w14:textId="77777777" w:rsidR="00CC511B" w:rsidRPr="00CC511B" w:rsidRDefault="00CC511B" w:rsidP="0085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1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6" w:type="dxa"/>
          </w:tcPr>
          <w:p w14:paraId="0596F189" w14:textId="223F9C34" w:rsidR="00CC511B" w:rsidRPr="00CC511B" w:rsidRDefault="00CC511B" w:rsidP="0085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1B">
              <w:rPr>
                <w:rFonts w:ascii="Times New Roman" w:hAnsi="Times New Roman" w:cs="Times New Roman"/>
                <w:sz w:val="24"/>
                <w:szCs w:val="24"/>
              </w:rPr>
              <w:t>09. 2</w:t>
            </w:r>
            <w:r w:rsidR="005C34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C51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14:paraId="0ABCD177" w14:textId="77777777" w:rsidR="00CC511B" w:rsidRPr="00CC511B" w:rsidRDefault="00CC511B" w:rsidP="0085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1B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CC511B">
              <w:rPr>
                <w:rFonts w:ascii="Times New Roman" w:hAnsi="Times New Roman" w:cs="Times New Roman"/>
                <w:sz w:val="24"/>
                <w:szCs w:val="24"/>
              </w:rPr>
              <w:t>preszókratikusok</w:t>
            </w:r>
            <w:proofErr w:type="spellEnd"/>
            <w:r w:rsidRPr="00CC511B">
              <w:rPr>
                <w:rFonts w:ascii="Times New Roman" w:hAnsi="Times New Roman" w:cs="Times New Roman"/>
                <w:sz w:val="24"/>
                <w:szCs w:val="24"/>
              </w:rPr>
              <w:t xml:space="preserve"> és Szókratész</w:t>
            </w:r>
          </w:p>
        </w:tc>
      </w:tr>
      <w:tr w:rsidR="00CC511B" w:rsidRPr="00CC511B" w14:paraId="5423C0D2" w14:textId="77777777" w:rsidTr="00854024">
        <w:tc>
          <w:tcPr>
            <w:tcW w:w="562" w:type="dxa"/>
          </w:tcPr>
          <w:p w14:paraId="41BA29E4" w14:textId="77777777" w:rsidR="00CC511B" w:rsidRPr="00CC511B" w:rsidRDefault="00CC511B" w:rsidP="0085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1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76" w:type="dxa"/>
          </w:tcPr>
          <w:p w14:paraId="1DE5E5C6" w14:textId="3C10364B" w:rsidR="00CC511B" w:rsidRPr="00CC511B" w:rsidRDefault="00CC511B" w:rsidP="0085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1B">
              <w:rPr>
                <w:rFonts w:ascii="Times New Roman" w:hAnsi="Times New Roman" w:cs="Times New Roman"/>
                <w:sz w:val="24"/>
                <w:szCs w:val="24"/>
              </w:rPr>
              <w:t>10. 0</w:t>
            </w:r>
            <w:r w:rsidR="005C34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C51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14:paraId="17AC9D85" w14:textId="320A212D" w:rsidR="00CC511B" w:rsidRPr="00CC511B" w:rsidRDefault="008758F3" w:rsidP="0085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Platón államtana</w:t>
            </w:r>
          </w:p>
        </w:tc>
      </w:tr>
      <w:tr w:rsidR="00CC511B" w:rsidRPr="00CC511B" w14:paraId="0EC4A1C9" w14:textId="77777777" w:rsidTr="00870BFA">
        <w:tc>
          <w:tcPr>
            <w:tcW w:w="562" w:type="dxa"/>
            <w:shd w:val="clear" w:color="auto" w:fill="E7E6E6" w:themeFill="background2"/>
          </w:tcPr>
          <w:p w14:paraId="7AA91965" w14:textId="77777777" w:rsidR="00CC511B" w:rsidRPr="00CC511B" w:rsidRDefault="00CC511B" w:rsidP="0085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1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76" w:type="dxa"/>
            <w:shd w:val="clear" w:color="auto" w:fill="E7E6E6" w:themeFill="background2"/>
          </w:tcPr>
          <w:p w14:paraId="4440211E" w14:textId="6F7FADEC" w:rsidR="00CC511B" w:rsidRPr="00CC511B" w:rsidRDefault="00CC511B" w:rsidP="0085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1B">
              <w:rPr>
                <w:rFonts w:ascii="Times New Roman" w:hAnsi="Times New Roman" w:cs="Times New Roman"/>
                <w:sz w:val="24"/>
                <w:szCs w:val="24"/>
              </w:rPr>
              <w:t>10. 1</w:t>
            </w:r>
            <w:r w:rsidR="005C3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C51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shd w:val="clear" w:color="auto" w:fill="E7E6E6" w:themeFill="background2"/>
          </w:tcPr>
          <w:p w14:paraId="6B434540" w14:textId="5E90725D" w:rsidR="00CC511B" w:rsidRPr="00CC511B" w:rsidRDefault="00870BFA" w:rsidP="0085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Pázmány nap </w:t>
            </w:r>
          </w:p>
        </w:tc>
      </w:tr>
      <w:tr w:rsidR="00CC511B" w:rsidRPr="00CC511B" w14:paraId="2FD641F8" w14:textId="77777777" w:rsidTr="00854024">
        <w:tc>
          <w:tcPr>
            <w:tcW w:w="562" w:type="dxa"/>
          </w:tcPr>
          <w:p w14:paraId="287F6779" w14:textId="77777777" w:rsidR="00CC511B" w:rsidRPr="00CC511B" w:rsidRDefault="00CC511B" w:rsidP="0085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1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76" w:type="dxa"/>
          </w:tcPr>
          <w:p w14:paraId="3AB1636D" w14:textId="112A554E" w:rsidR="00CC511B" w:rsidRPr="00CC511B" w:rsidRDefault="00CC511B" w:rsidP="0085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1B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5C34B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C51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14:paraId="4240179A" w14:textId="6DD548A3" w:rsidR="00CC511B" w:rsidRPr="00CC511B" w:rsidRDefault="008758F3" w:rsidP="0085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barlanghasonlat</w:t>
            </w:r>
          </w:p>
        </w:tc>
      </w:tr>
      <w:tr w:rsidR="008758F3" w:rsidRPr="00CC511B" w14:paraId="6454C8BB" w14:textId="77777777" w:rsidTr="00854024">
        <w:tc>
          <w:tcPr>
            <w:tcW w:w="562" w:type="dxa"/>
          </w:tcPr>
          <w:p w14:paraId="5FE1C735" w14:textId="22E02B60" w:rsidR="008758F3" w:rsidRPr="00CC511B" w:rsidRDefault="008758F3" w:rsidP="00875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76" w:type="dxa"/>
          </w:tcPr>
          <w:p w14:paraId="73A43915" w14:textId="36D96676" w:rsidR="008758F3" w:rsidRPr="00CC511B" w:rsidRDefault="008758F3" w:rsidP="00875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10. 26.</w:t>
            </w:r>
          </w:p>
        </w:tc>
        <w:tc>
          <w:tcPr>
            <w:tcW w:w="6095" w:type="dxa"/>
          </w:tcPr>
          <w:p w14:paraId="7E2ECBFE" w14:textId="44BE4A85" w:rsidR="008758F3" w:rsidRDefault="008758F3" w:rsidP="00875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1B">
              <w:rPr>
                <w:rFonts w:ascii="Times New Roman" w:hAnsi="Times New Roman" w:cs="Times New Roman"/>
                <w:sz w:val="24"/>
                <w:szCs w:val="24"/>
              </w:rPr>
              <w:t>Arisztotelész (metafizikai alapfogalmak, etika)</w:t>
            </w:r>
          </w:p>
        </w:tc>
      </w:tr>
      <w:tr w:rsidR="008758F3" w:rsidRPr="00CC511B" w14:paraId="60020B37" w14:textId="77777777" w:rsidTr="00854024">
        <w:tc>
          <w:tcPr>
            <w:tcW w:w="562" w:type="dxa"/>
            <w:shd w:val="clear" w:color="auto" w:fill="E7E6E6" w:themeFill="background2"/>
          </w:tcPr>
          <w:p w14:paraId="49AD8476" w14:textId="77777777" w:rsidR="008758F3" w:rsidRPr="00CC511B" w:rsidRDefault="008758F3" w:rsidP="00875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20BF73A4" w14:textId="2E6711A2" w:rsidR="008758F3" w:rsidRPr="00CC511B" w:rsidRDefault="008758F3" w:rsidP="00875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1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  <w:r w:rsidRPr="00CC51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C51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11. 04.</w:t>
            </w:r>
          </w:p>
        </w:tc>
        <w:tc>
          <w:tcPr>
            <w:tcW w:w="6095" w:type="dxa"/>
            <w:shd w:val="clear" w:color="auto" w:fill="E7E6E6" w:themeFill="background2"/>
          </w:tcPr>
          <w:p w14:paraId="6BC42D12" w14:textId="77777777" w:rsidR="008758F3" w:rsidRPr="00CC511B" w:rsidRDefault="008758F3" w:rsidP="00875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1B">
              <w:rPr>
                <w:rFonts w:ascii="Times New Roman" w:hAnsi="Times New Roman" w:cs="Times New Roman"/>
                <w:sz w:val="24"/>
                <w:szCs w:val="24"/>
              </w:rPr>
              <w:t>Őszi szünet</w:t>
            </w:r>
          </w:p>
        </w:tc>
      </w:tr>
      <w:tr w:rsidR="008758F3" w:rsidRPr="00CC511B" w14:paraId="4D13733B" w14:textId="77777777" w:rsidTr="00854024">
        <w:tc>
          <w:tcPr>
            <w:tcW w:w="562" w:type="dxa"/>
          </w:tcPr>
          <w:p w14:paraId="49752A9A" w14:textId="77777777" w:rsidR="008758F3" w:rsidRPr="00CC511B" w:rsidRDefault="008758F3" w:rsidP="00875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1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76" w:type="dxa"/>
          </w:tcPr>
          <w:p w14:paraId="2EF025D2" w14:textId="7B54D089" w:rsidR="008758F3" w:rsidRPr="00CC511B" w:rsidRDefault="008758F3" w:rsidP="00875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7770">
              <w:rPr>
                <w:rFonts w:ascii="Times New Roman" w:hAnsi="Times New Roman" w:cs="Times New Roman"/>
                <w:sz w:val="24"/>
                <w:szCs w:val="24"/>
              </w:rPr>
              <w:t>1 .09</w:t>
            </w:r>
            <w:r w:rsidRPr="00CC51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14:paraId="4DE7B4E4" w14:textId="65A20269" w:rsidR="008758F3" w:rsidRPr="00CC511B" w:rsidRDefault="00727770" w:rsidP="00875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1B">
              <w:rPr>
                <w:rFonts w:ascii="Times New Roman" w:hAnsi="Times New Roman" w:cs="Times New Roman"/>
                <w:sz w:val="24"/>
                <w:szCs w:val="24"/>
              </w:rPr>
              <w:t>Marcus Aurelius sztoikus életvezetése</w:t>
            </w:r>
          </w:p>
        </w:tc>
      </w:tr>
      <w:tr w:rsidR="008758F3" w:rsidRPr="00CC511B" w14:paraId="75C5EE12" w14:textId="77777777" w:rsidTr="00854024">
        <w:tc>
          <w:tcPr>
            <w:tcW w:w="562" w:type="dxa"/>
          </w:tcPr>
          <w:p w14:paraId="7E38878E" w14:textId="77777777" w:rsidR="008758F3" w:rsidRPr="00CC511B" w:rsidRDefault="008758F3" w:rsidP="00875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1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76" w:type="dxa"/>
          </w:tcPr>
          <w:p w14:paraId="59B54CB8" w14:textId="740327A7" w:rsidR="008758F3" w:rsidRPr="00CC511B" w:rsidRDefault="008758F3" w:rsidP="00875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1B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="0072777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095" w:type="dxa"/>
          </w:tcPr>
          <w:p w14:paraId="1B4D0BAF" w14:textId="0C7CDDD2" w:rsidR="008758F3" w:rsidRPr="00CC511B" w:rsidRDefault="00727770" w:rsidP="00875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1B">
              <w:rPr>
                <w:rFonts w:ascii="Times New Roman" w:hAnsi="Times New Roman" w:cs="Times New Roman"/>
                <w:sz w:val="24"/>
                <w:szCs w:val="24"/>
              </w:rPr>
              <w:t>Aquinói Szt. Tamás filozófiai istentana</w:t>
            </w:r>
          </w:p>
        </w:tc>
      </w:tr>
      <w:tr w:rsidR="008758F3" w:rsidRPr="00CC511B" w14:paraId="4A40612A" w14:textId="77777777" w:rsidTr="00854024">
        <w:tc>
          <w:tcPr>
            <w:tcW w:w="562" w:type="dxa"/>
          </w:tcPr>
          <w:p w14:paraId="454B1CE7" w14:textId="77777777" w:rsidR="008758F3" w:rsidRPr="00CC511B" w:rsidRDefault="008758F3" w:rsidP="00875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1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76" w:type="dxa"/>
          </w:tcPr>
          <w:p w14:paraId="6DA0A734" w14:textId="1FF78177" w:rsidR="008758F3" w:rsidRPr="00CC511B" w:rsidRDefault="008758F3" w:rsidP="00875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1B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="00727770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095" w:type="dxa"/>
          </w:tcPr>
          <w:p w14:paraId="473B5533" w14:textId="62AC2923" w:rsidR="008758F3" w:rsidRPr="00CC511B" w:rsidRDefault="00727770" w:rsidP="00875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1B">
              <w:rPr>
                <w:rFonts w:ascii="Times New Roman" w:hAnsi="Times New Roman" w:cs="Times New Roman"/>
                <w:sz w:val="24"/>
                <w:szCs w:val="24"/>
              </w:rPr>
              <w:t>René Descartes és az „én” felfedezése</w:t>
            </w:r>
          </w:p>
        </w:tc>
      </w:tr>
      <w:tr w:rsidR="008758F3" w:rsidRPr="00CC511B" w14:paraId="2F152D4C" w14:textId="77777777" w:rsidTr="00854024">
        <w:tc>
          <w:tcPr>
            <w:tcW w:w="562" w:type="dxa"/>
          </w:tcPr>
          <w:p w14:paraId="22DC67B8" w14:textId="77777777" w:rsidR="008758F3" w:rsidRPr="00CC511B" w:rsidRDefault="008758F3" w:rsidP="00875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1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76" w:type="dxa"/>
          </w:tcPr>
          <w:p w14:paraId="7C83C10D" w14:textId="77AB2C8E" w:rsidR="008758F3" w:rsidRPr="00CC511B" w:rsidRDefault="008758F3" w:rsidP="00875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1B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="0072777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C51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14:paraId="65920D4D" w14:textId="474217D9" w:rsidR="008758F3" w:rsidRPr="00CC511B" w:rsidRDefault="00727770" w:rsidP="00875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1B">
              <w:rPr>
                <w:rFonts w:ascii="Times New Roman" w:hAnsi="Times New Roman" w:cs="Times New Roman"/>
                <w:sz w:val="24"/>
                <w:szCs w:val="24"/>
              </w:rPr>
              <w:t>Immanuel Kant ismeretelmélete</w:t>
            </w:r>
          </w:p>
        </w:tc>
      </w:tr>
      <w:tr w:rsidR="008758F3" w:rsidRPr="00CC511B" w14:paraId="436199B1" w14:textId="77777777" w:rsidTr="00854024">
        <w:tc>
          <w:tcPr>
            <w:tcW w:w="562" w:type="dxa"/>
          </w:tcPr>
          <w:p w14:paraId="5A778CC8" w14:textId="77777777" w:rsidR="008758F3" w:rsidRPr="00CC511B" w:rsidRDefault="008758F3" w:rsidP="00875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1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76" w:type="dxa"/>
          </w:tcPr>
          <w:p w14:paraId="3760BC22" w14:textId="066456E6" w:rsidR="008758F3" w:rsidRPr="00CC511B" w:rsidRDefault="008758F3" w:rsidP="00875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4B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C51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2777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CC51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14:paraId="151E3846" w14:textId="38FCFBC1" w:rsidR="008758F3" w:rsidRPr="00CC511B" w:rsidRDefault="00727770" w:rsidP="00875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1B">
              <w:rPr>
                <w:rFonts w:ascii="Times New Roman" w:hAnsi="Times New Roman" w:cs="Times New Roman"/>
                <w:sz w:val="24"/>
                <w:szCs w:val="24"/>
              </w:rPr>
              <w:t>Immanuel Kant etikája</w:t>
            </w:r>
          </w:p>
        </w:tc>
      </w:tr>
      <w:tr w:rsidR="008758F3" w:rsidRPr="00CC511B" w14:paraId="7EC6DEC1" w14:textId="77777777" w:rsidTr="00854024">
        <w:tc>
          <w:tcPr>
            <w:tcW w:w="562" w:type="dxa"/>
          </w:tcPr>
          <w:p w14:paraId="1251E0FD" w14:textId="77777777" w:rsidR="008758F3" w:rsidRPr="00CC511B" w:rsidRDefault="008758F3" w:rsidP="00875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1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276" w:type="dxa"/>
          </w:tcPr>
          <w:p w14:paraId="6A30FA89" w14:textId="0CDACEA8" w:rsidR="008758F3" w:rsidRPr="00CC511B" w:rsidRDefault="008758F3" w:rsidP="00875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1B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="0072777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C51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14:paraId="7408558C" w14:textId="795D97A3" w:rsidR="008758F3" w:rsidRPr="00CC511B" w:rsidRDefault="00727770" w:rsidP="00875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1B">
              <w:rPr>
                <w:rFonts w:ascii="Times New Roman" w:hAnsi="Times New Roman" w:cs="Times New Roman"/>
                <w:sz w:val="24"/>
                <w:szCs w:val="24"/>
              </w:rPr>
              <w:t>Martin Heidegger filozófiája</w:t>
            </w:r>
          </w:p>
        </w:tc>
      </w:tr>
    </w:tbl>
    <w:p w14:paraId="0C537EB9" w14:textId="7A3137D9" w:rsidR="00CC511B" w:rsidRPr="00CC511B" w:rsidRDefault="00CC511B" w:rsidP="00AF0692">
      <w:pPr>
        <w:rPr>
          <w:rFonts w:ascii="Times New Roman" w:hAnsi="Times New Roman" w:cs="Times New Roman"/>
          <w:sz w:val="24"/>
          <w:szCs w:val="24"/>
        </w:rPr>
      </w:pPr>
    </w:p>
    <w:p w14:paraId="6CAE857A" w14:textId="5C45111A" w:rsidR="005E4A5F" w:rsidRPr="00CC511B" w:rsidRDefault="005E4A5F" w:rsidP="00AF0692">
      <w:pPr>
        <w:rPr>
          <w:rFonts w:ascii="Times New Roman" w:hAnsi="Times New Roman" w:cs="Times New Roman"/>
          <w:sz w:val="24"/>
          <w:szCs w:val="24"/>
        </w:rPr>
      </w:pPr>
    </w:p>
    <w:p w14:paraId="7E437DA5" w14:textId="77777777" w:rsidR="005E4A5F" w:rsidRPr="00CC511B" w:rsidRDefault="005E4A5F" w:rsidP="00AF0692">
      <w:pPr>
        <w:rPr>
          <w:rFonts w:ascii="Times New Roman" w:hAnsi="Times New Roman" w:cs="Times New Roman"/>
          <w:sz w:val="24"/>
          <w:szCs w:val="24"/>
        </w:rPr>
      </w:pPr>
    </w:p>
    <w:p w14:paraId="7E382B88" w14:textId="77777777" w:rsidR="005E4A5F" w:rsidRPr="00CC511B" w:rsidRDefault="005E4A5F" w:rsidP="00AF0692">
      <w:pPr>
        <w:rPr>
          <w:rFonts w:ascii="Times New Roman" w:hAnsi="Times New Roman" w:cs="Times New Roman"/>
          <w:sz w:val="24"/>
          <w:szCs w:val="24"/>
        </w:rPr>
      </w:pPr>
    </w:p>
    <w:p w14:paraId="4BEB05B4" w14:textId="77777777" w:rsidR="002051FF" w:rsidRPr="00CC511B" w:rsidRDefault="002051FF" w:rsidP="00AF0692">
      <w:pPr>
        <w:rPr>
          <w:rFonts w:ascii="Times New Roman" w:hAnsi="Times New Roman" w:cs="Times New Roman"/>
          <w:sz w:val="24"/>
          <w:szCs w:val="24"/>
        </w:rPr>
      </w:pPr>
    </w:p>
    <w:p w14:paraId="1246A9A1" w14:textId="77777777" w:rsidR="00AF0692" w:rsidRPr="00CC511B" w:rsidRDefault="00AF0692" w:rsidP="00AF0692">
      <w:pPr>
        <w:rPr>
          <w:rFonts w:ascii="Times New Roman" w:hAnsi="Times New Roman" w:cs="Times New Roman"/>
          <w:sz w:val="24"/>
          <w:szCs w:val="24"/>
        </w:rPr>
      </w:pPr>
      <w:r w:rsidRPr="00CC511B">
        <w:rPr>
          <w:rFonts w:ascii="Times New Roman" w:hAnsi="Times New Roman" w:cs="Times New Roman"/>
          <w:sz w:val="24"/>
          <w:szCs w:val="24"/>
        </w:rPr>
        <w:tab/>
      </w:r>
    </w:p>
    <w:p w14:paraId="3BE633CB" w14:textId="77777777" w:rsidR="002051FF" w:rsidRPr="00CC511B" w:rsidRDefault="002051FF" w:rsidP="002051FF">
      <w:pPr>
        <w:rPr>
          <w:rFonts w:ascii="Times New Roman" w:hAnsi="Times New Roman" w:cs="Times New Roman"/>
          <w:sz w:val="24"/>
          <w:szCs w:val="24"/>
        </w:rPr>
      </w:pPr>
    </w:p>
    <w:p w14:paraId="095DD654" w14:textId="77777777" w:rsidR="002051FF" w:rsidRPr="00CC511B" w:rsidRDefault="002051FF" w:rsidP="002051FF">
      <w:pPr>
        <w:rPr>
          <w:rFonts w:ascii="Times New Roman" w:hAnsi="Times New Roman" w:cs="Times New Roman"/>
          <w:sz w:val="24"/>
          <w:szCs w:val="24"/>
        </w:rPr>
      </w:pPr>
    </w:p>
    <w:p w14:paraId="6FF41759" w14:textId="77777777" w:rsidR="002051FF" w:rsidRPr="00CC511B" w:rsidRDefault="002051FF" w:rsidP="002051FF">
      <w:pPr>
        <w:rPr>
          <w:rFonts w:ascii="Times New Roman" w:hAnsi="Times New Roman" w:cs="Times New Roman"/>
          <w:sz w:val="24"/>
          <w:szCs w:val="24"/>
        </w:rPr>
      </w:pPr>
    </w:p>
    <w:p w14:paraId="452184A0" w14:textId="77777777" w:rsidR="00854024" w:rsidRDefault="00854024" w:rsidP="00CC511B">
      <w:pPr>
        <w:pStyle w:val="Nincstrkz"/>
        <w:rPr>
          <w:rFonts w:ascii="Times New Roman" w:hAnsi="Times New Roman" w:cs="Times New Roman"/>
          <w:b/>
          <w:bCs/>
          <w:sz w:val="24"/>
          <w:szCs w:val="24"/>
        </w:rPr>
      </w:pPr>
    </w:p>
    <w:p w14:paraId="1B171FC9" w14:textId="77777777" w:rsidR="00727770" w:rsidRDefault="00727770" w:rsidP="00CC511B">
      <w:pPr>
        <w:pStyle w:val="Nincstrkz"/>
        <w:rPr>
          <w:rFonts w:ascii="Times New Roman" w:hAnsi="Times New Roman" w:cs="Times New Roman"/>
          <w:b/>
          <w:bCs/>
          <w:sz w:val="24"/>
          <w:szCs w:val="24"/>
        </w:rPr>
      </w:pPr>
    </w:p>
    <w:p w14:paraId="4198FE9A" w14:textId="09D06749" w:rsidR="002051FF" w:rsidRPr="00CC511B" w:rsidRDefault="002051FF" w:rsidP="00CC511B">
      <w:pPr>
        <w:pStyle w:val="Nincstrkz"/>
        <w:rPr>
          <w:rFonts w:ascii="Times New Roman" w:hAnsi="Times New Roman" w:cs="Times New Roman"/>
          <w:b/>
          <w:bCs/>
          <w:sz w:val="24"/>
          <w:szCs w:val="24"/>
        </w:rPr>
      </w:pPr>
      <w:r w:rsidRPr="00CC511B">
        <w:rPr>
          <w:rFonts w:ascii="Times New Roman" w:hAnsi="Times New Roman" w:cs="Times New Roman"/>
          <w:b/>
          <w:bCs/>
          <w:sz w:val="24"/>
          <w:szCs w:val="24"/>
        </w:rPr>
        <w:t>Követelmények</w:t>
      </w:r>
    </w:p>
    <w:p w14:paraId="256C3F7A" w14:textId="1A706F8D" w:rsidR="002051FF" w:rsidRDefault="00675968" w:rsidP="0067596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Írásbeli vizsga. A vizsgakérdések </w:t>
      </w:r>
      <w:r w:rsidR="00F12249">
        <w:rPr>
          <w:rFonts w:ascii="Times New Roman" w:hAnsi="Times New Roman" w:cs="Times New Roman"/>
          <w:sz w:val="24"/>
          <w:szCs w:val="24"/>
        </w:rPr>
        <w:t xml:space="preserve">kizárólag </w:t>
      </w:r>
      <w:r>
        <w:rPr>
          <w:rFonts w:ascii="Times New Roman" w:hAnsi="Times New Roman" w:cs="Times New Roman"/>
          <w:sz w:val="24"/>
          <w:szCs w:val="24"/>
        </w:rPr>
        <w:t>az órán elhangzottakra vonatkoznak.</w:t>
      </w:r>
    </w:p>
    <w:p w14:paraId="251542ED" w14:textId="77777777" w:rsidR="00CC511B" w:rsidRPr="00CC511B" w:rsidRDefault="00CC511B" w:rsidP="00CC511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44CBE384" w14:textId="77777777" w:rsidR="00F7120A" w:rsidRPr="00CC511B" w:rsidRDefault="00464B69" w:rsidP="00CC511B">
      <w:pPr>
        <w:pStyle w:val="Nincstrkz"/>
        <w:rPr>
          <w:rFonts w:ascii="Times New Roman" w:hAnsi="Times New Roman" w:cs="Times New Roman"/>
          <w:b/>
          <w:bCs/>
          <w:sz w:val="24"/>
          <w:szCs w:val="24"/>
        </w:rPr>
      </w:pPr>
      <w:r w:rsidRPr="00CC511B">
        <w:rPr>
          <w:rFonts w:ascii="Times New Roman" w:hAnsi="Times New Roman" w:cs="Times New Roman"/>
          <w:b/>
          <w:bCs/>
          <w:sz w:val="24"/>
          <w:szCs w:val="24"/>
        </w:rPr>
        <w:t>Kötelező irodalom</w:t>
      </w:r>
    </w:p>
    <w:p w14:paraId="5CE421A2" w14:textId="77777777" w:rsidR="00464B69" w:rsidRPr="00CC511B" w:rsidRDefault="00464B69" w:rsidP="00CC511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CC511B">
        <w:rPr>
          <w:rFonts w:ascii="Times New Roman" w:hAnsi="Times New Roman" w:cs="Times New Roman"/>
          <w:sz w:val="24"/>
          <w:szCs w:val="24"/>
        </w:rPr>
        <w:t xml:space="preserve">Platón: </w:t>
      </w:r>
      <w:r w:rsidRPr="00CC511B">
        <w:rPr>
          <w:rFonts w:ascii="Times New Roman" w:hAnsi="Times New Roman" w:cs="Times New Roman"/>
          <w:i/>
          <w:iCs/>
          <w:sz w:val="24"/>
          <w:szCs w:val="24"/>
        </w:rPr>
        <w:t>Állam</w:t>
      </w:r>
      <w:r w:rsidRPr="00CC511B">
        <w:rPr>
          <w:rFonts w:ascii="Times New Roman" w:hAnsi="Times New Roman" w:cs="Times New Roman"/>
          <w:sz w:val="24"/>
          <w:szCs w:val="24"/>
        </w:rPr>
        <w:t>, Budapest, Atlantisz, 2014.</w:t>
      </w:r>
    </w:p>
    <w:p w14:paraId="36EB2629" w14:textId="77777777" w:rsidR="006966EB" w:rsidRPr="00CC511B" w:rsidRDefault="006966EB" w:rsidP="006966E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CC511B">
        <w:rPr>
          <w:rFonts w:ascii="Times New Roman" w:hAnsi="Times New Roman" w:cs="Times New Roman"/>
          <w:sz w:val="24"/>
          <w:szCs w:val="24"/>
        </w:rPr>
        <w:t xml:space="preserve">Szókratész </w:t>
      </w:r>
      <w:proofErr w:type="spellStart"/>
      <w:r w:rsidRPr="00CC511B">
        <w:rPr>
          <w:rFonts w:ascii="Times New Roman" w:hAnsi="Times New Roman" w:cs="Times New Roman"/>
          <w:sz w:val="24"/>
          <w:szCs w:val="24"/>
        </w:rPr>
        <w:t>védőbeszéde</w:t>
      </w:r>
      <w:proofErr w:type="spellEnd"/>
      <w:r w:rsidR="003D0436" w:rsidRPr="00CC511B">
        <w:rPr>
          <w:rFonts w:ascii="Times New Roman" w:hAnsi="Times New Roman" w:cs="Times New Roman"/>
          <w:sz w:val="24"/>
          <w:szCs w:val="24"/>
        </w:rPr>
        <w:t>,</w:t>
      </w:r>
      <w:r w:rsidRPr="00CC511B">
        <w:rPr>
          <w:rFonts w:ascii="Times New Roman" w:hAnsi="Times New Roman" w:cs="Times New Roman"/>
          <w:sz w:val="24"/>
          <w:szCs w:val="24"/>
        </w:rPr>
        <w:t xml:space="preserve"> in Platón: </w:t>
      </w:r>
      <w:proofErr w:type="spellStart"/>
      <w:r w:rsidRPr="00CC511B">
        <w:rPr>
          <w:rFonts w:ascii="Times New Roman" w:hAnsi="Times New Roman" w:cs="Times New Roman"/>
          <w:i/>
          <w:iCs/>
          <w:sz w:val="24"/>
          <w:szCs w:val="24"/>
        </w:rPr>
        <w:t>Euthüphrón</w:t>
      </w:r>
      <w:proofErr w:type="spellEnd"/>
      <w:r w:rsidRPr="00CC511B">
        <w:rPr>
          <w:rFonts w:ascii="Times New Roman" w:hAnsi="Times New Roman" w:cs="Times New Roman"/>
          <w:i/>
          <w:iCs/>
          <w:sz w:val="24"/>
          <w:szCs w:val="24"/>
        </w:rPr>
        <w:t xml:space="preserve">. Szókratész védőbeszéde. </w:t>
      </w:r>
      <w:proofErr w:type="spellStart"/>
      <w:r w:rsidRPr="00CC511B">
        <w:rPr>
          <w:rFonts w:ascii="Times New Roman" w:hAnsi="Times New Roman" w:cs="Times New Roman"/>
          <w:i/>
          <w:iCs/>
          <w:sz w:val="24"/>
          <w:szCs w:val="24"/>
        </w:rPr>
        <w:t>Kritón</w:t>
      </w:r>
      <w:proofErr w:type="spellEnd"/>
      <w:r w:rsidRPr="00CC511B">
        <w:rPr>
          <w:rFonts w:ascii="Times New Roman" w:hAnsi="Times New Roman" w:cs="Times New Roman"/>
          <w:sz w:val="24"/>
          <w:szCs w:val="24"/>
        </w:rPr>
        <w:t>, Budapest, Atlantisz, 2005.</w:t>
      </w:r>
    </w:p>
    <w:p w14:paraId="7623B25B" w14:textId="62500AFE" w:rsidR="006966EB" w:rsidRPr="00CC511B" w:rsidRDefault="006966EB" w:rsidP="006966EB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spellStart"/>
      <w:r w:rsidRPr="00CC511B">
        <w:rPr>
          <w:rFonts w:ascii="Times New Roman" w:hAnsi="Times New Roman" w:cs="Times New Roman"/>
          <w:sz w:val="24"/>
          <w:szCs w:val="24"/>
        </w:rPr>
        <w:t>Störig</w:t>
      </w:r>
      <w:proofErr w:type="spellEnd"/>
      <w:r w:rsidR="00CC511B">
        <w:rPr>
          <w:rFonts w:ascii="Times New Roman" w:hAnsi="Times New Roman" w:cs="Times New Roman"/>
          <w:sz w:val="24"/>
          <w:szCs w:val="24"/>
        </w:rPr>
        <w:t>,</w:t>
      </w:r>
      <w:r w:rsidR="00CC511B" w:rsidRPr="00CC511B">
        <w:rPr>
          <w:rFonts w:ascii="Times New Roman" w:hAnsi="Times New Roman" w:cs="Times New Roman"/>
          <w:sz w:val="24"/>
          <w:szCs w:val="24"/>
        </w:rPr>
        <w:t xml:space="preserve"> H. J.</w:t>
      </w:r>
      <w:r w:rsidRPr="00CC511B">
        <w:rPr>
          <w:rFonts w:ascii="Times New Roman" w:hAnsi="Times New Roman" w:cs="Times New Roman"/>
          <w:sz w:val="24"/>
          <w:szCs w:val="24"/>
        </w:rPr>
        <w:t xml:space="preserve">: </w:t>
      </w:r>
      <w:r w:rsidRPr="00CC511B">
        <w:rPr>
          <w:rFonts w:ascii="Times New Roman" w:hAnsi="Times New Roman" w:cs="Times New Roman"/>
          <w:i/>
          <w:iCs/>
          <w:sz w:val="24"/>
          <w:szCs w:val="24"/>
        </w:rPr>
        <w:t>A filozófia világtörténete</w:t>
      </w:r>
      <w:r w:rsidRPr="00CC511B">
        <w:rPr>
          <w:rFonts w:ascii="Times New Roman" w:hAnsi="Times New Roman" w:cs="Times New Roman"/>
          <w:sz w:val="24"/>
          <w:szCs w:val="24"/>
        </w:rPr>
        <w:t>, Budapest, Helikon, 2006.</w:t>
      </w:r>
    </w:p>
    <w:p w14:paraId="527E477E" w14:textId="77777777" w:rsidR="006966EB" w:rsidRPr="00CC511B" w:rsidRDefault="006966EB" w:rsidP="006966E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51897F1E" w14:textId="77777777" w:rsidR="00464B69" w:rsidRPr="00CC511B" w:rsidRDefault="00464B69" w:rsidP="00CC511B">
      <w:pPr>
        <w:pStyle w:val="Nincstrkz"/>
        <w:rPr>
          <w:rFonts w:ascii="Times New Roman" w:hAnsi="Times New Roman" w:cs="Times New Roman"/>
          <w:b/>
          <w:bCs/>
          <w:sz w:val="24"/>
          <w:szCs w:val="24"/>
        </w:rPr>
      </w:pPr>
      <w:r w:rsidRPr="00CC511B">
        <w:rPr>
          <w:rFonts w:ascii="Times New Roman" w:hAnsi="Times New Roman" w:cs="Times New Roman"/>
          <w:b/>
          <w:bCs/>
          <w:sz w:val="24"/>
          <w:szCs w:val="24"/>
        </w:rPr>
        <w:t>Ajánlott irodalom</w:t>
      </w:r>
    </w:p>
    <w:p w14:paraId="09A4533B" w14:textId="77777777" w:rsidR="00CC511B" w:rsidRDefault="006966EB" w:rsidP="003D0436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spellStart"/>
      <w:r w:rsidRPr="00CC511B">
        <w:rPr>
          <w:rFonts w:ascii="Times New Roman" w:hAnsi="Times New Roman" w:cs="Times New Roman"/>
          <w:sz w:val="24"/>
          <w:szCs w:val="24"/>
        </w:rPr>
        <w:t>Gaarder</w:t>
      </w:r>
      <w:proofErr w:type="spellEnd"/>
      <w:r w:rsidR="00CC511B">
        <w:rPr>
          <w:rFonts w:ascii="Times New Roman" w:hAnsi="Times New Roman" w:cs="Times New Roman"/>
          <w:sz w:val="24"/>
          <w:szCs w:val="24"/>
        </w:rPr>
        <w:t>, J.</w:t>
      </w:r>
      <w:r w:rsidRPr="00CC511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C511B">
        <w:rPr>
          <w:rFonts w:ascii="Times New Roman" w:hAnsi="Times New Roman" w:cs="Times New Roman"/>
          <w:i/>
          <w:iCs/>
          <w:sz w:val="24"/>
          <w:szCs w:val="24"/>
        </w:rPr>
        <w:t>Sofie</w:t>
      </w:r>
      <w:proofErr w:type="spellEnd"/>
      <w:r w:rsidRPr="00CC511B">
        <w:rPr>
          <w:rFonts w:ascii="Times New Roman" w:hAnsi="Times New Roman" w:cs="Times New Roman"/>
          <w:i/>
          <w:iCs/>
          <w:sz w:val="24"/>
          <w:szCs w:val="24"/>
        </w:rPr>
        <w:t xml:space="preserve"> világa</w:t>
      </w:r>
      <w:r w:rsidRPr="00CC511B">
        <w:rPr>
          <w:rFonts w:ascii="Times New Roman" w:hAnsi="Times New Roman" w:cs="Times New Roman"/>
          <w:sz w:val="24"/>
          <w:szCs w:val="24"/>
        </w:rPr>
        <w:t>, Budapest, Kossuth, 2014.</w:t>
      </w:r>
    </w:p>
    <w:p w14:paraId="4FD2CA14" w14:textId="0019AE51" w:rsidR="003D0436" w:rsidRPr="00CC511B" w:rsidRDefault="003D0436" w:rsidP="003D0436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spellStart"/>
      <w:r w:rsidRPr="00CC511B">
        <w:rPr>
          <w:rFonts w:ascii="Times New Roman" w:hAnsi="Times New Roman" w:cs="Times New Roman"/>
          <w:sz w:val="24"/>
          <w:szCs w:val="24"/>
        </w:rPr>
        <w:t>Durant</w:t>
      </w:r>
      <w:proofErr w:type="spellEnd"/>
      <w:r w:rsidR="00CC511B">
        <w:rPr>
          <w:rFonts w:ascii="Times New Roman" w:hAnsi="Times New Roman" w:cs="Times New Roman"/>
          <w:sz w:val="24"/>
          <w:szCs w:val="24"/>
        </w:rPr>
        <w:t>, W.</w:t>
      </w:r>
      <w:r w:rsidRPr="00CC511B">
        <w:rPr>
          <w:rFonts w:ascii="Times New Roman" w:hAnsi="Times New Roman" w:cs="Times New Roman"/>
          <w:sz w:val="24"/>
          <w:szCs w:val="24"/>
        </w:rPr>
        <w:t xml:space="preserve">: </w:t>
      </w:r>
      <w:r w:rsidRPr="00CC511B">
        <w:rPr>
          <w:rFonts w:ascii="Times New Roman" w:hAnsi="Times New Roman" w:cs="Times New Roman"/>
          <w:i/>
          <w:iCs/>
          <w:sz w:val="24"/>
          <w:szCs w:val="24"/>
        </w:rPr>
        <w:t>A gondolat hősei</w:t>
      </w:r>
      <w:r w:rsidRPr="00CC511B">
        <w:rPr>
          <w:rFonts w:ascii="Times New Roman" w:hAnsi="Times New Roman" w:cs="Times New Roman"/>
          <w:sz w:val="24"/>
          <w:szCs w:val="24"/>
        </w:rPr>
        <w:t>, Budapest, Göncöl, 1994.</w:t>
      </w:r>
    </w:p>
    <w:p w14:paraId="649F3063" w14:textId="77777777" w:rsidR="003D0436" w:rsidRPr="00CC511B" w:rsidRDefault="003D0436" w:rsidP="003D0436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CC511B">
        <w:rPr>
          <w:rFonts w:ascii="Times New Roman" w:hAnsi="Times New Roman" w:cs="Times New Roman"/>
          <w:sz w:val="24"/>
          <w:szCs w:val="24"/>
        </w:rPr>
        <w:t>Kecskés Pál</w:t>
      </w:r>
      <w:r w:rsidRPr="00CC511B">
        <w:rPr>
          <w:rFonts w:ascii="Times New Roman" w:hAnsi="Times New Roman" w:cs="Times New Roman"/>
          <w:i/>
          <w:iCs/>
          <w:sz w:val="24"/>
          <w:szCs w:val="24"/>
        </w:rPr>
        <w:t>: A bölcselet története</w:t>
      </w:r>
      <w:r w:rsidRPr="00CC511B">
        <w:rPr>
          <w:rFonts w:ascii="Times New Roman" w:hAnsi="Times New Roman" w:cs="Times New Roman"/>
          <w:sz w:val="24"/>
          <w:szCs w:val="24"/>
        </w:rPr>
        <w:t>, Budapest, Szent István Társulat, 1981.</w:t>
      </w:r>
    </w:p>
    <w:p w14:paraId="4A103EF9" w14:textId="77777777" w:rsidR="006966EB" w:rsidRPr="00CC511B" w:rsidRDefault="006966EB" w:rsidP="003D0436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CC511B">
        <w:rPr>
          <w:rFonts w:ascii="Times New Roman" w:hAnsi="Times New Roman" w:cs="Times New Roman"/>
          <w:sz w:val="24"/>
          <w:szCs w:val="24"/>
        </w:rPr>
        <w:t>Boros Gábor (szerk.):</w:t>
      </w:r>
      <w:r w:rsidR="003D0436" w:rsidRPr="00CC511B">
        <w:rPr>
          <w:rFonts w:ascii="Times New Roman" w:hAnsi="Times New Roman" w:cs="Times New Roman"/>
          <w:sz w:val="24"/>
          <w:szCs w:val="24"/>
        </w:rPr>
        <w:t xml:space="preserve"> </w:t>
      </w:r>
      <w:r w:rsidR="003D0436" w:rsidRPr="00CC511B">
        <w:rPr>
          <w:rFonts w:ascii="Times New Roman" w:hAnsi="Times New Roman" w:cs="Times New Roman"/>
          <w:i/>
          <w:iCs/>
          <w:sz w:val="24"/>
          <w:szCs w:val="24"/>
        </w:rPr>
        <w:t>Filozófia</w:t>
      </w:r>
      <w:r w:rsidR="003D0436" w:rsidRPr="00CC511B">
        <w:rPr>
          <w:rFonts w:ascii="Times New Roman" w:hAnsi="Times New Roman" w:cs="Times New Roman"/>
          <w:sz w:val="24"/>
          <w:szCs w:val="24"/>
        </w:rPr>
        <w:t>, Budapest, Akadémiai, 2007.</w:t>
      </w:r>
    </w:p>
    <w:p w14:paraId="6C4CBDB5" w14:textId="77777777" w:rsidR="006966EB" w:rsidRPr="00CC511B" w:rsidRDefault="006966EB" w:rsidP="00AF0692">
      <w:pPr>
        <w:rPr>
          <w:rFonts w:ascii="Times New Roman" w:hAnsi="Times New Roman" w:cs="Times New Roman"/>
          <w:sz w:val="24"/>
          <w:szCs w:val="24"/>
        </w:rPr>
      </w:pPr>
    </w:p>
    <w:sectPr w:rsidR="006966EB" w:rsidRPr="00CC51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692"/>
    <w:rsid w:val="00152AD0"/>
    <w:rsid w:val="002051FF"/>
    <w:rsid w:val="003D0436"/>
    <w:rsid w:val="00464B69"/>
    <w:rsid w:val="004744D7"/>
    <w:rsid w:val="004A753C"/>
    <w:rsid w:val="005C34B9"/>
    <w:rsid w:val="005E4A5F"/>
    <w:rsid w:val="00675968"/>
    <w:rsid w:val="006966EB"/>
    <w:rsid w:val="00727770"/>
    <w:rsid w:val="00744EC3"/>
    <w:rsid w:val="007933F6"/>
    <w:rsid w:val="007F48D7"/>
    <w:rsid w:val="00854024"/>
    <w:rsid w:val="00870BFA"/>
    <w:rsid w:val="008758F3"/>
    <w:rsid w:val="009E4BED"/>
    <w:rsid w:val="00AF0692"/>
    <w:rsid w:val="00BD5313"/>
    <w:rsid w:val="00BE4462"/>
    <w:rsid w:val="00CC511B"/>
    <w:rsid w:val="00CF15E0"/>
    <w:rsid w:val="00F12249"/>
    <w:rsid w:val="00F146F7"/>
    <w:rsid w:val="00F24B30"/>
    <w:rsid w:val="00F7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31F0D"/>
  <w15:chartTrackingRefBased/>
  <w15:docId w15:val="{CA31DF7F-531F-4208-83CC-A94A9D2C1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F0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2051FF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CC511B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CC51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zeiler.zsolt@btk.ppk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Budapesti Corvinus Egyetem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Szeiler Zsolt</dc:creator>
  <cp:keywords/>
  <dc:description/>
  <cp:lastModifiedBy>Mirkné Bálint Ildikó</cp:lastModifiedBy>
  <cp:revision>2</cp:revision>
  <dcterms:created xsi:type="dcterms:W3CDTF">2022-08-02T08:27:00Z</dcterms:created>
  <dcterms:modified xsi:type="dcterms:W3CDTF">2022-08-02T08:27:00Z</dcterms:modified>
</cp:coreProperties>
</file>