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color w:val="484848"/>
        </w:rPr>
      </w:pPr>
      <w:r w:rsidRPr="009F6305">
        <w:rPr>
          <w:bCs/>
          <w:noProof/>
          <w:color w:val="484848"/>
        </w:rPr>
        <w:drawing>
          <wp:inline distT="0" distB="0" distL="0" distR="0">
            <wp:extent cx="2044907" cy="23672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p dr. N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780" cy="237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305">
        <w:rPr>
          <w:bCs/>
          <w:color w:val="484848"/>
        </w:rPr>
        <w:tab/>
      </w:r>
      <w:r w:rsidRPr="009F6305">
        <w:rPr>
          <w:bCs/>
          <w:color w:val="484848"/>
        </w:rPr>
        <w:tab/>
      </w:r>
      <w:r w:rsidRPr="009F6305">
        <w:rPr>
          <w:bCs/>
          <w:color w:val="484848"/>
        </w:rPr>
        <w:t>Nagy Viktor 2008-ban szerezte jogi diplomáját a Pázmány Péter Katolikus Egyetem Jog és Államtudományi Karán. 2007 és 2008 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özött egy állami ösztöndíj keretében - az egyetem történetében első magyarkén</w:t>
      </w:r>
      <w:bookmarkStart w:id="0" w:name="_GoBack"/>
      <w:bookmarkEnd w:id="0"/>
      <w:r w:rsidRPr="009F6305">
        <w:rPr>
          <w:bCs/>
          <w:color w:val="484848"/>
        </w:rPr>
        <w:t xml:space="preserve">t - a törökországi </w:t>
      </w:r>
      <w:proofErr w:type="spellStart"/>
      <w:r w:rsidRPr="009F6305">
        <w:rPr>
          <w:bCs/>
          <w:color w:val="484848"/>
        </w:rPr>
        <w:t>Kirikkale</w:t>
      </w:r>
      <w:proofErr w:type="spellEnd"/>
      <w:r w:rsidRPr="009F6305">
        <w:rPr>
          <w:bCs/>
          <w:color w:val="484848"/>
        </w:rPr>
        <w:t xml:space="preserve"> Egyetem jogi </w:t>
      </w:r>
      <w:proofErr w:type="spellStart"/>
      <w:r w:rsidRPr="009F6305">
        <w:rPr>
          <w:bCs/>
          <w:color w:val="484848"/>
        </w:rPr>
        <w:t>karának</w:t>
      </w:r>
      <w:proofErr w:type="spellEnd"/>
      <w:r w:rsidRPr="009F6305">
        <w:rPr>
          <w:bCs/>
          <w:color w:val="484848"/>
        </w:rPr>
        <w:t xml:space="preserve"> hallgatója volt, ahol nemzetközi jogot és törö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 alkotmányjogot tanult, valamint elsajátította a törö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 nyelvet. 2009-től 2015-ig a magyar 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özigazgatás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ülönböző területein dolgozott jogi előadói munkakörben. </w:t>
      </w:r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color w:val="484848"/>
        </w:rPr>
      </w:pPr>
      <w:r w:rsidRPr="009F6305">
        <w:rPr>
          <w:bCs/>
          <w:color w:val="484848"/>
        </w:rPr>
        <w:t>2015-ben Bécsben menedékjogi és idegenrendészeti szakértői 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épesítést szerez, majd ettől az évtől az Ausztriai Evangélikus Egyház Menekültügyi Segélyszervezetének menedékjogi szakértőjeként dolgozott. Emellett 2016 és 2017 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özött a Magyar Helsinki Bizottság menekültügyi programjának keretén belül a 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örmendi Befogadó Állomás jogi segítőjeként 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épviselt főleg a 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özel keleti és afrikai országokból érkező menedékkérőket nemzetközi védelemre irányuló eljárásokban. Szakterületei: nemzetközi menedékjog, idegenrendészet, állampolgársági jog, 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özigazgatási jog. </w:t>
      </w:r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bCs/>
          <w:color w:val="484848"/>
        </w:rPr>
      </w:pPr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bCs/>
          <w:color w:val="484848"/>
        </w:rPr>
      </w:pPr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color w:val="484848"/>
        </w:rPr>
      </w:pPr>
      <w:r w:rsidRPr="009F6305">
        <w:rPr>
          <w:bCs/>
          <w:color w:val="484848"/>
        </w:rPr>
        <w:t>Nyelvismeret: német, angol, törö</w:t>
      </w:r>
      <w:r w:rsidRPr="009F6305">
        <w:rPr>
          <w:rStyle w:val="object"/>
          <w:bCs/>
          <w:color w:val="336699"/>
        </w:rPr>
        <w:t>k</w:t>
      </w:r>
      <w:r w:rsidRPr="009F6305">
        <w:rPr>
          <w:bCs/>
          <w:color w:val="484848"/>
        </w:rPr>
        <w:t>, perzsa.</w:t>
      </w:r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bCs/>
          <w:color w:val="484848"/>
        </w:rPr>
      </w:pPr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color w:val="484848"/>
        </w:rPr>
      </w:pPr>
      <w:r w:rsidRPr="009F6305">
        <w:rPr>
          <w:bCs/>
          <w:color w:val="484848"/>
        </w:rPr>
        <w:t>2018-tól a Pázmány Péter Katolikus Egyetem Bölcsészet és Társadalomtudományi Kar Nemzetközi és Politikatudományi Intézetének megbízott óraadó oktatója.</w:t>
      </w:r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bCs/>
          <w:color w:val="484848"/>
        </w:rPr>
      </w:pPr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bCs/>
          <w:color w:val="484848"/>
        </w:rPr>
      </w:pPr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color w:val="484848"/>
          <w:u w:val="single"/>
        </w:rPr>
      </w:pPr>
      <w:r w:rsidRPr="009F6305">
        <w:rPr>
          <w:bCs/>
          <w:color w:val="484848"/>
          <w:u w:val="single"/>
        </w:rPr>
        <w:t>Elérhetőségei:</w:t>
      </w:r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color w:val="484848"/>
        </w:rPr>
      </w:pPr>
      <w:r w:rsidRPr="009F6305">
        <w:rPr>
          <w:bCs/>
          <w:color w:val="484848"/>
        </w:rPr>
        <w:t>Mobil: </w:t>
      </w:r>
      <w:hyperlink r:id="rId5" w:history="1">
        <w:r w:rsidRPr="009F6305">
          <w:rPr>
            <w:rStyle w:val="Hiperhivatkozs"/>
            <w:bCs/>
            <w:color w:val="336699"/>
          </w:rPr>
          <w:t>06-30-306-11-91</w:t>
        </w:r>
      </w:hyperlink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color w:val="484848"/>
        </w:rPr>
      </w:pPr>
      <w:r w:rsidRPr="009F6305">
        <w:rPr>
          <w:bCs/>
          <w:color w:val="484848"/>
        </w:rPr>
        <w:t>Email: </w:t>
      </w:r>
      <w:hyperlink r:id="rId6" w:tgtFrame="_blank" w:history="1">
        <w:r w:rsidRPr="009F6305">
          <w:rPr>
            <w:rStyle w:val="Hiperhivatkozs"/>
            <w:bCs/>
            <w:color w:val="336699"/>
          </w:rPr>
          <w:t>vnagy1984@gmail.com</w:t>
        </w:r>
      </w:hyperlink>
    </w:p>
    <w:p w:rsidR="009F6305" w:rsidRPr="009F6305" w:rsidRDefault="009F6305" w:rsidP="009F6305">
      <w:pPr>
        <w:pStyle w:val="NormlWeb"/>
        <w:spacing w:before="0" w:beforeAutospacing="0" w:after="0" w:afterAutospacing="0" w:line="312" w:lineRule="atLeast"/>
        <w:jc w:val="both"/>
        <w:textAlignment w:val="baseline"/>
        <w:rPr>
          <w:color w:val="484848"/>
        </w:rPr>
      </w:pPr>
    </w:p>
    <w:p w:rsidR="0073036E" w:rsidRPr="009F6305" w:rsidRDefault="0073036E">
      <w:pPr>
        <w:rPr>
          <w:rFonts w:ascii="Times New Roman" w:hAnsi="Times New Roman" w:cs="Times New Roman"/>
          <w:sz w:val="24"/>
          <w:szCs w:val="24"/>
        </w:rPr>
      </w:pPr>
    </w:p>
    <w:sectPr w:rsidR="0073036E" w:rsidRPr="009F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05"/>
    <w:rsid w:val="0073036E"/>
    <w:rsid w:val="009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15F3"/>
  <w15:chartTrackingRefBased/>
  <w15:docId w15:val="{C2CE3517-7A14-4E83-96A9-0A98E5D2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9F6305"/>
  </w:style>
  <w:style w:type="character" w:styleId="Hiperhivatkozs">
    <w:name w:val="Hyperlink"/>
    <w:basedOn w:val="Bekezdsalapbettpusa"/>
    <w:uiPriority w:val="99"/>
    <w:semiHidden/>
    <w:unhideWhenUsed/>
    <w:rsid w:val="009F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agy1984@gmail.com" TargetMode="External"/><Relationship Id="rId5" Type="http://schemas.openxmlformats.org/officeDocument/2006/relationships/hyperlink" Target="callto:06-30-306-11-9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Júlia Róza</dc:creator>
  <cp:keywords/>
  <dc:description/>
  <cp:lastModifiedBy>Fejes Júlia Róza</cp:lastModifiedBy>
  <cp:revision>1</cp:revision>
  <dcterms:created xsi:type="dcterms:W3CDTF">2018-04-23T08:36:00Z</dcterms:created>
  <dcterms:modified xsi:type="dcterms:W3CDTF">2018-04-23T08:38:00Z</dcterms:modified>
</cp:coreProperties>
</file>