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090E86" w:rsidTr="00090E86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 Vizuális kultúra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Kreditszáma: 3</w:t>
            </w:r>
          </w:p>
        </w:tc>
      </w:tr>
      <w:tr w:rsidR="00090E86" w:rsidTr="00090E8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tanóra típusa: </w:t>
            </w:r>
            <w:r>
              <w:rPr>
                <w:b/>
                <w:sz w:val="22"/>
                <w:szCs w:val="22"/>
              </w:rPr>
              <w:t xml:space="preserve">előadás </w:t>
            </w:r>
            <w:r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>2/30</w:t>
            </w:r>
          </w:p>
        </w:tc>
      </w:tr>
      <w:tr w:rsidR="00090E86" w:rsidTr="00090E8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számonkérés módja (koll. / gyj. / egyéb):</w:t>
            </w:r>
            <w:r>
              <w:rPr>
                <w:b/>
                <w:sz w:val="22"/>
                <w:szCs w:val="22"/>
              </w:rPr>
              <w:t xml:space="preserve"> kollokvium</w:t>
            </w:r>
          </w:p>
        </w:tc>
      </w:tr>
      <w:tr w:rsidR="00090E86" w:rsidTr="00090E8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tantárgy tantervi helye (hányadik félév): 4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090E86" w:rsidTr="00090E8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>
              <w:rPr>
                <w:i/>
                <w:sz w:val="22"/>
                <w:szCs w:val="22"/>
              </w:rPr>
              <w:t>(ha vannak)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Angol nyelvi alapvizsga</w:t>
            </w:r>
          </w:p>
        </w:tc>
      </w:tr>
      <w:tr w:rsidR="00090E86" w:rsidTr="00090E8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 xml:space="preserve">: az elsajátítandó </w:t>
            </w:r>
            <w:r>
              <w:rPr>
                <w:sz w:val="22"/>
                <w:szCs w:val="22"/>
                <w:u w:val="single"/>
              </w:rPr>
              <w:t>ismeretanyag</w:t>
            </w:r>
            <w:r>
              <w:rPr>
                <w:sz w:val="22"/>
                <w:szCs w:val="22"/>
              </w:rPr>
              <w:t xml:space="preserve"> és a kialakítandó </w:t>
            </w:r>
            <w:r>
              <w:rPr>
                <w:sz w:val="22"/>
                <w:szCs w:val="22"/>
                <w:u w:val="single"/>
              </w:rPr>
              <w:t>kompetenciák</w:t>
            </w:r>
            <w:r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090E86" w:rsidTr="00090E86">
        <w:trPr>
          <w:trHeight w:val="296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90E86" w:rsidRDefault="00090E86">
            <w:pPr>
              <w:jc w:val="both"/>
              <w:rPr>
                <w:sz w:val="22"/>
              </w:rPr>
            </w:pPr>
            <w:r>
              <w:rPr>
                <w:sz w:val="22"/>
              </w:rPr>
              <w:t>A vizuális kultúra mint önálló kutatási terület az úgynevezett „képi fordulat” eredményeként jött létre az 1990-es évek közepén. Célja, hogy a vizualitás egyre erősödő szerepét kulturális jelenségként értékelje és ezt interdiszciplináris módszerekkel különféle kontextusokban tanulmányozza. Az előadás a vizuális kultúra elméleteit felhasználva az angol és amerikai kultúrát többek között a képzőművészet, fényképészet, film és építészet oldaláról közelíti meg, de a kortárs reklám- és divatkultúra jelenségei is szóba kerülnek. A kurzus során a diákok elsajátítják különféle műalkotások, illetve a vizualitással kapcsolatos jelenségek olyan „szövegekként” történő olvasását és értelmezését, melyek az általuk képviselt kultúra számos aspektusára derítenek fényt. A kurzus vizsgával zárul, melynek részét képezheti a hallgatók által projektszerűen készített esettanulmány a vizuális kultúra valamely témájából.</w:t>
            </w:r>
          </w:p>
        </w:tc>
      </w:tr>
      <w:tr w:rsidR="00090E86" w:rsidTr="00090E86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90E86" w:rsidRDefault="00090E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3-5</w:t>
            </w:r>
            <w:r>
              <w:rPr>
                <w:sz w:val="22"/>
                <w:szCs w:val="22"/>
              </w:rPr>
              <w:t xml:space="preserve"> legfontosabb </w:t>
            </w:r>
            <w:r>
              <w:rPr>
                <w:i/>
                <w:sz w:val="22"/>
                <w:szCs w:val="22"/>
              </w:rPr>
              <w:t>kötelező,</w:t>
            </w:r>
            <w:r>
              <w:rPr>
                <w:sz w:val="22"/>
                <w:szCs w:val="22"/>
              </w:rPr>
              <w:t xml:space="preserve"> illetve </w:t>
            </w:r>
            <w:r>
              <w:rPr>
                <w:i/>
                <w:sz w:val="22"/>
                <w:szCs w:val="22"/>
              </w:rPr>
              <w:t>ajánlott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irodalom </w:t>
            </w:r>
            <w:r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090E86" w:rsidTr="00090E86">
        <w:trPr>
          <w:trHeight w:val="296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90E86" w:rsidRDefault="00090E86">
            <w:pPr>
              <w:jc w:val="both"/>
              <w:rPr>
                <w:smallCaps/>
                <w:sz w:val="22"/>
              </w:rPr>
            </w:pPr>
            <w:r>
              <w:rPr>
                <w:b/>
                <w:sz w:val="22"/>
                <w:szCs w:val="22"/>
              </w:rPr>
              <w:t>Kötelező irodalom</w:t>
            </w:r>
            <w:r>
              <w:rPr>
                <w:smallCaps/>
                <w:sz w:val="22"/>
              </w:rPr>
              <w:t>:</w:t>
            </w:r>
          </w:p>
          <w:p w:rsidR="00090E86" w:rsidRDefault="00090E86">
            <w:pPr>
              <w:jc w:val="both"/>
              <w:rPr>
                <w:sz w:val="22"/>
              </w:rPr>
            </w:pPr>
            <w:r>
              <w:rPr>
                <w:smallCaps/>
                <w:sz w:val="22"/>
              </w:rPr>
              <w:t>Mitchell</w:t>
            </w:r>
            <w:r>
              <w:rPr>
                <w:sz w:val="22"/>
              </w:rPr>
              <w:t xml:space="preserve">, W. J. Thomas, </w:t>
            </w:r>
            <w:r>
              <w:rPr>
                <w:i/>
                <w:sz w:val="22"/>
              </w:rPr>
              <w:t xml:space="preserve">Picture theory, </w:t>
            </w:r>
            <w:r>
              <w:rPr>
                <w:sz w:val="22"/>
              </w:rPr>
              <w:t>Chicago, University of Chicago Press, 1994, ISBN 0-226-53232-1</w:t>
            </w:r>
          </w:p>
          <w:p w:rsidR="00090E86" w:rsidRDefault="00090E86">
            <w:pPr>
              <w:jc w:val="both"/>
              <w:rPr>
                <w:sz w:val="22"/>
              </w:rPr>
            </w:pPr>
            <w:r>
              <w:rPr>
                <w:smallCaps/>
                <w:sz w:val="22"/>
              </w:rPr>
              <w:t xml:space="preserve">Sturken, </w:t>
            </w:r>
            <w:r>
              <w:rPr>
                <w:sz w:val="22"/>
              </w:rPr>
              <w:t xml:space="preserve">Marita, </w:t>
            </w:r>
            <w:r>
              <w:rPr>
                <w:smallCaps/>
                <w:sz w:val="22"/>
              </w:rPr>
              <w:t>Cartwright</w:t>
            </w:r>
            <w:r>
              <w:rPr>
                <w:sz w:val="22"/>
              </w:rPr>
              <w:t>, Lisa,</w:t>
            </w:r>
            <w:r>
              <w:rPr>
                <w:i/>
                <w:sz w:val="22"/>
              </w:rPr>
              <w:t xml:space="preserve"> Practices of looking : an introduction to visual culture, </w:t>
            </w:r>
            <w:r>
              <w:rPr>
                <w:sz w:val="22"/>
              </w:rPr>
              <w:t>Oxford, Oxford University Press, 2003, ISBN 0-19-874271-1</w:t>
            </w:r>
          </w:p>
          <w:p w:rsidR="00090E86" w:rsidRDefault="00090E86">
            <w:pPr>
              <w:jc w:val="both"/>
              <w:rPr>
                <w:spacing w:val="-4"/>
                <w:sz w:val="22"/>
              </w:rPr>
            </w:pPr>
            <w:r>
              <w:rPr>
                <w:smallCaps/>
                <w:spacing w:val="-4"/>
                <w:sz w:val="22"/>
              </w:rPr>
              <w:t>Mirzoeff</w:t>
            </w:r>
            <w:r>
              <w:rPr>
                <w:spacing w:val="-4"/>
                <w:sz w:val="22"/>
              </w:rPr>
              <w:t xml:space="preserve">, Nicholas, </w:t>
            </w:r>
            <w:r>
              <w:rPr>
                <w:i/>
                <w:spacing w:val="-4"/>
                <w:sz w:val="22"/>
              </w:rPr>
              <w:t>An introduction to visual culture,</w:t>
            </w:r>
            <w:r>
              <w:rPr>
                <w:spacing w:val="-4"/>
                <w:sz w:val="22"/>
              </w:rPr>
              <w:t xml:space="preserve"> London, Routledge, 2001, ISBN 0-415-15876-1</w:t>
            </w:r>
          </w:p>
          <w:p w:rsidR="00090E86" w:rsidRDefault="00090E86">
            <w:pPr>
              <w:jc w:val="both"/>
              <w:rPr>
                <w:b/>
                <w:sz w:val="22"/>
                <w:szCs w:val="22"/>
              </w:rPr>
            </w:pPr>
          </w:p>
          <w:p w:rsidR="00090E86" w:rsidRDefault="00090E86">
            <w:pPr>
              <w:jc w:val="both"/>
              <w:rPr>
                <w:smallCaps/>
                <w:sz w:val="22"/>
              </w:rPr>
            </w:pPr>
            <w:r>
              <w:rPr>
                <w:b/>
                <w:sz w:val="22"/>
                <w:szCs w:val="22"/>
              </w:rPr>
              <w:t>Ajánlott irodalom</w:t>
            </w:r>
            <w:r>
              <w:rPr>
                <w:smallCaps/>
                <w:sz w:val="22"/>
              </w:rPr>
              <w:t>:</w:t>
            </w:r>
          </w:p>
          <w:p w:rsidR="00090E86" w:rsidRDefault="00090E86">
            <w:pPr>
              <w:jc w:val="both"/>
              <w:rPr>
                <w:sz w:val="22"/>
              </w:rPr>
            </w:pPr>
            <w:r>
              <w:rPr>
                <w:smallCaps/>
                <w:sz w:val="22"/>
              </w:rPr>
              <w:t>Mitchell</w:t>
            </w:r>
            <w:r>
              <w:rPr>
                <w:sz w:val="22"/>
              </w:rPr>
              <w:t xml:space="preserve">, W. J. Thomas (szerk.), </w:t>
            </w:r>
            <w:r>
              <w:rPr>
                <w:i/>
                <w:sz w:val="22"/>
              </w:rPr>
              <w:t xml:space="preserve">The language of images, </w:t>
            </w:r>
            <w:r>
              <w:rPr>
                <w:sz w:val="22"/>
              </w:rPr>
              <w:t>Chicago, University of Chicago Press, 1980, ISBN 0-226-53215-1</w:t>
            </w:r>
          </w:p>
          <w:p w:rsidR="00090E86" w:rsidRDefault="00090E86">
            <w:pPr>
              <w:jc w:val="both"/>
              <w:rPr>
                <w:sz w:val="22"/>
                <w:szCs w:val="22"/>
              </w:rPr>
            </w:pPr>
            <w:r>
              <w:rPr>
                <w:smallCaps/>
                <w:sz w:val="22"/>
              </w:rPr>
              <w:t>Huyssen</w:t>
            </w:r>
            <w:r>
              <w:rPr>
                <w:sz w:val="22"/>
              </w:rPr>
              <w:t>, Andreas,</w:t>
            </w:r>
            <w:r>
              <w:rPr>
                <w:i/>
                <w:sz w:val="22"/>
              </w:rPr>
              <w:t xml:space="preserve"> Present pasts : urban palimpsests and the politics of memory, </w:t>
            </w:r>
            <w:r>
              <w:rPr>
                <w:sz w:val="22"/>
              </w:rPr>
              <w:t>Stanford, Stanford University Press, 2003, ISBN 0-8047-4560-9</w:t>
            </w:r>
          </w:p>
        </w:tc>
      </w:tr>
    </w:tbl>
    <w:p w:rsidR="00090E86" w:rsidRDefault="00090E86" w:rsidP="00090E86">
      <w:bookmarkStart w:id="0" w:name="_GoBack"/>
      <w:bookmarkEnd w:id="0"/>
    </w:p>
    <w:p w:rsidR="00BF193D" w:rsidRDefault="00BF193D"/>
    <w:sectPr w:rsidR="00B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6"/>
    <w:rsid w:val="00090E86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B0FB-265B-41D7-98E4-EE5186C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0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2018-09-01T08:28:00Z</dcterms:created>
  <dcterms:modified xsi:type="dcterms:W3CDTF">2018-09-01T08:30:00Z</dcterms:modified>
</cp:coreProperties>
</file>