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0E" w:rsidRPr="001B4821" w:rsidRDefault="00B2620E" w:rsidP="00B2620E">
      <w:pPr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8"/>
        <w:gridCol w:w="2204"/>
      </w:tblGrid>
      <w:tr w:rsidR="00B2620E" w:rsidRPr="00BE16DC" w:rsidTr="00D72191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E85641">
            <w:pPr>
              <w:jc w:val="both"/>
              <w:rPr>
                <w:b/>
                <w:i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(1.) Tantárgy </w:t>
            </w:r>
            <w:r w:rsidRPr="0000385F">
              <w:rPr>
                <w:sz w:val="22"/>
                <w:szCs w:val="22"/>
              </w:rPr>
              <w:t>neve: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="00E85641">
              <w:rPr>
                <w:b/>
                <w:sz w:val="22"/>
                <w:szCs w:val="22"/>
              </w:rPr>
              <w:t>Brit társadalom és kultúra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E8564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Kreditértéke: </w:t>
            </w:r>
            <w:r w:rsidR="00E85641">
              <w:rPr>
                <w:b/>
                <w:sz w:val="22"/>
                <w:szCs w:val="22"/>
              </w:rPr>
              <w:t>3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E8564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 xml:space="preserve">A tantárgy </w:t>
            </w:r>
            <w:r w:rsidRPr="0000385F">
              <w:rPr>
                <w:b/>
                <w:sz w:val="22"/>
                <w:szCs w:val="22"/>
              </w:rPr>
              <w:t>besorolása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85641">
              <w:rPr>
                <w:b/>
                <w:sz w:val="22"/>
                <w:szCs w:val="22"/>
              </w:rPr>
              <w:t>kötelező</w:t>
            </w:r>
            <w:r w:rsidRPr="00773E12">
              <w:rPr>
                <w:b/>
                <w:sz w:val="22"/>
                <w:szCs w:val="22"/>
              </w:rPr>
              <w:t xml:space="preserve"> választható</w:t>
            </w:r>
          </w:p>
        </w:tc>
      </w:tr>
      <w:tr w:rsidR="00B2620E" w:rsidRPr="00E73D28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622AF1">
            <w:pPr>
              <w:spacing w:before="40" w:after="40"/>
              <w:jc w:val="both"/>
              <w:rPr>
                <w:sz w:val="22"/>
                <w:szCs w:val="22"/>
              </w:rPr>
            </w:pPr>
            <w:r w:rsidRPr="0000385F">
              <w:rPr>
                <w:b/>
                <w:sz w:val="22"/>
                <w:szCs w:val="22"/>
              </w:rPr>
              <w:t xml:space="preserve">A </w:t>
            </w:r>
            <w:r w:rsidRPr="00B81583">
              <w:rPr>
                <w:b/>
                <w:sz w:val="22"/>
                <w:szCs w:val="22"/>
              </w:rPr>
              <w:t>tantárgy elméleti vagy gyakorlati jellegének mértéke, „</w:t>
            </w:r>
            <w:r w:rsidRPr="00B81583">
              <w:rPr>
                <w:b/>
                <w:i/>
                <w:sz w:val="22"/>
                <w:szCs w:val="22"/>
              </w:rPr>
              <w:t>képzési karaktere</w:t>
            </w:r>
            <w:r w:rsidRPr="00B81583">
              <w:rPr>
                <w:b/>
                <w:sz w:val="22"/>
                <w:szCs w:val="22"/>
              </w:rPr>
              <w:t>”</w:t>
            </w:r>
            <w:r w:rsidRPr="00B81583">
              <w:rPr>
                <w:rFonts w:ascii="Times New Roman félkövér" w:hAnsi="Times New Roman félkövér"/>
                <w:b/>
                <w:sz w:val="22"/>
                <w:szCs w:val="22"/>
                <w:vertAlign w:val="superscript"/>
              </w:rPr>
              <w:t>13</w:t>
            </w:r>
            <w:r w:rsidRPr="00B81583">
              <w:rPr>
                <w:sz w:val="22"/>
                <w:szCs w:val="22"/>
              </w:rPr>
              <w:t xml:space="preserve">: </w:t>
            </w:r>
            <w:r w:rsidR="00622AF1">
              <w:rPr>
                <w:b/>
                <w:sz w:val="22"/>
                <w:szCs w:val="22"/>
              </w:rPr>
              <w:t>100%</w:t>
            </w:r>
            <w:r w:rsidRPr="00B81583">
              <w:rPr>
                <w:b/>
                <w:sz w:val="22"/>
                <w:szCs w:val="22"/>
              </w:rPr>
              <w:t xml:space="preserve"> </w:t>
            </w:r>
            <w:r w:rsidR="00E85641">
              <w:rPr>
                <w:b/>
                <w:sz w:val="22"/>
                <w:szCs w:val="22"/>
              </w:rPr>
              <w:t xml:space="preserve">gyakorlat </w:t>
            </w:r>
            <w:r w:rsidRPr="00B81583">
              <w:rPr>
                <w:sz w:val="22"/>
                <w:szCs w:val="22"/>
              </w:rPr>
              <w:t>(kredit%)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C2259B">
              <w:rPr>
                <w:b/>
                <w:sz w:val="22"/>
                <w:szCs w:val="22"/>
              </w:rPr>
              <w:t>tanóra</w:t>
            </w:r>
            <w:r w:rsidRPr="00081F7D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C2259B">
              <w:rPr>
                <w:b/>
                <w:sz w:val="22"/>
                <w:szCs w:val="22"/>
              </w:rPr>
              <w:t xml:space="preserve"> típusa</w:t>
            </w:r>
            <w:r w:rsidRPr="00BE16DC">
              <w:rPr>
                <w:sz w:val="22"/>
                <w:szCs w:val="22"/>
              </w:rPr>
              <w:t xml:space="preserve">: </w:t>
            </w:r>
            <w:r w:rsidRPr="00E85641">
              <w:rPr>
                <w:b/>
                <w:sz w:val="22"/>
                <w:szCs w:val="22"/>
              </w:rPr>
              <w:t>szem</w:t>
            </w:r>
            <w:r w:rsidRPr="00773E12">
              <w:rPr>
                <w:sz w:val="22"/>
                <w:szCs w:val="22"/>
              </w:rPr>
              <w:t xml:space="preserve">. </w:t>
            </w:r>
            <w:r w:rsidRPr="0000385F">
              <w:rPr>
                <w:sz w:val="22"/>
                <w:szCs w:val="22"/>
              </w:rPr>
              <w:t xml:space="preserve">és </w:t>
            </w:r>
            <w:r w:rsidRPr="0000385F">
              <w:rPr>
                <w:b/>
                <w:sz w:val="22"/>
                <w:szCs w:val="22"/>
              </w:rPr>
              <w:t>óraszáma</w:t>
            </w:r>
            <w:r w:rsidRPr="0000385F">
              <w:rPr>
                <w:sz w:val="22"/>
                <w:szCs w:val="22"/>
              </w:rPr>
              <w:t xml:space="preserve">: </w:t>
            </w:r>
            <w:r w:rsidR="00E85641">
              <w:rPr>
                <w:b/>
                <w:sz w:val="22"/>
                <w:szCs w:val="22"/>
              </w:rPr>
              <w:t>26</w:t>
            </w:r>
            <w:r w:rsidRPr="0000385F">
              <w:rPr>
                <w:b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</w:rPr>
              <w:t xml:space="preserve">az adott </w:t>
            </w:r>
            <w:r w:rsidRPr="0000385F">
              <w:rPr>
                <w:b/>
                <w:sz w:val="22"/>
                <w:szCs w:val="22"/>
              </w:rPr>
              <w:t>félévben</w:t>
            </w:r>
            <w:r w:rsidRPr="0000385F">
              <w:rPr>
                <w:sz w:val="22"/>
                <w:szCs w:val="22"/>
              </w:rPr>
              <w:t>,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(</w:t>
            </w:r>
            <w:r w:rsidRPr="0000385F">
              <w:rPr>
                <w:i/>
                <w:sz w:val="22"/>
                <w:szCs w:val="22"/>
              </w:rPr>
              <w:t xml:space="preserve">ha nem (csak) magyarul oktatják a tárgyat, akkor a </w:t>
            </w:r>
            <w:r w:rsidRPr="0000385F">
              <w:rPr>
                <w:b/>
                <w:sz w:val="22"/>
                <w:szCs w:val="22"/>
              </w:rPr>
              <w:t>nyelve</w:t>
            </w:r>
            <w:r w:rsidRPr="0000385F">
              <w:rPr>
                <w:sz w:val="22"/>
                <w:szCs w:val="22"/>
              </w:rPr>
              <w:t>:</w:t>
            </w:r>
            <w:r w:rsidRPr="0000385F">
              <w:rPr>
                <w:i/>
                <w:sz w:val="22"/>
                <w:szCs w:val="22"/>
              </w:rPr>
              <w:t xml:space="preserve"> </w:t>
            </w:r>
            <w:r w:rsidR="009F5451">
              <w:rPr>
                <w:i/>
                <w:sz w:val="22"/>
                <w:szCs w:val="22"/>
              </w:rPr>
              <w:t>angol</w:t>
            </w:r>
            <w:r w:rsidRPr="0000385F">
              <w:rPr>
                <w:i/>
                <w:sz w:val="22"/>
                <w:szCs w:val="22"/>
              </w:rPr>
              <w:t>)</w:t>
            </w:r>
          </w:p>
          <w:p w:rsidR="00B2620E" w:rsidRPr="0000385F" w:rsidRDefault="00B2620E" w:rsidP="00D72191">
            <w:pPr>
              <w:spacing w:before="60"/>
              <w:jc w:val="both"/>
              <w:rPr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adott ismeret átadásában alkalmaz</w:t>
            </w:r>
            <w:r>
              <w:rPr>
                <w:sz w:val="22"/>
                <w:szCs w:val="22"/>
              </w:rPr>
              <w:t>andó</w:t>
            </w:r>
            <w:r w:rsidRPr="0000385F">
              <w:rPr>
                <w:sz w:val="22"/>
                <w:szCs w:val="22"/>
              </w:rPr>
              <w:t xml:space="preserve"> </w:t>
            </w:r>
            <w:r w:rsidRPr="0000385F">
              <w:rPr>
                <w:b/>
                <w:sz w:val="22"/>
                <w:szCs w:val="22"/>
              </w:rPr>
              <w:t>további</w:t>
            </w:r>
            <w:r w:rsidRPr="0000385F">
              <w:rPr>
                <w:sz w:val="22"/>
                <w:szCs w:val="22"/>
              </w:rPr>
              <w:t xml:space="preserve"> 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módok, jellemzők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>
              <w:rPr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color w:val="333399"/>
                <w:sz w:val="22"/>
                <w:szCs w:val="22"/>
              </w:rPr>
              <w:t>:</w:t>
            </w:r>
            <w:r w:rsidRPr="00C2259B">
              <w:rPr>
                <w:color w:val="333399"/>
                <w:sz w:val="22"/>
                <w:szCs w:val="22"/>
              </w:rPr>
              <w:t xml:space="preserve"> </w:t>
            </w:r>
            <w:r w:rsidRPr="0000385F">
              <w:rPr>
                <w:sz w:val="22"/>
                <w:szCs w:val="22"/>
                <w:highlight w:val="yellow"/>
              </w:rPr>
              <w:t>………………………..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00385F" w:rsidRDefault="00B2620E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</w:t>
            </w:r>
            <w:r w:rsidRPr="0000385F">
              <w:rPr>
                <w:b/>
                <w:sz w:val="22"/>
                <w:szCs w:val="22"/>
              </w:rPr>
              <w:t xml:space="preserve">számonkérés </w:t>
            </w:r>
            <w:r w:rsidRPr="0000385F">
              <w:rPr>
                <w:sz w:val="22"/>
                <w:szCs w:val="22"/>
              </w:rPr>
              <w:t xml:space="preserve">módja (koll. / gyj. / </w:t>
            </w:r>
            <w:r w:rsidRPr="0000385F">
              <w:rPr>
                <w:b/>
                <w:sz w:val="22"/>
                <w:szCs w:val="22"/>
              </w:rPr>
              <w:t>egyéb</w:t>
            </w:r>
            <w:r w:rsidRPr="0000385F">
              <w:rPr>
                <w:rStyle w:val="Lbjegyzet-hivatkozs"/>
                <w:sz w:val="22"/>
                <w:szCs w:val="22"/>
              </w:rPr>
              <w:footnoteReference w:id="3"/>
            </w:r>
            <w:r w:rsidRPr="0000385F">
              <w:rPr>
                <w:sz w:val="22"/>
                <w:szCs w:val="22"/>
              </w:rPr>
              <w:t xml:space="preserve">): </w:t>
            </w:r>
            <w:r w:rsidR="00E85641">
              <w:rPr>
                <w:b/>
                <w:sz w:val="22"/>
                <w:szCs w:val="22"/>
              </w:rPr>
              <w:t>gyakorlati jegy</w:t>
            </w:r>
          </w:p>
          <w:p w:rsidR="00B2620E" w:rsidRPr="00C2259B" w:rsidRDefault="00B2620E" w:rsidP="00D72191">
            <w:pPr>
              <w:spacing w:before="60"/>
              <w:jc w:val="both"/>
              <w:rPr>
                <w:b/>
                <w:color w:val="333399"/>
                <w:sz w:val="22"/>
                <w:szCs w:val="22"/>
              </w:rPr>
            </w:pPr>
            <w:r w:rsidRPr="0000385F">
              <w:rPr>
                <w:sz w:val="22"/>
                <w:szCs w:val="22"/>
              </w:rPr>
              <w:t>Az ismeretellenőrzésben alkalmaz</w:t>
            </w:r>
            <w:r>
              <w:rPr>
                <w:sz w:val="22"/>
                <w:szCs w:val="22"/>
              </w:rPr>
              <w:t xml:space="preserve">andó </w:t>
            </w:r>
            <w:r w:rsidRPr="0000385F">
              <w:rPr>
                <w:b/>
                <w:sz w:val="22"/>
                <w:szCs w:val="22"/>
              </w:rPr>
              <w:t xml:space="preserve">további </w:t>
            </w:r>
            <w:r w:rsidRPr="0000385F">
              <w:rPr>
                <w:sz w:val="22"/>
                <w:szCs w:val="22"/>
              </w:rPr>
              <w:t>(</w:t>
            </w:r>
            <w:r w:rsidRPr="0035754C">
              <w:rPr>
                <w:i/>
                <w:sz w:val="21"/>
                <w:szCs w:val="21"/>
              </w:rPr>
              <w:t>sajátos</w:t>
            </w:r>
            <w:r w:rsidRPr="0000385F">
              <w:rPr>
                <w:sz w:val="22"/>
                <w:szCs w:val="22"/>
              </w:rPr>
              <w:t xml:space="preserve">) </w:t>
            </w:r>
            <w:r w:rsidRPr="0000385F">
              <w:rPr>
                <w:b/>
                <w:sz w:val="22"/>
                <w:szCs w:val="22"/>
              </w:rPr>
              <w:t>módok</w:t>
            </w:r>
            <w:r w:rsidRPr="0000385F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>
              <w:rPr>
                <w:b/>
                <w:color w:val="333399"/>
                <w:sz w:val="22"/>
                <w:szCs w:val="22"/>
              </w:rPr>
              <w:t xml:space="preserve"> </w:t>
            </w:r>
            <w:r w:rsidRPr="00A00807">
              <w:rPr>
                <w:i/>
                <w:color w:val="333399"/>
                <w:sz w:val="21"/>
                <w:szCs w:val="21"/>
              </w:rPr>
              <w:t>(ha vannak)</w:t>
            </w:r>
            <w:r>
              <w:rPr>
                <w:b/>
                <w:color w:val="333399"/>
                <w:sz w:val="22"/>
                <w:szCs w:val="22"/>
              </w:rPr>
              <w:t xml:space="preserve">: </w:t>
            </w:r>
            <w:r>
              <w:rPr>
                <w:color w:val="333399"/>
                <w:sz w:val="22"/>
                <w:szCs w:val="22"/>
                <w:highlight w:val="yellow"/>
              </w:rPr>
              <w:t>……………………</w:t>
            </w:r>
            <w:r w:rsidRPr="00C2259B">
              <w:rPr>
                <w:color w:val="333399"/>
                <w:sz w:val="22"/>
                <w:szCs w:val="22"/>
                <w:highlight w:val="yellow"/>
              </w:rPr>
              <w:t>..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E8564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A tantárgy </w:t>
            </w:r>
            <w:r w:rsidRPr="00C2259B">
              <w:rPr>
                <w:b/>
                <w:sz w:val="22"/>
                <w:szCs w:val="22"/>
              </w:rPr>
              <w:t>tantervi helye</w:t>
            </w:r>
            <w:r w:rsidRPr="00BE16DC">
              <w:rPr>
                <w:sz w:val="22"/>
                <w:szCs w:val="22"/>
              </w:rPr>
              <w:t xml:space="preserve"> (hányadik félév): </w:t>
            </w:r>
            <w:r w:rsidR="00E85641">
              <w:rPr>
                <w:b/>
                <w:sz w:val="22"/>
                <w:szCs w:val="22"/>
              </w:rPr>
              <w:t>5</w:t>
            </w:r>
          </w:p>
        </w:tc>
      </w:tr>
      <w:tr w:rsidR="00B2620E" w:rsidRPr="00BE16DC" w:rsidTr="00D72191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B2620E" w:rsidP="00E85641">
            <w:pPr>
              <w:jc w:val="both"/>
              <w:rPr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t xml:space="preserve">Előtanulmányi feltételek </w:t>
            </w:r>
            <w:r w:rsidRPr="00BE16DC">
              <w:rPr>
                <w:i/>
                <w:sz w:val="22"/>
                <w:szCs w:val="22"/>
              </w:rPr>
              <w:t>(ha vannak)</w:t>
            </w:r>
            <w:r w:rsidRPr="00BE16DC">
              <w:rPr>
                <w:sz w:val="22"/>
                <w:szCs w:val="22"/>
              </w:rPr>
              <w:t>:</w:t>
            </w:r>
            <w:r w:rsidRPr="00BE16DC">
              <w:rPr>
                <w:i/>
                <w:sz w:val="22"/>
                <w:szCs w:val="22"/>
              </w:rPr>
              <w:t xml:space="preserve"> </w:t>
            </w:r>
            <w:r w:rsidR="00E85641">
              <w:rPr>
                <w:b/>
                <w:sz w:val="22"/>
                <w:szCs w:val="22"/>
              </w:rPr>
              <w:t>BBNAN00900</w:t>
            </w:r>
          </w:p>
        </w:tc>
      </w:tr>
    </w:tbl>
    <w:p w:rsidR="00B2620E" w:rsidRPr="00C2259B" w:rsidRDefault="00B2620E" w:rsidP="00B2620E">
      <w:pPr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B2620E" w:rsidRPr="00BE16DC" w:rsidTr="007252A9">
        <w:tc>
          <w:tcPr>
            <w:tcW w:w="881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B2620E" w:rsidRPr="00BE16DC" w:rsidRDefault="00022EC1" w:rsidP="00D72191">
            <w:pPr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Tantárgy</w:t>
            </w:r>
            <w:r w:rsidR="00B2620E" w:rsidRPr="00BE16DC">
              <w:rPr>
                <w:b/>
                <w:sz w:val="22"/>
                <w:szCs w:val="22"/>
              </w:rPr>
              <w:t>leírás</w:t>
            </w:r>
            <w:r w:rsidR="00B2620E" w:rsidRPr="00BE16DC">
              <w:rPr>
                <w:sz w:val="22"/>
                <w:szCs w:val="22"/>
              </w:rPr>
              <w:t xml:space="preserve">: az </w:t>
            </w:r>
            <w:r w:rsidR="00B2620E" w:rsidRPr="0000385F">
              <w:rPr>
                <w:sz w:val="22"/>
                <w:szCs w:val="22"/>
              </w:rPr>
              <w:t xml:space="preserve">elsajátítandó </w:t>
            </w:r>
            <w:r w:rsidR="00B2620E" w:rsidRPr="0000385F">
              <w:rPr>
                <w:b/>
                <w:sz w:val="22"/>
                <w:szCs w:val="22"/>
                <w:u w:val="single"/>
              </w:rPr>
              <w:t>ismeretanyag tömör, ugyanakkor informáló leírása</w:t>
            </w:r>
          </w:p>
        </w:tc>
      </w:tr>
      <w:tr w:rsidR="00B2620E" w:rsidRPr="00BE16DC" w:rsidTr="007252A9">
        <w:trPr>
          <w:trHeight w:val="280"/>
        </w:trPr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 tantárgy tartalmilag különböző kurzusokat ölel fel, amelyek a brit vagy az amerikai történelem és kultúrtörténet valamely jelentős és kihatásaiban máig releváns korszakával, területével, problémakörével foglalkoznak. Az egyes kurzusok célja kapcsolatot teremteni az irodalomtörténet, valamint a politika-, társadalom- és kultúrtörténet között. Az interdiszciplináris kurzusok egyik pillérét elsősorban azok az irodalomtörténeti, történelmi és országismereti kurzusok képviselik, melyek tematikáját a történelmi-kulturális előadások új szempontokkal bővítik, vagy azokat más tudományterületek felől közelítik meg. Az alábbi kurzusok lehetséges példákkal szemléltetik e kurzus céljait és lehetőségeit, e lista azonban nem kizárólagos:</w:t>
            </w:r>
          </w:p>
          <w:p w:rsidR="00E85641" w:rsidRPr="00E85641" w:rsidRDefault="00E85641" w:rsidP="00E85641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E85641">
              <w:rPr>
                <w:bCs/>
                <w:sz w:val="22"/>
                <w:szCs w:val="22"/>
              </w:rPr>
              <w:t>Reneszánsz élet a Shakespeare-kori Angliában</w:t>
            </w:r>
            <w:r w:rsidRPr="00E85641">
              <w:rPr>
                <w:sz w:val="22"/>
                <w:szCs w:val="22"/>
              </w:rPr>
              <w:t xml:space="preserve"> 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 kurzus célja kettős: egyfelől meg szeretné ismertetni a diákokat a Shakespeare-kori Anglia mindennapjaival, másfelől pedig autentikus forrásszövegek szövegek olvasásával szeretné elmélyíteni a diákok ismereteit a reneszánsz kori angol nyelvről és szóhasználatról is. A reneszánsz öltözködés, élelmezés, építészet, művészet, tudományok és misztikumok bemutatásakor mindig keresi az irodalmi kapcsolatokat.</w:t>
            </w:r>
          </w:p>
          <w:p w:rsidR="00E85641" w:rsidRPr="00E85641" w:rsidRDefault="00E85641" w:rsidP="00E856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85641">
              <w:rPr>
                <w:bCs/>
                <w:sz w:val="22"/>
                <w:szCs w:val="22"/>
              </w:rPr>
              <w:t>Bevezetés az Amerikai Egyesült Államok eszmetörténetébe</w:t>
            </w:r>
            <w:r w:rsidRPr="00E85641">
              <w:rPr>
                <w:sz w:val="22"/>
                <w:szCs w:val="22"/>
              </w:rPr>
              <w:t xml:space="preserve"> 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 kurzus célja, hogy általános betekintést nyújtson az amerikai kultúrtörténet főbb témáiba társadalmi és politikai témájú dokumentumok, valamint irodalmi művek vizsgálatával. Alapvető összefüggéseket és ismétlődően megjelenő—jellegzetesen amerikai—témákat tárgyal, s ezek forrásszövegeit kulturális kontextusba helyezi.</w:t>
            </w:r>
          </w:p>
          <w:p w:rsidR="00E85641" w:rsidRPr="00E85641" w:rsidRDefault="00E85641" w:rsidP="00E85641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E85641">
              <w:rPr>
                <w:bCs/>
                <w:sz w:val="22"/>
                <w:szCs w:val="22"/>
              </w:rPr>
              <w:t>Az Egyesült Államok alkotmányos berendezkedése és politikai rendszere</w:t>
            </w:r>
            <w:r w:rsidRPr="00E85641">
              <w:rPr>
                <w:sz w:val="22"/>
                <w:szCs w:val="22"/>
              </w:rPr>
              <w:t xml:space="preserve"> 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Az előadás az USA alkotmányának szövegéből kiindulva mutatja be a szövetségi kormányzat szerkezetét, részletesen kitérve az egyes hatalmi ágak jellegére és egymáshoz való viszonyukra. Az előadás történelmi megközelítést alkalmaz: miután ismerteti az alkotmány eredeti keletkezéstörténetét, az egyes problémákat (pl. választójog, a Kongresszus és az elnök jogkörei, a fékek és ellensúlyok rendszere, a Legfelső Bíróság alkotmányértelmezése, stb.) azok fejlődéstörténetének keretében tekinti át.</w:t>
            </w:r>
            <w:r w:rsidRPr="00E85641">
              <w:rPr>
                <w:sz w:val="22"/>
                <w:szCs w:val="22"/>
                <w:lang w:eastAsia="en-US"/>
              </w:rPr>
              <w:t xml:space="preserve"> </w:t>
            </w:r>
          </w:p>
          <w:p w:rsidR="00B2620E" w:rsidRPr="00BE16DC" w:rsidRDefault="00B2620E" w:rsidP="00D72191">
            <w:pPr>
              <w:ind w:left="34"/>
              <w:rPr>
                <w:sz w:val="22"/>
                <w:szCs w:val="22"/>
              </w:rPr>
            </w:pPr>
          </w:p>
        </w:tc>
      </w:tr>
      <w:tr w:rsidR="00B2620E" w:rsidRPr="00BE16DC" w:rsidTr="007252A9">
        <w:tc>
          <w:tcPr>
            <w:tcW w:w="881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B2620E" w:rsidRPr="00C74FD2" w:rsidRDefault="00B2620E" w:rsidP="00022EC1">
            <w:pPr>
              <w:ind w:right="-108"/>
              <w:rPr>
                <w:b/>
                <w:color w:val="2F5496"/>
                <w:sz w:val="22"/>
                <w:szCs w:val="22"/>
              </w:rPr>
            </w:pPr>
            <w:r w:rsidRPr="00BE16DC">
              <w:rPr>
                <w:sz w:val="22"/>
                <w:szCs w:val="22"/>
              </w:rPr>
              <w:lastRenderedPageBreak/>
              <w:t xml:space="preserve">A </w:t>
            </w:r>
            <w:r>
              <w:rPr>
                <w:b/>
                <w:sz w:val="22"/>
                <w:szCs w:val="22"/>
              </w:rPr>
              <w:t>2</w:t>
            </w:r>
            <w:r w:rsidR="00022EC1">
              <w:rPr>
                <w:b/>
                <w:sz w:val="22"/>
                <w:szCs w:val="22"/>
              </w:rPr>
              <w:t>–</w:t>
            </w:r>
            <w:r w:rsidRPr="00BE16DC">
              <w:rPr>
                <w:b/>
                <w:sz w:val="22"/>
                <w:szCs w:val="22"/>
              </w:rPr>
              <w:t>5</w:t>
            </w:r>
            <w:r w:rsidRPr="00BE16DC">
              <w:rPr>
                <w:sz w:val="22"/>
                <w:szCs w:val="22"/>
              </w:rPr>
              <w:t xml:space="preserve"> legfontosabb </w:t>
            </w:r>
            <w:r w:rsidRPr="00BE16DC">
              <w:rPr>
                <w:i/>
                <w:sz w:val="22"/>
                <w:szCs w:val="22"/>
              </w:rPr>
              <w:t>kötelező,</w:t>
            </w:r>
            <w:r w:rsidRPr="00BE16DC">
              <w:rPr>
                <w:sz w:val="22"/>
                <w:szCs w:val="22"/>
              </w:rPr>
              <w:t xml:space="preserve"> illetve </w:t>
            </w:r>
            <w:r w:rsidRPr="00BE16DC">
              <w:rPr>
                <w:i/>
                <w:sz w:val="22"/>
                <w:szCs w:val="22"/>
              </w:rPr>
              <w:t>ajánlott</w:t>
            </w:r>
            <w:r w:rsidRPr="00BE16DC">
              <w:rPr>
                <w:b/>
                <w:i/>
                <w:sz w:val="22"/>
                <w:szCs w:val="22"/>
              </w:rPr>
              <w:t xml:space="preserve"> </w:t>
            </w:r>
            <w:r w:rsidRPr="00BE16DC">
              <w:rPr>
                <w:b/>
                <w:sz w:val="22"/>
                <w:szCs w:val="22"/>
              </w:rPr>
              <w:t xml:space="preserve">irodalom </w:t>
            </w:r>
            <w:r w:rsidRPr="00BE16DC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B2620E" w:rsidRPr="00BE16DC" w:rsidTr="007252A9">
        <w:tc>
          <w:tcPr>
            <w:tcW w:w="8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1FC8C"/>
            <w:tcMar>
              <w:top w:w="57" w:type="dxa"/>
              <w:bottom w:w="57" w:type="dxa"/>
            </w:tcMar>
            <w:vAlign w:val="center"/>
          </w:tcPr>
          <w:p w:rsidR="00E85641" w:rsidRPr="00E85641" w:rsidRDefault="00E85641" w:rsidP="00E85641">
            <w:pPr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Kötelező irodalom:</w:t>
            </w:r>
            <w:r w:rsidRPr="00E85641">
              <w:rPr>
                <w:sz w:val="24"/>
                <w:szCs w:val="24"/>
              </w:rPr>
              <w:t xml:space="preserve"> 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 tárgy tartalmi sokszínűsége miatt az irodalmat az adott előadás tematikája határozza meg. Általános háttérként a legtöbb kurzus az angol-amerikai társadalom, kultúr- és eszmetörténetet, valamint történelmet összegző kézikönyvekre épül: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</w:t>
            </w:r>
            <w:r w:rsidRPr="00E85641">
              <w:rPr>
                <w:sz w:val="18"/>
                <w:szCs w:val="22"/>
              </w:rPr>
              <w:t>RNOLD-</w:t>
            </w:r>
            <w:r w:rsidRPr="00E85641">
              <w:rPr>
                <w:sz w:val="22"/>
                <w:szCs w:val="22"/>
              </w:rPr>
              <w:t>B</w:t>
            </w:r>
            <w:r w:rsidRPr="00E85641">
              <w:rPr>
                <w:sz w:val="18"/>
                <w:szCs w:val="22"/>
              </w:rPr>
              <w:t xml:space="preserve">AKER </w:t>
            </w:r>
            <w:r w:rsidRPr="00E85641">
              <w:rPr>
                <w:sz w:val="22"/>
                <w:szCs w:val="22"/>
              </w:rPr>
              <w:t xml:space="preserve">, Charles (szerk.), </w:t>
            </w:r>
            <w:r w:rsidRPr="00E85641">
              <w:rPr>
                <w:i/>
                <w:sz w:val="22"/>
                <w:szCs w:val="22"/>
              </w:rPr>
              <w:t>The companion to British history,</w:t>
            </w:r>
            <w:r w:rsidRPr="00E85641">
              <w:rPr>
                <w:sz w:val="22"/>
                <w:szCs w:val="22"/>
              </w:rPr>
              <w:t xml:space="preserve"> London, Routledge, 2001, ISBN 0-415-26016-7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F</w:t>
            </w:r>
            <w:r w:rsidRPr="00E85641">
              <w:rPr>
                <w:sz w:val="18"/>
                <w:szCs w:val="22"/>
              </w:rPr>
              <w:t xml:space="preserve">ORD </w:t>
            </w:r>
            <w:r w:rsidRPr="00E85641">
              <w:rPr>
                <w:sz w:val="22"/>
                <w:szCs w:val="22"/>
              </w:rPr>
              <w:t xml:space="preserve">, Boris (szerk.), </w:t>
            </w:r>
            <w:r w:rsidRPr="00E85641">
              <w:rPr>
                <w:i/>
                <w:sz w:val="22"/>
                <w:szCs w:val="22"/>
              </w:rPr>
              <w:t xml:space="preserve">The Cambridge cultural history I-IX, </w:t>
            </w:r>
            <w:r w:rsidRPr="00E85641">
              <w:rPr>
                <w:sz w:val="22"/>
                <w:szCs w:val="22"/>
              </w:rPr>
              <w:t>Cambridge, Cambridge University Press, 1992</w:t>
            </w:r>
          </w:p>
          <w:p w:rsidR="00E85641" w:rsidRPr="00E85641" w:rsidRDefault="00E85641" w:rsidP="00E85641">
            <w:pPr>
              <w:ind w:left="34" w:hanging="34"/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J</w:t>
            </w:r>
            <w:r w:rsidRPr="00E85641">
              <w:rPr>
                <w:sz w:val="18"/>
                <w:szCs w:val="22"/>
              </w:rPr>
              <w:t xml:space="preserve">OHNSON </w:t>
            </w:r>
            <w:r w:rsidRPr="00E85641">
              <w:rPr>
                <w:sz w:val="22"/>
                <w:szCs w:val="22"/>
              </w:rPr>
              <w:t xml:space="preserve">, Paul, </w:t>
            </w:r>
            <w:r w:rsidRPr="00E85641">
              <w:rPr>
                <w:i/>
                <w:sz w:val="22"/>
                <w:szCs w:val="22"/>
              </w:rPr>
              <w:t>A history of the American people,</w:t>
            </w:r>
            <w:r w:rsidRPr="00E85641">
              <w:rPr>
                <w:sz w:val="22"/>
                <w:szCs w:val="22"/>
              </w:rPr>
              <w:t xml:space="preserve"> London, Phoenix, 2000, ISBN 1-84212-425-0</w:t>
            </w:r>
          </w:p>
          <w:p w:rsidR="00E85641" w:rsidRPr="00E85641" w:rsidRDefault="00E85641" w:rsidP="00E85641">
            <w:pPr>
              <w:ind w:left="34" w:hanging="34"/>
              <w:jc w:val="both"/>
              <w:rPr>
                <w:sz w:val="24"/>
                <w:szCs w:val="24"/>
              </w:rPr>
            </w:pPr>
            <w:r w:rsidRPr="00E85641">
              <w:rPr>
                <w:color w:val="000000"/>
                <w:sz w:val="22"/>
                <w:szCs w:val="22"/>
              </w:rPr>
              <w:t>K</w:t>
            </w:r>
            <w:r w:rsidRPr="00E85641">
              <w:rPr>
                <w:color w:val="000000"/>
                <w:sz w:val="18"/>
                <w:szCs w:val="22"/>
              </w:rPr>
              <w:t xml:space="preserve">ELLY </w:t>
            </w:r>
            <w:r w:rsidRPr="00E85641">
              <w:rPr>
                <w:color w:val="000000"/>
                <w:sz w:val="22"/>
                <w:szCs w:val="22"/>
              </w:rPr>
              <w:t>, Alfred H., H</w:t>
            </w:r>
            <w:r w:rsidRPr="00E85641">
              <w:rPr>
                <w:color w:val="000000"/>
                <w:sz w:val="18"/>
                <w:szCs w:val="22"/>
              </w:rPr>
              <w:t xml:space="preserve">ARBISON, </w:t>
            </w:r>
            <w:r w:rsidRPr="00E85641">
              <w:rPr>
                <w:color w:val="000000"/>
                <w:sz w:val="22"/>
                <w:szCs w:val="22"/>
              </w:rPr>
              <w:t>Winfred A., B</w:t>
            </w:r>
            <w:r w:rsidRPr="00E85641">
              <w:rPr>
                <w:color w:val="000000"/>
                <w:sz w:val="18"/>
                <w:szCs w:val="22"/>
              </w:rPr>
              <w:t xml:space="preserve">ELZ, </w:t>
            </w:r>
            <w:r w:rsidRPr="00E85641">
              <w:rPr>
                <w:color w:val="000000"/>
                <w:sz w:val="22"/>
                <w:szCs w:val="22"/>
              </w:rPr>
              <w:t xml:space="preserve">Herman (szerk.), </w:t>
            </w:r>
            <w:r w:rsidRPr="00E85641">
              <w:rPr>
                <w:i/>
                <w:color w:val="000000"/>
                <w:sz w:val="22"/>
                <w:szCs w:val="22"/>
              </w:rPr>
              <w:t>The American constitution : its origins and development I-II,</w:t>
            </w:r>
            <w:r w:rsidRPr="00E85641">
              <w:rPr>
                <w:color w:val="000000"/>
                <w:sz w:val="22"/>
                <w:szCs w:val="22"/>
              </w:rPr>
              <w:t xml:space="preserve"> London, Norton, 1991, ISBN </w:t>
            </w:r>
            <w:r w:rsidRPr="00E85641">
              <w:rPr>
                <w:sz w:val="22"/>
                <w:szCs w:val="22"/>
              </w:rPr>
              <w:t>0-393-96056-0</w:t>
            </w:r>
            <w:r w:rsidRPr="00E85641">
              <w:rPr>
                <w:color w:val="000000"/>
                <w:sz w:val="22"/>
                <w:szCs w:val="22"/>
              </w:rPr>
              <w:t xml:space="preserve"> </w:t>
            </w:r>
          </w:p>
          <w:p w:rsidR="00E85641" w:rsidRPr="00E85641" w:rsidRDefault="00E85641" w:rsidP="00E85641">
            <w:pPr>
              <w:ind w:left="290" w:hanging="290"/>
              <w:jc w:val="both"/>
              <w:rPr>
                <w:sz w:val="24"/>
                <w:szCs w:val="24"/>
              </w:rPr>
            </w:pPr>
            <w:r w:rsidRPr="00E85641">
              <w:rPr>
                <w:b/>
                <w:sz w:val="22"/>
                <w:szCs w:val="22"/>
              </w:rPr>
              <w:t>Ajánlott irodalom:</w:t>
            </w:r>
          </w:p>
          <w:p w:rsidR="00E85641" w:rsidRPr="00E85641" w:rsidRDefault="00E85641" w:rsidP="00E85641">
            <w:pPr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Az ajánlott olvasmányok a fent vázolt előadás-példákhoz kapcsolódnak:</w:t>
            </w:r>
          </w:p>
          <w:p w:rsidR="00E85641" w:rsidRPr="00E85641" w:rsidRDefault="00E85641" w:rsidP="00E85641">
            <w:pPr>
              <w:ind w:left="290" w:hanging="290"/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F</w:t>
            </w:r>
            <w:r w:rsidRPr="00E85641">
              <w:rPr>
                <w:sz w:val="18"/>
                <w:szCs w:val="22"/>
              </w:rPr>
              <w:t xml:space="preserve">ORD </w:t>
            </w:r>
            <w:r w:rsidRPr="00E85641">
              <w:rPr>
                <w:sz w:val="22"/>
                <w:szCs w:val="22"/>
              </w:rPr>
              <w:t xml:space="preserve">, Boris (szerk.), </w:t>
            </w:r>
            <w:r w:rsidRPr="00E85641">
              <w:rPr>
                <w:i/>
                <w:sz w:val="22"/>
                <w:szCs w:val="22"/>
              </w:rPr>
              <w:t xml:space="preserve">The age of Shakespeare, </w:t>
            </w:r>
            <w:r w:rsidRPr="00E85641">
              <w:rPr>
                <w:sz w:val="22"/>
                <w:szCs w:val="22"/>
              </w:rPr>
              <w:t>London, Penguin Books, 1988, ISBN 0-14-022265-0</w:t>
            </w:r>
          </w:p>
          <w:p w:rsidR="00E85641" w:rsidRPr="00E85641" w:rsidRDefault="00E85641" w:rsidP="00E85641">
            <w:pPr>
              <w:ind w:left="290" w:hanging="290"/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K</w:t>
            </w:r>
            <w:r w:rsidRPr="00E85641">
              <w:rPr>
                <w:sz w:val="18"/>
                <w:szCs w:val="22"/>
              </w:rPr>
              <w:t xml:space="preserve">ENNAN </w:t>
            </w:r>
            <w:r w:rsidRPr="00E85641">
              <w:rPr>
                <w:sz w:val="22"/>
                <w:szCs w:val="22"/>
              </w:rPr>
              <w:t xml:space="preserve">, George F., </w:t>
            </w:r>
            <w:r w:rsidRPr="00E85641">
              <w:rPr>
                <w:i/>
                <w:sz w:val="22"/>
                <w:szCs w:val="22"/>
              </w:rPr>
              <w:t xml:space="preserve">American diplomacy, </w:t>
            </w:r>
            <w:r w:rsidRPr="00E85641">
              <w:rPr>
                <w:sz w:val="22"/>
                <w:szCs w:val="22"/>
              </w:rPr>
              <w:t>Chicago, University of Chicago Press, 1994, ISBN 0-226-43147-9</w:t>
            </w:r>
            <w:r w:rsidRPr="00E85641">
              <w:rPr>
                <w:color w:val="000000"/>
                <w:sz w:val="22"/>
                <w:szCs w:val="22"/>
              </w:rPr>
              <w:t xml:space="preserve"> </w:t>
            </w:r>
          </w:p>
          <w:p w:rsidR="00E85641" w:rsidRPr="00E85641" w:rsidRDefault="00E85641" w:rsidP="00E85641">
            <w:pPr>
              <w:ind w:left="290" w:hanging="290"/>
              <w:jc w:val="both"/>
              <w:rPr>
                <w:sz w:val="24"/>
                <w:szCs w:val="24"/>
              </w:rPr>
            </w:pPr>
            <w:r w:rsidRPr="00E85641">
              <w:rPr>
                <w:sz w:val="22"/>
                <w:szCs w:val="22"/>
              </w:rPr>
              <w:t>W</w:t>
            </w:r>
            <w:r w:rsidRPr="00E85641">
              <w:rPr>
                <w:sz w:val="18"/>
                <w:szCs w:val="22"/>
              </w:rPr>
              <w:t xml:space="preserve">ILSON </w:t>
            </w:r>
            <w:r w:rsidRPr="00E85641">
              <w:rPr>
                <w:sz w:val="22"/>
                <w:szCs w:val="22"/>
              </w:rPr>
              <w:t xml:space="preserve">, John Dover, </w:t>
            </w:r>
            <w:r w:rsidRPr="00E85641">
              <w:rPr>
                <w:i/>
                <w:iCs/>
                <w:sz w:val="22"/>
                <w:szCs w:val="22"/>
              </w:rPr>
              <w:t>Life in Shakespeare’s England : a book of Elizabethan prose</w:t>
            </w:r>
            <w:r w:rsidRPr="00E85641">
              <w:rPr>
                <w:iCs/>
                <w:sz w:val="22"/>
                <w:szCs w:val="22"/>
              </w:rPr>
              <w:t xml:space="preserve">, </w:t>
            </w:r>
            <w:r w:rsidRPr="00E85641">
              <w:rPr>
                <w:sz w:val="22"/>
                <w:szCs w:val="22"/>
              </w:rPr>
              <w:t>Cambridge, Cambridge University Press</w:t>
            </w:r>
            <w:r w:rsidRPr="00E85641">
              <w:rPr>
                <w:iCs/>
                <w:sz w:val="22"/>
                <w:szCs w:val="22"/>
              </w:rPr>
              <w:t xml:space="preserve">, 2009, ISBN </w:t>
            </w:r>
            <w:r w:rsidRPr="00E85641">
              <w:rPr>
                <w:sz w:val="22"/>
                <w:szCs w:val="22"/>
              </w:rPr>
              <w:t>978-1-108-00261-5</w:t>
            </w:r>
          </w:p>
          <w:p w:rsidR="00B2620E" w:rsidRPr="00BE16DC" w:rsidRDefault="00B2620E" w:rsidP="00D72191">
            <w:pPr>
              <w:ind w:left="34"/>
              <w:rPr>
                <w:b/>
                <w:sz w:val="22"/>
                <w:szCs w:val="22"/>
              </w:rPr>
            </w:pPr>
          </w:p>
        </w:tc>
      </w:tr>
    </w:tbl>
    <w:p w:rsidR="00B2620E" w:rsidRPr="00392872" w:rsidRDefault="00B2620E" w:rsidP="00392872">
      <w:pPr>
        <w:spacing w:after="120"/>
        <w:jc w:val="both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B2620E" w:rsidRPr="00392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BA" w:rsidRDefault="002039BA" w:rsidP="00B2620E">
      <w:r>
        <w:separator/>
      </w:r>
    </w:p>
  </w:endnote>
  <w:endnote w:type="continuationSeparator" w:id="0">
    <w:p w:rsidR="002039BA" w:rsidRDefault="002039BA" w:rsidP="00B2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altName w:val="Cambria"/>
    <w:panose1 w:val="020208030705050203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BA" w:rsidRDefault="002039BA" w:rsidP="00B2620E">
      <w:r>
        <w:separator/>
      </w:r>
    </w:p>
  </w:footnote>
  <w:footnote w:type="continuationSeparator" w:id="0">
    <w:p w:rsidR="002039BA" w:rsidRDefault="002039BA" w:rsidP="00B2620E">
      <w:r>
        <w:continuationSeparator/>
      </w:r>
    </w:p>
  </w:footnote>
  <w:footnote w:id="1">
    <w:p w:rsidR="00B2620E" w:rsidRPr="00A5216A" w:rsidRDefault="00B2620E" w:rsidP="00B2620E">
      <w:pPr>
        <w:pStyle w:val="Lbjegyzetszveg"/>
        <w:ind w:left="142" w:hanging="142"/>
        <w:rPr>
          <w:sz w:val="4"/>
          <w:szCs w:val="4"/>
        </w:rPr>
      </w:pPr>
    </w:p>
    <w:p w:rsidR="00B2620E" w:rsidRPr="0003723C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3723C">
        <w:t xml:space="preserve"> </w:t>
      </w:r>
      <w:r w:rsidRPr="00576C00">
        <w:rPr>
          <w:b/>
        </w:rPr>
        <w:t>N</w:t>
      </w:r>
      <w:r w:rsidRPr="0003723C">
        <w:rPr>
          <w:b/>
          <w:bCs/>
        </w:rPr>
        <w:t xml:space="preserve">ftv.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>
        <w:t xml:space="preserve"> </w:t>
      </w:r>
      <w:r w:rsidRPr="0000385F">
        <w:t>pl. esetismertetések, szerepjáték, tematikus prezentációk stb.</w:t>
      </w:r>
    </w:p>
  </w:footnote>
  <w:footnote w:id="3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folyamatos számonkérés, évközi beszámoló</w:t>
      </w:r>
    </w:p>
  </w:footnote>
  <w:footnote w:id="4">
    <w:p w:rsidR="00B2620E" w:rsidRPr="0000385F" w:rsidRDefault="00B2620E" w:rsidP="00B2620E">
      <w:pPr>
        <w:pStyle w:val="Lbjegyzetszveg"/>
      </w:pPr>
      <w:r w:rsidRPr="0035754C">
        <w:rPr>
          <w:rStyle w:val="Lbjegyzet-hivatkozs"/>
          <w:b/>
        </w:rPr>
        <w:footnoteRef/>
      </w:r>
      <w:r w:rsidRPr="0000385F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42E6"/>
    <w:multiLevelType w:val="multilevel"/>
    <w:tmpl w:val="726A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E45570"/>
    <w:multiLevelType w:val="multilevel"/>
    <w:tmpl w:val="E152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EB07F8"/>
    <w:multiLevelType w:val="multilevel"/>
    <w:tmpl w:val="AD06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0E"/>
    <w:rsid w:val="00022EC1"/>
    <w:rsid w:val="000755A0"/>
    <w:rsid w:val="001715D3"/>
    <w:rsid w:val="00173C88"/>
    <w:rsid w:val="001765C5"/>
    <w:rsid w:val="001969D7"/>
    <w:rsid w:val="002039BA"/>
    <w:rsid w:val="00392872"/>
    <w:rsid w:val="00460463"/>
    <w:rsid w:val="004831FF"/>
    <w:rsid w:val="00622AF1"/>
    <w:rsid w:val="00714B95"/>
    <w:rsid w:val="007252A9"/>
    <w:rsid w:val="00773E12"/>
    <w:rsid w:val="00865F3D"/>
    <w:rsid w:val="0094548A"/>
    <w:rsid w:val="009F5451"/>
    <w:rsid w:val="00A32C75"/>
    <w:rsid w:val="00B2620E"/>
    <w:rsid w:val="00BB29D3"/>
    <w:rsid w:val="00E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25917-287D-454D-8F73-E1F8C0FD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62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2620E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B2620E"/>
  </w:style>
  <w:style w:type="character" w:customStyle="1" w:styleId="LbjegyzetszvegChar">
    <w:name w:val="Lábjegyzetszöveg Char"/>
    <w:basedOn w:val="Bekezdsalapbettpusa"/>
    <w:link w:val="Lbjegyzetszveg"/>
    <w:semiHidden/>
    <w:rsid w:val="00B2620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CharChar1CharCharCharCharCharChar">
    <w:name w:val="Char Char1 Char Char Char Char Char Char"/>
    <w:basedOn w:val="Norml"/>
    <w:rsid w:val="00B2620E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</dc:creator>
  <cp:lastModifiedBy>bbkati</cp:lastModifiedBy>
  <cp:revision>3</cp:revision>
  <dcterms:created xsi:type="dcterms:W3CDTF">2017-01-17T10:01:00Z</dcterms:created>
  <dcterms:modified xsi:type="dcterms:W3CDTF">2018-08-31T20:07:00Z</dcterms:modified>
</cp:coreProperties>
</file>