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4F" w:rsidRPr="00F83DE9" w:rsidRDefault="00A900C7" w:rsidP="00F83DE9">
      <w:pPr>
        <w:pStyle w:val="Kiemeltidzet"/>
        <w:spacing w:before="0" w:after="0" w:line="240" w:lineRule="auto"/>
        <w:jc w:val="center"/>
        <w:rPr>
          <w:i w:val="0"/>
          <w:color w:val="auto"/>
          <w:sz w:val="32"/>
        </w:rPr>
      </w:pPr>
      <w:r>
        <w:rPr>
          <w:i w:val="0"/>
          <w:color w:val="auto"/>
          <w:sz w:val="32"/>
        </w:rPr>
        <w:t>Az egyház társadalmi tanítása</w:t>
      </w:r>
    </w:p>
    <w:p w:rsidR="005E53D0" w:rsidRPr="00F83DE9" w:rsidRDefault="005E53D0" w:rsidP="00F83DE9">
      <w:pPr>
        <w:pStyle w:val="Kiemeltidzet"/>
        <w:spacing w:before="0" w:after="0" w:line="240" w:lineRule="auto"/>
        <w:jc w:val="center"/>
        <w:rPr>
          <w:i w:val="0"/>
          <w:color w:val="auto"/>
        </w:rPr>
      </w:pPr>
      <w:r w:rsidRPr="00F83DE9">
        <w:rPr>
          <w:i w:val="0"/>
          <w:color w:val="auto"/>
        </w:rPr>
        <w:t>PPKE-BTK</w:t>
      </w:r>
    </w:p>
    <w:p w:rsidR="00F94696" w:rsidRPr="00F83DE9" w:rsidRDefault="00F94696" w:rsidP="00F83DE9">
      <w:pPr>
        <w:pStyle w:val="Kiemeltidzet"/>
        <w:spacing w:before="0" w:after="0" w:line="240" w:lineRule="auto"/>
        <w:jc w:val="center"/>
        <w:rPr>
          <w:i w:val="0"/>
          <w:color w:val="auto"/>
        </w:rPr>
      </w:pPr>
      <w:r w:rsidRPr="00F83DE9">
        <w:rPr>
          <w:i w:val="0"/>
          <w:color w:val="auto"/>
        </w:rPr>
        <w:t xml:space="preserve">Tárgykód: </w:t>
      </w:r>
      <w:r w:rsidR="006A377A" w:rsidRPr="006A377A">
        <w:rPr>
          <w:i w:val="0"/>
          <w:color w:val="auto"/>
        </w:rPr>
        <w:t>BBLSF08000</w:t>
      </w:r>
    </w:p>
    <w:p w:rsidR="0062502E" w:rsidRPr="00F83DE9" w:rsidRDefault="0062502E" w:rsidP="00F83DE9">
      <w:pPr>
        <w:pStyle w:val="Kiemeltidzet"/>
        <w:spacing w:before="0" w:line="240" w:lineRule="auto"/>
        <w:jc w:val="center"/>
        <w:rPr>
          <w:i w:val="0"/>
          <w:color w:val="auto"/>
        </w:rPr>
      </w:pPr>
      <w:r w:rsidRPr="00F83DE9">
        <w:rPr>
          <w:i w:val="0"/>
          <w:color w:val="auto"/>
        </w:rPr>
        <w:t>Kreditérték: 2</w:t>
      </w:r>
    </w:p>
    <w:p w:rsidR="00086BB1" w:rsidRPr="00F83DE9" w:rsidRDefault="00086BB1" w:rsidP="00876556">
      <w:pPr>
        <w:spacing w:after="0"/>
        <w:jc w:val="center"/>
        <w:rPr>
          <w:b/>
          <w:color w:val="808080" w:themeColor="background1" w:themeShade="80"/>
        </w:rPr>
      </w:pPr>
      <w:r w:rsidRPr="00F83DE9">
        <w:rPr>
          <w:b/>
          <w:color w:val="808080" w:themeColor="background1" w:themeShade="80"/>
        </w:rPr>
        <w:t>Oktató: Wappler Ádám</w:t>
      </w:r>
    </w:p>
    <w:p w:rsidR="00876556" w:rsidRPr="00F83DE9" w:rsidRDefault="00876556" w:rsidP="00F94696">
      <w:pPr>
        <w:jc w:val="center"/>
        <w:rPr>
          <w:b/>
          <w:color w:val="808080" w:themeColor="background1" w:themeShade="80"/>
        </w:rPr>
      </w:pPr>
      <w:r w:rsidRPr="00F83DE9">
        <w:rPr>
          <w:b/>
          <w:color w:val="808080" w:themeColor="background1" w:themeShade="80"/>
        </w:rPr>
        <w:t>Elérhetőség: wappleradam@gmail.com</w:t>
      </w:r>
    </w:p>
    <w:p w:rsidR="00086BB1" w:rsidRDefault="00086BB1">
      <w:pPr>
        <w:rPr>
          <w:b/>
        </w:rPr>
      </w:pPr>
      <w:r w:rsidRPr="00F94696">
        <w:rPr>
          <w:b/>
        </w:rPr>
        <w:t xml:space="preserve">A tantárgy </w:t>
      </w:r>
      <w:r w:rsidR="00F94696">
        <w:rPr>
          <w:b/>
        </w:rPr>
        <w:t>leírása</w:t>
      </w:r>
      <w:r w:rsidRPr="00F94696">
        <w:rPr>
          <w:b/>
        </w:rPr>
        <w:t xml:space="preserve">: </w:t>
      </w:r>
    </w:p>
    <w:p w:rsidR="006A377A" w:rsidRPr="002B0B89" w:rsidRDefault="00A24707" w:rsidP="006A377A">
      <w:r w:rsidRPr="006A377A">
        <w:t xml:space="preserve">Jóllehet a politika fogalma a történelem folyamán bepiszkolódott, az </w:t>
      </w:r>
      <w:r w:rsidR="00A900C7">
        <w:t>e</w:t>
      </w:r>
      <w:r w:rsidRPr="006A377A">
        <w:t>gyház társadalmi tanítása világossá teszi</w:t>
      </w:r>
      <w:r>
        <w:t xml:space="preserve">, </w:t>
      </w:r>
      <w:r w:rsidRPr="006A377A">
        <w:t>hogy a</w:t>
      </w:r>
      <w:r>
        <w:t xml:space="preserve"> </w:t>
      </w:r>
      <w:r w:rsidRPr="006A377A">
        <w:t>politika a szeretet egyik legmagasabb formája, mert a közjót szolgálja.</w:t>
      </w:r>
      <w:r>
        <w:t xml:space="preserve"> </w:t>
      </w:r>
      <w:r w:rsidR="006A377A" w:rsidRPr="00A900C7">
        <w:rPr>
          <w:i/>
        </w:rPr>
        <w:t>A</w:t>
      </w:r>
      <w:r w:rsidRPr="00A900C7">
        <w:rPr>
          <w:i/>
        </w:rPr>
        <w:t>z</w:t>
      </w:r>
      <w:r w:rsidR="006A377A" w:rsidRPr="00A900C7">
        <w:rPr>
          <w:i/>
        </w:rPr>
        <w:t xml:space="preserve"> egyház társadalmi tanítása</w:t>
      </w:r>
      <w:r w:rsidR="006A377A">
        <w:t xml:space="preserve"> c. tárgyban a hitéleti kurzusok keretében arra teszünk kísérletet, hogy rámutassunk: a közjó szolgálata </w:t>
      </w:r>
      <w:r>
        <w:t xml:space="preserve">az evangélium szívéből fakad, és ennélfogva a társadalmi szeretet és elköteleződés, </w:t>
      </w:r>
      <w:r w:rsidR="00AB2B7E">
        <w:t>vagyis a</w:t>
      </w:r>
      <w:r>
        <w:t xml:space="preserve"> politikai szolgálat és részvétel nemcsak lehetőség, de kötelesség is. Az evangéliumi szeretetparancsnak nemcsak a mikro-, de a </w:t>
      </w:r>
      <w:proofErr w:type="spellStart"/>
      <w:r>
        <w:t>makroviszonyainkra</w:t>
      </w:r>
      <w:proofErr w:type="spellEnd"/>
      <w:r>
        <w:t xml:space="preserve"> nézve is jelentősége van. Az </w:t>
      </w:r>
      <w:proofErr w:type="gramStart"/>
      <w:r>
        <w:t>ember</w:t>
      </w:r>
      <w:proofErr w:type="gramEnd"/>
      <w:r>
        <w:t xml:space="preserve"> mint társas lény, nem különálló sziget, hanem része és tevékeny alakítója a környezetének és a társadalomnak, amiben él, ezért társadalmi felelősséggel bír. A kurzus során hangsúlyosan Ferenc pápa tanítása </w:t>
      </w:r>
      <w:r w:rsidR="002B0B89">
        <w:t xml:space="preserve">és teológiai, </w:t>
      </w:r>
      <w:proofErr w:type="spellStart"/>
      <w:r w:rsidR="002B0B89">
        <w:t>ekkleziológiai</w:t>
      </w:r>
      <w:proofErr w:type="spellEnd"/>
      <w:r w:rsidR="002B0B89">
        <w:t xml:space="preserve"> súlypontjai </w:t>
      </w:r>
      <w:r>
        <w:t>alapján igyekszik értékelni és megvilágítani az egyház és a társadalom kapcsolatát, az evangélium társadalmi dimenziójára reflektálva. Ennek jegyében bemutatásra kerül</w:t>
      </w:r>
      <w:r w:rsidR="002B0B89">
        <w:t>nek</w:t>
      </w:r>
      <w:r>
        <w:t xml:space="preserve"> az egyház társadalmi tanításának alapjai, mint </w:t>
      </w:r>
      <w:r w:rsidR="006A377A" w:rsidRPr="006A377A">
        <w:t xml:space="preserve">a szegények melletti elsődleges döntés, a közjó </w:t>
      </w:r>
      <w:r>
        <w:t>alap</w:t>
      </w:r>
      <w:r w:rsidR="006A377A" w:rsidRPr="006A377A">
        <w:t xml:space="preserve">elve, a szolidaritás és a </w:t>
      </w:r>
      <w:r>
        <w:t>szubszidiaritás</w:t>
      </w:r>
      <w:r w:rsidR="002B0B89">
        <w:t xml:space="preserve">. Feltárjuk a politika teológiai alapjait, a politika és a teológia, az egyház és társadalom, a teória és a praxis kapcsolatát, a társadalmi elköteleződés bibliai illetőségét, a társadalmi </w:t>
      </w:r>
      <w:proofErr w:type="gramStart"/>
      <w:r w:rsidR="002B0B89">
        <w:t>szolgálatot</w:t>
      </w:r>
      <w:proofErr w:type="gramEnd"/>
      <w:r w:rsidR="002B0B89">
        <w:t xml:space="preserve"> mint az evangelizáció egyik útját, valamint </w:t>
      </w:r>
      <w:r w:rsidR="00CE728D">
        <w:t xml:space="preserve">sor kerül </w:t>
      </w:r>
      <w:r w:rsidR="002B0B89">
        <w:t>a jelen kor kihívásaira adott</w:t>
      </w:r>
      <w:r w:rsidR="00CE728D">
        <w:t xml:space="preserve"> teológiai</w:t>
      </w:r>
      <w:r w:rsidR="002B0B89">
        <w:t xml:space="preserve"> megfontolásokra.</w:t>
      </w:r>
    </w:p>
    <w:p w:rsidR="00F94696" w:rsidRDefault="00B47E78" w:rsidP="00086BB1">
      <w:pPr>
        <w:rPr>
          <w:b/>
        </w:rPr>
      </w:pPr>
      <w:r>
        <w:rPr>
          <w:b/>
        </w:rPr>
        <w:t xml:space="preserve">Az </w:t>
      </w:r>
      <w:r w:rsidR="00A74E8B">
        <w:rPr>
          <w:b/>
        </w:rPr>
        <w:t xml:space="preserve">előadás </w:t>
      </w:r>
      <w:r w:rsidR="00F94696" w:rsidRPr="00F94696">
        <w:rPr>
          <w:b/>
        </w:rPr>
        <w:t>tematikája</w:t>
      </w:r>
      <w:r w:rsidR="00F94696">
        <w:rPr>
          <w:b/>
        </w:rPr>
        <w:t>:</w:t>
      </w:r>
    </w:p>
    <w:p w:rsidR="002B0B89" w:rsidRDefault="002B0B89" w:rsidP="00A74E8B">
      <w:pPr>
        <w:spacing w:after="0"/>
      </w:pPr>
      <w:r>
        <w:t>Fogalmi tisztázás és megközelítés</w:t>
      </w:r>
    </w:p>
    <w:p w:rsidR="00956AF0" w:rsidRDefault="00956AF0" w:rsidP="00A74E8B">
      <w:pPr>
        <w:spacing w:after="0"/>
      </w:pPr>
      <w:r>
        <w:t>Az egyház társadalmi tanításának szentírási alapjai</w:t>
      </w:r>
    </w:p>
    <w:p w:rsidR="002B0B89" w:rsidRDefault="00956AF0" w:rsidP="00A74E8B">
      <w:pPr>
        <w:spacing w:after="0"/>
      </w:pPr>
      <w:r>
        <w:t>A szegénység és a szegénység melletti „elsődleges döntés” teológiája</w:t>
      </w:r>
    </w:p>
    <w:p w:rsidR="00956AF0" w:rsidRDefault="00956AF0" w:rsidP="00A74E8B">
      <w:pPr>
        <w:spacing w:after="0"/>
      </w:pPr>
      <w:r>
        <w:t>Egyház és állam kapcsolata</w:t>
      </w:r>
    </w:p>
    <w:p w:rsidR="00956AF0" w:rsidRDefault="00956AF0" w:rsidP="00A74E8B">
      <w:pPr>
        <w:spacing w:after="0"/>
      </w:pPr>
      <w:r>
        <w:t>Tanítóhivatali megnyilatkozások a társadalmi tanítás</w:t>
      </w:r>
      <w:r w:rsidR="00E71159">
        <w:t>a</w:t>
      </w:r>
      <w:r w:rsidR="009C50E2">
        <w:t xml:space="preserve"> kapcsán</w:t>
      </w:r>
    </w:p>
    <w:p w:rsidR="002B0B89" w:rsidRDefault="002B0B89" w:rsidP="00A74E8B">
      <w:pPr>
        <w:spacing w:after="0"/>
      </w:pPr>
      <w:r>
        <w:t xml:space="preserve">Ferenc pápa </w:t>
      </w:r>
      <w:proofErr w:type="spellStart"/>
      <w:r>
        <w:t>ekkleziológiája</w:t>
      </w:r>
      <w:proofErr w:type="spellEnd"/>
      <w:r>
        <w:t xml:space="preserve"> és teológiai háttere: </w:t>
      </w:r>
      <w:proofErr w:type="spellStart"/>
      <w:r w:rsidRPr="00E65D76">
        <w:rPr>
          <w:i/>
        </w:rPr>
        <w:t>Medellín</w:t>
      </w:r>
      <w:r>
        <w:t>től</w:t>
      </w:r>
      <w:proofErr w:type="spellEnd"/>
      <w:r>
        <w:t xml:space="preserve"> napjainkig</w:t>
      </w:r>
    </w:p>
    <w:p w:rsidR="002B0B89" w:rsidRDefault="002B0B89" w:rsidP="00A74E8B">
      <w:pPr>
        <w:spacing w:after="0"/>
      </w:pPr>
      <w:r>
        <w:t xml:space="preserve">A </w:t>
      </w:r>
      <w:r w:rsidR="00A900C7">
        <w:t>„</w:t>
      </w:r>
      <w:r>
        <w:t>nép teológiája</w:t>
      </w:r>
      <w:r w:rsidR="00A900C7">
        <w:t>”</w:t>
      </w:r>
      <w:r>
        <w:t xml:space="preserve"> és a népből gyökerező politika teológiája</w:t>
      </w:r>
    </w:p>
    <w:p w:rsidR="002B0B89" w:rsidRDefault="002B0B89" w:rsidP="00A74E8B">
      <w:pPr>
        <w:spacing w:after="0"/>
      </w:pPr>
      <w:r>
        <w:t>A politika és a teológia kapcsolata</w:t>
      </w:r>
    </w:p>
    <w:p w:rsidR="002B0B89" w:rsidRDefault="002B0B89" w:rsidP="00A74E8B">
      <w:pPr>
        <w:spacing w:after="0"/>
      </w:pPr>
      <w:proofErr w:type="spellStart"/>
      <w:r>
        <w:lastRenderedPageBreak/>
        <w:t>Compassio</w:t>
      </w:r>
      <w:proofErr w:type="spellEnd"/>
      <w:r>
        <w:t xml:space="preserve"> és „politikai misztika”</w:t>
      </w:r>
    </w:p>
    <w:p w:rsidR="002B0B89" w:rsidRDefault="002B0B89" w:rsidP="00A74E8B">
      <w:pPr>
        <w:spacing w:after="0"/>
      </w:pPr>
      <w:r>
        <w:t>A perifériá</w:t>
      </w:r>
      <w:r w:rsidR="00E65D76">
        <w:t>k</w:t>
      </w:r>
      <w:r>
        <w:t>ra eljutó egyház</w:t>
      </w:r>
    </w:p>
    <w:p w:rsidR="002B0B89" w:rsidRDefault="002B0B89" w:rsidP="00A74E8B">
      <w:pPr>
        <w:spacing w:after="0"/>
      </w:pPr>
      <w:r>
        <w:t>Politika az igazság, a szeretet és az irgalmasság szolgálatában</w:t>
      </w:r>
    </w:p>
    <w:p w:rsidR="002B0B89" w:rsidRDefault="002B0B89" w:rsidP="00A74E8B">
      <w:pPr>
        <w:spacing w:after="0"/>
      </w:pPr>
      <w:r>
        <w:t>A jelen kor kihívásaira adott teológiai megfontolások</w:t>
      </w:r>
    </w:p>
    <w:p w:rsidR="002B0B89" w:rsidRDefault="002B0B89" w:rsidP="00A74E8B">
      <w:pPr>
        <w:spacing w:after="0"/>
      </w:pPr>
    </w:p>
    <w:p w:rsidR="00A74E8B" w:rsidRPr="00A74E8B" w:rsidRDefault="00A74E8B" w:rsidP="00086BB1">
      <w:pPr>
        <w:rPr>
          <w:b/>
        </w:rPr>
      </w:pPr>
      <w:r w:rsidRPr="00A74E8B">
        <w:rPr>
          <w:b/>
        </w:rPr>
        <w:t>Számonkérés módja:</w:t>
      </w:r>
    </w:p>
    <w:p w:rsidR="00C46533" w:rsidRPr="00E65D76" w:rsidRDefault="00B47E78" w:rsidP="00086BB1">
      <w:r>
        <w:t>Írásbeli</w:t>
      </w:r>
      <w:r w:rsidR="00C46533">
        <w:t xml:space="preserve"> vizsga.</w:t>
      </w:r>
    </w:p>
    <w:p w:rsidR="00A74E8B" w:rsidRDefault="00A74E8B" w:rsidP="00086BB1">
      <w:r w:rsidRPr="00A74E8B">
        <w:rPr>
          <w:b/>
        </w:rPr>
        <w:t>Kötelező irodalom:</w:t>
      </w:r>
    </w:p>
    <w:p w:rsidR="00A74E8B" w:rsidRDefault="00E65D76" w:rsidP="00C559A9">
      <w:pPr>
        <w:pStyle w:val="Listaszerbekezds"/>
        <w:numPr>
          <w:ilvl w:val="0"/>
          <w:numId w:val="1"/>
        </w:numPr>
      </w:pPr>
      <w:r w:rsidRPr="00E65D76">
        <w:rPr>
          <w:smallCaps/>
        </w:rPr>
        <w:t>Ferenc pápa</w:t>
      </w:r>
      <w:r>
        <w:t xml:space="preserve"> </w:t>
      </w:r>
      <w:proofErr w:type="spellStart"/>
      <w:r w:rsidRPr="00E65D76">
        <w:rPr>
          <w:i/>
        </w:rPr>
        <w:t>Fratelli</w:t>
      </w:r>
      <w:proofErr w:type="spellEnd"/>
      <w:r w:rsidRPr="00E65D76">
        <w:rPr>
          <w:i/>
        </w:rPr>
        <w:t xml:space="preserve"> tutti</w:t>
      </w:r>
      <w:r>
        <w:t xml:space="preserve"> (Mindnyájan testvérek) kezdetű enciklikája, Szent István társulat, Budapest 2021</w:t>
      </w:r>
      <w:r w:rsidR="00A900C7">
        <w:t>.</w:t>
      </w:r>
    </w:p>
    <w:p w:rsidR="00A900C7" w:rsidRPr="00E65D76" w:rsidRDefault="00A900C7" w:rsidP="00C559A9">
      <w:pPr>
        <w:pStyle w:val="Listaszerbekezds"/>
        <w:numPr>
          <w:ilvl w:val="0"/>
          <w:numId w:val="1"/>
        </w:numPr>
      </w:pPr>
      <w:r>
        <w:t>Az előadás anyaga.</w:t>
      </w:r>
    </w:p>
    <w:p w:rsidR="00A74E8B" w:rsidRPr="00C559A9" w:rsidRDefault="00A74E8B" w:rsidP="00086BB1">
      <w:pPr>
        <w:rPr>
          <w:b/>
        </w:rPr>
      </w:pPr>
      <w:r w:rsidRPr="00C559A9">
        <w:rPr>
          <w:b/>
        </w:rPr>
        <w:t>Ajánlott irodalom:</w:t>
      </w:r>
    </w:p>
    <w:p w:rsidR="00E65D76" w:rsidRPr="00E65D76" w:rsidRDefault="00E65D76" w:rsidP="00E65D76">
      <w:pPr>
        <w:pStyle w:val="Listaszerbekezds"/>
        <w:numPr>
          <w:ilvl w:val="0"/>
          <w:numId w:val="1"/>
        </w:numPr>
        <w:rPr>
          <w:i/>
        </w:rPr>
      </w:pPr>
      <w:r w:rsidRPr="00E65D76">
        <w:rPr>
          <w:smallCaps/>
        </w:rPr>
        <w:t>Az Igazságosság és Béke Pápai Tanácsa</w:t>
      </w:r>
      <w:r>
        <w:t xml:space="preserve">, </w:t>
      </w:r>
      <w:r w:rsidRPr="00E65D76">
        <w:rPr>
          <w:i/>
        </w:rPr>
        <w:t>Az Egyház társadalmi tanításának kompendiuma</w:t>
      </w:r>
      <w:r>
        <w:t>, SZIT, Budapest 2007.</w:t>
      </w:r>
    </w:p>
    <w:p w:rsidR="00E65D76" w:rsidRPr="00E65D76" w:rsidRDefault="00E65D76" w:rsidP="00E65D76">
      <w:pPr>
        <w:pStyle w:val="Listaszerbekezds"/>
        <w:numPr>
          <w:ilvl w:val="0"/>
          <w:numId w:val="1"/>
        </w:numPr>
      </w:pPr>
      <w:r w:rsidRPr="00E65D76">
        <w:rPr>
          <w:smallCaps/>
        </w:rPr>
        <w:t>Ferenc pápa</w:t>
      </w:r>
      <w:r>
        <w:t xml:space="preserve">, </w:t>
      </w:r>
      <w:proofErr w:type="spellStart"/>
      <w:r w:rsidRPr="00E65D76">
        <w:rPr>
          <w:i/>
        </w:rPr>
        <w:t>Evangelii</w:t>
      </w:r>
      <w:proofErr w:type="spellEnd"/>
      <w:r w:rsidRPr="00E65D76">
        <w:rPr>
          <w:i/>
        </w:rPr>
        <w:t xml:space="preserve"> gaudium</w:t>
      </w:r>
      <w:r>
        <w:t xml:space="preserve"> kezdetű apostoli buzdítás az evangélium hirdetéséről a mai világban, SZIT, Budapest 2014.</w:t>
      </w:r>
    </w:p>
    <w:p w:rsidR="00E65D76" w:rsidRDefault="00E65D76" w:rsidP="00E65D76">
      <w:pPr>
        <w:pStyle w:val="Listaszerbekezds"/>
        <w:numPr>
          <w:ilvl w:val="0"/>
          <w:numId w:val="1"/>
        </w:numPr>
      </w:pPr>
      <w:r w:rsidRPr="00E65D76">
        <w:rPr>
          <w:smallCaps/>
        </w:rPr>
        <w:t>Ferenc pápa</w:t>
      </w:r>
      <w:r>
        <w:t xml:space="preserve">, </w:t>
      </w:r>
      <w:proofErr w:type="spellStart"/>
      <w:r w:rsidRPr="00E65D76">
        <w:rPr>
          <w:i/>
        </w:rPr>
        <w:t>Laudato</w:t>
      </w:r>
      <w:proofErr w:type="spellEnd"/>
      <w:r w:rsidRPr="00E65D76">
        <w:rPr>
          <w:i/>
        </w:rPr>
        <w:t xml:space="preserve"> </w:t>
      </w:r>
      <w:proofErr w:type="spellStart"/>
      <w:r w:rsidRPr="00E65D76">
        <w:rPr>
          <w:i/>
        </w:rPr>
        <w:t>si</w:t>
      </w:r>
      <w:proofErr w:type="spellEnd"/>
      <w:r w:rsidRPr="00E65D76">
        <w:rPr>
          <w:i/>
        </w:rPr>
        <w:t>’</w:t>
      </w:r>
      <w:r>
        <w:t xml:space="preserve"> kezdetű enciklikája, Szent István Társulat, Budapest 2015.</w:t>
      </w:r>
    </w:p>
    <w:p w:rsidR="00E65D76" w:rsidRDefault="00E65D76" w:rsidP="00E65D76">
      <w:pPr>
        <w:pStyle w:val="Listaszerbekezds"/>
        <w:numPr>
          <w:ilvl w:val="0"/>
          <w:numId w:val="1"/>
        </w:numPr>
      </w:pPr>
      <w:r w:rsidRPr="00E65D76">
        <w:rPr>
          <w:i/>
        </w:rPr>
        <w:t>Ferenc pápa és az ő ideje</w:t>
      </w:r>
      <w:r>
        <w:t xml:space="preserve"> (szerk. </w:t>
      </w:r>
      <w:proofErr w:type="spellStart"/>
      <w:r>
        <w:t>Riccardi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.), </w:t>
      </w:r>
      <w:proofErr w:type="spellStart"/>
      <w:r>
        <w:t>Pannonhalmi</w:t>
      </w:r>
      <w:proofErr w:type="spellEnd"/>
      <w:r>
        <w:t xml:space="preserve"> Főapátság Bencés Kiadó, 2019.</w:t>
      </w:r>
    </w:p>
    <w:p w:rsidR="00BD2A10" w:rsidRPr="00BD2A10" w:rsidRDefault="00BD2A10" w:rsidP="00E65D76">
      <w:pPr>
        <w:pStyle w:val="Listaszerbekezds"/>
        <w:numPr>
          <w:ilvl w:val="0"/>
          <w:numId w:val="1"/>
        </w:numPr>
      </w:pPr>
      <w:r w:rsidRPr="00BD2A10">
        <w:rPr>
          <w:smallCaps/>
        </w:rPr>
        <w:t>XVI. Benedek</w:t>
      </w:r>
      <w:r w:rsidRPr="00BD2A10">
        <w:t xml:space="preserve">, </w:t>
      </w:r>
      <w:proofErr w:type="spellStart"/>
      <w:r w:rsidRPr="00BD2A10">
        <w:rPr>
          <w:i/>
        </w:rPr>
        <w:t>Caritas</w:t>
      </w:r>
      <w:proofErr w:type="spellEnd"/>
      <w:r w:rsidRPr="00BD2A10">
        <w:rPr>
          <w:i/>
        </w:rPr>
        <w:t xml:space="preserve"> in </w:t>
      </w:r>
      <w:proofErr w:type="spellStart"/>
      <w:r w:rsidRPr="00BD2A10">
        <w:rPr>
          <w:i/>
        </w:rPr>
        <w:t>veritate</w:t>
      </w:r>
      <w:proofErr w:type="spellEnd"/>
      <w:r>
        <w:t xml:space="preserve"> kezdetű </w:t>
      </w:r>
      <w:proofErr w:type="gramStart"/>
      <w:r>
        <w:t>enciklikája</w:t>
      </w:r>
      <w:proofErr w:type="gramEnd"/>
      <w:r>
        <w:t>, SZIT, Budapest 2009.</w:t>
      </w:r>
      <w:bookmarkStart w:id="0" w:name="_GoBack"/>
      <w:bookmarkEnd w:id="0"/>
    </w:p>
    <w:p w:rsidR="00E65D76" w:rsidRDefault="00E65D76" w:rsidP="00E65D76">
      <w:pPr>
        <w:pStyle w:val="Listaszerbekezds"/>
        <w:numPr>
          <w:ilvl w:val="0"/>
          <w:numId w:val="1"/>
        </w:numPr>
      </w:pPr>
      <w:proofErr w:type="spellStart"/>
      <w:r w:rsidRPr="00E65D76">
        <w:rPr>
          <w:smallCaps/>
        </w:rPr>
        <w:t>Metz</w:t>
      </w:r>
      <w:proofErr w:type="spellEnd"/>
      <w:r>
        <w:t xml:space="preserve">, J. B., </w:t>
      </w:r>
      <w:r w:rsidRPr="00E65D76">
        <w:rPr>
          <w:i/>
        </w:rPr>
        <w:t>Az új politikai teológia alapkérdései</w:t>
      </w:r>
      <w:r>
        <w:t xml:space="preserve">, </w:t>
      </w:r>
      <w:proofErr w:type="spellStart"/>
      <w:r>
        <w:t>L’Harmattan</w:t>
      </w:r>
      <w:proofErr w:type="spellEnd"/>
      <w:r>
        <w:t>, Budapest 2004.</w:t>
      </w:r>
    </w:p>
    <w:p w:rsidR="00E65D76" w:rsidRDefault="00E65D76" w:rsidP="00E65D76">
      <w:pPr>
        <w:pStyle w:val="Listaszerbekezds"/>
        <w:numPr>
          <w:ilvl w:val="0"/>
          <w:numId w:val="1"/>
        </w:numPr>
      </w:pPr>
      <w:proofErr w:type="spellStart"/>
      <w:r w:rsidRPr="00E65D76">
        <w:rPr>
          <w:smallCaps/>
        </w:rPr>
        <w:t>Metz</w:t>
      </w:r>
      <w:proofErr w:type="spellEnd"/>
      <w:r>
        <w:t xml:space="preserve">, J. B., </w:t>
      </w:r>
      <w:proofErr w:type="spellStart"/>
      <w:r w:rsidRPr="00E65D76">
        <w:rPr>
          <w:i/>
        </w:rPr>
        <w:t>Memoria</w:t>
      </w:r>
      <w:proofErr w:type="spellEnd"/>
      <w:r w:rsidRPr="00E65D76">
        <w:rPr>
          <w:i/>
        </w:rPr>
        <w:t xml:space="preserve"> </w:t>
      </w:r>
      <w:proofErr w:type="spellStart"/>
      <w:r w:rsidRPr="00E65D76">
        <w:rPr>
          <w:i/>
        </w:rPr>
        <w:t>passionis</w:t>
      </w:r>
      <w:proofErr w:type="spellEnd"/>
      <w:r>
        <w:t xml:space="preserve">, </w:t>
      </w:r>
      <w:proofErr w:type="spellStart"/>
      <w:r>
        <w:t>Vigilia</w:t>
      </w:r>
      <w:proofErr w:type="spellEnd"/>
      <w:r>
        <w:t>, Budapest 2008.</w:t>
      </w:r>
    </w:p>
    <w:p w:rsidR="00E65D76" w:rsidRPr="00E65D76" w:rsidRDefault="00E65D76" w:rsidP="00E65D76">
      <w:pPr>
        <w:pStyle w:val="Listaszerbekezds"/>
        <w:numPr>
          <w:ilvl w:val="0"/>
          <w:numId w:val="1"/>
        </w:numPr>
      </w:pPr>
      <w:proofErr w:type="spellStart"/>
      <w:r w:rsidRPr="00E65D76">
        <w:rPr>
          <w:smallCaps/>
        </w:rPr>
        <w:t>Metz</w:t>
      </w:r>
      <w:proofErr w:type="spellEnd"/>
      <w:r>
        <w:t xml:space="preserve">, J. B., </w:t>
      </w:r>
      <w:r w:rsidRPr="00E65D76">
        <w:rPr>
          <w:i/>
        </w:rPr>
        <w:t>Szenvedéstörténet és megváltástörténet</w:t>
      </w:r>
      <w:r>
        <w:t xml:space="preserve">, </w:t>
      </w:r>
      <w:proofErr w:type="spellStart"/>
      <w:r>
        <w:t>L’Harmattan</w:t>
      </w:r>
      <w:proofErr w:type="spellEnd"/>
      <w:r>
        <w:t>, Budapest 2005.</w:t>
      </w:r>
    </w:p>
    <w:p w:rsidR="00E65D76" w:rsidRDefault="00E65D76" w:rsidP="00E65D76">
      <w:pPr>
        <w:pStyle w:val="Listaszerbekezds"/>
        <w:numPr>
          <w:ilvl w:val="0"/>
          <w:numId w:val="1"/>
        </w:numPr>
      </w:pPr>
      <w:proofErr w:type="spellStart"/>
      <w:r w:rsidRPr="00E65D76">
        <w:rPr>
          <w:smallCaps/>
        </w:rPr>
        <w:t>Patsch</w:t>
      </w:r>
      <w:proofErr w:type="spellEnd"/>
      <w:r>
        <w:t xml:space="preserve">, F., </w:t>
      </w:r>
      <w:r w:rsidRPr="00E65D76">
        <w:rPr>
          <w:i/>
        </w:rPr>
        <w:t xml:space="preserve">Teológia </w:t>
      </w:r>
      <w:proofErr w:type="spellStart"/>
      <w:r w:rsidRPr="00E65D76">
        <w:rPr>
          <w:i/>
        </w:rPr>
        <w:t>életközelben</w:t>
      </w:r>
      <w:proofErr w:type="spellEnd"/>
      <w:r w:rsidRPr="00E65D76">
        <w:rPr>
          <w:i/>
        </w:rPr>
        <w:t xml:space="preserve"> – A felszabadításteológiák eredete, irányzatai és kilátásai</w:t>
      </w:r>
      <w:r>
        <w:t>, in Teológia XLVIII. évf. / (2014, 1-2.), 31–49.</w:t>
      </w:r>
    </w:p>
    <w:p w:rsidR="00956AF0" w:rsidRDefault="00956AF0" w:rsidP="00E65D76">
      <w:pPr>
        <w:pStyle w:val="Listaszerbekezds"/>
        <w:numPr>
          <w:ilvl w:val="0"/>
          <w:numId w:val="1"/>
        </w:numPr>
      </w:pPr>
      <w:proofErr w:type="spellStart"/>
      <w:r w:rsidRPr="00E65D76">
        <w:rPr>
          <w:smallCaps/>
          <w:color w:val="222222"/>
          <w:shd w:val="clear" w:color="auto" w:fill="FFFFFF"/>
        </w:rPr>
        <w:t>Scannone</w:t>
      </w:r>
      <w:proofErr w:type="spellEnd"/>
      <w:r w:rsidRPr="00E65D76">
        <w:rPr>
          <w:color w:val="222222"/>
          <w:shd w:val="clear" w:color="auto" w:fill="FFFFFF"/>
        </w:rPr>
        <w:t>, Juan Carlos, </w:t>
      </w:r>
      <w:r w:rsidRPr="00E65D76">
        <w:rPr>
          <w:i/>
          <w:iCs/>
          <w:color w:val="222222"/>
          <w:shd w:val="clear" w:color="auto" w:fill="FFFFFF"/>
        </w:rPr>
        <w:t xml:space="preserve">La </w:t>
      </w:r>
      <w:proofErr w:type="spellStart"/>
      <w:r w:rsidRPr="00E65D76">
        <w:rPr>
          <w:i/>
          <w:iCs/>
          <w:color w:val="222222"/>
          <w:shd w:val="clear" w:color="auto" w:fill="FFFFFF"/>
        </w:rPr>
        <w:t>teologia</w:t>
      </w:r>
      <w:proofErr w:type="spellEnd"/>
      <w:r w:rsidRPr="00E65D76">
        <w:rPr>
          <w:i/>
          <w:iCs/>
          <w:color w:val="222222"/>
          <w:shd w:val="clear" w:color="auto" w:fill="FFFFFF"/>
        </w:rPr>
        <w:t xml:space="preserve"> del </w:t>
      </w:r>
      <w:proofErr w:type="spellStart"/>
      <w:r w:rsidRPr="00E65D76">
        <w:rPr>
          <w:i/>
          <w:iCs/>
          <w:color w:val="222222"/>
          <w:shd w:val="clear" w:color="auto" w:fill="FFFFFF"/>
        </w:rPr>
        <w:t>popolo</w:t>
      </w:r>
      <w:proofErr w:type="spellEnd"/>
      <w:r w:rsidRPr="00E65D76">
        <w:rPr>
          <w:i/>
          <w:iCs/>
          <w:color w:val="222222"/>
          <w:shd w:val="clear" w:color="auto" w:fill="FFFFFF"/>
        </w:rPr>
        <w:t xml:space="preserve"> – </w:t>
      </w:r>
      <w:proofErr w:type="spellStart"/>
      <w:r w:rsidRPr="00E65D76">
        <w:rPr>
          <w:i/>
          <w:iCs/>
          <w:color w:val="222222"/>
          <w:shd w:val="clear" w:color="auto" w:fill="FFFFFF"/>
        </w:rPr>
        <w:t>Radichi</w:t>
      </w:r>
      <w:proofErr w:type="spellEnd"/>
      <w:r w:rsidRPr="00E65D76">
        <w:rPr>
          <w:i/>
          <w:iCs/>
          <w:color w:val="222222"/>
          <w:shd w:val="clear" w:color="auto" w:fill="FFFFFF"/>
        </w:rPr>
        <w:t xml:space="preserve"> </w:t>
      </w:r>
      <w:proofErr w:type="spellStart"/>
      <w:r w:rsidRPr="00E65D76">
        <w:rPr>
          <w:i/>
          <w:iCs/>
          <w:color w:val="222222"/>
          <w:shd w:val="clear" w:color="auto" w:fill="FFFFFF"/>
        </w:rPr>
        <w:t>teologiche</w:t>
      </w:r>
      <w:proofErr w:type="spellEnd"/>
      <w:r w:rsidRPr="00E65D76">
        <w:rPr>
          <w:i/>
          <w:iCs/>
          <w:color w:val="222222"/>
          <w:shd w:val="clear" w:color="auto" w:fill="FFFFFF"/>
        </w:rPr>
        <w:t xml:space="preserve"> di papa Francesco</w:t>
      </w:r>
      <w:r w:rsidRPr="00E65D76">
        <w:rPr>
          <w:color w:val="222222"/>
          <w:shd w:val="clear" w:color="auto" w:fill="FFFFFF"/>
        </w:rPr>
        <w:t xml:space="preserve">, </w:t>
      </w:r>
      <w:proofErr w:type="spellStart"/>
      <w:r w:rsidRPr="00E65D76">
        <w:rPr>
          <w:color w:val="222222"/>
          <w:shd w:val="clear" w:color="auto" w:fill="FFFFFF"/>
        </w:rPr>
        <w:t>Queriniana</w:t>
      </w:r>
      <w:proofErr w:type="spellEnd"/>
      <w:r w:rsidRPr="00E65D76">
        <w:rPr>
          <w:color w:val="222222"/>
          <w:shd w:val="clear" w:color="auto" w:fill="FFFFFF"/>
        </w:rPr>
        <w:t xml:space="preserve">, </w:t>
      </w:r>
      <w:proofErr w:type="spellStart"/>
      <w:r w:rsidRPr="00E65D76">
        <w:rPr>
          <w:color w:val="222222"/>
          <w:shd w:val="clear" w:color="auto" w:fill="FFFFFF"/>
        </w:rPr>
        <w:t>Brescia</w:t>
      </w:r>
      <w:proofErr w:type="spellEnd"/>
      <w:r w:rsidRPr="00E65D76">
        <w:rPr>
          <w:color w:val="222222"/>
          <w:shd w:val="clear" w:color="auto" w:fill="FFFFFF"/>
        </w:rPr>
        <w:t>, 2019</w:t>
      </w:r>
    </w:p>
    <w:sectPr w:rsidR="0095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10D56"/>
    <w:multiLevelType w:val="hybridMultilevel"/>
    <w:tmpl w:val="5EE02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B1"/>
    <w:rsid w:val="000378AD"/>
    <w:rsid w:val="00086BB1"/>
    <w:rsid w:val="0029254F"/>
    <w:rsid w:val="002B0B89"/>
    <w:rsid w:val="005E53D0"/>
    <w:rsid w:val="0062502E"/>
    <w:rsid w:val="006A377A"/>
    <w:rsid w:val="006C0CAF"/>
    <w:rsid w:val="00876556"/>
    <w:rsid w:val="00930AA9"/>
    <w:rsid w:val="00956AF0"/>
    <w:rsid w:val="009C50E2"/>
    <w:rsid w:val="00A24707"/>
    <w:rsid w:val="00A74E8B"/>
    <w:rsid w:val="00A900C7"/>
    <w:rsid w:val="00AB2B7E"/>
    <w:rsid w:val="00B47E78"/>
    <w:rsid w:val="00BD2A10"/>
    <w:rsid w:val="00C41034"/>
    <w:rsid w:val="00C46533"/>
    <w:rsid w:val="00C559A9"/>
    <w:rsid w:val="00CE728D"/>
    <w:rsid w:val="00D17FBB"/>
    <w:rsid w:val="00E65D76"/>
    <w:rsid w:val="00E71159"/>
    <w:rsid w:val="00F2476C"/>
    <w:rsid w:val="00F24FC9"/>
    <w:rsid w:val="00F83DE9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73AF"/>
  <w15:docId w15:val="{BC9B60E7-EDE5-4D64-A350-8088E41E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F946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94696"/>
    <w:rPr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6C0CA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5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Wappler Ádám</dc:creator>
  <cp:lastModifiedBy>Ádám</cp:lastModifiedBy>
  <cp:revision>8</cp:revision>
  <dcterms:created xsi:type="dcterms:W3CDTF">2023-01-27T10:54:00Z</dcterms:created>
  <dcterms:modified xsi:type="dcterms:W3CDTF">2023-01-27T13:25:00Z</dcterms:modified>
</cp:coreProperties>
</file>