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9B22977" w:rsidR="00FB65B8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PPKE </w:t>
      </w:r>
      <w:r>
        <w:rPr>
          <w:b/>
          <w:color w:val="000000"/>
          <w:sz w:val="36"/>
          <w:szCs w:val="36"/>
        </w:rPr>
        <w:t xml:space="preserve">BTK </w:t>
      </w:r>
    </w:p>
    <w:p w14:paraId="00000004" w14:textId="00A7742B" w:rsidR="00FB65B8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2022/2023-a</w:t>
      </w:r>
      <w:r>
        <w:rPr>
          <w:b/>
          <w:color w:val="000000"/>
          <w:sz w:val="36"/>
          <w:szCs w:val="36"/>
        </w:rPr>
        <w:t>s tanév, II. félév</w:t>
      </w:r>
    </w:p>
    <w:p w14:paraId="00000005" w14:textId="77777777" w:rsidR="00FB65B8" w:rsidRDefault="00FB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6" w14:textId="7B6725AD" w:rsidR="00FB65B8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szerda 10.15 – 11.45; 12.30-14.00</w:t>
      </w:r>
    </w:p>
    <w:p w14:paraId="3F1D4A45" w14:textId="60211C30" w:rsidR="000B664D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Danubianum 215</w:t>
      </w:r>
    </w:p>
    <w:p w14:paraId="71433C12" w14:textId="20EA68D1" w:rsidR="000B664D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(illetve eltérő, egyéni időpontokban és helyszíneken)</w:t>
      </w:r>
      <w:bookmarkStart w:id="0" w:name="_GoBack"/>
      <w:bookmarkEnd w:id="0"/>
    </w:p>
    <w:p w14:paraId="00000007" w14:textId="77777777" w:rsidR="00FB65B8" w:rsidRDefault="00FB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0000008" w14:textId="77777777" w:rsidR="00FB65B8" w:rsidRDefault="00FB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</w:p>
    <w:p w14:paraId="00000009" w14:textId="77777777" w:rsidR="00FB65B8" w:rsidRDefault="00FB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0000000A" w14:textId="77777777" w:rsidR="00FB65B8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44"/>
          <w:szCs w:val="44"/>
        </w:rPr>
      </w:pPr>
      <w:r>
        <w:rPr>
          <w:b/>
          <w:color w:val="000000"/>
          <w:sz w:val="36"/>
          <w:szCs w:val="36"/>
        </w:rPr>
        <w:t>BMNFT88300M</w:t>
      </w:r>
    </w:p>
    <w:p w14:paraId="0000000B" w14:textId="187B6CE3" w:rsidR="00FB65B8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Fordító és tolmács MA diplomamunka 3: Diplomamunka és záróvizsga-felkészítés </w:t>
      </w:r>
    </w:p>
    <w:p w14:paraId="520D0C84" w14:textId="59A60BCD" w:rsidR="000B664D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21FAE3C" w14:textId="4326BC5E" w:rsidR="000B664D" w:rsidRPr="000B664D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Domokos György, Mátyus Norbert</w:t>
      </w:r>
    </w:p>
    <w:p w14:paraId="0000000C" w14:textId="77777777" w:rsidR="00FB65B8" w:rsidRDefault="00FB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b/>
          <w:color w:val="000000"/>
          <w:sz w:val="36"/>
          <w:szCs w:val="36"/>
        </w:rPr>
      </w:pPr>
    </w:p>
    <w:p w14:paraId="0000000D" w14:textId="77777777" w:rsidR="00FB65B8" w:rsidRDefault="00FB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0000000E" w14:textId="77777777" w:rsidR="00FB65B8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szeminárium célja az utolsó féléves hallgatókkal való konzultáció a  diplomamunkájuk elkészítése során. A mindenkire vonatkozó szabályok ismertetése után egyéni konzultációkra kerül sor a saját témavezetővel.</w:t>
      </w:r>
    </w:p>
    <w:p w14:paraId="0000000F" w14:textId="77777777" w:rsidR="00FB65B8" w:rsidRDefault="000B6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diplomamunka bemutatásában és a bírálatban </w:t>
      </w:r>
      <w:r>
        <w:rPr>
          <w:color w:val="000000"/>
          <w:sz w:val="32"/>
          <w:szCs w:val="32"/>
        </w:rPr>
        <w:t>kapott kérdések megválaszolásában szintén a témavezető nyújt egyéni segítséget.</w:t>
      </w:r>
    </w:p>
    <w:p w14:paraId="00000010" w14:textId="77777777" w:rsidR="00FB65B8" w:rsidRDefault="00FB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sectPr w:rsidR="00FB65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8"/>
    <w:rsid w:val="000B664D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F4DA"/>
  <w15:docId w15:val="{DDADF7F0-A6FB-4E85-9431-58435C91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hu-H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link">
    <w:name w:val="link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qgE4Jedy9Z5rhXzRRY1BIpYzkA==">AMUW2mUHNMZodjS2vjVcQgIp+XqAyULYzDZE1i+CCTKHzH556B9oFE8dePqJ0LVrK86Qt6I/gelZh76AaHm3hrmfvi7uPtblyQo6MRthS0jsPlCk7XUYLVdiIzp0LmA7YPcJgoy65/bG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György Domokos</cp:lastModifiedBy>
  <cp:revision>2</cp:revision>
  <dcterms:created xsi:type="dcterms:W3CDTF">2023-02-10T16:24:00Z</dcterms:created>
  <dcterms:modified xsi:type="dcterms:W3CDTF">2023-02-10T16:24:00Z</dcterms:modified>
</cp:coreProperties>
</file>