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12" w:rsidRPr="00421411" w:rsidRDefault="008B1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289560</wp:posOffset>
            </wp:positionH>
            <wp:positionV relativeFrom="margin">
              <wp:posOffset>-263525</wp:posOffset>
            </wp:positionV>
            <wp:extent cx="1758315" cy="1835785"/>
            <wp:effectExtent l="19050" t="0" r="0" b="0"/>
            <wp:wrapSquare wrapText="bothSides"/>
            <wp:docPr id="2" name="Kép 1" descr="halasi_pazmany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si_pazmany_sz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411" w:rsidRPr="00421411">
        <w:rPr>
          <w:rFonts w:ascii="Times New Roman" w:hAnsi="Times New Roman" w:cs="Times New Roman"/>
          <w:b/>
          <w:sz w:val="32"/>
          <w:szCs w:val="32"/>
        </w:rPr>
        <w:t>Halasi Zoltán</w:t>
      </w:r>
    </w:p>
    <w:p w:rsidR="00742C12" w:rsidRDefault="004214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költő</w:t>
      </w:r>
      <w:proofErr w:type="gramEnd"/>
      <w:r>
        <w:rPr>
          <w:rFonts w:ascii="Times New Roman" w:hAnsi="Times New Roman" w:cs="Times New Roman"/>
          <w:sz w:val="28"/>
          <w:szCs w:val="28"/>
        </w:rPr>
        <w:t>, író, műfordító</w:t>
      </w:r>
    </w:p>
    <w:p w:rsidR="00742C12" w:rsidRDefault="00742C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2C12" w:rsidRDefault="00421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„A műfordítás alkalom arra, hogy az ember a saját megismerési vágyát kielégítse.”</w:t>
      </w:r>
    </w:p>
    <w:p w:rsidR="00742C12" w:rsidRDefault="00C03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052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.8pt;margin-top:1.35pt;width:138.45pt;height:1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" stroked="f">
            <v:textbox inset="0,0,0,0">
              <w:txbxContent>
                <w:p w:rsidR="008B1DBE" w:rsidRPr="008B1DBE" w:rsidRDefault="008B1DBE" w:rsidP="008B1DBE">
                  <w:pPr>
                    <w:pStyle w:val="Kpalrs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32"/>
                      <w:szCs w:val="32"/>
                    </w:rPr>
                  </w:pPr>
                  <w:r w:rsidRPr="008B1DBE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>Fotó: Szilágyi Lenke</w:t>
                  </w:r>
                </w:p>
              </w:txbxContent>
            </v:textbox>
            <w10:wrap type="square"/>
          </v:shape>
        </w:pict>
      </w:r>
    </w:p>
    <w:p w:rsidR="00F433C3" w:rsidRDefault="00F433C3" w:rsidP="0042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C12" w:rsidRDefault="00421411" w:rsidP="0042141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Halasi Zoltán gyerekkorától kezdve tanult németet és oroszt, és már kiskorában több ízben járt német nyelvterületen cseregyerekként. Elmondása szerint, többek között, ezen utazások alkalmával </w:t>
      </w:r>
      <w:r w:rsidRPr="00680E6B">
        <w:rPr>
          <w:rFonts w:ascii="Times New Roman" w:hAnsi="Times New Roman" w:cs="Times New Roman"/>
          <w:sz w:val="28"/>
          <w:szCs w:val="28"/>
        </w:rPr>
        <w:t>szerezte</w:t>
      </w:r>
      <w:r>
        <w:rPr>
          <w:rFonts w:ascii="Times New Roman" w:hAnsi="Times New Roman" w:cs="Times New Roman"/>
          <w:sz w:val="28"/>
          <w:szCs w:val="28"/>
        </w:rPr>
        <w:t xml:space="preserve"> meg a fordításhoz is szükséges nyelvi rutint. </w:t>
      </w:r>
      <w:r w:rsidR="00680E6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Szegedi Tudományegyetemen</w:t>
      </w:r>
      <w:r w:rsidRPr="00680E6B"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diplomázott</w:t>
      </w:r>
      <w:r>
        <w:rPr>
          <w:rFonts w:ascii="Times New Roman" w:hAnsi="Times New Roman" w:cs="Times New Roman"/>
          <w:sz w:val="28"/>
          <w:szCs w:val="28"/>
        </w:rPr>
        <w:t xml:space="preserve">, magyar és történelem szakon. Már az egyetem alatt lektorált könyveket, valamint verset és prózát fordított. Saját írásai eleinte csak az asztalfióknak készültek, mert ő maga nem volt elégedett velük. Az írás személyessége, a kitárulkozás akkoriban nehézséget okozott neki, így ekkor még inkább műfordítással foglalkozott. Ambiciózus ember lévén Rilkével és Kafkával kezdte a fordítást. Ezen szerzők művei egy lehetséges kiutat jelentettek számára </w:t>
      </w:r>
      <w:proofErr w:type="gramStart"/>
      <w:r>
        <w:rPr>
          <w:rFonts w:ascii="Times New Roman" w:hAnsi="Times New Roman" w:cs="Times New Roman"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akkori materialista világból. Ezeket a fordításokat vitte be az Európa kiadóhoz, ahol Várady Szabolcs, az akkori szerkesztő elolvasta</w:t>
      </w:r>
      <w:r w:rsidR="00EE7C52">
        <w:rPr>
          <w:rFonts w:ascii="Times New Roman" w:hAnsi="Times New Roman" w:cs="Times New Roman"/>
          <w:sz w:val="28"/>
          <w:szCs w:val="28"/>
        </w:rPr>
        <w:t xml:space="preserve"> őket</w:t>
      </w:r>
      <w:r>
        <w:rPr>
          <w:rFonts w:ascii="Times New Roman" w:hAnsi="Times New Roman" w:cs="Times New Roman"/>
          <w:sz w:val="28"/>
          <w:szCs w:val="28"/>
        </w:rPr>
        <w:t xml:space="preserve">, tetszett neki, és Halasi Zoltán hamarosan megbecsült műfordítója lett a kiadónak. Ekkoriban készített egy válogatást Kafka aforizmáiból, amely </w:t>
      </w:r>
      <w:r>
        <w:rPr>
          <w:rFonts w:ascii="Times New Roman" w:hAnsi="Times New Roman" w:cs="Times New Roman"/>
          <w:i/>
          <w:sz w:val="28"/>
          <w:szCs w:val="28"/>
        </w:rPr>
        <w:t>Az én cellám – az én váram</w:t>
      </w:r>
      <w:r>
        <w:rPr>
          <w:rFonts w:ascii="Times New Roman" w:hAnsi="Times New Roman" w:cs="Times New Roman"/>
          <w:sz w:val="28"/>
          <w:szCs w:val="28"/>
        </w:rPr>
        <w:t xml:space="preserve"> címen jelent meg magyarul. Azóta olyan hatalmas írók és költők műveit fordította magyarra, mint </w:t>
      </w:r>
      <w:r w:rsidR="00F433C3">
        <w:rPr>
          <w:rFonts w:ascii="Times New Roman" w:hAnsi="Times New Roman" w:cs="Times New Roman"/>
          <w:sz w:val="28"/>
          <w:szCs w:val="28"/>
        </w:rPr>
        <w:t xml:space="preserve">Johann Wolfgang von </w:t>
      </w:r>
      <w:r>
        <w:rPr>
          <w:rFonts w:ascii="Times New Roman" w:hAnsi="Times New Roman" w:cs="Times New Roman"/>
          <w:sz w:val="28"/>
          <w:szCs w:val="28"/>
        </w:rPr>
        <w:t xml:space="preserve">Goethe, </w:t>
      </w:r>
      <w:r w:rsidR="00F433C3">
        <w:rPr>
          <w:rFonts w:ascii="Times New Roman" w:hAnsi="Times New Roman" w:cs="Times New Roman"/>
          <w:sz w:val="28"/>
          <w:szCs w:val="28"/>
        </w:rPr>
        <w:t xml:space="preserve">Carl Gustav </w:t>
      </w:r>
      <w:r>
        <w:rPr>
          <w:rFonts w:ascii="Times New Roman" w:hAnsi="Times New Roman" w:cs="Times New Roman"/>
          <w:sz w:val="28"/>
          <w:szCs w:val="28"/>
        </w:rPr>
        <w:t xml:space="preserve">Jung, </w:t>
      </w:r>
      <w:r w:rsidR="00F433C3">
        <w:rPr>
          <w:rFonts w:ascii="Times New Roman" w:hAnsi="Times New Roman" w:cs="Times New Roman"/>
          <w:sz w:val="28"/>
          <w:szCs w:val="28"/>
        </w:rPr>
        <w:t xml:space="preserve">Johann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Hebel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3C3">
        <w:rPr>
          <w:rFonts w:ascii="Times New Roman" w:hAnsi="Times New Roman" w:cs="Times New Roman"/>
          <w:sz w:val="28"/>
          <w:szCs w:val="28"/>
        </w:rPr>
        <w:t xml:space="preserve">Elias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vagy </w:t>
      </w:r>
      <w:proofErr w:type="spellStart"/>
      <w:r w:rsidR="00F433C3">
        <w:rPr>
          <w:rFonts w:ascii="Times New Roman" w:hAnsi="Times New Roman" w:cs="Times New Roman"/>
          <w:sz w:val="28"/>
          <w:szCs w:val="28"/>
        </w:rPr>
        <w:t>Elfriede</w:t>
      </w:r>
      <w:proofErr w:type="spellEnd"/>
      <w:r w:rsidR="00F4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Jelinek. Saját írásaiért pedig, többek között, József Attila- és Füst Milán-díjat kapott.</w:t>
      </w:r>
    </w:p>
    <w:p w:rsidR="00742C12" w:rsidRPr="00680E6B" w:rsidRDefault="00421411" w:rsidP="0042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Halasi Zoltán nem csak németből fordít, hanem például oroszból, lengyelből, litvánból vagy perzsából is. A két utóbbi nyelvből nyersfordítások segítségével dolgozott, amelyeket két barátja, Bojtár Endre és Simon Róbert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készített neki kulturális háttérre vonatkozó megjegyzésekkel ellátva. </w:t>
      </w:r>
      <w:r w:rsidRPr="00680E6B">
        <w:rPr>
          <w:rFonts w:ascii="Times New Roman" w:hAnsi="Times New Roman" w:cs="Times New Roman"/>
          <w:sz w:val="28"/>
          <w:szCs w:val="28"/>
        </w:rPr>
        <w:t>Lengyelből és oroszból egy ideig még segítséggel</w:t>
      </w:r>
      <w:r w:rsidR="00680E6B">
        <w:rPr>
          <w:rFonts w:ascii="Times New Roman" w:hAnsi="Times New Roman" w:cs="Times New Roman"/>
          <w:sz w:val="28"/>
          <w:szCs w:val="28"/>
        </w:rPr>
        <w:t xml:space="preserve"> fordított</w:t>
      </w:r>
      <w:r w:rsidRPr="00680E6B">
        <w:rPr>
          <w:rFonts w:ascii="Times New Roman" w:hAnsi="Times New Roman" w:cs="Times New Roman"/>
          <w:sz w:val="28"/>
          <w:szCs w:val="28"/>
        </w:rPr>
        <w:t>, aztán már önállóan.</w:t>
      </w:r>
    </w:p>
    <w:p w:rsidR="00742C12" w:rsidRDefault="00421411" w:rsidP="0042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Halasi</w:t>
      </w:r>
      <w:r w:rsidR="00EE7C52">
        <w:rPr>
          <w:rFonts w:ascii="Times New Roman" w:hAnsi="Times New Roman" w:cs="Times New Roman"/>
          <w:sz w:val="28"/>
          <w:szCs w:val="28"/>
        </w:rPr>
        <w:t xml:space="preserve"> Zoltán szerint a műfordítás</w:t>
      </w:r>
      <w:r>
        <w:rPr>
          <w:rFonts w:ascii="Times New Roman" w:hAnsi="Times New Roman" w:cs="Times New Roman"/>
          <w:sz w:val="28"/>
          <w:szCs w:val="28"/>
        </w:rPr>
        <w:t xml:space="preserve"> szenvedély, amelyet az ember a kul</w:t>
      </w:r>
      <w:r w:rsidR="00F62A47">
        <w:rPr>
          <w:rFonts w:ascii="Times New Roman" w:hAnsi="Times New Roman" w:cs="Times New Roman"/>
          <w:sz w:val="28"/>
          <w:szCs w:val="28"/>
        </w:rPr>
        <w:t xml:space="preserve">túra iránt érez, hiszen a </w:t>
      </w:r>
      <w:proofErr w:type="spellStart"/>
      <w:r w:rsidR="00F62A47">
        <w:rPr>
          <w:rFonts w:ascii="Times New Roman" w:hAnsi="Times New Roman" w:cs="Times New Roman"/>
          <w:sz w:val="28"/>
          <w:szCs w:val="28"/>
        </w:rPr>
        <w:t>magas</w:t>
      </w:r>
      <w:r>
        <w:rPr>
          <w:rFonts w:ascii="Times New Roman" w:hAnsi="Times New Roman" w:cs="Times New Roman"/>
          <w:sz w:val="28"/>
          <w:szCs w:val="28"/>
        </w:rPr>
        <w:t>irodalmi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művek tele vannak kulturális utalásokkal, amelyeknek érdemes utánajárni, és kell is. Például amikor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egyik művét másodszorra fordította le, akkor értette meg, hogy mit akar mondani a szerző, és miért akarja azt mondani, valamint, hogy milyen viszonya van a szereplőkkel. Ekkor érezte először, hogy az eredeti mű írója ott áll a háta mögött fordítás közben, és diktál. De ehhez az úgynevezett belső hanghoz nagyon kell szeretni és ismerni a szerzőt, hogy mit szeretett, hogy mit utált, szóval bele kell tudni bújni a bőrébe, ami rengeteg olvasással és kutatómunkával jár. A </w:t>
      </w:r>
      <w:r>
        <w:rPr>
          <w:rFonts w:ascii="Times New Roman" w:hAnsi="Times New Roman" w:cs="Times New Roman"/>
          <w:i/>
          <w:iCs/>
          <w:sz w:val="28"/>
          <w:szCs w:val="28"/>
        </w:rPr>
        <w:t>Téli utazás</w:t>
      </w:r>
      <w:r>
        <w:rPr>
          <w:rFonts w:ascii="Times New Roman" w:hAnsi="Times New Roman" w:cs="Times New Roman"/>
          <w:sz w:val="28"/>
          <w:szCs w:val="28"/>
        </w:rPr>
        <w:t xml:space="preserve"> című Jelinek műről például azt mondta, hogy nyelvileg fantasztikus, de nagyon nehezen érthető, és sokat segített a fordítás során, hogy többször is járt Németországban (fordítói ösztöndíjjal).</w:t>
      </w:r>
    </w:p>
    <w:p w:rsidR="00742C12" w:rsidRDefault="00421411" w:rsidP="0042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rendszerváltás után egyre nehezebbé vált, hogy az ember maga válassza ki, hogy mit szeretne fordítani, mert ha az adott szerző nem tartozik a könyvpiacon éppen sikeresek közé, akkor nem </w:t>
      </w:r>
      <w:r w:rsidR="00EE7C52">
        <w:rPr>
          <w:rFonts w:ascii="Times New Roman" w:hAnsi="Times New Roman" w:cs="Times New Roman"/>
          <w:sz w:val="28"/>
          <w:szCs w:val="28"/>
        </w:rPr>
        <w:t>könn</w:t>
      </w:r>
      <w:r w:rsidR="002A1A15">
        <w:rPr>
          <w:rFonts w:ascii="Times New Roman" w:hAnsi="Times New Roman" w:cs="Times New Roman"/>
          <w:sz w:val="28"/>
          <w:szCs w:val="28"/>
        </w:rPr>
        <w:t>yű olyan kiadót találni, amely</w:t>
      </w:r>
      <w:r>
        <w:rPr>
          <w:rFonts w:ascii="Times New Roman" w:hAnsi="Times New Roman" w:cs="Times New Roman"/>
          <w:sz w:val="28"/>
          <w:szCs w:val="28"/>
        </w:rPr>
        <w:t xml:space="preserve"> vállalja. Ám Halasi Zoltán makacsságának köszönhetően – habár ez nem könnyű manapság – nem adta föl, így az 1990-es évektől egyre inkább csak olyan műveket fordít, amelyeket ő választ ki. Már egy jó ideje azonban inkább írással foglalkozik, mint műfordítással. Az utóbbi időben </w:t>
      </w:r>
      <w:proofErr w:type="spellStart"/>
      <w:r>
        <w:rPr>
          <w:rFonts w:ascii="Times New Roman" w:hAnsi="Times New Roman" w:cs="Times New Roman"/>
          <w:sz w:val="28"/>
          <w:szCs w:val="28"/>
        </w:rPr>
        <w:t>Elfriede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Jelinek vált a legkedvesebb írójává, olyannyira, hogy Halasi Zoltánt tartják a szerző magyar hangjának.</w:t>
      </w:r>
    </w:p>
    <w:p w:rsidR="00742C12" w:rsidRPr="00F433C3" w:rsidRDefault="00421411" w:rsidP="0042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Halasi Zoltán egyik alapító tagja a 2003-ban létrejött Műfordítók Egyesületének. Egyrészről azért kezdett el gondolkodni azon, hogy szükség lenne érdekvédelemre, mert abból a külföldi támogatásból, amelyet ő szerzett meg, a kiadó nem kevés részesedé</w:t>
      </w:r>
      <w:r w:rsidR="00D0679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 akart. Másrészről, mert a versfordítás honoráriuma ugyanannyi volt, mint az alapítás előtt tíz évvel. Készített tehát egy kérdőívet, amelyet 45 műfordító töltött ki, és ebből kirajzolódott, hogy hogyan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változtak a honoráriumok az elmúlt 40 évben, valamint, hogy mennyire lehet ebből megélni. Az eredmény pedig azt mutatta, hogy szükség van az érdekvédelemre. Az alapítással egy időben megszervezte a </w:t>
      </w:r>
      <w:r w:rsidRPr="00F433C3">
        <w:rPr>
          <w:rFonts w:ascii="Times New Roman" w:hAnsi="Times New Roman" w:cs="Times New Roman"/>
          <w:i/>
          <w:sz w:val="28"/>
          <w:szCs w:val="28"/>
        </w:rPr>
        <w:t>Metafora estek</w:t>
      </w:r>
      <w:r>
        <w:rPr>
          <w:rFonts w:ascii="Times New Roman" w:hAnsi="Times New Roman" w:cs="Times New Roman"/>
          <w:sz w:val="28"/>
          <w:szCs w:val="28"/>
        </w:rPr>
        <w:t xml:space="preserve"> nevet viselő eseménysorozatot, amely során neves műfordítók meséltek arról, hogy mit szeretnek a fordításban, mi jelenti számukra a legnagyobb kihívást, és hogyan jutottak erre a pályára.</w:t>
      </w:r>
      <w:r w:rsidR="00F433C3">
        <w:rPr>
          <w:rFonts w:ascii="Times New Roman" w:hAnsi="Times New Roman" w:cs="Times New Roman"/>
          <w:sz w:val="28"/>
          <w:szCs w:val="28"/>
        </w:rPr>
        <w:t xml:space="preserve"> A </w:t>
      </w:r>
      <w:r w:rsidR="00F433C3">
        <w:rPr>
          <w:rFonts w:ascii="Times New Roman" w:hAnsi="Times New Roman" w:cs="Times New Roman"/>
          <w:i/>
          <w:sz w:val="28"/>
          <w:szCs w:val="28"/>
        </w:rPr>
        <w:t>Metafora estek</w:t>
      </w:r>
      <w:r w:rsidR="00F433C3">
        <w:rPr>
          <w:rFonts w:ascii="Times New Roman" w:hAnsi="Times New Roman" w:cs="Times New Roman"/>
          <w:sz w:val="28"/>
          <w:szCs w:val="28"/>
        </w:rPr>
        <w:t xml:space="preserve"> célja az volt, hogy a műfordítók láthatóbbá </w:t>
      </w:r>
      <w:r w:rsidR="00214187">
        <w:rPr>
          <w:rFonts w:ascii="Times New Roman" w:hAnsi="Times New Roman" w:cs="Times New Roman"/>
          <w:sz w:val="28"/>
          <w:szCs w:val="28"/>
        </w:rPr>
        <w:t>váljanak,</w:t>
      </w:r>
      <w:r w:rsidR="00F433C3">
        <w:rPr>
          <w:rFonts w:ascii="Times New Roman" w:hAnsi="Times New Roman" w:cs="Times New Roman"/>
          <w:sz w:val="28"/>
          <w:szCs w:val="28"/>
        </w:rPr>
        <w:t xml:space="preserve"> azaz a névhez arc is társuljon.</w:t>
      </w:r>
    </w:p>
    <w:p w:rsidR="00742C12" w:rsidRDefault="00421411" w:rsidP="00421411">
      <w:pPr>
        <w:jc w:val="both"/>
      </w:pPr>
      <w:r>
        <w:rPr>
          <w:rFonts w:ascii="Times New Roman" w:hAnsi="Times New Roman" w:cs="Times New Roman"/>
          <w:sz w:val="28"/>
          <w:szCs w:val="28"/>
        </w:rPr>
        <w:t>Halasi Zoltán tanítja is a műfordítást, többek között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 Pázmány Péter Katolikus Egyetemen. 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Murr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kandúr</w:t>
      </w:r>
      <w:r>
        <w:rPr>
          <w:rFonts w:ascii="Times New Roman" w:hAnsi="Times New Roman" w:cs="Times New Roman"/>
          <w:sz w:val="28"/>
          <w:szCs w:val="28"/>
        </w:rPr>
        <w:t xml:space="preserve"> című E. T. </w:t>
      </w:r>
      <w:proofErr w:type="gramStart"/>
      <w:r>
        <w:rPr>
          <w:rFonts w:ascii="Times New Roman" w:hAnsi="Times New Roman" w:cs="Times New Roman"/>
          <w:sz w:val="28"/>
          <w:szCs w:val="28"/>
        </w:rPr>
        <w:t>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Hoffmann könyvről egyszer azt mondta, hogy ebből a műből meg lehet tanulni fordítani. Amikor Szabó Ede lefordította ezt a művet már sok év műfordítói tapasztalat volt a háta mögött, ebből adódóan nagy</w:t>
      </w:r>
      <w:r w:rsidR="002A02E2">
        <w:rPr>
          <w:rFonts w:ascii="Times New Roman" w:hAnsi="Times New Roman" w:cs="Times New Roman"/>
          <w:sz w:val="28"/>
          <w:szCs w:val="28"/>
        </w:rPr>
        <w:t>on jól ismerte a forrásnyelv nüa</w:t>
      </w:r>
      <w:r>
        <w:rPr>
          <w:rFonts w:ascii="Times New Roman" w:hAnsi="Times New Roman" w:cs="Times New Roman"/>
          <w:sz w:val="28"/>
          <w:szCs w:val="28"/>
        </w:rPr>
        <w:t>nszait és meg tudta feleltetni ezeket a magya</w:t>
      </w:r>
      <w:r w:rsidR="00442072">
        <w:rPr>
          <w:rFonts w:ascii="Times New Roman" w:hAnsi="Times New Roman" w:cs="Times New Roman"/>
          <w:sz w:val="28"/>
          <w:szCs w:val="28"/>
        </w:rPr>
        <w:t>r nyelv ugyanilyen árnyalatainak</w:t>
      </w:r>
      <w:r>
        <w:rPr>
          <w:rFonts w:ascii="Times New Roman" w:hAnsi="Times New Roman" w:cs="Times New Roman"/>
          <w:sz w:val="28"/>
          <w:szCs w:val="28"/>
        </w:rPr>
        <w:t>. Halasi Zoltán szerint ez az igazi műfordítás, de ezt a szakmai tudást csak rengeteg gyakorlással és fordítással lehet elérni.</w:t>
      </w:r>
    </w:p>
    <w:p w:rsidR="00742C12" w:rsidRDefault="00742C12">
      <w:pPr>
        <w:rPr>
          <w:rFonts w:ascii="Times New Roman" w:hAnsi="Times New Roman" w:cs="Times New Roman"/>
          <w:sz w:val="28"/>
          <w:szCs w:val="28"/>
        </w:rPr>
      </w:pPr>
    </w:p>
    <w:p w:rsidR="00742C12" w:rsidRDefault="00421411">
      <w:r>
        <w:rPr>
          <w:rFonts w:ascii="Times New Roman" w:hAnsi="Times New Roman" w:cs="Times New Roman"/>
          <w:sz w:val="28"/>
          <w:szCs w:val="28"/>
        </w:rPr>
        <w:t>Honlap:</w:t>
      </w:r>
      <w:hyperlink r:id="rId6">
        <w:r>
          <w:rPr>
            <w:rStyle w:val="Internet-hivatkozs"/>
            <w:rFonts w:ascii="Times New Roman" w:hAnsi="Times New Roman" w:cs="Times New Roman"/>
            <w:sz w:val="28"/>
            <w:szCs w:val="28"/>
          </w:rPr>
          <w:t>http://www.halasizoltan.hu/hu/</w:t>
        </w:r>
      </w:hyperlink>
    </w:p>
    <w:p w:rsidR="00742C12" w:rsidRDefault="00742C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2C12" w:rsidRDefault="00742C12"/>
    <w:sectPr w:rsidR="00742C12" w:rsidSect="00742C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42C12"/>
    <w:rsid w:val="00160798"/>
    <w:rsid w:val="00170588"/>
    <w:rsid w:val="001739E5"/>
    <w:rsid w:val="00214187"/>
    <w:rsid w:val="002866CB"/>
    <w:rsid w:val="002A02E2"/>
    <w:rsid w:val="002A1A15"/>
    <w:rsid w:val="003E5B65"/>
    <w:rsid w:val="00421411"/>
    <w:rsid w:val="00442072"/>
    <w:rsid w:val="00614624"/>
    <w:rsid w:val="00680E6B"/>
    <w:rsid w:val="006827D2"/>
    <w:rsid w:val="00742C12"/>
    <w:rsid w:val="008B1DBE"/>
    <w:rsid w:val="00936A16"/>
    <w:rsid w:val="0095198F"/>
    <w:rsid w:val="00C03052"/>
    <w:rsid w:val="00C439C7"/>
    <w:rsid w:val="00D0679D"/>
    <w:rsid w:val="00E07A73"/>
    <w:rsid w:val="00EE7C52"/>
    <w:rsid w:val="00F433C3"/>
    <w:rsid w:val="00F6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DB2"/>
    <w:pPr>
      <w:spacing w:line="360" w:lineRule="auto"/>
      <w:ind w:firstLine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21DA7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742C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742C12"/>
    <w:pPr>
      <w:spacing w:after="140" w:line="288" w:lineRule="auto"/>
    </w:pPr>
  </w:style>
  <w:style w:type="paragraph" w:styleId="Lista">
    <w:name w:val="List"/>
    <w:basedOn w:val="Szvegtrzs"/>
    <w:rsid w:val="00742C12"/>
    <w:rPr>
      <w:rFonts w:cs="Arial"/>
    </w:rPr>
  </w:style>
  <w:style w:type="paragraph" w:customStyle="1" w:styleId="Kpalrs1">
    <w:name w:val="Képaláírás1"/>
    <w:basedOn w:val="Norml"/>
    <w:qFormat/>
    <w:rsid w:val="00742C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42C12"/>
    <w:pPr>
      <w:suppressLineNumbers/>
    </w:pPr>
    <w:rPr>
      <w:rFonts w:cs="Arial"/>
    </w:rPr>
  </w:style>
  <w:style w:type="paragraph" w:styleId="Kpalrs">
    <w:name w:val="caption"/>
    <w:basedOn w:val="Norml"/>
    <w:next w:val="Norml"/>
    <w:uiPriority w:val="35"/>
    <w:unhideWhenUsed/>
    <w:qFormat/>
    <w:rsid w:val="008B1DB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asizoltan.hu/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DA78-E54B-4040-ABD9-7E9B2B59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</cp:lastModifiedBy>
  <cp:revision>4</cp:revision>
  <cp:lastPrinted>2017-05-01T19:48:00Z</cp:lastPrinted>
  <dcterms:created xsi:type="dcterms:W3CDTF">2017-05-24T19:24:00Z</dcterms:created>
  <dcterms:modified xsi:type="dcterms:W3CDTF">2017-05-24T19:54:00Z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