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D9" w:rsidRPr="00E352D3" w:rsidRDefault="007258D9" w:rsidP="00E352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352D3">
        <w:rPr>
          <w:rFonts w:ascii="Times New Roman" w:hAnsi="Times New Roman" w:cs="Times New Roman"/>
          <w:i/>
          <w:sz w:val="24"/>
          <w:szCs w:val="24"/>
        </w:rPr>
        <w:t>Pázmány Péter Katolikus Egyetem Bölcsészet- és Társadalomtudományi Kar</w:t>
      </w:r>
    </w:p>
    <w:p w:rsidR="007258D9" w:rsidRPr="00E352D3" w:rsidRDefault="007258D9" w:rsidP="00E352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52D3">
        <w:rPr>
          <w:rFonts w:ascii="Times New Roman" w:hAnsi="Times New Roman" w:cs="Times New Roman"/>
          <w:i/>
          <w:sz w:val="24"/>
          <w:szCs w:val="24"/>
        </w:rPr>
        <w:t>Vitéz János Tanárképző Központ, Tanárképző Tanszék</w:t>
      </w:r>
    </w:p>
    <w:p w:rsidR="007258D9" w:rsidRPr="00E352D3" w:rsidRDefault="007258D9" w:rsidP="00E35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D9" w:rsidRPr="00E352D3" w:rsidRDefault="0053747D" w:rsidP="00E35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2D3">
        <w:rPr>
          <w:rFonts w:ascii="Times New Roman" w:hAnsi="Times New Roman" w:cs="Times New Roman"/>
          <w:b/>
          <w:sz w:val="24"/>
          <w:szCs w:val="24"/>
          <w:lang w:bidi="hi-IN"/>
        </w:rPr>
        <w:t>Összefüggő egyéni iskolai gyakorlat felkészítő szeminárium 1. „c”</w:t>
      </w:r>
    </w:p>
    <w:p w:rsidR="007258D9" w:rsidRPr="00E352D3" w:rsidRDefault="007258D9" w:rsidP="00E35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2D3">
        <w:rPr>
          <w:rFonts w:ascii="Times New Roman" w:hAnsi="Times New Roman" w:cs="Times New Roman"/>
          <w:b/>
          <w:sz w:val="24"/>
          <w:szCs w:val="24"/>
        </w:rPr>
        <w:t>szeminárium</w:t>
      </w:r>
    </w:p>
    <w:p w:rsidR="007258D9" w:rsidRPr="00E352D3" w:rsidRDefault="007258D9" w:rsidP="00E35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2D3">
        <w:rPr>
          <w:rFonts w:ascii="Times New Roman" w:hAnsi="Times New Roman" w:cs="Times New Roman"/>
          <w:sz w:val="24"/>
          <w:szCs w:val="24"/>
        </w:rPr>
        <w:t>2015/2016. I</w:t>
      </w:r>
      <w:r w:rsidR="0053747D" w:rsidRPr="00E352D3">
        <w:rPr>
          <w:rFonts w:ascii="Times New Roman" w:hAnsi="Times New Roman" w:cs="Times New Roman"/>
          <w:sz w:val="24"/>
          <w:szCs w:val="24"/>
        </w:rPr>
        <w:t>I</w:t>
      </w:r>
      <w:r w:rsidRPr="00E352D3">
        <w:rPr>
          <w:rFonts w:ascii="Times New Roman" w:hAnsi="Times New Roman" w:cs="Times New Roman"/>
          <w:sz w:val="24"/>
          <w:szCs w:val="24"/>
        </w:rPr>
        <w:t>. félév</w:t>
      </w:r>
    </w:p>
    <w:p w:rsidR="007258D9" w:rsidRPr="00E352D3" w:rsidRDefault="007258D9" w:rsidP="00E3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2D3" w:rsidRDefault="00E352D3" w:rsidP="00E3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36B" w:rsidRPr="00E352D3" w:rsidRDefault="0018536B" w:rsidP="00E3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D9" w:rsidRPr="00E352D3" w:rsidRDefault="00A11341" w:rsidP="00E3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3">
        <w:rPr>
          <w:rFonts w:ascii="Times New Roman" w:hAnsi="Times New Roman" w:cs="Times New Roman"/>
          <w:sz w:val="24"/>
          <w:szCs w:val="24"/>
        </w:rPr>
        <w:t>Kódszám: BONTP00200</w:t>
      </w:r>
    </w:p>
    <w:p w:rsidR="007258D9" w:rsidRPr="00E352D3" w:rsidRDefault="007258D9" w:rsidP="00E3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3">
        <w:rPr>
          <w:rFonts w:ascii="Times New Roman" w:hAnsi="Times New Roman" w:cs="Times New Roman"/>
          <w:sz w:val="24"/>
          <w:szCs w:val="24"/>
        </w:rPr>
        <w:t>Oktató neve: Dr. Kormos József</w:t>
      </w:r>
    </w:p>
    <w:p w:rsidR="007258D9" w:rsidRPr="00E352D3" w:rsidRDefault="007258D9" w:rsidP="00E3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3">
        <w:rPr>
          <w:rFonts w:ascii="Times New Roman" w:hAnsi="Times New Roman" w:cs="Times New Roman"/>
          <w:sz w:val="24"/>
          <w:szCs w:val="24"/>
        </w:rPr>
        <w:t>Heti óraszám: 2</w:t>
      </w:r>
    </w:p>
    <w:p w:rsidR="007258D9" w:rsidRPr="00E352D3" w:rsidRDefault="00A11341" w:rsidP="00E3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3">
        <w:rPr>
          <w:rFonts w:ascii="Times New Roman" w:hAnsi="Times New Roman" w:cs="Times New Roman"/>
          <w:sz w:val="24"/>
          <w:szCs w:val="24"/>
        </w:rPr>
        <w:t>Óra ideje: Hétfő 12.30-14</w:t>
      </w:r>
      <w:r w:rsidR="007258D9" w:rsidRPr="00E352D3">
        <w:rPr>
          <w:rFonts w:ascii="Times New Roman" w:hAnsi="Times New Roman" w:cs="Times New Roman"/>
          <w:sz w:val="24"/>
          <w:szCs w:val="24"/>
        </w:rPr>
        <w:t>.00</w:t>
      </w:r>
    </w:p>
    <w:p w:rsidR="007258D9" w:rsidRPr="00E352D3" w:rsidRDefault="00A11341" w:rsidP="00E3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3">
        <w:rPr>
          <w:rFonts w:ascii="Times New Roman" w:hAnsi="Times New Roman" w:cs="Times New Roman"/>
          <w:sz w:val="24"/>
          <w:szCs w:val="24"/>
        </w:rPr>
        <w:t>Helye: Qua. 100</w:t>
      </w:r>
      <w:r w:rsidR="007258D9" w:rsidRPr="00E352D3">
        <w:rPr>
          <w:rFonts w:ascii="Times New Roman" w:hAnsi="Times New Roman" w:cs="Times New Roman"/>
          <w:sz w:val="24"/>
          <w:szCs w:val="24"/>
        </w:rPr>
        <w:t>.</w:t>
      </w:r>
    </w:p>
    <w:p w:rsidR="007258D9" w:rsidRPr="00E352D3" w:rsidRDefault="007258D9" w:rsidP="00E3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3">
        <w:rPr>
          <w:rFonts w:ascii="Times New Roman" w:hAnsi="Times New Roman" w:cs="Times New Roman"/>
          <w:sz w:val="24"/>
          <w:szCs w:val="24"/>
        </w:rPr>
        <w:t>Létszám:</w:t>
      </w:r>
    </w:p>
    <w:p w:rsidR="00E352D3" w:rsidRDefault="00E352D3" w:rsidP="00E352D3">
      <w:pPr>
        <w:pStyle w:val="Szvegtrzs"/>
        <w:rPr>
          <w:szCs w:val="24"/>
        </w:rPr>
      </w:pPr>
    </w:p>
    <w:p w:rsidR="007258D9" w:rsidRPr="00E352D3" w:rsidRDefault="007258D9" w:rsidP="00E352D3">
      <w:pPr>
        <w:pStyle w:val="Szvegtrzs"/>
        <w:rPr>
          <w:szCs w:val="24"/>
        </w:rPr>
      </w:pPr>
      <w:r w:rsidRPr="00E352D3">
        <w:rPr>
          <w:szCs w:val="24"/>
        </w:rPr>
        <w:t xml:space="preserve">A tanegység szemeszterre tervezett célja, kapcsolódása más tanegység(ek)hez: </w:t>
      </w:r>
    </w:p>
    <w:p w:rsidR="00A11341" w:rsidRPr="00E352D3" w:rsidRDefault="00A11341" w:rsidP="00E352D3">
      <w:pPr>
        <w:pStyle w:val="Standard"/>
        <w:tabs>
          <w:tab w:val="left" w:pos="1260"/>
        </w:tabs>
        <w:jc w:val="both"/>
        <w:rPr>
          <w:sz w:val="24"/>
          <w:szCs w:val="24"/>
          <w:lang w:bidi="hi-IN"/>
        </w:rPr>
      </w:pPr>
      <w:r w:rsidRPr="00E352D3">
        <w:rPr>
          <w:sz w:val="24"/>
          <w:szCs w:val="24"/>
          <w:lang w:bidi="hi-IN"/>
        </w:rPr>
        <w:t>A tanulási szokások, módszerek és eszközrendszer megismerésén, tanulmányozásán és alkalmazásán keresztül a tanárjelölt metodikai repertoárjának, problémaérzékenységének fejlesztése. A tanítás-tanulás folyamatában felmerülő nehézségek és problémák megoldását segítő stratégiák, módszerek és technikák megismerése és adaptív alkalmazása annak érdekében, hogy a pedagógus tanítványainak tanulási képességeit és a tanuláshoz szükséges részképességeket eredményesen fejleszthesse.</w:t>
      </w:r>
    </w:p>
    <w:p w:rsidR="007258D9" w:rsidRPr="00E352D3" w:rsidRDefault="007258D9" w:rsidP="00E352D3">
      <w:pPr>
        <w:pStyle w:val="Szvegtrzs"/>
        <w:rPr>
          <w:szCs w:val="24"/>
        </w:rPr>
      </w:pPr>
    </w:p>
    <w:p w:rsidR="007258D9" w:rsidRPr="00E352D3" w:rsidRDefault="007258D9" w:rsidP="00E3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3">
        <w:rPr>
          <w:rFonts w:ascii="Times New Roman" w:hAnsi="Times New Roman" w:cs="Times New Roman"/>
          <w:sz w:val="24"/>
          <w:szCs w:val="24"/>
        </w:rPr>
        <w:t>Módszer(ek): Kiselőadás, megbeszélés, vita.</w:t>
      </w:r>
    </w:p>
    <w:p w:rsidR="007258D9" w:rsidRPr="00E352D3" w:rsidRDefault="007258D9" w:rsidP="00E3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D9" w:rsidRPr="00E352D3" w:rsidRDefault="007258D9" w:rsidP="00E3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3">
        <w:rPr>
          <w:rFonts w:ascii="Times New Roman" w:hAnsi="Times New Roman" w:cs="Times New Roman"/>
          <w:sz w:val="24"/>
          <w:szCs w:val="24"/>
        </w:rPr>
        <w:t>Kötelező irodalom:</w:t>
      </w:r>
    </w:p>
    <w:p w:rsidR="00E352D3" w:rsidRPr="00E352D3" w:rsidRDefault="00E352D3" w:rsidP="00E352D3">
      <w:pPr>
        <w:pStyle w:val="Standard"/>
        <w:jc w:val="both"/>
        <w:rPr>
          <w:sz w:val="24"/>
          <w:szCs w:val="24"/>
          <w:lang w:bidi="hi-IN"/>
        </w:rPr>
      </w:pPr>
      <w:r w:rsidRPr="00E352D3">
        <w:rPr>
          <w:sz w:val="24"/>
          <w:szCs w:val="24"/>
          <w:lang w:bidi="hi-IN"/>
        </w:rPr>
        <w:t xml:space="preserve">Bednorz, P. – Schuster, M. 2006. </w:t>
      </w:r>
      <w:r w:rsidRPr="00E352D3">
        <w:rPr>
          <w:i/>
          <w:sz w:val="24"/>
          <w:szCs w:val="24"/>
          <w:lang w:bidi="hi-IN"/>
        </w:rPr>
        <w:t>Bevezetés a tanulás lélektanába.</w:t>
      </w:r>
      <w:r w:rsidRPr="00E352D3">
        <w:rPr>
          <w:sz w:val="24"/>
          <w:szCs w:val="24"/>
          <w:lang w:bidi="hi-IN"/>
        </w:rPr>
        <w:t xml:space="preserve"> Budapest, Medicina. ISBN 9632260333</w:t>
      </w:r>
    </w:p>
    <w:p w:rsidR="00E352D3" w:rsidRPr="00E352D3" w:rsidRDefault="00E352D3" w:rsidP="00E3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3">
        <w:rPr>
          <w:rFonts w:ascii="Times New Roman" w:hAnsi="Times New Roman" w:cs="Times New Roman"/>
          <w:sz w:val="24"/>
          <w:szCs w:val="24"/>
        </w:rPr>
        <w:t xml:space="preserve">Kormos József 2016. </w:t>
      </w:r>
      <w:r w:rsidRPr="00E352D3">
        <w:rPr>
          <w:rFonts w:ascii="Times New Roman" w:hAnsi="Times New Roman" w:cs="Times New Roman"/>
          <w:i/>
          <w:sz w:val="24"/>
          <w:szCs w:val="24"/>
        </w:rPr>
        <w:t xml:space="preserve">Segédanyag az </w:t>
      </w:r>
      <w:r w:rsidRPr="00E352D3">
        <w:rPr>
          <w:rFonts w:ascii="Times New Roman" w:hAnsi="Times New Roman" w:cs="Times New Roman"/>
          <w:i/>
          <w:sz w:val="24"/>
          <w:szCs w:val="24"/>
          <w:lang w:bidi="hi-IN"/>
        </w:rPr>
        <w:t xml:space="preserve">Összefüggő egyéni iskolai gyakorlat felkészítő szeminárium 1. </w:t>
      </w:r>
      <w:r w:rsidRPr="00E352D3">
        <w:rPr>
          <w:rFonts w:ascii="Times New Roman" w:hAnsi="Times New Roman" w:cs="Times New Roman"/>
          <w:i/>
          <w:sz w:val="24"/>
          <w:szCs w:val="24"/>
        </w:rPr>
        <w:t>szemináriumhoz.</w:t>
      </w:r>
      <w:r w:rsidRPr="00E352D3">
        <w:rPr>
          <w:rFonts w:ascii="Times New Roman" w:hAnsi="Times New Roman" w:cs="Times New Roman"/>
          <w:sz w:val="24"/>
          <w:szCs w:val="24"/>
        </w:rPr>
        <w:t xml:space="preserve"> (más.)</w:t>
      </w:r>
    </w:p>
    <w:p w:rsidR="00E352D3" w:rsidRPr="00E352D3" w:rsidRDefault="00E352D3" w:rsidP="00E3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3">
        <w:rPr>
          <w:rFonts w:ascii="Times New Roman" w:hAnsi="Times New Roman" w:cs="Times New Roman"/>
          <w:sz w:val="24"/>
          <w:szCs w:val="24"/>
        </w:rPr>
        <w:t xml:space="preserve">Nahalka István (szerk.) 2006. </w:t>
      </w:r>
      <w:r w:rsidRPr="00E352D3">
        <w:rPr>
          <w:rStyle w:val="Kiemels"/>
          <w:rFonts w:ascii="Times New Roman" w:hAnsi="Times New Roman" w:cs="Times New Roman"/>
          <w:sz w:val="24"/>
          <w:szCs w:val="24"/>
        </w:rPr>
        <w:t>Hatékony tanulás.</w:t>
      </w:r>
      <w:r w:rsidRPr="00E352D3">
        <w:rPr>
          <w:rFonts w:ascii="Times New Roman" w:hAnsi="Times New Roman" w:cs="Times New Roman"/>
          <w:sz w:val="24"/>
          <w:szCs w:val="24"/>
        </w:rPr>
        <w:t xml:space="preserve"> Bölcsész Konzorcium HEFOP Iroda, Budapest. </w:t>
      </w:r>
      <w:hyperlink r:id="rId5" w:history="1">
        <w:r w:rsidRPr="00E352D3">
          <w:rPr>
            <w:rStyle w:val="Hiperhivatkozs"/>
            <w:rFonts w:ascii="Times New Roman" w:hAnsi="Times New Roman" w:cs="Times New Roman"/>
            <w:sz w:val="24"/>
            <w:szCs w:val="24"/>
          </w:rPr>
          <w:t>http://mek.niif.hu/05400/05446/05446.pdf</w:t>
        </w:r>
      </w:hyperlink>
    </w:p>
    <w:p w:rsidR="00E352D3" w:rsidRPr="00E352D3" w:rsidRDefault="00E352D3" w:rsidP="00E352D3">
      <w:pPr>
        <w:pStyle w:val="Standard"/>
        <w:jc w:val="both"/>
        <w:rPr>
          <w:sz w:val="24"/>
          <w:szCs w:val="24"/>
          <w:lang w:bidi="hi-IN"/>
        </w:rPr>
      </w:pPr>
      <w:r w:rsidRPr="00E352D3">
        <w:rPr>
          <w:sz w:val="24"/>
          <w:szCs w:val="24"/>
          <w:lang w:bidi="hi-IN"/>
        </w:rPr>
        <w:t xml:space="preserve">Oroszlány Péter 2005. </w:t>
      </w:r>
      <w:r w:rsidRPr="00E352D3">
        <w:rPr>
          <w:i/>
          <w:iCs/>
          <w:sz w:val="24"/>
          <w:szCs w:val="24"/>
          <w:lang w:bidi="hi-IN"/>
        </w:rPr>
        <w:t>Tanulásmódszertan</w:t>
      </w:r>
      <w:r w:rsidRPr="00E352D3">
        <w:rPr>
          <w:sz w:val="24"/>
          <w:szCs w:val="24"/>
          <w:lang w:bidi="hi-IN"/>
        </w:rPr>
        <w:t>. Tanári kézikönyv. Budapest, Metódus-Tan</w:t>
      </w:r>
      <w:r w:rsidRPr="00E352D3">
        <w:rPr>
          <w:b/>
          <w:sz w:val="24"/>
          <w:szCs w:val="24"/>
          <w:lang w:bidi="hi-IN"/>
        </w:rPr>
        <w:t xml:space="preserve">. </w:t>
      </w:r>
      <w:r w:rsidRPr="00E352D3">
        <w:rPr>
          <w:rStyle w:val="StrongEmphasis"/>
          <w:b w:val="0"/>
          <w:sz w:val="24"/>
          <w:szCs w:val="24"/>
          <w:lang w:bidi="hi-IN"/>
        </w:rPr>
        <w:t>ISBN</w:t>
      </w:r>
      <w:r w:rsidRPr="00E352D3">
        <w:rPr>
          <w:sz w:val="24"/>
          <w:szCs w:val="24"/>
          <w:lang w:bidi="hi-IN"/>
        </w:rPr>
        <w:t xml:space="preserve"> 963216623X</w:t>
      </w:r>
    </w:p>
    <w:p w:rsidR="00E352D3" w:rsidRPr="00E352D3" w:rsidRDefault="00E352D3" w:rsidP="00E352D3">
      <w:pPr>
        <w:pStyle w:val="Standard"/>
        <w:jc w:val="both"/>
        <w:rPr>
          <w:sz w:val="24"/>
          <w:szCs w:val="24"/>
          <w:lang w:bidi="hi-IN"/>
        </w:rPr>
      </w:pPr>
      <w:r w:rsidRPr="00E352D3">
        <w:rPr>
          <w:sz w:val="24"/>
          <w:szCs w:val="24"/>
          <w:lang w:bidi="hi-IN"/>
        </w:rPr>
        <w:t xml:space="preserve">Oroszlány Péter 2010. </w:t>
      </w:r>
      <w:r w:rsidRPr="00E352D3">
        <w:rPr>
          <w:i/>
          <w:iCs/>
          <w:sz w:val="24"/>
          <w:szCs w:val="24"/>
          <w:lang w:bidi="hi-IN"/>
        </w:rPr>
        <w:t>Tanulásmódszertan</w:t>
      </w:r>
      <w:r w:rsidRPr="00E352D3">
        <w:rPr>
          <w:sz w:val="24"/>
          <w:szCs w:val="24"/>
          <w:lang w:bidi="hi-IN"/>
        </w:rPr>
        <w:t xml:space="preserve">. Budapest, Metódus-Tan. </w:t>
      </w:r>
      <w:r w:rsidRPr="00E352D3">
        <w:rPr>
          <w:rStyle w:val="StrongEmphasis"/>
          <w:b w:val="0"/>
          <w:sz w:val="24"/>
          <w:szCs w:val="24"/>
          <w:lang w:bidi="hi-IN"/>
        </w:rPr>
        <w:t>ISBN</w:t>
      </w:r>
      <w:r w:rsidRPr="00E352D3">
        <w:rPr>
          <w:sz w:val="24"/>
          <w:szCs w:val="24"/>
          <w:lang w:bidi="hi-IN"/>
        </w:rPr>
        <w:t xml:space="preserve"> 9789632166230</w:t>
      </w:r>
    </w:p>
    <w:p w:rsidR="007258D9" w:rsidRPr="00E352D3" w:rsidRDefault="007258D9" w:rsidP="00E3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D9" w:rsidRPr="00E352D3" w:rsidRDefault="007258D9" w:rsidP="00E3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3">
        <w:rPr>
          <w:rFonts w:ascii="Times New Roman" w:hAnsi="Times New Roman" w:cs="Times New Roman"/>
          <w:sz w:val="24"/>
          <w:szCs w:val="24"/>
        </w:rPr>
        <w:t>Ajánlott irodalom:</w:t>
      </w:r>
    </w:p>
    <w:p w:rsidR="00736675" w:rsidRPr="00E352D3" w:rsidRDefault="00736675" w:rsidP="00E352D3">
      <w:pPr>
        <w:pStyle w:val="Standard"/>
        <w:jc w:val="both"/>
        <w:rPr>
          <w:sz w:val="24"/>
          <w:szCs w:val="24"/>
          <w:lang w:bidi="hi-IN"/>
        </w:rPr>
      </w:pPr>
      <w:r w:rsidRPr="00E352D3">
        <w:rPr>
          <w:sz w:val="24"/>
          <w:szCs w:val="24"/>
          <w:lang w:bidi="hi-IN"/>
        </w:rPr>
        <w:t xml:space="preserve">Fischer, Robert 2000. </w:t>
      </w:r>
      <w:r w:rsidRPr="00E352D3">
        <w:rPr>
          <w:i/>
          <w:iCs/>
          <w:sz w:val="24"/>
          <w:szCs w:val="24"/>
          <w:lang w:bidi="hi-IN"/>
        </w:rPr>
        <w:t xml:space="preserve">Hogyan tanítsuk gyermekeinket gondolkodni? </w:t>
      </w:r>
      <w:r w:rsidRPr="00E352D3">
        <w:rPr>
          <w:sz w:val="24"/>
          <w:szCs w:val="24"/>
          <w:lang w:bidi="hi-IN"/>
        </w:rPr>
        <w:t>Budapest, MK Calibra Könyvek. ISBN 963-16-2530-3</w:t>
      </w:r>
    </w:p>
    <w:p w:rsidR="00736675" w:rsidRPr="00E352D3" w:rsidRDefault="00736675" w:rsidP="00E352D3">
      <w:pPr>
        <w:pStyle w:val="Standard"/>
        <w:jc w:val="both"/>
        <w:rPr>
          <w:sz w:val="24"/>
          <w:szCs w:val="24"/>
          <w:lang w:bidi="hi-IN"/>
        </w:rPr>
      </w:pPr>
      <w:r w:rsidRPr="00E352D3">
        <w:rPr>
          <w:sz w:val="24"/>
          <w:szCs w:val="24"/>
          <w:lang w:bidi="hi-IN"/>
        </w:rPr>
        <w:t xml:space="preserve">Fischer, Robert 2002. </w:t>
      </w:r>
      <w:r w:rsidRPr="00E352D3">
        <w:rPr>
          <w:i/>
          <w:iCs/>
          <w:sz w:val="24"/>
          <w:szCs w:val="24"/>
          <w:lang w:bidi="hi-IN"/>
        </w:rPr>
        <w:t>Hogyan tanítsuk gyermekünket tanulni?</w:t>
      </w:r>
      <w:r w:rsidRPr="00E352D3">
        <w:rPr>
          <w:sz w:val="24"/>
          <w:szCs w:val="24"/>
          <w:lang w:bidi="hi-IN"/>
        </w:rPr>
        <w:t xml:space="preserve"> Budapest, MK Pedagógus Könyvek. ISBN 963-16-2531-1</w:t>
      </w:r>
    </w:p>
    <w:p w:rsidR="00736675" w:rsidRPr="00E352D3" w:rsidRDefault="00736675" w:rsidP="00E3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3">
        <w:rPr>
          <w:rFonts w:ascii="Times New Roman" w:hAnsi="Times New Roman" w:cs="Times New Roman"/>
          <w:sz w:val="24"/>
          <w:szCs w:val="24"/>
        </w:rPr>
        <w:t xml:space="preserve">Kormos József 2012. </w:t>
      </w:r>
      <w:r w:rsidRPr="00E352D3">
        <w:rPr>
          <w:rFonts w:ascii="Times New Roman" w:hAnsi="Times New Roman" w:cs="Times New Roman"/>
          <w:i/>
          <w:sz w:val="24"/>
          <w:szCs w:val="24"/>
        </w:rPr>
        <w:t>Nevelésfilozófia.</w:t>
      </w:r>
      <w:r w:rsidRPr="00E352D3">
        <w:rPr>
          <w:rFonts w:ascii="Times New Roman" w:hAnsi="Times New Roman" w:cs="Times New Roman"/>
          <w:sz w:val="24"/>
          <w:szCs w:val="24"/>
        </w:rPr>
        <w:t xml:space="preserve"> Piliscsaba, 2012. PPKE BTK. </w:t>
      </w:r>
      <w:hyperlink r:id="rId6" w:history="1">
        <w:r w:rsidRPr="00E352D3">
          <w:rPr>
            <w:rStyle w:val="Hiperhivatkozs"/>
            <w:rFonts w:ascii="Times New Roman" w:hAnsi="Times New Roman" w:cs="Times New Roman"/>
            <w:sz w:val="24"/>
            <w:szCs w:val="24"/>
          </w:rPr>
          <w:t>http://btk.ppke.hu</w:t>
        </w:r>
      </w:hyperlink>
      <w:r w:rsidRPr="00E35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675" w:rsidRDefault="00736675" w:rsidP="0073667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Kőpatakiné Mészáros Mária 2009.</w:t>
      </w:r>
      <w:r w:rsidRPr="00736675">
        <w:rPr>
          <w:rFonts w:ascii="Times New Roman" w:hAnsi="Times New Roman" w:cs="Times New Roman"/>
          <w:sz w:val="24"/>
          <w:szCs w:val="24"/>
        </w:rPr>
        <w:t xml:space="preserve"> </w:t>
      </w:r>
      <w:r w:rsidRPr="00736675">
        <w:rPr>
          <w:rFonts w:ascii="Times New Roman" w:hAnsi="Times New Roman" w:cs="Times New Roman"/>
          <w:i/>
          <w:sz w:val="24"/>
          <w:szCs w:val="24"/>
        </w:rPr>
        <w:t>A tanulás tanulása.</w:t>
      </w:r>
      <w:r w:rsidRPr="0073667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36675">
          <w:rPr>
            <w:rStyle w:val="Hiperhivatkozs"/>
            <w:rFonts w:ascii="Times New Roman" w:hAnsi="Times New Roman" w:cs="Times New Roman"/>
            <w:sz w:val="24"/>
            <w:szCs w:val="24"/>
          </w:rPr>
          <w:t>http://regi.ofi.hu/tudastar/iii-segedanyagok/tanulas-tanulasa</w:t>
        </w:r>
      </w:hyperlink>
      <w:r>
        <w:t xml:space="preserve"> </w:t>
      </w:r>
    </w:p>
    <w:p w:rsidR="00736675" w:rsidRPr="00E352D3" w:rsidRDefault="00736675" w:rsidP="00E3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3">
        <w:rPr>
          <w:rFonts w:ascii="Times New Roman" w:hAnsi="Times New Roman" w:cs="Times New Roman"/>
          <w:sz w:val="24"/>
          <w:szCs w:val="24"/>
        </w:rPr>
        <w:t xml:space="preserve">N. Kollár Katalin, Szabó Éva 2004. </w:t>
      </w:r>
      <w:r w:rsidRPr="00E352D3">
        <w:rPr>
          <w:rFonts w:ascii="Times New Roman" w:hAnsi="Times New Roman" w:cs="Times New Roman"/>
          <w:i/>
          <w:sz w:val="24"/>
          <w:szCs w:val="24"/>
        </w:rPr>
        <w:t>Pszichológia pedagógusoknak.</w:t>
      </w:r>
      <w:r w:rsidRPr="00E352D3">
        <w:rPr>
          <w:rFonts w:ascii="Times New Roman" w:hAnsi="Times New Roman" w:cs="Times New Roman"/>
          <w:sz w:val="24"/>
          <w:szCs w:val="24"/>
        </w:rPr>
        <w:t xml:space="preserve"> Budapest, Osiris. ISBN 963389672X</w:t>
      </w:r>
    </w:p>
    <w:p w:rsidR="00736675" w:rsidRPr="00E352D3" w:rsidRDefault="00736675" w:rsidP="00E352D3">
      <w:pPr>
        <w:pStyle w:val="Standard"/>
        <w:tabs>
          <w:tab w:val="left" w:pos="720"/>
        </w:tabs>
        <w:jc w:val="both"/>
        <w:rPr>
          <w:sz w:val="24"/>
          <w:szCs w:val="24"/>
          <w:lang w:bidi="hi-IN"/>
        </w:rPr>
      </w:pPr>
      <w:r w:rsidRPr="00E352D3">
        <w:rPr>
          <w:sz w:val="24"/>
          <w:szCs w:val="24"/>
          <w:lang w:bidi="hi-IN"/>
        </w:rPr>
        <w:t xml:space="preserve">Réthy Endréné 2003. </w:t>
      </w:r>
      <w:r w:rsidRPr="00E352D3">
        <w:rPr>
          <w:i/>
          <w:iCs/>
          <w:sz w:val="24"/>
          <w:szCs w:val="24"/>
          <w:lang w:bidi="hi-IN"/>
        </w:rPr>
        <w:t>Motiváció, tanulás, tanítás.</w:t>
      </w:r>
      <w:r w:rsidRPr="00E352D3">
        <w:rPr>
          <w:sz w:val="24"/>
          <w:szCs w:val="24"/>
          <w:lang w:bidi="hi-IN"/>
        </w:rPr>
        <w:t xml:space="preserve"> Budapest, Nemzeti Tankönyvkiadó. ISBN 9631944662</w:t>
      </w:r>
    </w:p>
    <w:p w:rsidR="00736675" w:rsidRDefault="00736675" w:rsidP="00E3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E352D3">
        <w:rPr>
          <w:rFonts w:ascii="Times New Roman" w:hAnsi="Times New Roman" w:cs="Times New Roman"/>
          <w:sz w:val="24"/>
          <w:szCs w:val="24"/>
          <w:lang w:bidi="hi-IN"/>
        </w:rPr>
        <w:lastRenderedPageBreak/>
        <w:t xml:space="preserve">Tánczos Judit 2006. </w:t>
      </w:r>
      <w:r w:rsidRPr="00E352D3">
        <w:rPr>
          <w:rFonts w:ascii="Times New Roman" w:hAnsi="Times New Roman" w:cs="Times New Roman"/>
          <w:i/>
          <w:iCs/>
          <w:sz w:val="24"/>
          <w:szCs w:val="24"/>
          <w:lang w:bidi="hi-IN"/>
        </w:rPr>
        <w:t>Baj van a tanulással. Módszerek a tanulási zavarok korrigálásához</w:t>
      </w:r>
      <w:r>
        <w:rPr>
          <w:rFonts w:ascii="Times New Roman" w:hAnsi="Times New Roman" w:cs="Times New Roman"/>
          <w:sz w:val="24"/>
          <w:szCs w:val="24"/>
          <w:lang w:bidi="hi-IN"/>
        </w:rPr>
        <w:t>. Debrecen</w:t>
      </w:r>
      <w:r w:rsidRPr="00E352D3">
        <w:rPr>
          <w:rFonts w:ascii="Times New Roman" w:hAnsi="Times New Roman" w:cs="Times New Roman"/>
          <w:sz w:val="24"/>
          <w:szCs w:val="24"/>
          <w:lang w:bidi="hi-IN"/>
        </w:rPr>
        <w:t xml:space="preserve">, Pedellus.  </w:t>
      </w:r>
      <w:r w:rsidRPr="00E352D3">
        <w:rPr>
          <w:rStyle w:val="Kiemels"/>
          <w:rFonts w:ascii="Times New Roman" w:hAnsi="Times New Roman" w:cs="Times New Roman"/>
          <w:i w:val="0"/>
          <w:sz w:val="24"/>
          <w:szCs w:val="24"/>
          <w:lang w:bidi="hi-IN"/>
        </w:rPr>
        <w:t>ISBN</w:t>
      </w:r>
      <w:r w:rsidRPr="00E352D3">
        <w:rPr>
          <w:rFonts w:ascii="Times New Roman" w:hAnsi="Times New Roman" w:cs="Times New Roman"/>
          <w:sz w:val="24"/>
          <w:szCs w:val="24"/>
          <w:lang w:bidi="hi-IN"/>
        </w:rPr>
        <w:t xml:space="preserve"> 9789639612457</w:t>
      </w:r>
    </w:p>
    <w:p w:rsidR="00736675" w:rsidRPr="00736675" w:rsidRDefault="00736675" w:rsidP="0073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36675">
        <w:rPr>
          <w:rFonts w:ascii="Times New Roman" w:hAnsi="Times New Roman" w:cs="Times New Roman"/>
          <w:sz w:val="24"/>
          <w:szCs w:val="24"/>
          <w:lang w:bidi="hi-IN"/>
        </w:rPr>
        <w:t xml:space="preserve">Tánczos Judit 2011. </w:t>
      </w:r>
      <w:r w:rsidRPr="00736675">
        <w:rPr>
          <w:rFonts w:ascii="Times New Roman" w:hAnsi="Times New Roman" w:cs="Times New Roman"/>
          <w:i/>
          <w:sz w:val="24"/>
          <w:szCs w:val="24"/>
          <w:lang w:bidi="hi-IN"/>
        </w:rPr>
        <w:t xml:space="preserve">Eredményes tanulási technikák. </w:t>
      </w:r>
      <w:r w:rsidRPr="00736675">
        <w:rPr>
          <w:rFonts w:ascii="Times New Roman" w:hAnsi="Times New Roman" w:cs="Times New Roman"/>
          <w:sz w:val="24"/>
          <w:szCs w:val="24"/>
          <w:lang w:bidi="hi-IN"/>
        </w:rPr>
        <w:t>Debrecen, Pedellus. ISBN 9789639612532</w:t>
      </w:r>
    </w:p>
    <w:p w:rsidR="00E352D3" w:rsidRDefault="00E352D3" w:rsidP="00E3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2D3" w:rsidRDefault="007258D9" w:rsidP="00E3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3">
        <w:rPr>
          <w:rFonts w:ascii="Times New Roman" w:hAnsi="Times New Roman" w:cs="Times New Roman"/>
          <w:sz w:val="24"/>
          <w:szCs w:val="24"/>
        </w:rPr>
        <w:t>Követelmény: Kiselőadás, otthoni dolgozat, órai munka, ZH.</w:t>
      </w:r>
    </w:p>
    <w:p w:rsidR="00E352D3" w:rsidRPr="00E352D3" w:rsidRDefault="00E352D3" w:rsidP="00E3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52D3" w:rsidRPr="00E3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18"/>
    <w:rsid w:val="0018536B"/>
    <w:rsid w:val="00293291"/>
    <w:rsid w:val="0029656A"/>
    <w:rsid w:val="00520346"/>
    <w:rsid w:val="00533AED"/>
    <w:rsid w:val="0053747D"/>
    <w:rsid w:val="007258D9"/>
    <w:rsid w:val="00736675"/>
    <w:rsid w:val="00A11341"/>
    <w:rsid w:val="00C16118"/>
    <w:rsid w:val="00E3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58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258D9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semiHidden/>
    <w:unhideWhenUsed/>
    <w:rsid w:val="007258D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258D9"/>
    <w:rPr>
      <w:rFonts w:ascii="Times New Roman" w:eastAsia="Calibri" w:hAnsi="Times New Roman" w:cs="Times New Roman"/>
      <w:sz w:val="24"/>
      <w:szCs w:val="20"/>
      <w:lang w:eastAsia="hu-HU"/>
    </w:rPr>
  </w:style>
  <w:style w:type="character" w:customStyle="1" w:styleId="blueb">
    <w:name w:val="blueb"/>
    <w:basedOn w:val="Bekezdsalapbettpusa"/>
    <w:rsid w:val="007258D9"/>
  </w:style>
  <w:style w:type="character" w:styleId="HTML-idzet">
    <w:name w:val="HTML Cite"/>
    <w:basedOn w:val="Bekezdsalapbettpusa"/>
    <w:uiPriority w:val="99"/>
    <w:semiHidden/>
    <w:unhideWhenUsed/>
    <w:rsid w:val="007258D9"/>
    <w:rPr>
      <w:i/>
      <w:iCs/>
    </w:rPr>
  </w:style>
  <w:style w:type="paragraph" w:customStyle="1" w:styleId="Standard">
    <w:name w:val="Standard"/>
    <w:rsid w:val="00A113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StrongEmphasis">
    <w:name w:val="Strong Emphasis"/>
    <w:rsid w:val="00A11341"/>
    <w:rPr>
      <w:b/>
      <w:bCs/>
    </w:rPr>
  </w:style>
  <w:style w:type="character" w:styleId="Kiemels">
    <w:name w:val="Emphasis"/>
    <w:qFormat/>
    <w:rsid w:val="00A113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58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258D9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semiHidden/>
    <w:unhideWhenUsed/>
    <w:rsid w:val="007258D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258D9"/>
    <w:rPr>
      <w:rFonts w:ascii="Times New Roman" w:eastAsia="Calibri" w:hAnsi="Times New Roman" w:cs="Times New Roman"/>
      <w:sz w:val="24"/>
      <w:szCs w:val="20"/>
      <w:lang w:eastAsia="hu-HU"/>
    </w:rPr>
  </w:style>
  <w:style w:type="character" w:customStyle="1" w:styleId="blueb">
    <w:name w:val="blueb"/>
    <w:basedOn w:val="Bekezdsalapbettpusa"/>
    <w:rsid w:val="007258D9"/>
  </w:style>
  <w:style w:type="character" w:styleId="HTML-idzet">
    <w:name w:val="HTML Cite"/>
    <w:basedOn w:val="Bekezdsalapbettpusa"/>
    <w:uiPriority w:val="99"/>
    <w:semiHidden/>
    <w:unhideWhenUsed/>
    <w:rsid w:val="007258D9"/>
    <w:rPr>
      <w:i/>
      <w:iCs/>
    </w:rPr>
  </w:style>
  <w:style w:type="paragraph" w:customStyle="1" w:styleId="Standard">
    <w:name w:val="Standard"/>
    <w:rsid w:val="00A113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StrongEmphasis">
    <w:name w:val="Strong Emphasis"/>
    <w:rsid w:val="00A11341"/>
    <w:rPr>
      <w:b/>
      <w:bCs/>
    </w:rPr>
  </w:style>
  <w:style w:type="character" w:styleId="Kiemels">
    <w:name w:val="Emphasis"/>
    <w:qFormat/>
    <w:rsid w:val="00A113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i.ofi.hu/tudastar/iii-segedanyagok/tanulas-tanulas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tk.ppke.hu" TargetMode="External"/><Relationship Id="rId5" Type="http://schemas.openxmlformats.org/officeDocument/2006/relationships/hyperlink" Target="http://mek.niif.hu/05400/05446/0544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felhasználó</cp:lastModifiedBy>
  <cp:revision>2</cp:revision>
  <dcterms:created xsi:type="dcterms:W3CDTF">2016-02-22T14:34:00Z</dcterms:created>
  <dcterms:modified xsi:type="dcterms:W3CDTF">2016-02-22T14:34:00Z</dcterms:modified>
</cp:coreProperties>
</file>