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7" w:rsidRPr="00E84D07" w:rsidRDefault="006B3F37" w:rsidP="00E84D0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84D07">
        <w:rPr>
          <w:rFonts w:ascii="Times New Roman" w:hAnsi="Times New Roman"/>
          <w:i/>
          <w:sz w:val="24"/>
          <w:szCs w:val="24"/>
        </w:rPr>
        <w:t>Pázmány Péter Katolikus Egyetem Bölcsészet- és Társadalomtudományi Kar</w:t>
      </w:r>
    </w:p>
    <w:p w:rsidR="006B3F37" w:rsidRPr="00E84D07" w:rsidRDefault="006B3F37" w:rsidP="00E84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84D07">
        <w:rPr>
          <w:rFonts w:ascii="Times New Roman" w:hAnsi="Times New Roman"/>
          <w:i/>
          <w:sz w:val="24"/>
          <w:szCs w:val="24"/>
        </w:rPr>
        <w:t>Vitéz János Tanárképző Központ, Tanárképző Tanszék</w:t>
      </w:r>
    </w:p>
    <w:p w:rsidR="006B3F37" w:rsidRPr="00E84D07" w:rsidRDefault="006B3F37" w:rsidP="00E84D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07">
        <w:rPr>
          <w:rFonts w:ascii="Times New Roman" w:hAnsi="Times New Roman"/>
          <w:b/>
          <w:sz w:val="24"/>
          <w:szCs w:val="24"/>
          <w:lang w:bidi="hi-IN"/>
        </w:rPr>
        <w:t xml:space="preserve">Összefüggő egyéni iskolai gyakorlat felkészítő szeminárium 2. </w:t>
      </w:r>
    </w:p>
    <w:p w:rsidR="006B3F37" w:rsidRPr="00E84D07" w:rsidRDefault="006B3F37" w:rsidP="00E84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07">
        <w:rPr>
          <w:rFonts w:ascii="Times New Roman" w:hAnsi="Times New Roman"/>
          <w:b/>
          <w:sz w:val="24"/>
          <w:szCs w:val="24"/>
        </w:rPr>
        <w:t>szeminárium</w:t>
      </w:r>
    </w:p>
    <w:p w:rsidR="006B3F37" w:rsidRPr="00E84D07" w:rsidRDefault="006B3F37" w:rsidP="00E84D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2016/2017. I. félév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Kódszám: BONTP00200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Oktató neve: Dr. </w:t>
      </w:r>
      <w:r w:rsidR="00995B02">
        <w:rPr>
          <w:rFonts w:ascii="Times New Roman" w:hAnsi="Times New Roman"/>
          <w:sz w:val="24"/>
          <w:szCs w:val="24"/>
        </w:rPr>
        <w:t>Gloviczki Zoltán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Heti óraszám: 2</w:t>
      </w:r>
    </w:p>
    <w:p w:rsidR="006B3F37" w:rsidRPr="00E84D07" w:rsidRDefault="00995B02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Óra ideje: h</w:t>
      </w:r>
      <w:r w:rsidR="006B3F37" w:rsidRPr="00E84D07">
        <w:rPr>
          <w:rFonts w:ascii="Times New Roman" w:hAnsi="Times New Roman"/>
          <w:sz w:val="24"/>
          <w:szCs w:val="24"/>
        </w:rPr>
        <w:t xml:space="preserve">étfő </w:t>
      </w:r>
      <w:r>
        <w:rPr>
          <w:rFonts w:ascii="Times New Roman" w:hAnsi="Times New Roman"/>
          <w:sz w:val="24"/>
          <w:szCs w:val="24"/>
        </w:rPr>
        <w:t>8.30-10.00, 12.30-14.00</w:t>
      </w:r>
    </w:p>
    <w:p w:rsidR="006B3F37" w:rsidRPr="00E84D07" w:rsidRDefault="006B3F37" w:rsidP="00E84D07">
      <w:pPr>
        <w:pStyle w:val="Szvegtrzs"/>
        <w:rPr>
          <w:szCs w:val="24"/>
        </w:rPr>
      </w:pPr>
    </w:p>
    <w:p w:rsidR="006B3F37" w:rsidRPr="00E84D07" w:rsidRDefault="006B3F37" w:rsidP="00E84D07">
      <w:pPr>
        <w:pStyle w:val="Szvegtrzs"/>
        <w:rPr>
          <w:szCs w:val="24"/>
        </w:rPr>
      </w:pPr>
      <w:r w:rsidRPr="00E84D07">
        <w:rPr>
          <w:szCs w:val="24"/>
        </w:rPr>
        <w:t xml:space="preserve">A tanegység szemeszterre tervezett célja, kapcsolódása más tanegység(ek)hez: </w:t>
      </w:r>
    </w:p>
    <w:p w:rsidR="006B3F37" w:rsidRPr="00E84D07" w:rsidRDefault="006B3F37" w:rsidP="00E84D07">
      <w:pPr>
        <w:pStyle w:val="Standard"/>
        <w:tabs>
          <w:tab w:val="left" w:pos="1260"/>
        </w:tabs>
        <w:jc w:val="both"/>
        <w:rPr>
          <w:sz w:val="24"/>
          <w:szCs w:val="24"/>
          <w:lang w:bidi="hi-IN"/>
        </w:rPr>
      </w:pPr>
      <w:r w:rsidRPr="00E84D07">
        <w:rPr>
          <w:sz w:val="24"/>
          <w:szCs w:val="24"/>
          <w:lang w:bidi="hi-IN"/>
        </w:rPr>
        <w:t>A tanulási szokások, módszerek és eszközrendszer megismerésén, tanulmányozásán és alkalmazásán keresztül a tanárjelölt metodikai repertoárjának, problémaérzékenységének fejlesztése. A tanítás-tanulás folyamatában felmerülő nehézségek és problémák megoldását segítő stratégiák, módszerek és technikák megismerése és adaptív alkalmazása annak érdekében, hogy a pedagógus tanítványainak tanulási képességeit és a tanuláshoz szükséges részképességeket eredményesen fejleszthesse. A nevelés sajátos feladatainak megvalósításához kapcsolódó módszerek és eljárások megismerése és alkalmazása, továbbá a sajátos nevelési igényű gyermekek nevelési problémáihoz kapcsolódó feladatok megismerése, az alkalmazható módszerek és eszközök kipróbálása.</w:t>
      </w:r>
    </w:p>
    <w:p w:rsidR="006B3F37" w:rsidRPr="00E84D07" w:rsidRDefault="006B3F37" w:rsidP="00E84D07">
      <w:pPr>
        <w:pStyle w:val="Szvegtrzs"/>
        <w:rPr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Módszer(ek): Mikrotanítás, megbeszélés, vita.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  <w:u w:val="single"/>
        </w:rPr>
        <w:t>A tárgy tematikája</w:t>
      </w:r>
      <w:r w:rsidRPr="00E84D07">
        <w:rPr>
          <w:rFonts w:ascii="Times New Roman" w:hAnsi="Times New Roman"/>
          <w:sz w:val="24"/>
          <w:szCs w:val="24"/>
        </w:rPr>
        <w:t xml:space="preserve">: 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4D07">
        <w:rPr>
          <w:rFonts w:ascii="Times New Roman" w:hAnsi="Times New Roman"/>
          <w:sz w:val="24"/>
          <w:szCs w:val="24"/>
        </w:rPr>
        <w:t>A hallga</w:t>
      </w:r>
      <w:r w:rsidR="00995B02">
        <w:rPr>
          <w:rFonts w:ascii="Times New Roman" w:hAnsi="Times New Roman"/>
          <w:sz w:val="24"/>
          <w:szCs w:val="24"/>
        </w:rPr>
        <w:t>tók 3 db 15’-es mikrotanítást (</w:t>
      </w:r>
      <w:r w:rsidRPr="00E84D07">
        <w:rPr>
          <w:rFonts w:ascii="Times New Roman" w:hAnsi="Times New Roman"/>
          <w:sz w:val="24"/>
          <w:szCs w:val="24"/>
        </w:rPr>
        <w:t>legalább három féle feladatot jelent az alább felsorolt tartalmi elemek közül) tartanak: (4 db egy órán), a három közül legalább egy feladathoz oktatástechnikai eszközt kell használni (interaktív tábla, projektor, DVD, video-film).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A mikrotanítás tartalma: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1.Tanulási kompetenciákat fejlesztő feladat: figyelemfejlesztés, memória, hallott vagy írott szöveg megértése, jegyzetelése, vázlatkészítés, gondolkodásfejlesztés (ld. felhasználható szakirodalom alapján)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2. Nevelési feladatok megvalósítása (szexuális nevelés, családi életre nevelés, médiaértés, kritikai attitűd, önismeret fejlesztése, állampolgári nevelés stb.)</w:t>
      </w:r>
    </w:p>
    <w:p w:rsidR="00995B02" w:rsidRDefault="00995B02" w:rsidP="00995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84D07">
        <w:rPr>
          <w:rFonts w:ascii="Times New Roman" w:hAnsi="Times New Roman"/>
          <w:sz w:val="24"/>
          <w:szCs w:val="24"/>
        </w:rPr>
        <w:t>. Kooperatív technikák kialakítása a diákcsoportban (pl. verselemzés, történelmi forrás-feldolgozás- csoportokban, web-quest, projekt-feladat, vetélkedő-feladatok, drámajáték, stb.)</w:t>
      </w:r>
    </w:p>
    <w:p w:rsidR="00995B02" w:rsidRPr="00E84D07" w:rsidRDefault="00995B02" w:rsidP="00995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995B02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Opcionálisan: 4</w:t>
      </w:r>
      <w:r w:rsidR="006B3F37" w:rsidRPr="00E84D07">
        <w:rPr>
          <w:rFonts w:ascii="Times New Roman" w:hAnsi="Times New Roman"/>
          <w:sz w:val="24"/>
          <w:szCs w:val="24"/>
        </w:rPr>
        <w:t>. Sajátos nevelési igényű gyerekek személyiségének megismerése és a velük kapcsolatos nevelési feladatok megvalósítása (magatartási zavar, figyelemzavar, diszlexia, diszgráfia, beszédfogyatékosság stb.)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A mikrotanításhoz </w:t>
      </w:r>
      <w:r w:rsidRPr="00E84D07">
        <w:rPr>
          <w:rFonts w:ascii="Times New Roman" w:hAnsi="Times New Roman"/>
          <w:b/>
          <w:bCs/>
          <w:sz w:val="24"/>
          <w:szCs w:val="24"/>
        </w:rPr>
        <w:t xml:space="preserve">feladattervet </w:t>
      </w:r>
      <w:r w:rsidRPr="00E84D07">
        <w:rPr>
          <w:rFonts w:ascii="Times New Roman" w:hAnsi="Times New Roman"/>
          <w:sz w:val="24"/>
          <w:szCs w:val="24"/>
        </w:rPr>
        <w:t>kell készíteni, amelyet az oktató által megjelölt elektronikus tárhelyre legkésőbb az órát megelőző nap fel kell tölteni.</w:t>
      </w:r>
    </w:p>
    <w:p w:rsidR="006B3F37" w:rsidRPr="00E84D0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oktatási/nevelési cél </w:t>
      </w:r>
    </w:p>
    <w:p w:rsidR="006B3F37" w:rsidRPr="00E84D0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faladat (egymást követő lépések) rövid leírása (vázlatpontokban) </w:t>
      </w:r>
    </w:p>
    <w:p w:rsidR="006B3F37" w:rsidRPr="00E84D0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lastRenderedPageBreak/>
        <w:t xml:space="preserve">interakció-típus </w:t>
      </w:r>
    </w:p>
    <w:p w:rsidR="006B3F37" w:rsidRPr="00E84D0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eszközhasználat (csatolja, ha szükséges/lehetséges) 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Az órát követően ezt a feladattervet </w:t>
      </w:r>
      <w:r w:rsidRPr="00E84D07">
        <w:rPr>
          <w:rFonts w:ascii="Times New Roman" w:hAnsi="Times New Roman"/>
          <w:b/>
          <w:bCs/>
          <w:sz w:val="24"/>
          <w:szCs w:val="24"/>
        </w:rPr>
        <w:t>reflexióval kell bővíteni</w:t>
      </w:r>
      <w:r w:rsidRPr="00E84D07">
        <w:rPr>
          <w:rFonts w:ascii="Times New Roman" w:hAnsi="Times New Roman"/>
          <w:sz w:val="24"/>
          <w:szCs w:val="24"/>
        </w:rPr>
        <w:t>, s ezt az elektronikus tárhelyre a feladatterv mellé fel kell tölteni az órát követő egy héten belül. A reflexió tartalmazza az alábbi pontokat:</w:t>
      </w:r>
    </w:p>
    <w:p w:rsidR="006B3F37" w:rsidRPr="00E84D0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önértékelés </w:t>
      </w:r>
    </w:p>
    <w:p w:rsidR="006B3F37" w:rsidRPr="00E84D0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társak értékelése</w:t>
      </w:r>
    </w:p>
    <w:p w:rsidR="006B3F37" w:rsidRPr="00E84D0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alternatív megoldások, javítás</w:t>
      </w:r>
    </w:p>
    <w:p w:rsidR="006B3F3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mit tanult a gyakorlat kipróbálásából</w:t>
      </w:r>
    </w:p>
    <w:p w:rsidR="00995B02" w:rsidRPr="00E84D07" w:rsidRDefault="00995B02" w:rsidP="00995B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  <w:u w:val="single"/>
        </w:rPr>
        <w:t>A mikrotanítások értékelésének főbb szempontjai</w:t>
      </w:r>
      <w:r w:rsidRPr="00E84D07">
        <w:rPr>
          <w:rFonts w:ascii="Times New Roman" w:hAnsi="Times New Roman"/>
          <w:sz w:val="24"/>
          <w:szCs w:val="24"/>
        </w:rPr>
        <w:t xml:space="preserve">: </w:t>
      </w:r>
    </w:p>
    <w:p w:rsidR="006B3F37" w:rsidRPr="00E84D07" w:rsidRDefault="006B3F37" w:rsidP="00E84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érdeklődés- és figyelem felkeltése és fenntartása, </w:t>
      </w:r>
    </w:p>
    <w:p w:rsidR="006B3F37" w:rsidRPr="00E84D07" w:rsidRDefault="006B3F37" w:rsidP="00E84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tanári szerepalakítás </w:t>
      </w:r>
    </w:p>
    <w:p w:rsidR="006B3F37" w:rsidRPr="00E84D07" w:rsidRDefault="006B3F37" w:rsidP="00E84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a tanulás támogatása (magyarázat érthetősége, megértés ellenőrzése stb.)</w:t>
      </w:r>
    </w:p>
    <w:p w:rsidR="006B3F37" w:rsidRPr="00E84D07" w:rsidRDefault="006B3F37" w:rsidP="00E84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eszközhasználat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 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4D07">
        <w:rPr>
          <w:rFonts w:ascii="Times New Roman" w:hAnsi="Times New Roman"/>
          <w:sz w:val="24"/>
          <w:szCs w:val="24"/>
          <w:u w:val="single"/>
        </w:rPr>
        <w:t>Követelmény: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A hallgatók az osztályzatot a három feladat elkészítésére, gyakorlati kivitelezésére és az azokra való reflektálásra, valamint az órai feladatokban, s az őket követő megbeszélésekben való aktív részvételükre kapják.  </w:t>
      </w: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  <w:u w:val="single"/>
        </w:rPr>
        <w:t>Ajánlott szakirodalom</w:t>
      </w:r>
      <w:r w:rsidRPr="00E84D07">
        <w:rPr>
          <w:rFonts w:ascii="Times New Roman" w:hAnsi="Times New Roman"/>
          <w:sz w:val="24"/>
          <w:szCs w:val="24"/>
        </w:rPr>
        <w:t>: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pStyle w:val="Standard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Bednorz, P. – Schuster, M:</w:t>
      </w:r>
      <w:r w:rsidRPr="00E84D07">
        <w:rPr>
          <w:sz w:val="24"/>
          <w:szCs w:val="24"/>
          <w:lang w:bidi="hi-IN"/>
        </w:rPr>
        <w:t xml:space="preserve"> 2006. </w:t>
      </w:r>
      <w:r w:rsidRPr="00E84D07">
        <w:rPr>
          <w:i/>
          <w:sz w:val="24"/>
          <w:szCs w:val="24"/>
          <w:lang w:bidi="hi-IN"/>
        </w:rPr>
        <w:t>Bevezetés a tanulás lélektanába.</w:t>
      </w:r>
      <w:r w:rsidRPr="00E84D07">
        <w:rPr>
          <w:sz w:val="24"/>
          <w:szCs w:val="24"/>
          <w:lang w:bidi="hi-IN"/>
        </w:rPr>
        <w:t xml:space="preserve"> Budapest, Medicina. ISBN 9632260333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Csíkszentmihályi Mihály: </w:t>
      </w:r>
      <w:r>
        <w:rPr>
          <w:rFonts w:ascii="Times New Roman" w:hAnsi="Times New Roman"/>
          <w:sz w:val="24"/>
          <w:szCs w:val="24"/>
        </w:rPr>
        <w:t xml:space="preserve">2001. </w:t>
      </w:r>
      <w:r w:rsidRPr="00E84D07">
        <w:rPr>
          <w:rFonts w:ascii="Times New Roman" w:hAnsi="Times New Roman"/>
          <w:i/>
          <w:sz w:val="24"/>
          <w:szCs w:val="24"/>
        </w:rPr>
        <w:t>Flow. Az áramlat. A tökéletes élmény pszichológiája</w:t>
      </w:r>
      <w:r w:rsidRPr="00E84D07">
        <w:rPr>
          <w:rFonts w:ascii="Times New Roman" w:hAnsi="Times New Roman"/>
          <w:sz w:val="24"/>
          <w:szCs w:val="24"/>
        </w:rPr>
        <w:t xml:space="preserve">. Budapest: Akadémiai K. 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Daniel Goleman: </w:t>
      </w:r>
      <w:r>
        <w:rPr>
          <w:rFonts w:ascii="Times New Roman" w:hAnsi="Times New Roman"/>
          <w:sz w:val="24"/>
          <w:szCs w:val="24"/>
        </w:rPr>
        <w:t xml:space="preserve">2003. </w:t>
      </w:r>
      <w:r w:rsidRPr="00E84D07">
        <w:rPr>
          <w:rFonts w:ascii="Times New Roman" w:hAnsi="Times New Roman"/>
          <w:i/>
          <w:sz w:val="24"/>
          <w:szCs w:val="24"/>
        </w:rPr>
        <w:t>Az érzelmi intelligencia</w:t>
      </w:r>
      <w:r>
        <w:rPr>
          <w:rFonts w:ascii="Times New Roman" w:hAnsi="Times New Roman"/>
          <w:sz w:val="24"/>
          <w:szCs w:val="24"/>
        </w:rPr>
        <w:t>. Háttér Kiadó.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Dr.Spencer Kagan: </w:t>
      </w:r>
      <w:r>
        <w:rPr>
          <w:rFonts w:ascii="Times New Roman" w:hAnsi="Times New Roman"/>
          <w:sz w:val="24"/>
          <w:szCs w:val="24"/>
        </w:rPr>
        <w:t xml:space="preserve">2004. </w:t>
      </w:r>
      <w:r w:rsidRPr="00E84D07">
        <w:rPr>
          <w:rFonts w:ascii="Times New Roman" w:hAnsi="Times New Roman"/>
          <w:i/>
          <w:sz w:val="24"/>
          <w:szCs w:val="24"/>
        </w:rPr>
        <w:t>Kooperatív tanulás</w:t>
      </w:r>
      <w:r>
        <w:rPr>
          <w:rFonts w:ascii="Times New Roman" w:hAnsi="Times New Roman"/>
          <w:sz w:val="24"/>
          <w:szCs w:val="24"/>
        </w:rPr>
        <w:t>. Budapest: Ökonet.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Falus Iván (szerk.): </w:t>
      </w:r>
      <w:r>
        <w:rPr>
          <w:rFonts w:ascii="Times New Roman" w:hAnsi="Times New Roman"/>
          <w:sz w:val="24"/>
          <w:szCs w:val="24"/>
        </w:rPr>
        <w:t xml:space="preserve">2003. </w:t>
      </w:r>
      <w:r w:rsidRPr="00E84D07">
        <w:rPr>
          <w:rFonts w:ascii="Times New Roman" w:hAnsi="Times New Roman"/>
          <w:i/>
          <w:iCs/>
          <w:sz w:val="24"/>
          <w:szCs w:val="24"/>
        </w:rPr>
        <w:t>Didaktika. Elméleti alapok a tanítás tanulásához</w:t>
      </w:r>
      <w:r w:rsidRPr="00E84D07">
        <w:rPr>
          <w:rFonts w:ascii="Times New Roman" w:hAnsi="Times New Roman"/>
          <w:sz w:val="24"/>
          <w:szCs w:val="24"/>
        </w:rPr>
        <w:t xml:space="preserve">. Nemzeti </w:t>
      </w:r>
      <w:r>
        <w:rPr>
          <w:rFonts w:ascii="Times New Roman" w:hAnsi="Times New Roman"/>
          <w:sz w:val="24"/>
          <w:szCs w:val="24"/>
        </w:rPr>
        <w:t>Tankönyvkiadó, Budapest.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Falus Iván:</w:t>
      </w:r>
      <w:r>
        <w:rPr>
          <w:rFonts w:ascii="Times New Roman" w:hAnsi="Times New Roman"/>
          <w:sz w:val="24"/>
          <w:szCs w:val="24"/>
        </w:rPr>
        <w:t xml:space="preserve"> 1986. 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r w:rsidRPr="00E84D07">
        <w:rPr>
          <w:rFonts w:ascii="Times New Roman" w:hAnsi="Times New Roman"/>
          <w:i/>
          <w:iCs/>
          <w:sz w:val="24"/>
          <w:szCs w:val="24"/>
        </w:rPr>
        <w:t>A mikrotanítás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r w:rsidRPr="00E84D07">
        <w:rPr>
          <w:rFonts w:ascii="Times New Roman" w:hAnsi="Times New Roman"/>
          <w:i/>
          <w:iCs/>
          <w:sz w:val="24"/>
          <w:szCs w:val="24"/>
        </w:rPr>
        <w:t>elméleti és gyakorlati kérdései</w:t>
      </w:r>
      <w:r w:rsidRPr="00E84D07">
        <w:rPr>
          <w:rFonts w:ascii="Times New Roman" w:hAnsi="Times New Roman"/>
          <w:sz w:val="24"/>
          <w:szCs w:val="24"/>
        </w:rPr>
        <w:t>. Tankönyvkiadó, Budap</w:t>
      </w:r>
      <w:r>
        <w:rPr>
          <w:rFonts w:ascii="Times New Roman" w:hAnsi="Times New Roman"/>
          <w:sz w:val="24"/>
          <w:szCs w:val="24"/>
        </w:rPr>
        <w:t>est.</w:t>
      </w: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Gabnai Katalin: 2001. </w:t>
      </w:r>
      <w:r w:rsidRPr="00DC6B61">
        <w:rPr>
          <w:rFonts w:ascii="Times New Roman" w:hAnsi="Times New Roman"/>
          <w:i/>
          <w:iCs/>
          <w:sz w:val="24"/>
          <w:szCs w:val="24"/>
        </w:rPr>
        <w:t>Drámajátékok.</w:t>
      </w:r>
      <w:r>
        <w:rPr>
          <w:rFonts w:ascii="Times New Roman" w:hAnsi="Times New Roman"/>
          <w:sz w:val="24"/>
          <w:szCs w:val="24"/>
        </w:rPr>
        <w:t xml:space="preserve"> Helikon Kiadó.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Herbert Puchta &amp; Mario Rinvolucri: </w:t>
      </w:r>
      <w:r w:rsidRPr="00E84D07">
        <w:rPr>
          <w:rFonts w:ascii="Times New Roman" w:hAnsi="Times New Roman"/>
          <w:i/>
          <w:sz w:val="24"/>
          <w:szCs w:val="24"/>
        </w:rPr>
        <w:t>Multiple Intelligences in EFL. Exercises for secondary and adult students.</w:t>
      </w:r>
      <w:r w:rsidRPr="00E84D07">
        <w:rPr>
          <w:rFonts w:ascii="Times New Roman" w:hAnsi="Times New Roman"/>
          <w:sz w:val="24"/>
          <w:szCs w:val="24"/>
        </w:rPr>
        <w:t xml:space="preserve"> 2005. Helbling Languages. Cambridge.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Howard Gardner:</w:t>
      </w:r>
      <w:r>
        <w:rPr>
          <w:rFonts w:ascii="Times New Roman" w:hAnsi="Times New Roman"/>
          <w:sz w:val="24"/>
          <w:szCs w:val="24"/>
        </w:rPr>
        <w:t xml:space="preserve">2004. 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r w:rsidRPr="00E84D07">
        <w:rPr>
          <w:rFonts w:ascii="Times New Roman" w:hAnsi="Times New Roman"/>
          <w:i/>
          <w:sz w:val="24"/>
          <w:szCs w:val="24"/>
        </w:rPr>
        <w:t>Frames of Mind. The Theory of Multiple Intelligences.</w:t>
      </w:r>
      <w:r w:rsidRPr="00E84D07">
        <w:rPr>
          <w:rFonts w:ascii="Times New Roman" w:hAnsi="Times New Roman"/>
          <w:sz w:val="24"/>
          <w:szCs w:val="24"/>
        </w:rPr>
        <w:t xml:space="preserve"> Basic Books New York.</w:t>
      </w:r>
    </w:p>
    <w:p w:rsidR="006B3F37" w:rsidRPr="00E84D07" w:rsidRDefault="006B3F37" w:rsidP="00E84D07">
      <w:pPr>
        <w:spacing w:after="0" w:line="240" w:lineRule="auto"/>
        <w:rPr>
          <w:rFonts w:ascii="Times New Roman" w:hAnsi="Times New Roman"/>
          <w:sz w:val="24"/>
          <w:szCs w:val="24"/>
          <w:lang w:eastAsia="hu-HU" w:bidi="mr-IN"/>
        </w:rPr>
      </w:pPr>
      <w:r w:rsidRPr="00E84D07">
        <w:rPr>
          <w:rFonts w:ascii="Times New Roman" w:hAnsi="Times New Roman"/>
          <w:sz w:val="24"/>
          <w:szCs w:val="24"/>
          <w:lang w:eastAsia="hu-HU" w:bidi="mr-IN"/>
        </w:rPr>
        <w:t xml:space="preserve">Kormos József, </w:t>
      </w:r>
      <w:r w:rsidRPr="00E84D07">
        <w:rPr>
          <w:rFonts w:ascii="Times New Roman" w:hAnsi="Times New Roman"/>
          <w:sz w:val="24"/>
          <w:szCs w:val="24"/>
          <w:u w:val="single"/>
          <w:lang w:eastAsia="hu-HU" w:bidi="mr-IN"/>
        </w:rPr>
        <w:t>Pálvölgyi Ferenc</w:t>
      </w:r>
      <w:r w:rsidRPr="00E84D07">
        <w:rPr>
          <w:rFonts w:ascii="Times New Roman" w:hAnsi="Times New Roman"/>
          <w:sz w:val="24"/>
          <w:szCs w:val="24"/>
          <w:lang w:eastAsia="hu-HU" w:bidi="mr-IN"/>
        </w:rPr>
        <w:t xml:space="preserve"> (szerk.)</w:t>
      </w:r>
      <w:r>
        <w:rPr>
          <w:rFonts w:ascii="Times New Roman" w:hAnsi="Times New Roman"/>
          <w:sz w:val="24"/>
          <w:szCs w:val="24"/>
          <w:lang w:eastAsia="hu-HU" w:bidi="mr-IN"/>
        </w:rPr>
        <w:t xml:space="preserve">: </w:t>
      </w:r>
      <w:smartTag w:uri="urn:schemas-microsoft-com:office:smarttags" w:element="metricconverter">
        <w:smartTagPr>
          <w:attr w:name="ProductID" w:val="2015. A"/>
        </w:smartTagPr>
        <w:r>
          <w:rPr>
            <w:rFonts w:ascii="Times New Roman" w:hAnsi="Times New Roman"/>
            <w:sz w:val="24"/>
            <w:szCs w:val="24"/>
            <w:lang w:eastAsia="hu-HU" w:bidi="mr-IN"/>
          </w:rPr>
          <w:t xml:space="preserve">2015. </w:t>
        </w:r>
        <w:r w:rsidRPr="00E84D07">
          <w:rPr>
            <w:rFonts w:ascii="Times New Roman" w:hAnsi="Times New Roman"/>
            <w:sz w:val="24"/>
            <w:szCs w:val="24"/>
            <w:lang w:eastAsia="hu-HU" w:bidi="mr-IN"/>
          </w:rPr>
          <w:t>A</w:t>
        </w:r>
      </w:smartTag>
      <w:r w:rsidRPr="00E84D07">
        <w:rPr>
          <w:rFonts w:ascii="Times New Roman" w:hAnsi="Times New Roman"/>
          <w:sz w:val="24"/>
          <w:szCs w:val="24"/>
          <w:lang w:eastAsia="hu-HU" w:bidi="mr-IN"/>
        </w:rPr>
        <w:t xml:space="preserve"> köznevelés céljai és fejlesztési területei: a Nemzeti alaptanterv szemléletének tükrében: Pedagógiai tanulmányok. Budapest: </w:t>
      </w:r>
      <w:r>
        <w:rPr>
          <w:rFonts w:ascii="Times New Roman" w:hAnsi="Times New Roman"/>
          <w:sz w:val="24"/>
          <w:szCs w:val="24"/>
          <w:lang w:eastAsia="hu-HU" w:bidi="mr-IN"/>
        </w:rPr>
        <w:t>PPKE BTK.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Kőpatakiné Mészáros Mária</w:t>
      </w:r>
      <w:r>
        <w:rPr>
          <w:rFonts w:ascii="Times New Roman" w:hAnsi="Times New Roman"/>
          <w:sz w:val="24"/>
          <w:szCs w:val="24"/>
        </w:rPr>
        <w:t>: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. A"/>
        </w:smartTagPr>
        <w:r w:rsidRPr="00E84D07">
          <w:rPr>
            <w:rFonts w:ascii="Times New Roman" w:hAnsi="Times New Roman"/>
            <w:sz w:val="24"/>
            <w:szCs w:val="24"/>
          </w:rPr>
          <w:t xml:space="preserve">2009. </w:t>
        </w:r>
        <w:r w:rsidRPr="00E84D07">
          <w:rPr>
            <w:rFonts w:ascii="Times New Roman" w:hAnsi="Times New Roman"/>
            <w:i/>
            <w:sz w:val="24"/>
            <w:szCs w:val="24"/>
          </w:rPr>
          <w:t>A</w:t>
        </w:r>
      </w:smartTag>
      <w:r w:rsidRPr="00E84D07">
        <w:rPr>
          <w:rFonts w:ascii="Times New Roman" w:hAnsi="Times New Roman"/>
          <w:i/>
          <w:sz w:val="24"/>
          <w:szCs w:val="24"/>
        </w:rPr>
        <w:t xml:space="preserve"> tanulás tanulása.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84D07">
          <w:rPr>
            <w:rStyle w:val="Hiperhivatkozs"/>
            <w:rFonts w:ascii="Times New Roman" w:hAnsi="Times New Roman"/>
            <w:sz w:val="24"/>
            <w:szCs w:val="24"/>
          </w:rPr>
          <w:t>http://regi.ofi.hu/tudastar/iii-segedanyagok/tanulas-tanulasa</w:t>
        </w:r>
      </w:hyperlink>
      <w:r w:rsidRPr="00E84D07">
        <w:rPr>
          <w:rFonts w:ascii="Times New Roman" w:hAnsi="Times New Roman"/>
          <w:sz w:val="24"/>
          <w:szCs w:val="24"/>
        </w:rPr>
        <w:t xml:space="preserve"> 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N. Kollár Katalin, Szabó Éva</w:t>
      </w:r>
      <w:r>
        <w:rPr>
          <w:rFonts w:ascii="Times New Roman" w:hAnsi="Times New Roman"/>
          <w:sz w:val="24"/>
          <w:szCs w:val="24"/>
        </w:rPr>
        <w:t>:</w:t>
      </w:r>
      <w:r w:rsidRPr="00E84D07">
        <w:rPr>
          <w:rFonts w:ascii="Times New Roman" w:hAnsi="Times New Roman"/>
          <w:sz w:val="24"/>
          <w:szCs w:val="24"/>
        </w:rPr>
        <w:t xml:space="preserve"> 2004. </w:t>
      </w:r>
      <w:r w:rsidRPr="00E84D07">
        <w:rPr>
          <w:rFonts w:ascii="Times New Roman" w:hAnsi="Times New Roman"/>
          <w:i/>
          <w:sz w:val="24"/>
          <w:szCs w:val="24"/>
        </w:rPr>
        <w:t>Pszichológia pedagógusoknak.</w:t>
      </w:r>
      <w:r w:rsidRPr="00E84D07">
        <w:rPr>
          <w:rFonts w:ascii="Times New Roman" w:hAnsi="Times New Roman"/>
          <w:sz w:val="24"/>
          <w:szCs w:val="24"/>
        </w:rPr>
        <w:t xml:space="preserve"> Budapest, Osiris. ISBN 963389672X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Nahalka István (szerk.)</w:t>
      </w:r>
      <w:r>
        <w:rPr>
          <w:rFonts w:ascii="Times New Roman" w:hAnsi="Times New Roman"/>
          <w:sz w:val="24"/>
          <w:szCs w:val="24"/>
        </w:rPr>
        <w:t>:</w:t>
      </w:r>
      <w:r w:rsidRPr="00E84D07">
        <w:rPr>
          <w:rFonts w:ascii="Times New Roman" w:hAnsi="Times New Roman"/>
          <w:sz w:val="24"/>
          <w:szCs w:val="24"/>
        </w:rPr>
        <w:t xml:space="preserve"> 2006. </w:t>
      </w:r>
      <w:r w:rsidRPr="00E84D07">
        <w:rPr>
          <w:rStyle w:val="Kiemels"/>
          <w:rFonts w:ascii="Times New Roman" w:hAnsi="Times New Roman"/>
          <w:iCs/>
          <w:sz w:val="24"/>
          <w:szCs w:val="24"/>
        </w:rPr>
        <w:t>Hatékony tanulás.</w:t>
      </w:r>
      <w:r w:rsidRPr="00E84D07">
        <w:rPr>
          <w:rFonts w:ascii="Times New Roman" w:hAnsi="Times New Roman"/>
          <w:sz w:val="24"/>
          <w:szCs w:val="24"/>
        </w:rPr>
        <w:t xml:space="preserve"> Bölcsész Konzorcium HEFOP Iroda, Budapest. </w:t>
      </w:r>
      <w:hyperlink r:id="rId9" w:history="1">
        <w:r w:rsidRPr="00E84D07">
          <w:rPr>
            <w:rStyle w:val="Hiperhivatkozs"/>
            <w:rFonts w:ascii="Times New Roman" w:hAnsi="Times New Roman"/>
            <w:sz w:val="24"/>
            <w:szCs w:val="24"/>
          </w:rPr>
          <w:t>http://mek.niif.hu/05400/05446/05446.pdf</w:t>
        </w:r>
      </w:hyperlink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Oroszlány Péter: </w:t>
      </w:r>
      <w:r>
        <w:rPr>
          <w:rFonts w:ascii="Times New Roman" w:hAnsi="Times New Roman"/>
          <w:sz w:val="24"/>
          <w:szCs w:val="24"/>
        </w:rPr>
        <w:t xml:space="preserve">2004. </w:t>
      </w:r>
      <w:r w:rsidRPr="00E84D07">
        <w:rPr>
          <w:rFonts w:ascii="Times New Roman" w:hAnsi="Times New Roman"/>
          <w:i/>
          <w:sz w:val="24"/>
          <w:szCs w:val="24"/>
        </w:rPr>
        <w:t>Tanulásmódszertan</w:t>
      </w:r>
      <w:r>
        <w:rPr>
          <w:rFonts w:ascii="Times New Roman" w:hAnsi="Times New Roman"/>
          <w:sz w:val="24"/>
          <w:szCs w:val="24"/>
        </w:rPr>
        <w:t>. Budapest: Metódus-Tan.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lastRenderedPageBreak/>
        <w:t xml:space="preserve">Oroszlány Péter: </w:t>
      </w:r>
      <w:r>
        <w:rPr>
          <w:rFonts w:ascii="Times New Roman" w:hAnsi="Times New Roman"/>
          <w:sz w:val="24"/>
          <w:szCs w:val="24"/>
        </w:rPr>
        <w:t xml:space="preserve">2004. </w:t>
      </w:r>
      <w:r w:rsidRPr="00E84D07">
        <w:rPr>
          <w:rFonts w:ascii="Times New Roman" w:hAnsi="Times New Roman"/>
          <w:i/>
          <w:sz w:val="24"/>
          <w:szCs w:val="24"/>
        </w:rPr>
        <w:t>Tanulásmódszertan. Tanári kézikönyv</w:t>
      </w:r>
      <w:r>
        <w:rPr>
          <w:rFonts w:ascii="Times New Roman" w:hAnsi="Times New Roman"/>
          <w:sz w:val="24"/>
          <w:szCs w:val="24"/>
        </w:rPr>
        <w:t>. Budapest: Metódus-Tan.</w:t>
      </w:r>
    </w:p>
    <w:p w:rsidR="006B3F37" w:rsidRPr="00E84D07" w:rsidRDefault="006B3F37" w:rsidP="00E84D07">
      <w:pPr>
        <w:pStyle w:val="Standard"/>
        <w:tabs>
          <w:tab w:val="left" w:pos="720"/>
        </w:tabs>
        <w:jc w:val="both"/>
        <w:rPr>
          <w:sz w:val="24"/>
          <w:szCs w:val="24"/>
          <w:lang w:bidi="hi-IN"/>
        </w:rPr>
      </w:pPr>
      <w:r w:rsidRPr="00E84D07">
        <w:rPr>
          <w:sz w:val="24"/>
          <w:szCs w:val="24"/>
          <w:lang w:bidi="hi-IN"/>
        </w:rPr>
        <w:t>Réthy Endréné</w:t>
      </w:r>
      <w:r>
        <w:rPr>
          <w:sz w:val="24"/>
          <w:szCs w:val="24"/>
          <w:lang w:bidi="hi-IN"/>
        </w:rPr>
        <w:t>:</w:t>
      </w:r>
      <w:r w:rsidRPr="00E84D07">
        <w:rPr>
          <w:sz w:val="24"/>
          <w:szCs w:val="24"/>
          <w:lang w:bidi="hi-IN"/>
        </w:rPr>
        <w:t xml:space="preserve"> 2003. </w:t>
      </w:r>
      <w:r w:rsidRPr="00E84D07">
        <w:rPr>
          <w:i/>
          <w:iCs/>
          <w:sz w:val="24"/>
          <w:szCs w:val="24"/>
          <w:lang w:bidi="hi-IN"/>
        </w:rPr>
        <w:t>Motiváció, tanulás, tanítás.</w:t>
      </w:r>
      <w:r w:rsidRPr="00E84D07">
        <w:rPr>
          <w:sz w:val="24"/>
          <w:szCs w:val="24"/>
          <w:lang w:bidi="hi-IN"/>
        </w:rPr>
        <w:t xml:space="preserve"> Budapest, Nemzeti Tankönyvkiadó. ISBN 9631944662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Réthy Endréné: </w:t>
      </w:r>
      <w:r>
        <w:rPr>
          <w:rFonts w:ascii="Times New Roman" w:hAnsi="Times New Roman"/>
          <w:sz w:val="24"/>
          <w:szCs w:val="24"/>
        </w:rPr>
        <w:t xml:space="preserve">2003. </w:t>
      </w:r>
      <w:r w:rsidRPr="00E84D07">
        <w:rPr>
          <w:rFonts w:ascii="Times New Roman" w:hAnsi="Times New Roman"/>
          <w:i/>
          <w:sz w:val="24"/>
          <w:szCs w:val="24"/>
        </w:rPr>
        <w:t>Motiváció, tanulás, tanítás</w:t>
      </w:r>
      <w:r w:rsidRPr="00E84D07">
        <w:rPr>
          <w:rFonts w:ascii="Times New Roman" w:hAnsi="Times New Roman"/>
          <w:sz w:val="24"/>
          <w:szCs w:val="24"/>
        </w:rPr>
        <w:t>. Budape</w:t>
      </w:r>
      <w:r>
        <w:rPr>
          <w:rFonts w:ascii="Times New Roman" w:hAnsi="Times New Roman"/>
          <w:sz w:val="24"/>
          <w:szCs w:val="24"/>
        </w:rPr>
        <w:t>st: Nemzeti Tankönyvkiadó.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Robert Fischer: </w:t>
      </w:r>
      <w:r>
        <w:rPr>
          <w:rFonts w:ascii="Times New Roman" w:hAnsi="Times New Roman"/>
          <w:sz w:val="24"/>
          <w:szCs w:val="24"/>
        </w:rPr>
        <w:t xml:space="preserve">2000. </w:t>
      </w:r>
      <w:r w:rsidRPr="00E84D07">
        <w:rPr>
          <w:rFonts w:ascii="Times New Roman" w:hAnsi="Times New Roman"/>
          <w:i/>
          <w:sz w:val="24"/>
          <w:szCs w:val="24"/>
        </w:rPr>
        <w:t>Hogyan tanítsuk gyermekünket tanulni?</w:t>
      </w:r>
      <w:r w:rsidRPr="00E84D07">
        <w:rPr>
          <w:rFonts w:ascii="Times New Roman" w:hAnsi="Times New Roman"/>
          <w:sz w:val="24"/>
          <w:szCs w:val="24"/>
        </w:rPr>
        <w:t xml:space="preserve"> Budap</w:t>
      </w:r>
      <w:r>
        <w:rPr>
          <w:rFonts w:ascii="Times New Roman" w:hAnsi="Times New Roman"/>
          <w:sz w:val="24"/>
          <w:szCs w:val="24"/>
        </w:rPr>
        <w:t>est: MK Pedagógus Könyvek.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Robert Fisher:</w:t>
      </w:r>
      <w:r>
        <w:rPr>
          <w:rFonts w:ascii="Times New Roman" w:hAnsi="Times New Roman"/>
          <w:sz w:val="24"/>
          <w:szCs w:val="24"/>
        </w:rPr>
        <w:t xml:space="preserve"> 2000.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r w:rsidRPr="00E84D07">
        <w:rPr>
          <w:rFonts w:ascii="Times New Roman" w:hAnsi="Times New Roman"/>
          <w:i/>
          <w:sz w:val="24"/>
          <w:szCs w:val="24"/>
        </w:rPr>
        <w:t>Hogyan tanítsuk gyermekeinket gondolkodni?</w:t>
      </w:r>
      <w:r w:rsidRPr="00E84D07">
        <w:rPr>
          <w:rFonts w:ascii="Times New Roman" w:hAnsi="Times New Roman"/>
          <w:sz w:val="24"/>
          <w:szCs w:val="24"/>
        </w:rPr>
        <w:t xml:space="preserve"> Budap</w:t>
      </w:r>
      <w:r>
        <w:rPr>
          <w:rFonts w:ascii="Times New Roman" w:hAnsi="Times New Roman"/>
          <w:sz w:val="24"/>
          <w:szCs w:val="24"/>
        </w:rPr>
        <w:t>est: MK Pedagógus könyvek.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Robert Fisher: </w:t>
      </w:r>
      <w:r>
        <w:rPr>
          <w:rFonts w:ascii="Times New Roman" w:hAnsi="Times New Roman"/>
          <w:sz w:val="24"/>
          <w:szCs w:val="24"/>
        </w:rPr>
        <w:t xml:space="preserve">2008. </w:t>
      </w:r>
      <w:r w:rsidRPr="00E84D07">
        <w:rPr>
          <w:rFonts w:ascii="Times New Roman" w:hAnsi="Times New Roman"/>
          <w:i/>
          <w:sz w:val="24"/>
          <w:szCs w:val="24"/>
        </w:rPr>
        <w:t>Tanítsuk gyermekeinket gondolkodni erkölcsről és erényekről.</w:t>
      </w:r>
      <w:r>
        <w:rPr>
          <w:rFonts w:ascii="Times New Roman" w:hAnsi="Times New Roman"/>
          <w:sz w:val="24"/>
          <w:szCs w:val="24"/>
        </w:rPr>
        <w:t xml:space="preserve"> Budapest: MK.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Szivák Judit: </w:t>
      </w:r>
      <w:smartTag w:uri="urn:schemas-microsoft-com:office:smarttags" w:element="metricconverter">
        <w:smartTagPr>
          <w:attr w:name="ProductID" w:val="2003. A"/>
        </w:smartTagPr>
        <w:r>
          <w:rPr>
            <w:rFonts w:ascii="Times New Roman" w:hAnsi="Times New Roman"/>
            <w:sz w:val="24"/>
            <w:szCs w:val="24"/>
          </w:rPr>
          <w:t xml:space="preserve">2003. </w:t>
        </w:r>
        <w:r w:rsidRPr="00E84D07">
          <w:rPr>
            <w:rFonts w:ascii="Times New Roman" w:hAnsi="Times New Roman"/>
            <w:i/>
            <w:sz w:val="24"/>
            <w:szCs w:val="24"/>
          </w:rPr>
          <w:t>A</w:t>
        </w:r>
      </w:smartTag>
      <w:r w:rsidRPr="00E84D07">
        <w:rPr>
          <w:rFonts w:ascii="Times New Roman" w:hAnsi="Times New Roman"/>
          <w:i/>
          <w:sz w:val="24"/>
          <w:szCs w:val="24"/>
        </w:rPr>
        <w:t xml:space="preserve"> reflektív gondolkodás fejlesztése.</w:t>
      </w:r>
      <w:r w:rsidRPr="00E84D07">
        <w:rPr>
          <w:rFonts w:ascii="Times New Roman" w:hAnsi="Times New Roman"/>
          <w:sz w:val="24"/>
          <w:szCs w:val="24"/>
        </w:rPr>
        <w:t xml:space="preserve"> Oktatás-módszertani Kiskönyvtár III., Gondolat Kiadói Kör – ELTE BTK Neveléstudomá</w:t>
      </w:r>
      <w:r>
        <w:rPr>
          <w:rFonts w:ascii="Times New Roman" w:hAnsi="Times New Roman"/>
          <w:sz w:val="24"/>
          <w:szCs w:val="24"/>
        </w:rPr>
        <w:t>nyi Intézet, Budapest.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84D07">
        <w:rPr>
          <w:rFonts w:ascii="Times New Roman" w:hAnsi="Times New Roman"/>
          <w:sz w:val="24"/>
          <w:szCs w:val="24"/>
          <w:lang w:bidi="hi-IN"/>
        </w:rPr>
        <w:t xml:space="preserve">Tánczos Judit 2006. </w:t>
      </w:r>
      <w:r w:rsidRPr="00E84D07">
        <w:rPr>
          <w:rFonts w:ascii="Times New Roman" w:hAnsi="Times New Roman"/>
          <w:i/>
          <w:iCs/>
          <w:sz w:val="24"/>
          <w:szCs w:val="24"/>
          <w:lang w:bidi="hi-IN"/>
        </w:rPr>
        <w:t>Baj van a tanulással. Módszerek a tanulási zavarok korrigálásához</w:t>
      </w:r>
      <w:r w:rsidRPr="00E84D07">
        <w:rPr>
          <w:rFonts w:ascii="Times New Roman" w:hAnsi="Times New Roman"/>
          <w:sz w:val="24"/>
          <w:szCs w:val="24"/>
          <w:lang w:bidi="hi-IN"/>
        </w:rPr>
        <w:t xml:space="preserve">. Debrecen, Pedellus.  </w:t>
      </w:r>
      <w:r w:rsidRPr="00E84D07">
        <w:rPr>
          <w:rStyle w:val="Kiemels"/>
          <w:rFonts w:ascii="Times New Roman" w:hAnsi="Times New Roman"/>
          <w:i w:val="0"/>
          <w:iCs/>
          <w:sz w:val="24"/>
          <w:szCs w:val="24"/>
          <w:lang w:bidi="hi-IN"/>
        </w:rPr>
        <w:t>ISBN</w:t>
      </w:r>
      <w:r w:rsidRPr="00E84D07">
        <w:rPr>
          <w:rFonts w:ascii="Times New Roman" w:hAnsi="Times New Roman"/>
          <w:sz w:val="24"/>
          <w:szCs w:val="24"/>
          <w:lang w:bidi="hi-IN"/>
        </w:rPr>
        <w:t xml:space="preserve"> 9789639612457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84D07">
        <w:rPr>
          <w:rFonts w:ascii="Times New Roman" w:hAnsi="Times New Roman"/>
          <w:sz w:val="24"/>
          <w:szCs w:val="24"/>
          <w:lang w:bidi="hi-IN"/>
        </w:rPr>
        <w:t>Tánczos Judit</w:t>
      </w:r>
      <w:r>
        <w:rPr>
          <w:rFonts w:ascii="Times New Roman" w:hAnsi="Times New Roman"/>
          <w:sz w:val="24"/>
          <w:szCs w:val="24"/>
          <w:lang w:bidi="hi-IN"/>
        </w:rPr>
        <w:t>:</w:t>
      </w:r>
      <w:r w:rsidRPr="00E84D07">
        <w:rPr>
          <w:rFonts w:ascii="Times New Roman" w:hAnsi="Times New Roman"/>
          <w:sz w:val="24"/>
          <w:szCs w:val="24"/>
          <w:lang w:bidi="hi-IN"/>
        </w:rPr>
        <w:t xml:space="preserve"> 2011. </w:t>
      </w:r>
      <w:r w:rsidRPr="00E84D07">
        <w:rPr>
          <w:rFonts w:ascii="Times New Roman" w:hAnsi="Times New Roman"/>
          <w:i/>
          <w:sz w:val="24"/>
          <w:szCs w:val="24"/>
          <w:lang w:bidi="hi-IN"/>
        </w:rPr>
        <w:t xml:space="preserve">Eredményes tanulási technikák. </w:t>
      </w:r>
      <w:r w:rsidRPr="00E84D07">
        <w:rPr>
          <w:rFonts w:ascii="Times New Roman" w:hAnsi="Times New Roman"/>
          <w:sz w:val="24"/>
          <w:szCs w:val="24"/>
          <w:lang w:bidi="hi-IN"/>
        </w:rPr>
        <w:t>Debrecen, Pedellus. ISBN 9789639612532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Tari Annamária:</w:t>
      </w:r>
      <w:r>
        <w:rPr>
          <w:rFonts w:ascii="Times New Roman" w:hAnsi="Times New Roman"/>
          <w:sz w:val="24"/>
          <w:szCs w:val="24"/>
        </w:rPr>
        <w:t xml:space="preserve"> 2011.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r w:rsidRPr="00E84D07">
        <w:rPr>
          <w:rFonts w:ascii="Times New Roman" w:hAnsi="Times New Roman"/>
          <w:i/>
          <w:sz w:val="24"/>
          <w:szCs w:val="24"/>
        </w:rPr>
        <w:t>Z generáció</w:t>
      </w:r>
      <w:r>
        <w:rPr>
          <w:rFonts w:ascii="Times New Roman" w:hAnsi="Times New Roman"/>
          <w:sz w:val="24"/>
          <w:szCs w:val="24"/>
        </w:rPr>
        <w:t xml:space="preserve">. Tercium Kiadó. </w:t>
      </w:r>
    </w:p>
    <w:p w:rsidR="006B3F37" w:rsidRPr="00E84D07" w:rsidRDefault="006B3F37" w:rsidP="00E84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 w:bidi="mr-IN"/>
        </w:rPr>
        <w:t xml:space="preserve">Uzsalyné Pécsi Rita: </w:t>
      </w:r>
      <w:smartTag w:uri="urn:schemas-microsoft-com:office:smarttags" w:element="metricconverter">
        <w:smartTagPr>
          <w:attr w:name="ProductID" w:val="2013. A"/>
        </w:smartTagPr>
        <w:r w:rsidRPr="00E84D07">
          <w:rPr>
            <w:rFonts w:ascii="Times New Roman" w:hAnsi="Times New Roman"/>
            <w:sz w:val="24"/>
            <w:szCs w:val="24"/>
            <w:lang w:eastAsia="hu-HU" w:bidi="mr-IN"/>
          </w:rPr>
          <w:t xml:space="preserve">2013. </w:t>
        </w:r>
        <w:r w:rsidRPr="00E84D07">
          <w:rPr>
            <w:rFonts w:ascii="Times New Roman" w:hAnsi="Times New Roman"/>
            <w:i/>
            <w:iCs/>
            <w:sz w:val="24"/>
            <w:szCs w:val="24"/>
            <w:lang w:eastAsia="hu-HU" w:bidi="mr-IN"/>
          </w:rPr>
          <w:t>A</w:t>
        </w:r>
      </w:smartTag>
      <w:r w:rsidRPr="00E84D07">
        <w:rPr>
          <w:rFonts w:ascii="Times New Roman" w:hAnsi="Times New Roman"/>
          <w:i/>
          <w:iCs/>
          <w:sz w:val="24"/>
          <w:szCs w:val="24"/>
          <w:lang w:eastAsia="hu-HU" w:bidi="mr-IN"/>
        </w:rPr>
        <w:t xml:space="preserve"> nevelés az élet szolgálata. Bizalom, Fegyelmezés, Tekintély</w:t>
      </w:r>
      <w:r w:rsidRPr="00E84D07">
        <w:rPr>
          <w:rFonts w:ascii="Times New Roman" w:hAnsi="Times New Roman"/>
          <w:sz w:val="24"/>
          <w:szCs w:val="24"/>
          <w:lang w:eastAsia="hu-HU" w:bidi="mr-IN"/>
        </w:rPr>
        <w:t>. Kulcs a muzsikához Kiadó. Pécs.</w:t>
      </w: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A468D" w:rsidRDefault="006B3F37" w:rsidP="00E84D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Ajánlott t</w:t>
      </w:r>
      <w:r w:rsidRPr="00EA468D">
        <w:rPr>
          <w:rFonts w:ascii="Times New Roman" w:hAnsi="Times New Roman"/>
          <w:b/>
          <w:bCs/>
          <w:sz w:val="24"/>
          <w:szCs w:val="24"/>
        </w:rPr>
        <w:t>erápiás módszerek:</w:t>
      </w: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Dévény mozgásterápia</w:t>
      </w: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Hallásébresztő terápia</w:t>
      </w: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Alapozó terápia</w:t>
      </w: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TSMT</w:t>
      </w:r>
    </w:p>
    <w:p w:rsidR="006B3F37" w:rsidRDefault="006B3F37" w:rsidP="00EA4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BHRG</w:t>
      </w:r>
    </w:p>
    <w:p w:rsidR="006B3F37" w:rsidRDefault="006B3F37" w:rsidP="00EA4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A468D" w:rsidRDefault="006B3F37" w:rsidP="00EA46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Ajánlott f</w:t>
      </w:r>
      <w:r w:rsidRPr="00EA468D">
        <w:rPr>
          <w:rFonts w:ascii="Times New Roman" w:hAnsi="Times New Roman"/>
          <w:b/>
          <w:bCs/>
          <w:sz w:val="24"/>
          <w:szCs w:val="24"/>
        </w:rPr>
        <w:t>orrások:</w:t>
      </w: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Default="003B23C9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B3F37" w:rsidRPr="00105956">
          <w:rPr>
            <w:rStyle w:val="Hiperhivatkozs"/>
            <w:rFonts w:ascii="Times New Roman" w:hAnsi="Times New Roman"/>
            <w:sz w:val="24"/>
            <w:szCs w:val="24"/>
          </w:rPr>
          <w:t>http://www.bhrg.hu/</w:t>
        </w:r>
      </w:hyperlink>
    </w:p>
    <w:p w:rsidR="006B3F37" w:rsidRDefault="003B23C9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B3F37" w:rsidRPr="00105956">
          <w:rPr>
            <w:rStyle w:val="Hiperhivatkozs"/>
            <w:rFonts w:ascii="Times New Roman" w:hAnsi="Times New Roman"/>
            <w:sz w:val="24"/>
            <w:szCs w:val="24"/>
          </w:rPr>
          <w:t>http://www.deveny.hu/</w:t>
        </w:r>
      </w:hyperlink>
    </w:p>
    <w:p w:rsidR="006B3F37" w:rsidRDefault="003B23C9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B3F37" w:rsidRPr="00105956">
          <w:rPr>
            <w:rStyle w:val="Hiperhivatkozs"/>
            <w:rFonts w:ascii="Times New Roman" w:hAnsi="Times New Roman"/>
            <w:sz w:val="24"/>
            <w:szCs w:val="24"/>
          </w:rPr>
          <w:t>http://www.ujkapu.hu/</w:t>
        </w:r>
      </w:hyperlink>
    </w:p>
    <w:p w:rsidR="006B3F37" w:rsidRDefault="003B23C9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B3F37" w:rsidRPr="00105956">
          <w:rPr>
            <w:rStyle w:val="Hiperhivatkozs"/>
            <w:rFonts w:ascii="Times New Roman" w:hAnsi="Times New Roman"/>
            <w:sz w:val="24"/>
            <w:szCs w:val="24"/>
          </w:rPr>
          <w:t>http://www.koraifejleszto.hu/index.php?ln=hu&amp;p=text&amp;id=3&amp;m=1000</w:t>
        </w:r>
      </w:hyperlink>
    </w:p>
    <w:p w:rsidR="006B3F37" w:rsidRPr="00EA468D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3F37" w:rsidRPr="00EA468D" w:rsidSect="00F067C0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C9" w:rsidRDefault="003B23C9">
      <w:r>
        <w:separator/>
      </w:r>
    </w:p>
  </w:endnote>
  <w:endnote w:type="continuationSeparator" w:id="0">
    <w:p w:rsidR="003B23C9" w:rsidRDefault="003B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7" w:rsidRDefault="006B3F37" w:rsidP="0010595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B3F37" w:rsidRDefault="006B3F37" w:rsidP="00AF090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7" w:rsidRDefault="006B3F37" w:rsidP="0010595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46D3E">
      <w:rPr>
        <w:rStyle w:val="Oldalszm"/>
        <w:noProof/>
      </w:rPr>
      <w:t>1</w:t>
    </w:r>
    <w:r>
      <w:rPr>
        <w:rStyle w:val="Oldalszm"/>
      </w:rPr>
      <w:fldChar w:fldCharType="end"/>
    </w:r>
  </w:p>
  <w:p w:rsidR="006B3F37" w:rsidRDefault="006B3F37" w:rsidP="00AF090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C9" w:rsidRDefault="003B23C9">
      <w:r>
        <w:separator/>
      </w:r>
    </w:p>
  </w:footnote>
  <w:footnote w:type="continuationSeparator" w:id="0">
    <w:p w:rsidR="003B23C9" w:rsidRDefault="003B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51"/>
    <w:multiLevelType w:val="hybridMultilevel"/>
    <w:tmpl w:val="3AA8B6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84469"/>
    <w:multiLevelType w:val="hybridMultilevel"/>
    <w:tmpl w:val="D528E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72F9B"/>
    <w:multiLevelType w:val="hybridMultilevel"/>
    <w:tmpl w:val="FE7ECA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18"/>
    <w:rsid w:val="00000662"/>
    <w:rsid w:val="00105956"/>
    <w:rsid w:val="0018536B"/>
    <w:rsid w:val="00293291"/>
    <w:rsid w:val="0029656A"/>
    <w:rsid w:val="003B23C9"/>
    <w:rsid w:val="00460C1A"/>
    <w:rsid w:val="00497B6A"/>
    <w:rsid w:val="00520346"/>
    <w:rsid w:val="00533AED"/>
    <w:rsid w:val="0053747D"/>
    <w:rsid w:val="006B3F37"/>
    <w:rsid w:val="007258D9"/>
    <w:rsid w:val="00736675"/>
    <w:rsid w:val="00947D58"/>
    <w:rsid w:val="00995B02"/>
    <w:rsid w:val="00A11341"/>
    <w:rsid w:val="00A46D3E"/>
    <w:rsid w:val="00AF0901"/>
    <w:rsid w:val="00C16118"/>
    <w:rsid w:val="00C30107"/>
    <w:rsid w:val="00DC6B61"/>
    <w:rsid w:val="00E352D3"/>
    <w:rsid w:val="00E44E02"/>
    <w:rsid w:val="00E84D07"/>
    <w:rsid w:val="00EA468D"/>
    <w:rsid w:val="00F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8D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7258D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7258D9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258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lueb">
    <w:name w:val="blueb"/>
    <w:basedOn w:val="Bekezdsalapbettpusa"/>
    <w:uiPriority w:val="99"/>
    <w:rsid w:val="007258D9"/>
    <w:rPr>
      <w:rFonts w:cs="Times New Roman"/>
    </w:rPr>
  </w:style>
  <w:style w:type="character" w:styleId="HTML-idzet">
    <w:name w:val="HTML Cite"/>
    <w:basedOn w:val="Bekezdsalapbettpusa"/>
    <w:uiPriority w:val="99"/>
    <w:semiHidden/>
    <w:rsid w:val="007258D9"/>
    <w:rPr>
      <w:rFonts w:cs="Times New Roman"/>
      <w:i/>
      <w:iCs/>
    </w:rPr>
  </w:style>
  <w:style w:type="paragraph" w:customStyle="1" w:styleId="Standard">
    <w:name w:val="Standard"/>
    <w:uiPriority w:val="99"/>
    <w:rsid w:val="00A113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uiPriority w:val="99"/>
    <w:rsid w:val="00A11341"/>
    <w:rPr>
      <w:b/>
    </w:rPr>
  </w:style>
  <w:style w:type="character" w:styleId="Kiemels">
    <w:name w:val="Emphasis"/>
    <w:basedOn w:val="Bekezdsalapbettpusa"/>
    <w:uiPriority w:val="99"/>
    <w:qFormat/>
    <w:rsid w:val="00A11341"/>
    <w:rPr>
      <w:rFonts w:cs="Times New Roman"/>
      <w:i/>
    </w:rPr>
  </w:style>
  <w:style w:type="paragraph" w:styleId="llb">
    <w:name w:val="footer"/>
    <w:basedOn w:val="Norml"/>
    <w:link w:val="llbChar"/>
    <w:uiPriority w:val="99"/>
    <w:rsid w:val="00AF09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31F05"/>
    <w:rPr>
      <w:lang w:eastAsia="en-US"/>
    </w:rPr>
  </w:style>
  <w:style w:type="character" w:styleId="Oldalszm">
    <w:name w:val="page number"/>
    <w:basedOn w:val="Bekezdsalapbettpusa"/>
    <w:uiPriority w:val="99"/>
    <w:rsid w:val="00AF0901"/>
    <w:rPr>
      <w:rFonts w:cs="Times New Roman"/>
    </w:rPr>
  </w:style>
  <w:style w:type="paragraph" w:customStyle="1" w:styleId="pszerzo">
    <w:name w:val="pszerzo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paragraph" w:customStyle="1" w:styleId="pcim">
    <w:name w:val="pcim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character" w:customStyle="1" w:styleId="kiadvaros">
    <w:name w:val="kiadvaros"/>
    <w:basedOn w:val="Bekezdsalapbettpusa"/>
    <w:uiPriority w:val="99"/>
    <w:rsid w:val="00AF0901"/>
    <w:rPr>
      <w:rFonts w:cs="Times New Roman"/>
    </w:rPr>
  </w:style>
  <w:style w:type="character" w:customStyle="1" w:styleId="kiado">
    <w:name w:val="kiado"/>
    <w:basedOn w:val="Bekezdsalapbettpusa"/>
    <w:uiPriority w:val="99"/>
    <w:rsid w:val="00AF0901"/>
    <w:rPr>
      <w:rFonts w:cs="Times New Roman"/>
    </w:rPr>
  </w:style>
  <w:style w:type="character" w:customStyle="1" w:styleId="ev">
    <w:name w:val="ev"/>
    <w:basedOn w:val="Bekezdsalapbettpusa"/>
    <w:uiPriority w:val="99"/>
    <w:rsid w:val="00AF0901"/>
    <w:rPr>
      <w:rFonts w:cs="Times New Roman"/>
    </w:rPr>
  </w:style>
  <w:style w:type="character" w:customStyle="1" w:styleId="oldal">
    <w:name w:val="oldal"/>
    <w:basedOn w:val="Bekezdsalapbettpusa"/>
    <w:uiPriority w:val="99"/>
    <w:rsid w:val="00AF09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8D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7258D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7258D9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258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lueb">
    <w:name w:val="blueb"/>
    <w:basedOn w:val="Bekezdsalapbettpusa"/>
    <w:uiPriority w:val="99"/>
    <w:rsid w:val="007258D9"/>
    <w:rPr>
      <w:rFonts w:cs="Times New Roman"/>
    </w:rPr>
  </w:style>
  <w:style w:type="character" w:styleId="HTML-idzet">
    <w:name w:val="HTML Cite"/>
    <w:basedOn w:val="Bekezdsalapbettpusa"/>
    <w:uiPriority w:val="99"/>
    <w:semiHidden/>
    <w:rsid w:val="007258D9"/>
    <w:rPr>
      <w:rFonts w:cs="Times New Roman"/>
      <w:i/>
      <w:iCs/>
    </w:rPr>
  </w:style>
  <w:style w:type="paragraph" w:customStyle="1" w:styleId="Standard">
    <w:name w:val="Standard"/>
    <w:uiPriority w:val="99"/>
    <w:rsid w:val="00A113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uiPriority w:val="99"/>
    <w:rsid w:val="00A11341"/>
    <w:rPr>
      <w:b/>
    </w:rPr>
  </w:style>
  <w:style w:type="character" w:styleId="Kiemels">
    <w:name w:val="Emphasis"/>
    <w:basedOn w:val="Bekezdsalapbettpusa"/>
    <w:uiPriority w:val="99"/>
    <w:qFormat/>
    <w:rsid w:val="00A11341"/>
    <w:rPr>
      <w:rFonts w:cs="Times New Roman"/>
      <w:i/>
    </w:rPr>
  </w:style>
  <w:style w:type="paragraph" w:styleId="llb">
    <w:name w:val="footer"/>
    <w:basedOn w:val="Norml"/>
    <w:link w:val="llbChar"/>
    <w:uiPriority w:val="99"/>
    <w:rsid w:val="00AF09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31F05"/>
    <w:rPr>
      <w:lang w:eastAsia="en-US"/>
    </w:rPr>
  </w:style>
  <w:style w:type="character" w:styleId="Oldalszm">
    <w:name w:val="page number"/>
    <w:basedOn w:val="Bekezdsalapbettpusa"/>
    <w:uiPriority w:val="99"/>
    <w:rsid w:val="00AF0901"/>
    <w:rPr>
      <w:rFonts w:cs="Times New Roman"/>
    </w:rPr>
  </w:style>
  <w:style w:type="paragraph" w:customStyle="1" w:styleId="pszerzo">
    <w:name w:val="pszerzo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paragraph" w:customStyle="1" w:styleId="pcim">
    <w:name w:val="pcim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character" w:customStyle="1" w:styleId="kiadvaros">
    <w:name w:val="kiadvaros"/>
    <w:basedOn w:val="Bekezdsalapbettpusa"/>
    <w:uiPriority w:val="99"/>
    <w:rsid w:val="00AF0901"/>
    <w:rPr>
      <w:rFonts w:cs="Times New Roman"/>
    </w:rPr>
  </w:style>
  <w:style w:type="character" w:customStyle="1" w:styleId="kiado">
    <w:name w:val="kiado"/>
    <w:basedOn w:val="Bekezdsalapbettpusa"/>
    <w:uiPriority w:val="99"/>
    <w:rsid w:val="00AF0901"/>
    <w:rPr>
      <w:rFonts w:cs="Times New Roman"/>
    </w:rPr>
  </w:style>
  <w:style w:type="character" w:customStyle="1" w:styleId="ev">
    <w:name w:val="ev"/>
    <w:basedOn w:val="Bekezdsalapbettpusa"/>
    <w:uiPriority w:val="99"/>
    <w:rsid w:val="00AF0901"/>
    <w:rPr>
      <w:rFonts w:cs="Times New Roman"/>
    </w:rPr>
  </w:style>
  <w:style w:type="character" w:customStyle="1" w:styleId="oldal">
    <w:name w:val="oldal"/>
    <w:basedOn w:val="Bekezdsalapbettpusa"/>
    <w:uiPriority w:val="99"/>
    <w:rsid w:val="00AF09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.ofi.hu/tudastar/iii-segedanyagok/tanulas-tanulasa" TargetMode="External"/><Relationship Id="rId13" Type="http://schemas.openxmlformats.org/officeDocument/2006/relationships/hyperlink" Target="http://www.koraifejleszto.hu/index.php?ln=hu&amp;p=text&amp;id=3&amp;m=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jkapu.h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veny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hrg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k.niif.hu/05400/05446/0544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 Bölcsészet- és Társadalomtudományi Kar</vt:lpstr>
    </vt:vector>
  </TitlesOfParts>
  <Company>-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 Bölcsészet- és Társadalomtudományi Kar</dc:title>
  <dc:creator>500</dc:creator>
  <cp:lastModifiedBy>felhasználó</cp:lastModifiedBy>
  <cp:revision>2</cp:revision>
  <dcterms:created xsi:type="dcterms:W3CDTF">2016-09-12T10:09:00Z</dcterms:created>
  <dcterms:modified xsi:type="dcterms:W3CDTF">2016-09-12T10:09:00Z</dcterms:modified>
</cp:coreProperties>
</file>