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widowControl/>
        <w:numPr>
          <w:numId w:val="0"/>
        </w:numPr>
        <w:spacing w:before="100" w:beforeAutospacing="1" w:after="100" w:afterAutospacing="1" w:line="480" w:lineRule="auto"/>
        <w:ind w:leftChars="0"/>
        <w:jc w:val="center"/>
        <w:rPr>
          <w:rFonts w:hint="default" w:ascii="Times New Roman" w:hAnsi="Times New Roman" w:eastAsia="宋体" w:cs="Times New Roman"/>
          <w:b/>
          <w:sz w:val="30"/>
          <w:szCs w:val="30"/>
          <w:lang w:val="en-US" w:eastAsia="zh-CN"/>
        </w:rPr>
      </w:pPr>
      <w:r>
        <w:rPr>
          <w:rFonts w:hint="default" w:ascii="Times New Roman" w:hAnsi="Times New Roman" w:cs="Times New Roman"/>
          <w:b/>
          <w:sz w:val="30"/>
          <w:szCs w:val="30"/>
          <w:lang w:val="en-US" w:eastAsia="zh-CN"/>
        </w:rPr>
        <w:t>Courses of China Studies</w:t>
      </w:r>
    </w:p>
    <w:p>
      <w:pPr>
        <w:pStyle w:val="10"/>
        <w:widowControl/>
        <w:numPr>
          <w:ilvl w:val="0"/>
          <w:numId w:val="1"/>
        </w:numPr>
        <w:spacing w:before="100" w:beforeAutospacing="1" w:after="100" w:afterAutospacing="1" w:line="480" w:lineRule="auto"/>
        <w:ind w:firstLineChars="0"/>
        <w:rPr>
          <w:rFonts w:ascii="Times New Roman" w:hAnsi="Times New Roman" w:cs="Times New Roman"/>
          <w:b/>
          <w:color w:val="333333"/>
          <w:sz w:val="24"/>
          <w:szCs w:val="24"/>
        </w:rPr>
      </w:pPr>
      <w:r>
        <w:rPr>
          <w:b/>
          <w:sz w:val="24"/>
          <w:szCs w:val="24"/>
        </w:rPr>
        <w:t>中国城镇化发展</w:t>
      </w:r>
      <w:r>
        <w:rPr>
          <w:rFonts w:hint="eastAsia"/>
          <w:b/>
          <w:sz w:val="24"/>
          <w:szCs w:val="24"/>
        </w:rPr>
        <w:t>（</w:t>
      </w:r>
      <w:r>
        <w:rPr>
          <w:b/>
          <w:sz w:val="24"/>
          <w:szCs w:val="24"/>
        </w:rPr>
        <w:t xml:space="preserve">Chinese </w:t>
      </w:r>
      <w:r>
        <w:rPr>
          <w:rFonts w:hint="eastAsia"/>
          <w:b/>
          <w:sz w:val="24"/>
          <w:szCs w:val="24"/>
          <w:lang w:val="en-US" w:eastAsia="zh-CN"/>
        </w:rPr>
        <w:t>U</w:t>
      </w:r>
      <w:r>
        <w:rPr>
          <w:b/>
          <w:sz w:val="24"/>
          <w:szCs w:val="24"/>
        </w:rPr>
        <w:t xml:space="preserve">rbanization </w:t>
      </w:r>
      <w:r>
        <w:rPr>
          <w:rFonts w:hint="eastAsia"/>
          <w:b/>
          <w:sz w:val="24"/>
          <w:szCs w:val="24"/>
          <w:lang w:val="en-US" w:eastAsia="zh-CN"/>
        </w:rPr>
        <w:t>D</w:t>
      </w:r>
      <w:r>
        <w:rPr>
          <w:b/>
          <w:sz w:val="24"/>
          <w:szCs w:val="24"/>
        </w:rPr>
        <w:t>evelopment</w:t>
      </w:r>
      <w:r>
        <w:rPr>
          <w:rFonts w:hint="eastAsia"/>
          <w:b/>
          <w:sz w:val="24"/>
          <w:szCs w:val="24"/>
        </w:rPr>
        <w:t>）</w:t>
      </w:r>
    </w:p>
    <w:p>
      <w:pPr>
        <w:widowControl/>
        <w:spacing w:before="100" w:beforeAutospacing="1" w:after="100" w:afterAutospacing="1"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中国目前正大力推行城镇化建设，本课程主要介绍了中国城镇化的发展历程、主要问题和中国新型城镇化建设的未来。包括：中国城镇化发展历程、中国农民工就业问题、中国土地城镇化和人口城镇化、中国户籍制度、中国城镇化的公共服务供给不足问题、中国特色城镇化发展道路的未来。</w:t>
      </w:r>
    </w:p>
    <w:p>
      <w:pPr>
        <w:widowControl/>
        <w:spacing w:before="100" w:beforeAutospacing="1" w:after="100" w:afterAutospacing="1" w:line="480" w:lineRule="auto"/>
        <w:rPr>
          <w:rFonts w:hint="eastAsia" w:ascii="Times New Roman" w:hAnsi="Times New Roman" w:cs="Times New Roman"/>
          <w:sz w:val="24"/>
          <w:szCs w:val="24"/>
        </w:rPr>
      </w:pPr>
      <w:r>
        <w:rPr>
          <w:rFonts w:ascii="Times New Roman" w:hAnsi="Times New Roman" w:cs="Times New Roman"/>
          <w:sz w:val="24"/>
          <w:szCs w:val="24"/>
        </w:rPr>
        <w:t>Chinese urbanization development: China is now vigorously promoting urbanization. This course introduces the process of China's urbanization, the main problems of China’s urbanization and the future of China's new urbanization. The content includes: the development process of China's urbanization, the employment problem of migrant workers, the synchronization problem of land urbanization and population urbanization, Chinese household registration system,  the shortage of public service provision, the future development of urbanization with Chinese characteristics.</w:t>
      </w:r>
    </w:p>
    <w:p>
      <w:pPr>
        <w:pStyle w:val="10"/>
        <w:widowControl/>
        <w:numPr>
          <w:ilvl w:val="0"/>
          <w:numId w:val="2"/>
        </w:numPr>
        <w:spacing w:before="100" w:beforeAutospacing="1" w:after="100" w:afterAutospacing="1" w:line="480" w:lineRule="auto"/>
        <w:ind w:firstLineChars="0"/>
        <w:rPr>
          <w:rFonts w:ascii="Times New Roman" w:hAnsi="Times New Roman" w:cs="Times New Roman"/>
          <w:b/>
          <w:color w:val="333333"/>
          <w:sz w:val="24"/>
          <w:szCs w:val="24"/>
        </w:rPr>
      </w:pPr>
      <w:r>
        <w:rPr>
          <w:rFonts w:hint="eastAsia"/>
          <w:b/>
          <w:sz w:val="24"/>
          <w:szCs w:val="24"/>
        </w:rPr>
        <w:t>中国改革开放专题（China</w:t>
      </w:r>
      <w:r>
        <w:rPr>
          <w:b/>
          <w:sz w:val="24"/>
          <w:szCs w:val="24"/>
        </w:rPr>
        <w:t>’</w:t>
      </w:r>
      <w:r>
        <w:rPr>
          <w:rFonts w:hint="eastAsia"/>
          <w:b/>
          <w:sz w:val="24"/>
          <w:szCs w:val="24"/>
        </w:rPr>
        <w:t>s Reform and Opening）</w:t>
      </w:r>
    </w:p>
    <w:p>
      <w:pPr>
        <w:widowControl/>
        <w:spacing w:before="100" w:beforeAutospacing="1" w:after="100" w:afterAutospacing="1" w:line="480" w:lineRule="auto"/>
        <w:rPr>
          <w:rFonts w:ascii="Times New Roman" w:hAnsi="Times New Roman" w:cs="Times New Roman"/>
          <w:color w:val="333333"/>
          <w:sz w:val="24"/>
          <w:szCs w:val="24"/>
        </w:rPr>
      </w:pPr>
      <w:r>
        <w:rPr>
          <w:rFonts w:hint="eastAsia" w:ascii="Times New Roman" w:hAnsi="Times New Roman" w:cs="Times New Roman"/>
          <w:color w:val="333333"/>
          <w:sz w:val="24"/>
          <w:szCs w:val="24"/>
        </w:rPr>
        <w:t>本课程将向学生提供中国改革开放的完整图景。整个课程围绕两个问题展开：中国的改革是如何开展的？在改革推进过程中，政府和社会及其之间的关系发生了什么样的变迁？我们将从介绍改革发生的背景开始，然后逐一深入到各个发生了深刻改革的领域当中：地方政府、国有企业、私营部门、国际贸易。最后，我们将讨论改革及其所带来的经济增长给中国社会和政治发展带来的深刻影响。</w:t>
      </w:r>
    </w:p>
    <w:p>
      <w:pPr>
        <w:widowControl/>
        <w:spacing w:before="100" w:beforeAutospacing="1" w:after="100" w:afterAutospacing="1" w:line="480" w:lineRule="auto"/>
        <w:rPr>
          <w:rFonts w:ascii="Times New Roman" w:hAnsi="Times New Roman" w:cs="Times New Roman"/>
          <w:color w:val="333333"/>
          <w:sz w:val="24"/>
          <w:szCs w:val="24"/>
        </w:rPr>
      </w:pPr>
      <w:r>
        <w:rPr>
          <w:rFonts w:hint="eastAsia" w:ascii="Times New Roman" w:hAnsi="Times New Roman" w:cs="Times New Roman"/>
          <w:color w:val="333333"/>
          <w:sz w:val="24"/>
          <w:szCs w:val="24"/>
        </w:rPr>
        <w:t xml:space="preserve">This course will provide a comprehensive analytical and empirical </w:t>
      </w:r>
      <w:r>
        <w:rPr>
          <w:rFonts w:ascii="Times New Roman" w:hAnsi="Times New Roman" w:cs="Times New Roman"/>
          <w:color w:val="333333"/>
          <w:sz w:val="24"/>
          <w:szCs w:val="24"/>
        </w:rPr>
        <w:t>discussion</w:t>
      </w:r>
      <w:r>
        <w:rPr>
          <w:rFonts w:hint="eastAsia" w:ascii="Times New Roman" w:hAnsi="Times New Roman" w:cs="Times New Roman"/>
          <w:color w:val="333333"/>
          <w:sz w:val="24"/>
          <w:szCs w:val="24"/>
        </w:rPr>
        <w:t xml:space="preserve"> on China</w:t>
      </w:r>
      <w:r>
        <w:rPr>
          <w:rFonts w:ascii="Times New Roman" w:hAnsi="Times New Roman" w:cs="Times New Roman"/>
          <w:color w:val="333333"/>
          <w:sz w:val="24"/>
          <w:szCs w:val="24"/>
        </w:rPr>
        <w:t>’</w:t>
      </w:r>
      <w:r>
        <w:rPr>
          <w:rFonts w:hint="eastAsia" w:ascii="Times New Roman" w:hAnsi="Times New Roman" w:cs="Times New Roman"/>
          <w:color w:val="333333"/>
          <w:sz w:val="24"/>
          <w:szCs w:val="24"/>
        </w:rPr>
        <w:t>s economic reform. Two</w:t>
      </w:r>
      <w:r>
        <w:rPr>
          <w:rFonts w:ascii="Times New Roman" w:hAnsi="Times New Roman" w:cs="Times New Roman"/>
          <w:color w:val="333333"/>
          <w:sz w:val="24"/>
          <w:szCs w:val="24"/>
        </w:rPr>
        <w:t xml:space="preserve"> main questions are addressed: How did China implement economic reform? What were the state and society relationships during the reform era? The course first offers a background discussion of China’s politics before the economic reform: the land reform, the Great Leap Forward, and the Cultural Revolution. Topics included state’s role in economic reform, the local governments, state-owned enterprises, private sectors, and international linkages. </w:t>
      </w:r>
      <w:r>
        <w:rPr>
          <w:rFonts w:hint="eastAsia" w:ascii="Times New Roman" w:hAnsi="Times New Roman" w:cs="Times New Roman"/>
          <w:color w:val="333333"/>
          <w:sz w:val="24"/>
          <w:szCs w:val="24"/>
        </w:rPr>
        <w:t>After that</w:t>
      </w:r>
      <w:r>
        <w:rPr>
          <w:rFonts w:ascii="Times New Roman" w:hAnsi="Times New Roman" w:cs="Times New Roman"/>
          <w:color w:val="333333"/>
          <w:sz w:val="24"/>
          <w:szCs w:val="24"/>
        </w:rPr>
        <w:t>, the course discusses China’s political development in the context of</w:t>
      </w:r>
      <w:r>
        <w:rPr>
          <w:rFonts w:hint="eastAsia" w:ascii="Times New Roman" w:hAnsi="Times New Roman" w:cs="Times New Roman"/>
          <w:color w:val="333333"/>
          <w:sz w:val="24"/>
          <w:szCs w:val="24"/>
        </w:rPr>
        <w:t xml:space="preserve"> </w:t>
      </w:r>
      <w:r>
        <w:rPr>
          <w:rFonts w:ascii="Times New Roman" w:hAnsi="Times New Roman" w:cs="Times New Roman"/>
          <w:color w:val="333333"/>
          <w:sz w:val="24"/>
          <w:szCs w:val="24"/>
        </w:rPr>
        <w:t>economic growth.</w:t>
      </w:r>
    </w:p>
    <w:p>
      <w:pPr>
        <w:pStyle w:val="10"/>
        <w:numPr>
          <w:ilvl w:val="0"/>
          <w:numId w:val="3"/>
        </w:numPr>
        <w:spacing w:line="480" w:lineRule="auto"/>
        <w:ind w:firstLineChars="0"/>
        <w:rPr>
          <w:b/>
          <w:bCs/>
          <w:kern w:val="44"/>
          <w:sz w:val="24"/>
          <w:szCs w:val="24"/>
        </w:rPr>
      </w:pPr>
      <w:bookmarkStart w:id="0" w:name="OLE_LINK7"/>
      <w:bookmarkStart w:id="1" w:name="OLE_LINK8"/>
      <w:r>
        <w:rPr>
          <w:rFonts w:hint="eastAsia"/>
          <w:b/>
          <w:bCs/>
          <w:kern w:val="44"/>
          <w:sz w:val="24"/>
          <w:szCs w:val="24"/>
        </w:rPr>
        <w:t>中国文化与旅游</w:t>
      </w:r>
      <w:bookmarkEnd w:id="0"/>
      <w:bookmarkEnd w:id="1"/>
      <w:r>
        <w:rPr>
          <w:rFonts w:hint="eastAsia"/>
          <w:b/>
          <w:bCs/>
          <w:kern w:val="44"/>
          <w:sz w:val="24"/>
          <w:szCs w:val="24"/>
        </w:rPr>
        <w:t xml:space="preserve">（Chinese </w:t>
      </w:r>
      <w:r>
        <w:rPr>
          <w:rFonts w:hint="eastAsia"/>
          <w:b/>
          <w:bCs/>
          <w:kern w:val="44"/>
          <w:sz w:val="24"/>
          <w:szCs w:val="24"/>
          <w:lang w:val="en-US" w:eastAsia="zh-CN"/>
        </w:rPr>
        <w:t>C</w:t>
      </w:r>
      <w:r>
        <w:rPr>
          <w:rFonts w:hint="eastAsia"/>
          <w:b/>
          <w:bCs/>
          <w:kern w:val="44"/>
          <w:sz w:val="24"/>
          <w:szCs w:val="24"/>
        </w:rPr>
        <w:t xml:space="preserve">ulture in </w:t>
      </w:r>
      <w:r>
        <w:rPr>
          <w:rFonts w:hint="eastAsia"/>
          <w:b/>
          <w:bCs/>
          <w:kern w:val="44"/>
          <w:sz w:val="24"/>
          <w:szCs w:val="24"/>
          <w:lang w:val="en-US" w:eastAsia="zh-CN"/>
        </w:rPr>
        <w:t>T</w:t>
      </w:r>
      <w:r>
        <w:rPr>
          <w:b/>
          <w:bCs/>
          <w:kern w:val="44"/>
          <w:sz w:val="24"/>
          <w:szCs w:val="24"/>
        </w:rPr>
        <w:t>ourist</w:t>
      </w:r>
      <w:r>
        <w:rPr>
          <w:rFonts w:hint="eastAsia"/>
          <w:b/>
          <w:bCs/>
          <w:kern w:val="44"/>
          <w:sz w:val="24"/>
          <w:szCs w:val="24"/>
          <w:lang w:val="en-US" w:eastAsia="zh-CN"/>
        </w:rPr>
        <w:t xml:space="preserve"> A</w:t>
      </w:r>
      <w:r>
        <w:rPr>
          <w:b/>
          <w:bCs/>
          <w:kern w:val="44"/>
          <w:sz w:val="24"/>
          <w:szCs w:val="24"/>
        </w:rPr>
        <w:t>ttraction</w:t>
      </w:r>
      <w:r>
        <w:rPr>
          <w:rFonts w:hint="eastAsia"/>
          <w:b/>
          <w:bCs/>
          <w:kern w:val="44"/>
          <w:sz w:val="24"/>
          <w:szCs w:val="24"/>
        </w:rPr>
        <w:t>）</w:t>
      </w:r>
    </w:p>
    <w:p>
      <w:pPr>
        <w:spacing w:line="480" w:lineRule="auto"/>
        <w:ind w:firstLine="420"/>
        <w:rPr>
          <w:rFonts w:ascii="Times New Roman" w:hAnsi="Times New Roman" w:cs="Times New Roman"/>
          <w:color w:val="333333"/>
          <w:sz w:val="24"/>
          <w:szCs w:val="24"/>
        </w:rPr>
      </w:pPr>
      <w:bookmarkStart w:id="2" w:name="OLE_LINK11"/>
      <w:bookmarkStart w:id="3" w:name="OLE_LINK12"/>
      <w:bookmarkStart w:id="4" w:name="OLE_LINK9"/>
      <w:bookmarkStart w:id="5" w:name="OLE_LINK10"/>
      <w:r>
        <w:rPr>
          <w:rFonts w:hint="eastAsia" w:ascii="Times New Roman" w:hAnsi="Times New Roman" w:cs="Times New Roman"/>
          <w:color w:val="333333"/>
          <w:sz w:val="24"/>
          <w:szCs w:val="24"/>
        </w:rPr>
        <w:t>旅游业是一种经济和文化高度融合的产业</w:t>
      </w:r>
      <w:bookmarkEnd w:id="2"/>
      <w:bookmarkEnd w:id="3"/>
      <w:r>
        <w:rPr>
          <w:rFonts w:hint="eastAsia" w:ascii="Times New Roman" w:hAnsi="Times New Roman" w:cs="Times New Roman"/>
          <w:color w:val="333333"/>
          <w:sz w:val="24"/>
          <w:szCs w:val="24"/>
        </w:rPr>
        <w:t>，旅游活动本身就是一种文化的体验与文化交流，可以说文化是旅游业的灵魂。</w:t>
      </w:r>
      <w:bookmarkStart w:id="6" w:name="OLE_LINK13"/>
      <w:bookmarkStart w:id="7" w:name="OLE_LINK14"/>
      <w:bookmarkEnd w:id="4"/>
      <w:bookmarkEnd w:id="5"/>
      <w:r>
        <w:rPr>
          <w:rFonts w:hint="eastAsia" w:ascii="Times New Roman" w:hAnsi="Times New Roman" w:cs="Times New Roman"/>
          <w:color w:val="333333"/>
          <w:sz w:val="24"/>
          <w:szCs w:val="24"/>
        </w:rPr>
        <w:t>历</w:t>
      </w:r>
      <w:bookmarkStart w:id="14" w:name="_GoBack"/>
      <w:bookmarkEnd w:id="14"/>
      <w:r>
        <w:rPr>
          <w:rFonts w:hint="eastAsia" w:ascii="Times New Roman" w:hAnsi="Times New Roman" w:cs="Times New Roman"/>
          <w:color w:val="333333"/>
          <w:sz w:val="24"/>
          <w:szCs w:val="24"/>
        </w:rPr>
        <w:t>经千年积累起来的中国传统旅游文化资源，是跨文化背景的学生最易解读中华文化的窗口。</w:t>
      </w:r>
      <w:bookmarkStart w:id="8" w:name="OLE_LINK17"/>
      <w:bookmarkStart w:id="9" w:name="OLE_LINK18"/>
      <w:bookmarkEnd w:id="6"/>
      <w:bookmarkEnd w:id="7"/>
      <w:r>
        <w:rPr>
          <w:rFonts w:hint="eastAsia" w:ascii="Times New Roman" w:hAnsi="Times New Roman" w:cs="Times New Roman"/>
          <w:color w:val="333333"/>
          <w:sz w:val="24"/>
          <w:szCs w:val="24"/>
        </w:rPr>
        <w:t>本课程通过深入浅出地介绍包括旅游过程中所涉及的宗教、园林、建筑、饮食、民俗等中华文化内容</w:t>
      </w:r>
      <w:bookmarkEnd w:id="8"/>
      <w:bookmarkEnd w:id="9"/>
      <w:r>
        <w:rPr>
          <w:rFonts w:hint="eastAsia" w:ascii="Times New Roman" w:hAnsi="Times New Roman" w:cs="Times New Roman"/>
          <w:color w:val="333333"/>
          <w:sz w:val="24"/>
          <w:szCs w:val="24"/>
        </w:rPr>
        <w:t>，使学生获得更多的关于中国文化的知识，</w:t>
      </w:r>
      <w:bookmarkStart w:id="10" w:name="OLE_LINK19"/>
      <w:bookmarkStart w:id="11" w:name="OLE_LINK20"/>
      <w:r>
        <w:rPr>
          <w:rFonts w:hint="eastAsia" w:ascii="Times New Roman" w:hAnsi="Times New Roman" w:cs="Times New Roman"/>
          <w:color w:val="333333"/>
          <w:sz w:val="24"/>
          <w:szCs w:val="24"/>
        </w:rPr>
        <w:t>对博大精深的中华文化有一个基本的、较为系统的了解，从而提升中国文化的鉴赏水平，同时提高与中国人进行深层交际的能力。</w:t>
      </w:r>
      <w:bookmarkEnd w:id="10"/>
      <w:bookmarkEnd w:id="11"/>
      <w:r>
        <w:rPr>
          <w:rFonts w:hint="eastAsia" w:ascii="Times New Roman" w:hAnsi="Times New Roman" w:cs="Times New Roman"/>
          <w:color w:val="333333"/>
          <w:sz w:val="24"/>
          <w:szCs w:val="24"/>
        </w:rPr>
        <w:t>本课程将理论研讨与实践考察紧密结合，结合课程内容，将安排考察1-2个实践教学点（本门课程安排世界文化遗产和自然遗产各一处）进行现场教学，从而加强学生对中华文化的理解。</w:t>
      </w:r>
    </w:p>
    <w:p>
      <w:pPr>
        <w:spacing w:line="480" w:lineRule="auto"/>
        <w:rPr>
          <w:rFonts w:ascii="Times New Roman" w:hAnsi="Times New Roman" w:cs="Times New Roman"/>
          <w:color w:val="333333"/>
          <w:sz w:val="24"/>
          <w:szCs w:val="24"/>
        </w:rPr>
      </w:pPr>
      <w:r>
        <w:rPr>
          <w:rFonts w:hint="eastAsia" w:ascii="Times New Roman" w:hAnsi="Times New Roman" w:cs="Times New Roman"/>
          <w:color w:val="333333"/>
          <w:sz w:val="24"/>
          <w:szCs w:val="24"/>
        </w:rPr>
        <w:t>As</w:t>
      </w:r>
      <w:r>
        <w:rPr>
          <w:rFonts w:ascii="Times New Roman" w:hAnsi="Times New Roman" w:cs="Times New Roman"/>
          <w:color w:val="333333"/>
          <w:sz w:val="24"/>
          <w:szCs w:val="24"/>
        </w:rPr>
        <w:t xml:space="preserve"> the soul of tourism</w:t>
      </w:r>
      <w:r>
        <w:rPr>
          <w:rFonts w:hint="eastAsia" w:ascii="Times New Roman" w:hAnsi="Times New Roman" w:cs="Times New Roman"/>
          <w:color w:val="333333"/>
          <w:sz w:val="24"/>
          <w:szCs w:val="24"/>
        </w:rPr>
        <w:t>, t</w:t>
      </w:r>
      <w:r>
        <w:rPr>
          <w:rFonts w:ascii="Times New Roman" w:hAnsi="Times New Roman" w:cs="Times New Roman"/>
          <w:color w:val="333333"/>
          <w:sz w:val="24"/>
          <w:szCs w:val="24"/>
        </w:rPr>
        <w:t>ourism is a</w:t>
      </w:r>
      <w:r>
        <w:rPr>
          <w:rFonts w:hint="eastAsia" w:ascii="Times New Roman" w:hAnsi="Times New Roman" w:cs="Times New Roman"/>
          <w:color w:val="333333"/>
          <w:sz w:val="24"/>
          <w:szCs w:val="24"/>
        </w:rPr>
        <w:t>n</w:t>
      </w:r>
      <w:r>
        <w:rPr>
          <w:rFonts w:ascii="Times New Roman" w:hAnsi="Times New Roman" w:cs="Times New Roman"/>
          <w:color w:val="333333"/>
          <w:sz w:val="24"/>
          <w:szCs w:val="24"/>
        </w:rPr>
        <w:t xml:space="preserve"> industr</w:t>
      </w:r>
      <w:r>
        <w:rPr>
          <w:rFonts w:hint="eastAsia" w:ascii="Times New Roman" w:hAnsi="Times New Roman" w:cs="Times New Roman"/>
          <w:color w:val="333333"/>
          <w:sz w:val="24"/>
          <w:szCs w:val="24"/>
        </w:rPr>
        <w:t xml:space="preserve">y </w:t>
      </w:r>
      <w:r>
        <w:rPr>
          <w:rFonts w:ascii="Times New Roman" w:hAnsi="Times New Roman" w:cs="Times New Roman"/>
          <w:color w:val="333333"/>
          <w:sz w:val="24"/>
          <w:szCs w:val="24"/>
        </w:rPr>
        <w:t>integrat</w:t>
      </w:r>
      <w:r>
        <w:rPr>
          <w:rFonts w:hint="eastAsia" w:ascii="Times New Roman" w:hAnsi="Times New Roman" w:cs="Times New Roman"/>
          <w:color w:val="333333"/>
          <w:sz w:val="24"/>
          <w:szCs w:val="24"/>
        </w:rPr>
        <w:t>ed by</w:t>
      </w:r>
      <w:r>
        <w:rPr>
          <w:rFonts w:ascii="Times New Roman" w:hAnsi="Times New Roman" w:cs="Times New Roman"/>
          <w:color w:val="333333"/>
          <w:sz w:val="24"/>
          <w:szCs w:val="24"/>
        </w:rPr>
        <w:t xml:space="preserve"> econom</w:t>
      </w:r>
      <w:r>
        <w:rPr>
          <w:rFonts w:hint="eastAsia" w:ascii="Times New Roman" w:hAnsi="Times New Roman" w:cs="Times New Roman"/>
          <w:color w:val="333333"/>
          <w:sz w:val="24"/>
          <w:szCs w:val="24"/>
        </w:rPr>
        <w:t>y</w:t>
      </w:r>
      <w:r>
        <w:rPr>
          <w:rFonts w:ascii="Times New Roman" w:hAnsi="Times New Roman" w:cs="Times New Roman"/>
          <w:color w:val="333333"/>
          <w:sz w:val="24"/>
          <w:szCs w:val="24"/>
        </w:rPr>
        <w:t xml:space="preserve"> and cultur</w:t>
      </w:r>
      <w:r>
        <w:rPr>
          <w:rFonts w:hint="eastAsia" w:ascii="Times New Roman" w:hAnsi="Times New Roman" w:cs="Times New Roman"/>
          <w:color w:val="333333"/>
          <w:sz w:val="24"/>
          <w:szCs w:val="24"/>
        </w:rPr>
        <w:t xml:space="preserve">e. Travel </w:t>
      </w:r>
      <w:r>
        <w:rPr>
          <w:rFonts w:ascii="Times New Roman" w:hAnsi="Times New Roman" w:cs="Times New Roman"/>
          <w:color w:val="333333"/>
          <w:sz w:val="24"/>
          <w:szCs w:val="24"/>
        </w:rPr>
        <w:t>is a kind of culture experience and cultural exchange.</w:t>
      </w:r>
      <w:r>
        <w:rPr>
          <w:rFonts w:hint="eastAsia" w:ascii="Times New Roman" w:hAnsi="Times New Roman" w:cs="Times New Roman"/>
          <w:color w:val="333333"/>
          <w:sz w:val="24"/>
          <w:szCs w:val="24"/>
        </w:rPr>
        <w:t xml:space="preserve"> </w:t>
      </w:r>
      <w:bookmarkStart w:id="12" w:name="OLE_LINK15"/>
      <w:bookmarkStart w:id="13" w:name="OLE_LINK16"/>
      <w:r>
        <w:rPr>
          <w:rFonts w:hint="eastAsia" w:ascii="Times New Roman" w:hAnsi="Times New Roman" w:cs="Times New Roman"/>
          <w:color w:val="333333"/>
          <w:sz w:val="24"/>
          <w:szCs w:val="24"/>
        </w:rPr>
        <w:t>Having a history of</w:t>
      </w:r>
      <w:bookmarkEnd w:id="12"/>
      <w:bookmarkEnd w:id="13"/>
      <w:r>
        <w:rPr>
          <w:rFonts w:hint="eastAsia" w:ascii="Times New Roman" w:hAnsi="Times New Roman" w:cs="Times New Roman"/>
          <w:color w:val="333333"/>
          <w:sz w:val="24"/>
          <w:szCs w:val="24"/>
        </w:rPr>
        <w:t xml:space="preserve"> </w:t>
      </w:r>
      <w:r>
        <w:rPr>
          <w:rFonts w:ascii="Times New Roman" w:hAnsi="Times New Roman" w:cs="Times New Roman"/>
          <w:color w:val="333333"/>
          <w:sz w:val="24"/>
          <w:szCs w:val="24"/>
        </w:rPr>
        <w:t>thousand</w:t>
      </w:r>
      <w:r>
        <w:rPr>
          <w:rFonts w:hint="eastAsia" w:ascii="Times New Roman" w:hAnsi="Times New Roman" w:cs="Times New Roman"/>
          <w:color w:val="333333"/>
          <w:sz w:val="24"/>
          <w:szCs w:val="24"/>
        </w:rPr>
        <w:t>s of</w:t>
      </w:r>
      <w:r>
        <w:rPr>
          <w:rFonts w:ascii="Times New Roman" w:hAnsi="Times New Roman" w:cs="Times New Roman"/>
          <w:color w:val="333333"/>
          <w:sz w:val="24"/>
          <w:szCs w:val="24"/>
        </w:rPr>
        <w:t xml:space="preserve"> years</w:t>
      </w:r>
      <w:r>
        <w:rPr>
          <w:rFonts w:hint="eastAsia" w:ascii="Times New Roman" w:hAnsi="Times New Roman" w:cs="Times New Roman"/>
          <w:color w:val="333333"/>
          <w:sz w:val="24"/>
          <w:szCs w:val="24"/>
        </w:rPr>
        <w:t>,</w:t>
      </w:r>
      <w:r>
        <w:rPr>
          <w:rFonts w:ascii="Times New Roman" w:hAnsi="Times New Roman" w:cs="Times New Roman"/>
          <w:color w:val="333333"/>
          <w:sz w:val="24"/>
          <w:szCs w:val="24"/>
        </w:rPr>
        <w:t xml:space="preserve"> Chin</w:t>
      </w:r>
      <w:r>
        <w:rPr>
          <w:rFonts w:hint="eastAsia" w:ascii="Times New Roman" w:hAnsi="Times New Roman" w:cs="Times New Roman"/>
          <w:color w:val="333333"/>
          <w:sz w:val="24"/>
          <w:szCs w:val="24"/>
        </w:rPr>
        <w:t>a</w:t>
      </w:r>
      <w:r>
        <w:rPr>
          <w:rFonts w:ascii="Times New Roman" w:hAnsi="Times New Roman" w:cs="Times New Roman"/>
          <w:color w:val="333333"/>
          <w:sz w:val="24"/>
          <w:szCs w:val="24"/>
        </w:rPr>
        <w:t>’</w:t>
      </w:r>
      <w:r>
        <w:rPr>
          <w:rFonts w:hint="eastAsia" w:ascii="Times New Roman" w:hAnsi="Times New Roman" w:cs="Times New Roman"/>
          <w:color w:val="333333"/>
          <w:sz w:val="24"/>
          <w:szCs w:val="24"/>
        </w:rPr>
        <w:t>s t</w:t>
      </w:r>
      <w:r>
        <w:rPr>
          <w:rFonts w:ascii="Times New Roman" w:hAnsi="Times New Roman" w:cs="Times New Roman"/>
          <w:color w:val="333333"/>
          <w:sz w:val="24"/>
          <w:szCs w:val="24"/>
        </w:rPr>
        <w:t xml:space="preserve">raditional </w:t>
      </w:r>
      <w:r>
        <w:rPr>
          <w:rFonts w:hint="eastAsia" w:ascii="Times New Roman" w:hAnsi="Times New Roman" w:cs="Times New Roman"/>
          <w:color w:val="333333"/>
          <w:sz w:val="24"/>
          <w:szCs w:val="24"/>
        </w:rPr>
        <w:t>c</w:t>
      </w:r>
      <w:r>
        <w:rPr>
          <w:rFonts w:ascii="Times New Roman" w:hAnsi="Times New Roman" w:cs="Times New Roman"/>
          <w:color w:val="333333"/>
          <w:sz w:val="24"/>
          <w:szCs w:val="24"/>
        </w:rPr>
        <w:t>ulture resources</w:t>
      </w:r>
      <w:r>
        <w:rPr>
          <w:rFonts w:hint="eastAsia" w:ascii="Times New Roman" w:hAnsi="Times New Roman" w:cs="Times New Roman"/>
          <w:color w:val="333333"/>
          <w:sz w:val="24"/>
          <w:szCs w:val="24"/>
        </w:rPr>
        <w:t xml:space="preserve"> are regarded as a </w:t>
      </w:r>
      <w:r>
        <w:rPr>
          <w:rFonts w:ascii="Times New Roman" w:hAnsi="Times New Roman" w:cs="Times New Roman"/>
          <w:color w:val="333333"/>
          <w:sz w:val="24"/>
          <w:szCs w:val="24"/>
        </w:rPr>
        <w:t>window of</w:t>
      </w:r>
      <w:r>
        <w:rPr>
          <w:rFonts w:hint="eastAsia" w:ascii="Times New Roman" w:hAnsi="Times New Roman" w:cs="Times New Roman"/>
          <w:color w:val="333333"/>
          <w:sz w:val="24"/>
          <w:szCs w:val="24"/>
        </w:rPr>
        <w:t xml:space="preserve"> </w:t>
      </w:r>
      <w:r>
        <w:rPr>
          <w:rFonts w:ascii="Times New Roman" w:hAnsi="Times New Roman" w:cs="Times New Roman"/>
          <w:color w:val="333333"/>
          <w:sz w:val="24"/>
          <w:szCs w:val="24"/>
        </w:rPr>
        <w:t>Chinese culture</w:t>
      </w:r>
      <w:r>
        <w:rPr>
          <w:rFonts w:hint="eastAsia" w:ascii="Times New Roman" w:hAnsi="Times New Roman" w:cs="Times New Roman"/>
          <w:color w:val="333333"/>
          <w:sz w:val="24"/>
          <w:szCs w:val="24"/>
        </w:rPr>
        <w:t xml:space="preserve"> </w:t>
      </w:r>
      <w:r>
        <w:rPr>
          <w:rFonts w:ascii="Times New Roman" w:hAnsi="Times New Roman" w:cs="Times New Roman"/>
          <w:color w:val="333333"/>
          <w:sz w:val="24"/>
          <w:szCs w:val="24"/>
        </w:rPr>
        <w:t>interpret</w:t>
      </w:r>
      <w:r>
        <w:rPr>
          <w:rFonts w:hint="eastAsia" w:ascii="Times New Roman" w:hAnsi="Times New Roman" w:cs="Times New Roman"/>
          <w:color w:val="333333"/>
          <w:sz w:val="24"/>
          <w:szCs w:val="24"/>
        </w:rPr>
        <w:t xml:space="preserve">ation for </w:t>
      </w:r>
      <w:r>
        <w:rPr>
          <w:rFonts w:ascii="Times New Roman" w:hAnsi="Times New Roman" w:cs="Times New Roman"/>
          <w:color w:val="333333"/>
          <w:sz w:val="24"/>
          <w:szCs w:val="24"/>
        </w:rPr>
        <w:t>th</w:t>
      </w:r>
      <w:r>
        <w:rPr>
          <w:rFonts w:hint="eastAsia" w:ascii="Times New Roman" w:hAnsi="Times New Roman" w:cs="Times New Roman"/>
          <w:color w:val="333333"/>
          <w:sz w:val="24"/>
          <w:szCs w:val="24"/>
        </w:rPr>
        <w:t xml:space="preserve">ose </w:t>
      </w:r>
      <w:r>
        <w:rPr>
          <w:rFonts w:ascii="Times New Roman" w:hAnsi="Times New Roman" w:cs="Times New Roman"/>
          <w:color w:val="333333"/>
          <w:sz w:val="24"/>
          <w:szCs w:val="24"/>
        </w:rPr>
        <w:t xml:space="preserve">students </w:t>
      </w:r>
      <w:r>
        <w:rPr>
          <w:rFonts w:hint="eastAsia" w:ascii="Times New Roman" w:hAnsi="Times New Roman" w:cs="Times New Roman"/>
          <w:color w:val="333333"/>
          <w:sz w:val="24"/>
          <w:szCs w:val="24"/>
        </w:rPr>
        <w:t xml:space="preserve">from other </w:t>
      </w:r>
      <w:r>
        <w:rPr>
          <w:rFonts w:ascii="Times New Roman" w:hAnsi="Times New Roman" w:cs="Times New Roman"/>
          <w:color w:val="333333"/>
          <w:sz w:val="24"/>
          <w:szCs w:val="24"/>
        </w:rPr>
        <w:t>cultural background</w:t>
      </w:r>
      <w:r>
        <w:rPr>
          <w:rFonts w:hint="eastAsia" w:ascii="Times New Roman" w:hAnsi="Times New Roman" w:cs="Times New Roman"/>
          <w:color w:val="333333"/>
          <w:sz w:val="24"/>
          <w:szCs w:val="24"/>
        </w:rPr>
        <w:t xml:space="preserve">. The course mainly introduces a </w:t>
      </w:r>
      <w:r>
        <w:rPr>
          <w:rFonts w:ascii="Times New Roman" w:hAnsi="Times New Roman" w:cs="Times New Roman"/>
          <w:color w:val="333333"/>
          <w:sz w:val="24"/>
          <w:szCs w:val="24"/>
        </w:rPr>
        <w:t xml:space="preserve">comprehensive </w:t>
      </w:r>
      <w:r>
        <w:rPr>
          <w:rFonts w:hint="eastAsia" w:ascii="Times New Roman" w:hAnsi="Times New Roman" w:cs="Times New Roman"/>
          <w:color w:val="333333"/>
          <w:sz w:val="24"/>
          <w:szCs w:val="24"/>
        </w:rPr>
        <w:t>Chinese traditional culture</w:t>
      </w:r>
      <w:r>
        <w:rPr>
          <w:rFonts w:ascii="Times New Roman" w:hAnsi="Times New Roman" w:cs="Times New Roman"/>
          <w:color w:val="333333"/>
          <w:sz w:val="24"/>
          <w:szCs w:val="24"/>
        </w:rPr>
        <w:t xml:space="preserve"> involvin</w:t>
      </w:r>
      <w:r>
        <w:rPr>
          <w:rFonts w:hint="eastAsia" w:ascii="Times New Roman" w:hAnsi="Times New Roman" w:cs="Times New Roman"/>
          <w:color w:val="333333"/>
          <w:sz w:val="24"/>
          <w:szCs w:val="24"/>
        </w:rPr>
        <w:t>g</w:t>
      </w:r>
      <w:r>
        <w:rPr>
          <w:rFonts w:ascii="Times New Roman" w:hAnsi="Times New Roman" w:cs="Times New Roman"/>
          <w:color w:val="333333"/>
          <w:sz w:val="24"/>
          <w:szCs w:val="24"/>
        </w:rPr>
        <w:t xml:space="preserve"> religious, landscape, architecture, food, </w:t>
      </w:r>
      <w:r>
        <w:rPr>
          <w:rFonts w:hint="eastAsia" w:ascii="Times New Roman" w:hAnsi="Times New Roman" w:cs="Times New Roman"/>
          <w:color w:val="333333"/>
          <w:sz w:val="24"/>
          <w:szCs w:val="24"/>
        </w:rPr>
        <w:t>c</w:t>
      </w:r>
      <w:r>
        <w:rPr>
          <w:rFonts w:ascii="Times New Roman" w:hAnsi="Times New Roman" w:cs="Times New Roman"/>
          <w:color w:val="333333"/>
          <w:sz w:val="24"/>
          <w:szCs w:val="24"/>
        </w:rPr>
        <w:t>ustom culture, etc</w:t>
      </w:r>
      <w:r>
        <w:rPr>
          <w:rFonts w:hint="eastAsia" w:ascii="Times New Roman" w:hAnsi="Times New Roman" w:cs="Times New Roman"/>
          <w:color w:val="333333"/>
          <w:sz w:val="24"/>
          <w:szCs w:val="24"/>
        </w:rPr>
        <w:t xml:space="preserve">. Based on the </w:t>
      </w:r>
      <w:r>
        <w:rPr>
          <w:rFonts w:ascii="Times New Roman" w:hAnsi="Times New Roman" w:cs="Times New Roman"/>
          <w:color w:val="333333"/>
          <w:sz w:val="24"/>
          <w:szCs w:val="24"/>
        </w:rPr>
        <w:t>knowledge</w:t>
      </w:r>
      <w:r>
        <w:rPr>
          <w:rFonts w:hint="eastAsia" w:ascii="Times New Roman" w:hAnsi="Times New Roman" w:cs="Times New Roman"/>
          <w:color w:val="333333"/>
          <w:sz w:val="24"/>
          <w:szCs w:val="24"/>
        </w:rPr>
        <w:t xml:space="preserve"> about Chinese culture, the students will have a </w:t>
      </w:r>
      <w:r>
        <w:rPr>
          <w:rFonts w:ascii="Times New Roman" w:hAnsi="Times New Roman" w:cs="Times New Roman"/>
          <w:color w:val="333333"/>
          <w:sz w:val="24"/>
          <w:szCs w:val="24"/>
        </w:rPr>
        <w:t xml:space="preserve">systematic understanding </w:t>
      </w:r>
      <w:r>
        <w:rPr>
          <w:rFonts w:hint="eastAsia" w:ascii="Times New Roman" w:hAnsi="Times New Roman" w:cs="Times New Roman"/>
          <w:color w:val="333333"/>
          <w:sz w:val="24"/>
          <w:szCs w:val="24"/>
        </w:rPr>
        <w:t xml:space="preserve">of </w:t>
      </w:r>
      <w:r>
        <w:rPr>
          <w:rFonts w:ascii="Times New Roman" w:hAnsi="Times New Roman" w:cs="Times New Roman"/>
          <w:color w:val="333333"/>
          <w:sz w:val="24"/>
          <w:szCs w:val="24"/>
        </w:rPr>
        <w:t>extensive and profound Chinese culture</w:t>
      </w:r>
      <w:r>
        <w:rPr>
          <w:rFonts w:hint="eastAsia" w:ascii="Times New Roman" w:hAnsi="Times New Roman" w:cs="Times New Roman"/>
          <w:color w:val="333333"/>
          <w:sz w:val="24"/>
          <w:szCs w:val="24"/>
        </w:rPr>
        <w:t xml:space="preserve">, </w:t>
      </w:r>
      <w:r>
        <w:rPr>
          <w:rFonts w:ascii="Times New Roman" w:hAnsi="Times New Roman" w:cs="Times New Roman"/>
          <w:color w:val="333333"/>
          <w:sz w:val="24"/>
          <w:szCs w:val="24"/>
        </w:rPr>
        <w:t>so as to enhance the level of the appreciation of Chinese culture</w:t>
      </w:r>
      <w:r>
        <w:rPr>
          <w:rFonts w:hint="eastAsia" w:ascii="Times New Roman" w:hAnsi="Times New Roman" w:cs="Times New Roman"/>
          <w:color w:val="333333"/>
          <w:sz w:val="24"/>
          <w:szCs w:val="24"/>
        </w:rPr>
        <w:t xml:space="preserve">, and also, </w:t>
      </w:r>
      <w:r>
        <w:rPr>
          <w:rFonts w:ascii="Times New Roman" w:hAnsi="Times New Roman" w:cs="Times New Roman"/>
          <w:color w:val="333333"/>
          <w:sz w:val="24"/>
          <w:szCs w:val="24"/>
        </w:rPr>
        <w:t>improve the ability of communication with Chinese people.</w:t>
      </w:r>
      <w:r>
        <w:rPr>
          <w:rFonts w:hint="eastAsia"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As a part of scene experience teaching, the student will have chances to visit two or more World Cultural and Natural Heritage </w:t>
      </w:r>
      <w:r>
        <w:rPr>
          <w:rFonts w:hint="eastAsia" w:ascii="Times New Roman" w:hAnsi="Times New Roman" w:cs="Times New Roman"/>
          <w:color w:val="333333"/>
          <w:sz w:val="24"/>
          <w:szCs w:val="24"/>
        </w:rPr>
        <w:t>Sites</w:t>
      </w:r>
      <w:r>
        <w:rPr>
          <w:rFonts w:ascii="Times New Roman" w:hAnsi="Times New Roman" w:cs="Times New Roman"/>
          <w:color w:val="333333"/>
          <w:sz w:val="24"/>
          <w:szCs w:val="24"/>
        </w:rPr>
        <w:t>.</w:t>
      </w:r>
    </w:p>
    <w:p>
      <w:pPr>
        <w:widowControl/>
        <w:spacing w:before="100" w:beforeAutospacing="1" w:after="100" w:afterAutospacing="1" w:line="480" w:lineRule="auto"/>
        <w:rPr>
          <w:rFonts w:ascii="Times New Roman" w:hAnsi="Times New Roman" w:cs="Times New Roman"/>
          <w:color w:val="333333"/>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panose1 w:val="020F0502020204030204"/>
    <w:charset w:val="00"/>
    <w:family w:val="auto"/>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92166286">
    <w:nsid w:val="2F377F8E"/>
    <w:multiLevelType w:val="multilevel"/>
    <w:tmpl w:val="2F377F8E"/>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966356532">
    <w:nsid w:val="39996E34"/>
    <w:multiLevelType w:val="multilevel"/>
    <w:tmpl w:val="39996E34"/>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1154833711">
    <w:nsid w:val="44D55D2F"/>
    <w:multiLevelType w:val="multilevel"/>
    <w:tmpl w:val="44D55D2F"/>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154833711"/>
  </w:num>
  <w:num w:numId="2">
    <w:abstractNumId w:val="966356532"/>
  </w:num>
  <w:num w:numId="3">
    <w:abstractNumId w:val="7921662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paragraph" w:customStyle="1" w:styleId="8">
    <w:name w:val="jiaczho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jia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List Paragraph"/>
    <w:basedOn w:val="1"/>
    <w:qFormat/>
    <w:uiPriority w:val="34"/>
    <w:pPr>
      <w:ind w:firstLine="420" w:firstLineChars="200"/>
    </w:pPr>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 w:type="character" w:customStyle="1" w:styleId="13">
    <w:name w:val="标题 1 Char"/>
    <w:basedOn w:val="6"/>
    <w:link w:val="2"/>
    <w:uiPriority w:val="9"/>
    <w:rPr>
      <w:b/>
      <w:bCs/>
      <w:kern w:val="44"/>
      <w:sz w:val="44"/>
      <w:szCs w:val="4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1094</Words>
  <Characters>6240</Characters>
  <Lines>52</Lines>
  <Paragraphs>14</Paragraphs>
  <ScaleCrop>false</ScaleCrop>
  <LinksUpToDate>false</LinksUpToDate>
  <CharactersWithSpaces>0</CharactersWithSpaces>
  <Application>WPS Office 个人版_9.1.0.4764_{F1E327BC-269C-435d-A152-05C5408002CA}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2014-09-15T05:20:00Z</dcterms:created>
  <dc:creator>fanny</dc:creator>
  <cp:lastModifiedBy>Administrator</cp:lastModifiedBy>
  <dcterms:modified xsi:type="dcterms:W3CDTF">2014-11-11T13:08:55Z</dcterms:modified>
  <dc:title>Courses of China Studies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